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BAD" w:rsidRPr="000B0CD2" w:rsidRDefault="00D67BAD" w:rsidP="00D67BAD">
      <w:pPr>
        <w:jc w:val="center"/>
        <w:rPr>
          <w:rFonts w:ascii="Times New Roman" w:hAnsi="Times New Roman"/>
          <w:sz w:val="28"/>
          <w:szCs w:val="28"/>
          <w:lang w:val="kk-KZ"/>
        </w:rPr>
      </w:pPr>
      <w:r w:rsidRPr="000B0CD2">
        <w:rPr>
          <w:rFonts w:ascii="Times New Roman" w:hAnsi="Times New Roman"/>
          <w:sz w:val="28"/>
          <w:szCs w:val="28"/>
          <w:lang w:val="kk-KZ"/>
        </w:rPr>
        <w:t>Л.Н.Гумилев атындағы Еуразия ұлттық университеті</w:t>
      </w:r>
    </w:p>
    <w:p w:rsidR="00D67BAD" w:rsidRPr="000B0CD2" w:rsidRDefault="00D67BAD" w:rsidP="00D67BAD">
      <w:pPr>
        <w:rPr>
          <w:rFonts w:ascii="Times New Roman" w:hAnsi="Times New Roman"/>
          <w:sz w:val="28"/>
          <w:szCs w:val="28"/>
        </w:rPr>
      </w:pPr>
    </w:p>
    <w:p w:rsidR="00D67BAD" w:rsidRPr="000B0CD2" w:rsidRDefault="003B4F4B" w:rsidP="00D67BAD">
      <w:pPr>
        <w:rPr>
          <w:rFonts w:ascii="Times New Roman" w:hAnsi="Times New Roman"/>
          <w:sz w:val="28"/>
          <w:szCs w:val="28"/>
          <w:lang w:val="kk-KZ"/>
        </w:rPr>
      </w:pPr>
      <w:r>
        <w:rPr>
          <w:rFonts w:ascii="Times New Roman" w:hAnsi="Times New Roman"/>
          <w:sz w:val="28"/>
          <w:szCs w:val="28"/>
          <w:lang w:val="kk-KZ"/>
        </w:rPr>
        <w:t>ӘОЖ</w:t>
      </w:r>
      <w:r w:rsidR="00D67BAD" w:rsidRPr="000B0CD2">
        <w:rPr>
          <w:rFonts w:ascii="Times New Roman" w:hAnsi="Times New Roman"/>
          <w:sz w:val="28"/>
          <w:szCs w:val="28"/>
          <w:lang w:val="kk-KZ"/>
        </w:rPr>
        <w:tab/>
      </w:r>
      <w:r w:rsidR="008619AF" w:rsidRPr="000B0CD2">
        <w:rPr>
          <w:rFonts w:ascii="Times New Roman" w:hAnsi="Times New Roman"/>
          <w:sz w:val="28"/>
          <w:szCs w:val="28"/>
          <w:lang w:val="kk-KZ"/>
        </w:rPr>
        <w:t>378 (73) – 057.875</w:t>
      </w:r>
      <w:r w:rsidR="008619AF" w:rsidRPr="000B0CD2">
        <w:rPr>
          <w:rFonts w:ascii="Times New Roman" w:hAnsi="Times New Roman"/>
          <w:sz w:val="28"/>
          <w:szCs w:val="28"/>
          <w:lang w:val="kk-KZ"/>
        </w:rPr>
        <w:tab/>
      </w:r>
      <w:r w:rsidR="008619AF" w:rsidRPr="000B0CD2">
        <w:rPr>
          <w:rFonts w:ascii="Times New Roman" w:hAnsi="Times New Roman"/>
          <w:sz w:val="28"/>
          <w:szCs w:val="28"/>
          <w:lang w:val="kk-KZ"/>
        </w:rPr>
        <w:tab/>
      </w:r>
      <w:r w:rsidR="008619AF" w:rsidRPr="000B0CD2">
        <w:rPr>
          <w:rFonts w:ascii="Times New Roman" w:hAnsi="Times New Roman"/>
          <w:sz w:val="28"/>
          <w:szCs w:val="28"/>
          <w:lang w:val="kk-KZ"/>
        </w:rPr>
        <w:tab/>
      </w:r>
      <w:r w:rsidR="008619AF" w:rsidRPr="000B0CD2">
        <w:rPr>
          <w:rFonts w:ascii="Times New Roman" w:hAnsi="Times New Roman"/>
          <w:sz w:val="28"/>
          <w:szCs w:val="28"/>
          <w:lang w:val="kk-KZ"/>
        </w:rPr>
        <w:tab/>
        <w:t xml:space="preserve">     </w:t>
      </w:r>
      <w:r w:rsidR="008619AF" w:rsidRPr="000B0CD2">
        <w:rPr>
          <w:rFonts w:ascii="Times New Roman" w:hAnsi="Times New Roman"/>
          <w:sz w:val="28"/>
          <w:szCs w:val="28"/>
          <w:lang w:val="kk-KZ"/>
        </w:rPr>
        <w:tab/>
        <w:t xml:space="preserve">  </w:t>
      </w:r>
      <w:r w:rsidR="00D67BAD" w:rsidRPr="000B0CD2">
        <w:rPr>
          <w:rFonts w:ascii="Times New Roman" w:hAnsi="Times New Roman"/>
          <w:sz w:val="28"/>
          <w:szCs w:val="28"/>
          <w:lang w:val="kk-KZ"/>
        </w:rPr>
        <w:t>Қолжазба құқы</w:t>
      </w:r>
      <w:r w:rsidR="004E1A5F">
        <w:rPr>
          <w:rFonts w:ascii="Times New Roman" w:hAnsi="Times New Roman"/>
          <w:sz w:val="28"/>
          <w:szCs w:val="28"/>
          <w:lang w:val="kk-KZ"/>
        </w:rPr>
        <w:t>ғы</w:t>
      </w:r>
      <w:r w:rsidR="00D67BAD" w:rsidRPr="000B0CD2">
        <w:rPr>
          <w:rFonts w:ascii="Times New Roman" w:hAnsi="Times New Roman"/>
          <w:sz w:val="28"/>
          <w:szCs w:val="28"/>
          <w:lang w:val="kk-KZ"/>
        </w:rPr>
        <w:t>нда</w:t>
      </w:r>
    </w:p>
    <w:p w:rsidR="00D67BAD" w:rsidRPr="000B0CD2" w:rsidRDefault="00D67BAD" w:rsidP="00D67BAD">
      <w:pPr>
        <w:jc w:val="center"/>
        <w:rPr>
          <w:rFonts w:ascii="Times New Roman" w:hAnsi="Times New Roman"/>
          <w:sz w:val="28"/>
          <w:szCs w:val="28"/>
          <w:lang w:val="kk-KZ"/>
        </w:rPr>
      </w:pPr>
    </w:p>
    <w:p w:rsidR="00D67BAD" w:rsidRPr="000B0CD2" w:rsidRDefault="00D67BAD" w:rsidP="00D67BAD">
      <w:pPr>
        <w:jc w:val="center"/>
        <w:rPr>
          <w:rFonts w:ascii="Times New Roman" w:hAnsi="Times New Roman"/>
          <w:b/>
          <w:sz w:val="28"/>
          <w:szCs w:val="28"/>
          <w:lang w:val="kk-KZ"/>
        </w:rPr>
      </w:pPr>
    </w:p>
    <w:p w:rsidR="00D67BAD" w:rsidRPr="000B0CD2" w:rsidRDefault="00782945" w:rsidP="00D67BAD">
      <w:pPr>
        <w:jc w:val="center"/>
        <w:rPr>
          <w:rFonts w:ascii="Times New Roman" w:hAnsi="Times New Roman"/>
          <w:sz w:val="28"/>
          <w:szCs w:val="28"/>
          <w:lang w:val="kk-KZ"/>
        </w:rPr>
      </w:pPr>
      <w:r w:rsidRPr="000B0CD2">
        <w:rPr>
          <w:rFonts w:ascii="Times New Roman" w:hAnsi="Times New Roman"/>
          <w:b/>
          <w:sz w:val="28"/>
          <w:szCs w:val="28"/>
          <w:lang w:val="kk-KZ"/>
        </w:rPr>
        <w:t>А</w:t>
      </w:r>
      <w:r w:rsidR="004E1A5F">
        <w:rPr>
          <w:rFonts w:ascii="Times New Roman" w:hAnsi="Times New Roman"/>
          <w:b/>
          <w:sz w:val="28"/>
          <w:szCs w:val="28"/>
          <w:lang w:val="kk-KZ"/>
        </w:rPr>
        <w:t>БДЫХАЛЫКОВА ЖАЗИРА ЕСЕНКЕЛДИЕВНА</w:t>
      </w:r>
    </w:p>
    <w:p w:rsidR="00D67BAD" w:rsidRPr="000B0CD2" w:rsidRDefault="00D67BAD" w:rsidP="00D67BAD">
      <w:pPr>
        <w:jc w:val="center"/>
        <w:rPr>
          <w:rFonts w:ascii="Times New Roman" w:hAnsi="Times New Roman"/>
          <w:sz w:val="28"/>
          <w:szCs w:val="28"/>
          <w:lang w:val="kk-KZ"/>
        </w:rPr>
      </w:pPr>
    </w:p>
    <w:p w:rsidR="00782945" w:rsidRPr="004E1A5F" w:rsidRDefault="00782945" w:rsidP="00D67BAD">
      <w:pPr>
        <w:spacing w:after="0" w:line="240" w:lineRule="auto"/>
        <w:jc w:val="center"/>
        <w:rPr>
          <w:rFonts w:ascii="Times New Roman" w:hAnsi="Times New Roman"/>
          <w:b/>
          <w:sz w:val="28"/>
          <w:szCs w:val="28"/>
          <w:lang w:val="kk-KZ"/>
        </w:rPr>
      </w:pPr>
      <w:r w:rsidRPr="000B0CD2">
        <w:rPr>
          <w:rFonts w:ascii="Times New Roman" w:hAnsi="Times New Roman"/>
          <w:b/>
          <w:sz w:val="28"/>
          <w:szCs w:val="28"/>
          <w:lang w:val="kk-KZ"/>
        </w:rPr>
        <w:t>АҚШ</w:t>
      </w:r>
      <w:r w:rsidR="004E1A5F" w:rsidRPr="004E1A5F">
        <w:rPr>
          <w:rFonts w:ascii="Times New Roman" w:hAnsi="Times New Roman"/>
          <w:b/>
          <w:sz w:val="28"/>
          <w:szCs w:val="28"/>
          <w:lang w:val="kk-KZ"/>
        </w:rPr>
        <w:t>-</w:t>
      </w:r>
      <w:r w:rsidR="004E1A5F">
        <w:rPr>
          <w:rFonts w:ascii="Times New Roman" w:hAnsi="Times New Roman"/>
          <w:b/>
          <w:sz w:val="28"/>
          <w:szCs w:val="28"/>
          <w:lang w:val="kk-KZ"/>
        </w:rPr>
        <w:t>тың жоғары білім беру жүйесіндегі студенттерге академиялық қолдау көрсетудің ерекшеліктері</w:t>
      </w:r>
    </w:p>
    <w:p w:rsidR="00D67BAD" w:rsidRPr="000B0CD2" w:rsidRDefault="00D67BAD" w:rsidP="00D67BAD">
      <w:pPr>
        <w:spacing w:after="0" w:line="240" w:lineRule="auto"/>
        <w:jc w:val="center"/>
        <w:rPr>
          <w:rFonts w:ascii="Times New Roman" w:hAnsi="Times New Roman"/>
          <w:b/>
          <w:sz w:val="28"/>
          <w:szCs w:val="28"/>
          <w:lang w:val="kk-KZ"/>
        </w:rPr>
      </w:pPr>
    </w:p>
    <w:p w:rsidR="00D67BAD" w:rsidRPr="000B0CD2" w:rsidRDefault="00D67BAD" w:rsidP="00D67BAD">
      <w:pPr>
        <w:jc w:val="center"/>
        <w:rPr>
          <w:rFonts w:ascii="Times New Roman" w:hAnsi="Times New Roman"/>
          <w:b/>
          <w:sz w:val="28"/>
          <w:szCs w:val="28"/>
          <w:lang w:val="kk-KZ"/>
        </w:rPr>
      </w:pPr>
    </w:p>
    <w:p w:rsidR="00D67BAD" w:rsidRDefault="00D67BAD" w:rsidP="00D67BAD">
      <w:pPr>
        <w:jc w:val="center"/>
        <w:rPr>
          <w:rFonts w:ascii="Times New Roman" w:hAnsi="Times New Roman"/>
          <w:sz w:val="28"/>
          <w:szCs w:val="28"/>
          <w:lang w:val="kk-KZ"/>
        </w:rPr>
      </w:pPr>
    </w:p>
    <w:p w:rsidR="004E1A5F" w:rsidRDefault="004E1A5F" w:rsidP="001531BC">
      <w:pPr>
        <w:jc w:val="center"/>
        <w:rPr>
          <w:rFonts w:ascii="Times New Roman" w:hAnsi="Times New Roman"/>
          <w:sz w:val="28"/>
          <w:szCs w:val="28"/>
          <w:lang w:val="kk-KZ"/>
        </w:rPr>
      </w:pPr>
      <w:r>
        <w:rPr>
          <w:rFonts w:ascii="Times New Roman" w:hAnsi="Times New Roman"/>
          <w:sz w:val="28"/>
          <w:szCs w:val="28"/>
        </w:rPr>
        <w:t>6</w:t>
      </w:r>
      <w:r>
        <w:rPr>
          <w:rFonts w:ascii="Times New Roman" w:hAnsi="Times New Roman"/>
          <w:sz w:val="28"/>
          <w:szCs w:val="28"/>
          <w:lang w:val="en-US"/>
        </w:rPr>
        <w:t xml:space="preserve">D010300 – </w:t>
      </w:r>
      <w:r>
        <w:rPr>
          <w:rFonts w:ascii="Times New Roman" w:hAnsi="Times New Roman"/>
          <w:sz w:val="28"/>
          <w:szCs w:val="28"/>
          <w:lang w:val="kk-KZ"/>
        </w:rPr>
        <w:t>Педагогика және психология</w:t>
      </w:r>
    </w:p>
    <w:p w:rsidR="004E1A5F" w:rsidRDefault="004E1A5F" w:rsidP="001531BC">
      <w:pPr>
        <w:jc w:val="center"/>
        <w:rPr>
          <w:rFonts w:ascii="Times New Roman" w:hAnsi="Times New Roman"/>
          <w:sz w:val="28"/>
          <w:szCs w:val="28"/>
          <w:lang w:val="kk-KZ"/>
        </w:rPr>
      </w:pPr>
    </w:p>
    <w:p w:rsidR="006C0407" w:rsidRDefault="006C0407" w:rsidP="001531BC">
      <w:pPr>
        <w:jc w:val="center"/>
        <w:rPr>
          <w:rFonts w:ascii="Times New Roman" w:hAnsi="Times New Roman"/>
          <w:sz w:val="28"/>
          <w:szCs w:val="28"/>
          <w:lang w:val="kk-KZ"/>
        </w:rPr>
      </w:pPr>
    </w:p>
    <w:p w:rsidR="004E1A5F" w:rsidRPr="004E1A5F" w:rsidRDefault="004E1A5F" w:rsidP="001531BC">
      <w:pPr>
        <w:spacing w:after="0" w:line="240" w:lineRule="auto"/>
        <w:jc w:val="center"/>
        <w:rPr>
          <w:rFonts w:ascii="Times New Roman" w:hAnsi="Times New Roman"/>
          <w:sz w:val="28"/>
          <w:szCs w:val="28"/>
        </w:rPr>
      </w:pPr>
      <w:r>
        <w:rPr>
          <w:rFonts w:ascii="Times New Roman" w:hAnsi="Times New Roman"/>
          <w:sz w:val="28"/>
          <w:szCs w:val="28"/>
          <w:lang w:val="kk-KZ"/>
        </w:rPr>
        <w:t>Философия докторы (</w:t>
      </w:r>
      <w:r>
        <w:rPr>
          <w:rFonts w:ascii="Times New Roman" w:hAnsi="Times New Roman"/>
          <w:sz w:val="28"/>
          <w:szCs w:val="28"/>
          <w:lang w:val="en-US"/>
        </w:rPr>
        <w:t>PhD</w:t>
      </w:r>
      <w:r>
        <w:rPr>
          <w:rFonts w:ascii="Times New Roman" w:hAnsi="Times New Roman"/>
          <w:sz w:val="28"/>
          <w:szCs w:val="28"/>
          <w:lang w:val="kk-KZ"/>
        </w:rPr>
        <w:t>)</w:t>
      </w:r>
    </w:p>
    <w:p w:rsidR="004E1A5F" w:rsidRPr="004E1A5F" w:rsidRDefault="004E1A5F" w:rsidP="001531BC">
      <w:pPr>
        <w:spacing w:after="0" w:line="240" w:lineRule="auto"/>
        <w:jc w:val="center"/>
        <w:rPr>
          <w:rFonts w:ascii="Times New Roman" w:hAnsi="Times New Roman"/>
          <w:sz w:val="28"/>
          <w:szCs w:val="28"/>
          <w:lang w:val="kk-KZ"/>
        </w:rPr>
      </w:pPr>
      <w:r>
        <w:rPr>
          <w:rFonts w:ascii="Times New Roman" w:hAnsi="Times New Roman"/>
          <w:sz w:val="28"/>
          <w:szCs w:val="28"/>
          <w:lang w:val="kk-KZ"/>
        </w:rPr>
        <w:t>ғылыми дәрежесін алу үшін дайындалған диссертация</w:t>
      </w:r>
    </w:p>
    <w:p w:rsidR="00D67BAD" w:rsidRPr="000B0CD2" w:rsidRDefault="00D67BAD" w:rsidP="00D67BAD">
      <w:pPr>
        <w:spacing w:after="0" w:line="240" w:lineRule="auto"/>
        <w:jc w:val="center"/>
        <w:rPr>
          <w:rFonts w:ascii="Times New Roman" w:hAnsi="Times New Roman"/>
          <w:sz w:val="28"/>
          <w:szCs w:val="28"/>
          <w:lang w:val="kk-KZ"/>
        </w:rPr>
      </w:pPr>
    </w:p>
    <w:p w:rsidR="00D67BAD" w:rsidRPr="000B0CD2" w:rsidRDefault="00D67BAD" w:rsidP="006C0407">
      <w:pPr>
        <w:rPr>
          <w:rFonts w:ascii="Times New Roman" w:hAnsi="Times New Roman"/>
          <w:sz w:val="28"/>
          <w:szCs w:val="28"/>
          <w:lang w:val="kk-KZ"/>
        </w:rPr>
      </w:pPr>
    </w:p>
    <w:p w:rsidR="00D67BAD" w:rsidRPr="000B0CD2" w:rsidRDefault="00055259" w:rsidP="00D67BAD">
      <w:pPr>
        <w:tabs>
          <w:tab w:val="left" w:pos="7020"/>
        </w:tabs>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w:t>
      </w:r>
      <w:r w:rsidR="00526DFE">
        <w:rPr>
          <w:rFonts w:ascii="Times New Roman" w:hAnsi="Times New Roman"/>
          <w:sz w:val="28"/>
          <w:szCs w:val="28"/>
          <w:lang w:val="kk-KZ"/>
        </w:rPr>
        <w:t xml:space="preserve"> </w:t>
      </w:r>
      <w:r w:rsidR="000B0862">
        <w:rPr>
          <w:rFonts w:ascii="Times New Roman" w:hAnsi="Times New Roman"/>
          <w:sz w:val="28"/>
          <w:szCs w:val="28"/>
          <w:lang w:val="kk-KZ"/>
        </w:rPr>
        <w:t xml:space="preserve">     Ғылыми кеңесшілер</w:t>
      </w:r>
    </w:p>
    <w:p w:rsidR="00D67BAD" w:rsidRPr="000B0CD2" w:rsidRDefault="00D67BAD" w:rsidP="00D67BAD">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 xml:space="preserve">                               </w:t>
      </w:r>
      <w:r w:rsidR="00A83DBB">
        <w:rPr>
          <w:rFonts w:ascii="Times New Roman" w:hAnsi="Times New Roman"/>
          <w:sz w:val="28"/>
          <w:szCs w:val="28"/>
          <w:lang w:val="kk-KZ"/>
        </w:rPr>
        <w:t xml:space="preserve">                      </w:t>
      </w:r>
      <w:r w:rsidR="00055259">
        <w:rPr>
          <w:rFonts w:ascii="Times New Roman" w:hAnsi="Times New Roman"/>
          <w:sz w:val="28"/>
          <w:szCs w:val="28"/>
          <w:lang w:val="kk-KZ"/>
        </w:rPr>
        <w:t xml:space="preserve"> </w:t>
      </w:r>
      <w:r w:rsidR="00A83DBB">
        <w:rPr>
          <w:rFonts w:ascii="Times New Roman" w:hAnsi="Times New Roman"/>
          <w:sz w:val="28"/>
          <w:szCs w:val="28"/>
          <w:lang w:val="kk-KZ"/>
        </w:rPr>
        <w:t xml:space="preserve">    </w:t>
      </w:r>
      <w:r w:rsidR="004E1A5F">
        <w:rPr>
          <w:rFonts w:ascii="Times New Roman" w:hAnsi="Times New Roman"/>
          <w:sz w:val="28"/>
          <w:szCs w:val="28"/>
          <w:lang w:val="kk-KZ"/>
        </w:rPr>
        <w:t xml:space="preserve"> </w:t>
      </w:r>
      <w:r w:rsidRPr="000B0CD2">
        <w:rPr>
          <w:rFonts w:ascii="Times New Roman" w:hAnsi="Times New Roman"/>
          <w:sz w:val="28"/>
          <w:szCs w:val="28"/>
          <w:lang w:val="kk-KZ"/>
        </w:rPr>
        <w:t>педагогика ғылымдарының</w:t>
      </w:r>
      <w:r w:rsidR="00914BF9" w:rsidRPr="000B0CD2">
        <w:rPr>
          <w:rFonts w:ascii="Times New Roman" w:hAnsi="Times New Roman"/>
          <w:sz w:val="28"/>
          <w:szCs w:val="28"/>
          <w:lang w:val="kk-KZ"/>
        </w:rPr>
        <w:t xml:space="preserve"> </w:t>
      </w:r>
      <w:r w:rsidRPr="000B0CD2">
        <w:rPr>
          <w:rFonts w:ascii="Times New Roman" w:hAnsi="Times New Roman"/>
          <w:sz w:val="28"/>
          <w:szCs w:val="28"/>
          <w:lang w:val="kk-KZ"/>
        </w:rPr>
        <w:t>докторы,</w:t>
      </w:r>
    </w:p>
    <w:p w:rsidR="00D67BAD" w:rsidRPr="000B0CD2" w:rsidRDefault="00D67BAD" w:rsidP="00D67BAD">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 xml:space="preserve">              </w:t>
      </w:r>
      <w:r w:rsidR="00997A2B">
        <w:rPr>
          <w:rFonts w:ascii="Times New Roman" w:hAnsi="Times New Roman"/>
          <w:sz w:val="28"/>
          <w:szCs w:val="28"/>
          <w:lang w:val="kk-KZ"/>
        </w:rPr>
        <w:t xml:space="preserve">     </w:t>
      </w:r>
      <w:r w:rsidR="00055259">
        <w:rPr>
          <w:rFonts w:ascii="Times New Roman" w:hAnsi="Times New Roman"/>
          <w:sz w:val="28"/>
          <w:szCs w:val="28"/>
          <w:lang w:val="kk-KZ"/>
        </w:rPr>
        <w:t xml:space="preserve">                       </w:t>
      </w:r>
      <w:r w:rsidR="00CB7E57">
        <w:rPr>
          <w:rFonts w:ascii="Times New Roman" w:hAnsi="Times New Roman"/>
          <w:sz w:val="28"/>
          <w:szCs w:val="28"/>
          <w:lang w:val="kk-KZ"/>
        </w:rPr>
        <w:t xml:space="preserve"> </w:t>
      </w:r>
      <w:r w:rsidR="004E1A5F">
        <w:rPr>
          <w:rFonts w:ascii="Times New Roman" w:hAnsi="Times New Roman"/>
          <w:sz w:val="28"/>
          <w:szCs w:val="28"/>
          <w:lang w:val="kk-KZ"/>
        </w:rPr>
        <w:t xml:space="preserve"> </w:t>
      </w:r>
      <w:r w:rsidR="00CB7E57">
        <w:rPr>
          <w:rFonts w:ascii="Times New Roman" w:hAnsi="Times New Roman"/>
          <w:sz w:val="28"/>
          <w:szCs w:val="28"/>
          <w:lang w:val="kk-KZ"/>
        </w:rPr>
        <w:t xml:space="preserve"> </w:t>
      </w:r>
      <w:r w:rsidR="004E1A5F">
        <w:rPr>
          <w:rFonts w:ascii="Times New Roman" w:hAnsi="Times New Roman"/>
          <w:sz w:val="28"/>
          <w:szCs w:val="28"/>
          <w:lang w:val="kk-KZ"/>
        </w:rPr>
        <w:t xml:space="preserve"> </w:t>
      </w:r>
      <w:r w:rsidRPr="000B0CD2">
        <w:rPr>
          <w:rFonts w:ascii="Times New Roman" w:hAnsi="Times New Roman"/>
          <w:sz w:val="28"/>
          <w:szCs w:val="28"/>
          <w:lang w:val="kk-KZ"/>
        </w:rPr>
        <w:t>профессор Қ.Қ. Шалғынбаева</w:t>
      </w:r>
    </w:p>
    <w:p w:rsidR="00D67BAD" w:rsidRDefault="00D67BAD" w:rsidP="00CB7E57">
      <w:pPr>
        <w:tabs>
          <w:tab w:val="left" w:pos="7020"/>
        </w:tabs>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 xml:space="preserve">                                                </w:t>
      </w:r>
    </w:p>
    <w:p w:rsidR="00CB7E57" w:rsidRPr="000B0CD2" w:rsidRDefault="00CB7E57" w:rsidP="00CB7E57">
      <w:pPr>
        <w:tabs>
          <w:tab w:val="left" w:pos="7020"/>
        </w:tabs>
        <w:spacing w:after="0" w:line="240" w:lineRule="auto"/>
        <w:jc w:val="center"/>
        <w:rPr>
          <w:rFonts w:ascii="Times New Roman" w:hAnsi="Times New Roman"/>
          <w:sz w:val="28"/>
          <w:szCs w:val="28"/>
          <w:lang w:val="kk-KZ"/>
        </w:rPr>
      </w:pPr>
    </w:p>
    <w:p w:rsidR="00D67BAD" w:rsidRPr="000B0CD2" w:rsidRDefault="00D67BAD" w:rsidP="00D67BAD">
      <w:pPr>
        <w:tabs>
          <w:tab w:val="left" w:pos="7020"/>
        </w:tabs>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 xml:space="preserve">              </w:t>
      </w:r>
      <w:r w:rsidR="00A83DBB">
        <w:rPr>
          <w:rFonts w:ascii="Times New Roman" w:hAnsi="Times New Roman"/>
          <w:sz w:val="28"/>
          <w:szCs w:val="28"/>
          <w:lang w:val="kk-KZ"/>
        </w:rPr>
        <w:t xml:space="preserve">                        </w:t>
      </w:r>
      <w:r w:rsidR="00CB7E57">
        <w:rPr>
          <w:rFonts w:ascii="Times New Roman" w:hAnsi="Times New Roman"/>
          <w:sz w:val="28"/>
          <w:szCs w:val="28"/>
          <w:lang w:val="kk-KZ"/>
        </w:rPr>
        <w:t xml:space="preserve">  </w:t>
      </w:r>
      <w:r w:rsidR="004E1A5F">
        <w:rPr>
          <w:rFonts w:ascii="Times New Roman" w:hAnsi="Times New Roman"/>
          <w:sz w:val="28"/>
          <w:szCs w:val="28"/>
          <w:lang w:val="kk-KZ"/>
        </w:rPr>
        <w:t xml:space="preserve"> </w:t>
      </w:r>
      <w:r w:rsidR="006C0407">
        <w:rPr>
          <w:rFonts w:ascii="Times New Roman" w:hAnsi="Times New Roman"/>
          <w:sz w:val="28"/>
          <w:szCs w:val="28"/>
          <w:lang w:val="kk-KZ"/>
        </w:rPr>
        <w:t xml:space="preserve"> Шетелдік ғылыми кеңесші</w:t>
      </w:r>
    </w:p>
    <w:p w:rsidR="00D67BAD" w:rsidRPr="000B0CD2" w:rsidRDefault="00D67BAD" w:rsidP="00D67BAD">
      <w:pPr>
        <w:tabs>
          <w:tab w:val="left" w:pos="7020"/>
        </w:tabs>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 xml:space="preserve">                  </w:t>
      </w:r>
      <w:r w:rsidR="00A83DBB">
        <w:rPr>
          <w:rFonts w:ascii="Times New Roman" w:hAnsi="Times New Roman"/>
          <w:sz w:val="28"/>
          <w:szCs w:val="28"/>
          <w:lang w:val="kk-KZ"/>
        </w:rPr>
        <w:t xml:space="preserve">                               </w:t>
      </w:r>
      <w:r w:rsidR="004E1A5F">
        <w:rPr>
          <w:rFonts w:ascii="Times New Roman" w:hAnsi="Times New Roman"/>
          <w:sz w:val="28"/>
          <w:szCs w:val="28"/>
          <w:lang w:val="kk-KZ"/>
        </w:rPr>
        <w:t xml:space="preserve">  </w:t>
      </w:r>
      <w:r w:rsidRPr="000B0CD2">
        <w:rPr>
          <w:rFonts w:ascii="Times New Roman" w:hAnsi="Times New Roman"/>
          <w:sz w:val="28"/>
          <w:szCs w:val="28"/>
          <w:lang w:val="kk-KZ"/>
        </w:rPr>
        <w:t xml:space="preserve"> </w:t>
      </w:r>
      <w:r w:rsidR="000B0862" w:rsidRPr="000B0CD2">
        <w:rPr>
          <w:rFonts w:ascii="Times New Roman" w:hAnsi="Times New Roman"/>
          <w:sz w:val="28"/>
          <w:szCs w:val="28"/>
          <w:lang w:val="kk-KZ"/>
        </w:rPr>
        <w:t>PhD</w:t>
      </w:r>
      <w:r w:rsidR="000B0862">
        <w:rPr>
          <w:rFonts w:ascii="Times New Roman" w:hAnsi="Times New Roman"/>
          <w:sz w:val="28"/>
          <w:szCs w:val="28"/>
          <w:lang w:val="kk-KZ"/>
        </w:rPr>
        <w:t>,</w:t>
      </w:r>
      <w:r w:rsidR="000B0862" w:rsidRPr="000B0CD2">
        <w:rPr>
          <w:rFonts w:ascii="Times New Roman" w:hAnsi="Times New Roman"/>
          <w:sz w:val="28"/>
          <w:szCs w:val="28"/>
          <w:lang w:val="kk-KZ"/>
        </w:rPr>
        <w:t xml:space="preserve"> </w:t>
      </w:r>
      <w:r w:rsidR="000B0862">
        <w:rPr>
          <w:rFonts w:ascii="Times New Roman" w:hAnsi="Times New Roman"/>
          <w:sz w:val="28"/>
          <w:szCs w:val="28"/>
          <w:lang w:val="kk-KZ"/>
        </w:rPr>
        <w:t>профессор</w:t>
      </w:r>
      <w:r w:rsidRPr="000B0CD2">
        <w:rPr>
          <w:rFonts w:ascii="Times New Roman" w:hAnsi="Times New Roman"/>
          <w:sz w:val="28"/>
          <w:szCs w:val="28"/>
          <w:lang w:val="kk-KZ"/>
        </w:rPr>
        <w:t xml:space="preserve"> Джейн Дженсен</w:t>
      </w:r>
    </w:p>
    <w:p w:rsidR="00D67BAD" w:rsidRPr="000B0CD2" w:rsidRDefault="00D67BAD" w:rsidP="00D67BAD">
      <w:pPr>
        <w:tabs>
          <w:tab w:val="left" w:pos="7020"/>
        </w:tabs>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 xml:space="preserve">                     </w:t>
      </w:r>
      <w:r w:rsidR="00A83DBB">
        <w:rPr>
          <w:rFonts w:ascii="Times New Roman" w:hAnsi="Times New Roman"/>
          <w:sz w:val="28"/>
          <w:szCs w:val="28"/>
          <w:lang w:val="kk-KZ"/>
        </w:rPr>
        <w:t xml:space="preserve">                          </w:t>
      </w:r>
      <w:r w:rsidR="004E1A5F">
        <w:rPr>
          <w:rFonts w:ascii="Times New Roman" w:hAnsi="Times New Roman"/>
          <w:sz w:val="28"/>
          <w:szCs w:val="28"/>
          <w:lang w:val="kk-KZ"/>
        </w:rPr>
        <w:t xml:space="preserve">  </w:t>
      </w:r>
      <w:r w:rsidRPr="000B0CD2">
        <w:rPr>
          <w:rFonts w:ascii="Times New Roman" w:hAnsi="Times New Roman"/>
          <w:sz w:val="28"/>
          <w:szCs w:val="28"/>
          <w:lang w:val="kk-KZ"/>
        </w:rPr>
        <w:t xml:space="preserve"> (АҚШ, Кентукки университеті)</w:t>
      </w:r>
    </w:p>
    <w:p w:rsidR="00D67BAD" w:rsidRPr="000B0CD2" w:rsidRDefault="00D67BAD" w:rsidP="00D67BAD">
      <w:pPr>
        <w:tabs>
          <w:tab w:val="left" w:pos="7020"/>
        </w:tabs>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 xml:space="preserve">                            </w:t>
      </w:r>
      <w:r w:rsidR="00A83DBB">
        <w:rPr>
          <w:rFonts w:ascii="Times New Roman" w:hAnsi="Times New Roman"/>
          <w:sz w:val="28"/>
          <w:szCs w:val="28"/>
          <w:lang w:val="kk-KZ"/>
        </w:rPr>
        <w:t xml:space="preserve">                            </w:t>
      </w:r>
      <w:r w:rsidR="00CB7E57">
        <w:rPr>
          <w:rFonts w:ascii="Times New Roman" w:hAnsi="Times New Roman"/>
          <w:sz w:val="28"/>
          <w:szCs w:val="28"/>
          <w:lang w:val="kk-KZ"/>
        </w:rPr>
        <w:t xml:space="preserve">  </w:t>
      </w:r>
      <w:r w:rsidRPr="000B0CD2">
        <w:rPr>
          <w:rFonts w:ascii="Times New Roman" w:hAnsi="Times New Roman"/>
          <w:sz w:val="28"/>
          <w:szCs w:val="28"/>
          <w:lang w:val="kk-KZ"/>
        </w:rPr>
        <w:t xml:space="preserve"> (</w:t>
      </w:r>
      <w:r w:rsidRPr="000B0CD2">
        <w:rPr>
          <w:rFonts w:ascii="Times New Roman" w:hAnsi="Times New Roman"/>
          <w:sz w:val="28"/>
          <w:szCs w:val="28"/>
          <w:lang w:val="en-US"/>
        </w:rPr>
        <w:t>Jane Jensen, University of Kentucky</w:t>
      </w:r>
      <w:r w:rsidRPr="000B0CD2">
        <w:rPr>
          <w:rFonts w:ascii="Times New Roman" w:hAnsi="Times New Roman"/>
          <w:sz w:val="28"/>
          <w:szCs w:val="28"/>
          <w:lang w:val="kk-KZ"/>
        </w:rPr>
        <w:t>)</w:t>
      </w:r>
    </w:p>
    <w:p w:rsidR="00D80F68" w:rsidRPr="000B0CD2" w:rsidRDefault="00D80F68" w:rsidP="004E1A5F">
      <w:pPr>
        <w:spacing w:after="0" w:line="240" w:lineRule="auto"/>
        <w:rPr>
          <w:rFonts w:ascii="Times New Roman" w:hAnsi="Times New Roman"/>
          <w:sz w:val="28"/>
          <w:szCs w:val="28"/>
          <w:lang w:val="kk-KZ"/>
        </w:rPr>
      </w:pPr>
    </w:p>
    <w:p w:rsidR="004E1A5F" w:rsidRDefault="004E1A5F" w:rsidP="004E1A5F">
      <w:pPr>
        <w:spacing w:after="0" w:line="240" w:lineRule="auto"/>
        <w:jc w:val="center"/>
        <w:rPr>
          <w:rFonts w:ascii="Times New Roman" w:hAnsi="Times New Roman"/>
          <w:sz w:val="28"/>
          <w:szCs w:val="28"/>
          <w:lang w:val="kk-KZ"/>
        </w:rPr>
      </w:pPr>
    </w:p>
    <w:p w:rsidR="004E1A5F" w:rsidRDefault="004E1A5F" w:rsidP="004E1A5F">
      <w:pPr>
        <w:spacing w:after="0" w:line="240" w:lineRule="auto"/>
        <w:jc w:val="center"/>
        <w:rPr>
          <w:rFonts w:ascii="Times New Roman" w:hAnsi="Times New Roman"/>
          <w:sz w:val="28"/>
          <w:szCs w:val="28"/>
          <w:lang w:val="kk-KZ"/>
        </w:rPr>
      </w:pPr>
    </w:p>
    <w:p w:rsidR="006C0407" w:rsidRDefault="006C0407" w:rsidP="004E1A5F">
      <w:pPr>
        <w:spacing w:after="0" w:line="240" w:lineRule="auto"/>
        <w:jc w:val="center"/>
        <w:rPr>
          <w:rFonts w:ascii="Times New Roman" w:hAnsi="Times New Roman"/>
          <w:sz w:val="28"/>
          <w:szCs w:val="28"/>
          <w:lang w:val="kk-KZ"/>
        </w:rPr>
      </w:pPr>
    </w:p>
    <w:p w:rsidR="006C0407" w:rsidRDefault="006C0407" w:rsidP="004E1A5F">
      <w:pPr>
        <w:spacing w:after="0" w:line="240" w:lineRule="auto"/>
        <w:jc w:val="center"/>
        <w:rPr>
          <w:rFonts w:ascii="Times New Roman" w:hAnsi="Times New Roman"/>
          <w:sz w:val="28"/>
          <w:szCs w:val="28"/>
          <w:lang w:val="kk-KZ"/>
        </w:rPr>
      </w:pPr>
    </w:p>
    <w:p w:rsidR="00D67BAD" w:rsidRPr="000B0CD2" w:rsidRDefault="00F82BA0" w:rsidP="004E1A5F">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Қазақстан Республикасы</w:t>
      </w:r>
    </w:p>
    <w:p w:rsidR="00D67BAD" w:rsidRPr="000B0CD2" w:rsidRDefault="00D67BAD" w:rsidP="004E1A5F">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Астана, 2013</w:t>
      </w:r>
    </w:p>
    <w:p w:rsidR="00D67BAD" w:rsidRPr="000B0CD2" w:rsidRDefault="00D67BAD" w:rsidP="00FA59DD">
      <w:pPr>
        <w:jc w:val="center"/>
        <w:rPr>
          <w:rFonts w:ascii="Times New Roman" w:hAnsi="Times New Roman"/>
          <w:b/>
          <w:sz w:val="28"/>
          <w:szCs w:val="28"/>
          <w:lang w:val="kk-KZ"/>
        </w:rPr>
      </w:pPr>
      <w:r w:rsidRPr="000B0CD2">
        <w:rPr>
          <w:rFonts w:ascii="Times New Roman" w:hAnsi="Times New Roman"/>
          <w:b/>
          <w:sz w:val="28"/>
          <w:szCs w:val="28"/>
          <w:lang w:val="kk-KZ"/>
        </w:rPr>
        <w:br w:type="page"/>
      </w:r>
      <w:r w:rsidRPr="000B0CD2">
        <w:rPr>
          <w:rFonts w:ascii="Times New Roman" w:hAnsi="Times New Roman"/>
          <w:b/>
          <w:sz w:val="28"/>
          <w:szCs w:val="28"/>
          <w:lang w:val="kk-KZ"/>
        </w:rPr>
        <w:lastRenderedPageBreak/>
        <w:t>МАЗМҰНЫ</w:t>
      </w:r>
    </w:p>
    <w:tbl>
      <w:tblPr>
        <w:tblW w:w="9648" w:type="dxa"/>
        <w:tblLayout w:type="fixed"/>
        <w:tblLook w:val="01E0"/>
      </w:tblPr>
      <w:tblGrid>
        <w:gridCol w:w="8755"/>
        <w:gridCol w:w="893"/>
      </w:tblGrid>
      <w:tr w:rsidR="00D67BAD" w:rsidRPr="000B0CD2" w:rsidTr="00BB6F18">
        <w:tc>
          <w:tcPr>
            <w:tcW w:w="8755" w:type="dxa"/>
          </w:tcPr>
          <w:p w:rsidR="00D67BAD" w:rsidRPr="006C0407" w:rsidRDefault="00D67BAD" w:rsidP="00BB6F18">
            <w:pPr>
              <w:jc w:val="both"/>
              <w:rPr>
                <w:rFonts w:ascii="Times New Roman" w:hAnsi="Times New Roman"/>
                <w:b/>
                <w:sz w:val="28"/>
                <w:szCs w:val="28"/>
                <w:lang w:val="kk-KZ"/>
              </w:rPr>
            </w:pPr>
            <w:r w:rsidRPr="000B0CD2">
              <w:rPr>
                <w:rFonts w:ascii="Times New Roman" w:hAnsi="Times New Roman"/>
                <w:b/>
                <w:sz w:val="28"/>
                <w:szCs w:val="28"/>
              </w:rPr>
              <w:t>А</w:t>
            </w:r>
            <w:r w:rsidR="006C0407">
              <w:rPr>
                <w:rFonts w:ascii="Times New Roman" w:hAnsi="Times New Roman"/>
                <w:b/>
                <w:sz w:val="28"/>
                <w:szCs w:val="28"/>
                <w:lang w:val="kk-KZ"/>
              </w:rPr>
              <w:t>НЫҚТАЛАМАР.....................................................................................</w:t>
            </w:r>
            <w:r w:rsidR="007B44E0">
              <w:rPr>
                <w:rFonts w:ascii="Times New Roman" w:hAnsi="Times New Roman"/>
                <w:b/>
                <w:sz w:val="28"/>
                <w:szCs w:val="28"/>
                <w:lang w:val="kk-KZ"/>
              </w:rPr>
              <w:t>.</w:t>
            </w:r>
          </w:p>
        </w:tc>
        <w:tc>
          <w:tcPr>
            <w:tcW w:w="893" w:type="dxa"/>
          </w:tcPr>
          <w:p w:rsidR="00D67BAD" w:rsidRPr="000B0CD2" w:rsidRDefault="002143F5" w:rsidP="00BB6F18">
            <w:pPr>
              <w:jc w:val="both"/>
              <w:rPr>
                <w:rFonts w:ascii="Times New Roman" w:hAnsi="Times New Roman"/>
                <w:sz w:val="28"/>
                <w:szCs w:val="28"/>
              </w:rPr>
            </w:pPr>
            <w:r w:rsidRPr="000B0CD2">
              <w:rPr>
                <w:rFonts w:ascii="Times New Roman" w:hAnsi="Times New Roman"/>
                <w:sz w:val="28"/>
                <w:szCs w:val="28"/>
              </w:rPr>
              <w:t>3</w:t>
            </w:r>
          </w:p>
        </w:tc>
      </w:tr>
      <w:tr w:rsidR="00D67BAD" w:rsidRPr="000B0CD2" w:rsidTr="00BB6F18">
        <w:trPr>
          <w:trHeight w:val="412"/>
        </w:trPr>
        <w:tc>
          <w:tcPr>
            <w:tcW w:w="8755" w:type="dxa"/>
          </w:tcPr>
          <w:p w:rsidR="00D67BAD" w:rsidRPr="006C0407" w:rsidRDefault="00D67BAD" w:rsidP="00BB6F18">
            <w:pPr>
              <w:jc w:val="both"/>
              <w:rPr>
                <w:rFonts w:ascii="Times New Roman" w:hAnsi="Times New Roman"/>
                <w:b/>
                <w:sz w:val="28"/>
                <w:szCs w:val="28"/>
                <w:lang w:val="kk-KZ"/>
              </w:rPr>
            </w:pPr>
            <w:r w:rsidRPr="000B0CD2">
              <w:rPr>
                <w:rFonts w:ascii="Times New Roman" w:hAnsi="Times New Roman"/>
                <w:b/>
                <w:sz w:val="28"/>
                <w:szCs w:val="28"/>
              </w:rPr>
              <w:t>Б</w:t>
            </w:r>
            <w:r w:rsidR="006C0407">
              <w:rPr>
                <w:rFonts w:ascii="Times New Roman" w:hAnsi="Times New Roman"/>
                <w:b/>
                <w:sz w:val="28"/>
                <w:szCs w:val="28"/>
                <w:lang w:val="kk-KZ"/>
              </w:rPr>
              <w:t>ЕЛГІЛЕУЛЕР МЕН ҚЫСҚАРТУЛАР..............................................</w:t>
            </w:r>
          </w:p>
        </w:tc>
        <w:tc>
          <w:tcPr>
            <w:tcW w:w="893" w:type="dxa"/>
          </w:tcPr>
          <w:p w:rsidR="00D67BAD" w:rsidRPr="000B0CD2" w:rsidRDefault="002143F5" w:rsidP="00BB6F18">
            <w:pPr>
              <w:jc w:val="both"/>
              <w:rPr>
                <w:rFonts w:ascii="Times New Roman" w:hAnsi="Times New Roman"/>
                <w:sz w:val="28"/>
                <w:szCs w:val="28"/>
              </w:rPr>
            </w:pPr>
            <w:r w:rsidRPr="000B0CD2">
              <w:rPr>
                <w:rFonts w:ascii="Times New Roman" w:hAnsi="Times New Roman"/>
                <w:sz w:val="28"/>
                <w:szCs w:val="28"/>
              </w:rPr>
              <w:t>5</w:t>
            </w:r>
          </w:p>
        </w:tc>
      </w:tr>
      <w:tr w:rsidR="00D67BAD" w:rsidRPr="000B0CD2" w:rsidTr="00BB6F18">
        <w:tc>
          <w:tcPr>
            <w:tcW w:w="8755" w:type="dxa"/>
          </w:tcPr>
          <w:p w:rsidR="00D67BAD" w:rsidRPr="000B0CD2" w:rsidRDefault="00D67BAD" w:rsidP="00BB6F18">
            <w:pPr>
              <w:jc w:val="both"/>
              <w:rPr>
                <w:rFonts w:ascii="Times New Roman" w:hAnsi="Times New Roman"/>
                <w:b/>
                <w:sz w:val="28"/>
                <w:szCs w:val="28"/>
                <w:lang w:val="kk-KZ"/>
              </w:rPr>
            </w:pPr>
            <w:r w:rsidRPr="000B0CD2">
              <w:rPr>
                <w:rFonts w:ascii="Times New Roman" w:hAnsi="Times New Roman"/>
                <w:b/>
                <w:sz w:val="28"/>
                <w:szCs w:val="28"/>
                <w:lang w:val="kk-KZ"/>
              </w:rPr>
              <w:t>К</w:t>
            </w:r>
            <w:r w:rsidR="001717EC" w:rsidRPr="000B0CD2">
              <w:rPr>
                <w:rFonts w:ascii="Times New Roman" w:hAnsi="Times New Roman"/>
                <w:b/>
                <w:sz w:val="28"/>
                <w:szCs w:val="28"/>
                <w:lang w:val="kk-KZ"/>
              </w:rPr>
              <w:t>ІРІСПЕ</w:t>
            </w:r>
            <w:r w:rsidR="006C0407">
              <w:rPr>
                <w:rFonts w:ascii="Times New Roman" w:hAnsi="Times New Roman"/>
                <w:b/>
                <w:sz w:val="28"/>
                <w:szCs w:val="28"/>
                <w:lang w:val="kk-KZ"/>
              </w:rPr>
              <w:t>.....................................................................................................</w:t>
            </w:r>
            <w:r w:rsidR="007B44E0">
              <w:rPr>
                <w:rFonts w:ascii="Times New Roman" w:hAnsi="Times New Roman"/>
                <w:b/>
                <w:sz w:val="28"/>
                <w:szCs w:val="28"/>
                <w:lang w:val="kk-KZ"/>
              </w:rPr>
              <w:t>.</w:t>
            </w:r>
          </w:p>
        </w:tc>
        <w:tc>
          <w:tcPr>
            <w:tcW w:w="893" w:type="dxa"/>
          </w:tcPr>
          <w:p w:rsidR="00D67BAD" w:rsidRPr="000B0CD2" w:rsidRDefault="002143F5" w:rsidP="00BB6F18">
            <w:pPr>
              <w:jc w:val="both"/>
              <w:rPr>
                <w:rFonts w:ascii="Times New Roman" w:hAnsi="Times New Roman"/>
                <w:sz w:val="28"/>
                <w:szCs w:val="28"/>
              </w:rPr>
            </w:pPr>
            <w:r w:rsidRPr="000B0CD2">
              <w:rPr>
                <w:rFonts w:ascii="Times New Roman" w:hAnsi="Times New Roman"/>
                <w:sz w:val="28"/>
                <w:szCs w:val="28"/>
              </w:rPr>
              <w:t>6</w:t>
            </w:r>
          </w:p>
        </w:tc>
      </w:tr>
      <w:tr w:rsidR="00D67BAD" w:rsidRPr="000B0CD2" w:rsidTr="00BB6F18">
        <w:tc>
          <w:tcPr>
            <w:tcW w:w="8755" w:type="dxa"/>
          </w:tcPr>
          <w:p w:rsidR="00D67BAD" w:rsidRPr="000B0CD2" w:rsidRDefault="006C0407" w:rsidP="006C0407">
            <w:pPr>
              <w:tabs>
                <w:tab w:val="left" w:pos="426"/>
              </w:tabs>
              <w:spacing w:after="0" w:line="240" w:lineRule="auto"/>
              <w:jc w:val="both"/>
              <w:rPr>
                <w:rFonts w:ascii="Times New Roman" w:hAnsi="Times New Roman"/>
                <w:b/>
                <w:sz w:val="28"/>
                <w:szCs w:val="28"/>
                <w:lang w:val="kk-KZ"/>
              </w:rPr>
            </w:pPr>
            <w:r>
              <w:rPr>
                <w:rFonts w:ascii="Times New Roman" w:hAnsi="Times New Roman"/>
                <w:b/>
                <w:sz w:val="28"/>
                <w:szCs w:val="28"/>
              </w:rPr>
              <w:t>1</w:t>
            </w:r>
            <w:r>
              <w:rPr>
                <w:rFonts w:ascii="Times New Roman" w:hAnsi="Times New Roman"/>
                <w:b/>
                <w:sz w:val="28"/>
                <w:szCs w:val="28"/>
                <w:lang w:val="kk-KZ"/>
              </w:rPr>
              <w:t xml:space="preserve"> </w:t>
            </w:r>
            <w:r w:rsidR="00D67BAD" w:rsidRPr="000B0CD2">
              <w:rPr>
                <w:rFonts w:ascii="Times New Roman" w:hAnsi="Times New Roman"/>
                <w:b/>
                <w:sz w:val="28"/>
                <w:szCs w:val="28"/>
                <w:lang w:val="kk-KZ"/>
              </w:rPr>
              <w:t>АҚШ</w:t>
            </w:r>
            <w:r w:rsidR="00D67BAD" w:rsidRPr="006C0407">
              <w:rPr>
                <w:rFonts w:ascii="Times New Roman" w:hAnsi="Times New Roman"/>
                <w:b/>
                <w:sz w:val="28"/>
                <w:szCs w:val="28"/>
                <w:lang w:val="kk-KZ"/>
              </w:rPr>
              <w:t>-</w:t>
            </w:r>
            <w:r w:rsidR="00030026" w:rsidRPr="000B0CD2">
              <w:rPr>
                <w:rFonts w:ascii="Times New Roman" w:hAnsi="Times New Roman"/>
                <w:b/>
                <w:sz w:val="28"/>
                <w:szCs w:val="28"/>
                <w:lang w:val="kk-KZ"/>
              </w:rPr>
              <w:t>ТЫҢ</w:t>
            </w:r>
            <w:r w:rsidR="00D67BAD" w:rsidRPr="000B0CD2">
              <w:rPr>
                <w:rFonts w:ascii="Times New Roman" w:hAnsi="Times New Roman"/>
                <w:b/>
                <w:sz w:val="28"/>
                <w:szCs w:val="28"/>
                <w:lang w:val="kk-KZ"/>
              </w:rPr>
              <w:t xml:space="preserve"> ЖОҒАРЫ БІЛІМ БЕРУ ЖҮЙЕСІНДЕ СТУДЕНТТЕРГЕ АКАДЕМИЯЛЫҚ ҚОЛДАУ КӨРСЕТУДІҢ ТЕОРИЯЛЫҚ НЕГІЗДЕРІ</w:t>
            </w:r>
            <w:r>
              <w:rPr>
                <w:rFonts w:ascii="Times New Roman" w:hAnsi="Times New Roman"/>
                <w:b/>
                <w:sz w:val="28"/>
                <w:szCs w:val="28"/>
                <w:lang w:val="kk-KZ"/>
              </w:rPr>
              <w:t>......................................................................</w:t>
            </w:r>
          </w:p>
        </w:tc>
        <w:tc>
          <w:tcPr>
            <w:tcW w:w="893" w:type="dxa"/>
          </w:tcPr>
          <w:p w:rsidR="00D67BAD" w:rsidRPr="006C0407" w:rsidRDefault="006C0407" w:rsidP="00BB6F18">
            <w:pPr>
              <w:jc w:val="both"/>
              <w:rPr>
                <w:rFonts w:ascii="Times New Roman" w:hAnsi="Times New Roman"/>
                <w:sz w:val="28"/>
                <w:szCs w:val="28"/>
              </w:rPr>
            </w:pPr>
            <w:r>
              <w:rPr>
                <w:rFonts w:ascii="Times New Roman" w:hAnsi="Times New Roman"/>
                <w:sz w:val="28"/>
                <w:szCs w:val="28"/>
              </w:rPr>
              <w:t>14</w:t>
            </w:r>
          </w:p>
        </w:tc>
      </w:tr>
      <w:tr w:rsidR="00D67BAD" w:rsidRPr="000B0CD2" w:rsidTr="00BB6F18">
        <w:tc>
          <w:tcPr>
            <w:tcW w:w="8755" w:type="dxa"/>
          </w:tcPr>
          <w:p w:rsidR="00997A2B" w:rsidRDefault="003B4F4B" w:rsidP="00997A2B">
            <w:pPr>
              <w:pStyle w:val="a4"/>
              <w:numPr>
                <w:ilvl w:val="1"/>
                <w:numId w:val="89"/>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940C71" w:rsidRPr="000B0CD2">
              <w:rPr>
                <w:rFonts w:ascii="Times New Roman" w:hAnsi="Times New Roman"/>
                <w:sz w:val="28"/>
                <w:szCs w:val="28"/>
                <w:lang w:val="kk-KZ"/>
              </w:rPr>
              <w:t>АҚШ-тың жоғары білім бер</w:t>
            </w:r>
            <w:r w:rsidR="00997A2B">
              <w:rPr>
                <w:rFonts w:ascii="Times New Roman" w:hAnsi="Times New Roman"/>
                <w:sz w:val="28"/>
                <w:szCs w:val="28"/>
                <w:lang w:val="kk-KZ"/>
              </w:rPr>
              <w:t>у жүйесінде студенттерге қолдау</w:t>
            </w:r>
          </w:p>
          <w:p w:rsidR="00D67BAD" w:rsidRPr="000B0CD2" w:rsidRDefault="00940C71" w:rsidP="00997A2B">
            <w:pPr>
              <w:pStyle w:val="a4"/>
              <w:tabs>
                <w:tab w:val="left" w:pos="0"/>
              </w:tabs>
              <w:spacing w:after="0" w:line="240" w:lineRule="auto"/>
              <w:ind w:left="0"/>
              <w:jc w:val="both"/>
              <w:rPr>
                <w:rFonts w:ascii="Times New Roman" w:hAnsi="Times New Roman"/>
                <w:sz w:val="28"/>
                <w:szCs w:val="28"/>
                <w:lang w:val="kk-KZ"/>
              </w:rPr>
            </w:pPr>
            <w:r w:rsidRPr="000B0CD2">
              <w:rPr>
                <w:rFonts w:ascii="Times New Roman" w:hAnsi="Times New Roman"/>
                <w:sz w:val="28"/>
                <w:szCs w:val="28"/>
                <w:lang w:val="kk-KZ"/>
              </w:rPr>
              <w:t>көрсету қызметтерінің тарихи тұрғыдан қалыптасуы</w:t>
            </w:r>
            <w:r w:rsidR="006C0407">
              <w:rPr>
                <w:rFonts w:ascii="Times New Roman" w:hAnsi="Times New Roman"/>
                <w:sz w:val="28"/>
                <w:szCs w:val="28"/>
                <w:lang w:val="kk-KZ"/>
              </w:rPr>
              <w:t>...............................</w:t>
            </w:r>
          </w:p>
        </w:tc>
        <w:tc>
          <w:tcPr>
            <w:tcW w:w="893" w:type="dxa"/>
          </w:tcPr>
          <w:p w:rsidR="00D67BAD" w:rsidRPr="000B0CD2" w:rsidRDefault="00BD1742" w:rsidP="00BB6F18">
            <w:pPr>
              <w:jc w:val="both"/>
              <w:rPr>
                <w:rFonts w:ascii="Times New Roman" w:hAnsi="Times New Roman"/>
                <w:sz w:val="28"/>
                <w:szCs w:val="28"/>
              </w:rPr>
            </w:pPr>
            <w:r w:rsidRPr="000B0CD2">
              <w:rPr>
                <w:rFonts w:ascii="Times New Roman" w:hAnsi="Times New Roman"/>
                <w:sz w:val="28"/>
                <w:szCs w:val="28"/>
              </w:rPr>
              <w:t>14</w:t>
            </w:r>
          </w:p>
        </w:tc>
      </w:tr>
      <w:tr w:rsidR="00D67BAD" w:rsidRPr="000B0CD2" w:rsidTr="00BB6F18">
        <w:tc>
          <w:tcPr>
            <w:tcW w:w="8755" w:type="dxa"/>
          </w:tcPr>
          <w:p w:rsidR="00D67BAD" w:rsidRPr="000B0CD2" w:rsidRDefault="00D67BAD" w:rsidP="00D67BAD">
            <w:pPr>
              <w:spacing w:after="0" w:line="240" w:lineRule="auto"/>
              <w:jc w:val="both"/>
              <w:rPr>
                <w:rFonts w:ascii="Times New Roman" w:hAnsi="Times New Roman"/>
                <w:b/>
                <w:sz w:val="28"/>
                <w:szCs w:val="28"/>
                <w:lang w:val="kk-KZ"/>
              </w:rPr>
            </w:pPr>
            <w:r w:rsidRPr="000B0CD2">
              <w:rPr>
                <w:rFonts w:ascii="Times New Roman" w:hAnsi="Times New Roman"/>
                <w:sz w:val="28"/>
                <w:szCs w:val="28"/>
              </w:rPr>
              <w:t>1.2</w:t>
            </w:r>
            <w:r w:rsidR="003B4F4B">
              <w:rPr>
                <w:rFonts w:ascii="Times New Roman" w:hAnsi="Times New Roman"/>
                <w:sz w:val="28"/>
                <w:szCs w:val="28"/>
              </w:rPr>
              <w:t xml:space="preserve"> </w:t>
            </w:r>
            <w:r w:rsidR="00940C71" w:rsidRPr="000B0CD2">
              <w:rPr>
                <w:rFonts w:ascii="Times New Roman" w:hAnsi="Times New Roman"/>
                <w:sz w:val="28"/>
                <w:szCs w:val="28"/>
                <w:lang w:val="kk-KZ"/>
              </w:rPr>
              <w:t>АҚШ-тың жоғары білім беру жүйесінде академиялық қолдау көрсету орталықтарының маман даярлаудағы рөлі</w:t>
            </w:r>
            <w:r w:rsidR="006C0407">
              <w:rPr>
                <w:rFonts w:ascii="Times New Roman" w:hAnsi="Times New Roman"/>
                <w:sz w:val="28"/>
                <w:szCs w:val="28"/>
                <w:lang w:val="kk-KZ"/>
              </w:rPr>
              <w:t>...................................</w:t>
            </w:r>
          </w:p>
        </w:tc>
        <w:tc>
          <w:tcPr>
            <w:tcW w:w="893" w:type="dxa"/>
          </w:tcPr>
          <w:p w:rsidR="00D67BAD" w:rsidRPr="000B0CD2" w:rsidRDefault="00BD1742" w:rsidP="00BB6F18">
            <w:pPr>
              <w:jc w:val="both"/>
              <w:rPr>
                <w:rFonts w:ascii="Times New Roman" w:hAnsi="Times New Roman"/>
                <w:sz w:val="28"/>
                <w:szCs w:val="28"/>
                <w:lang w:val="kk-KZ"/>
              </w:rPr>
            </w:pPr>
            <w:r w:rsidRPr="000B0CD2">
              <w:rPr>
                <w:rFonts w:ascii="Times New Roman" w:hAnsi="Times New Roman"/>
                <w:sz w:val="28"/>
                <w:szCs w:val="28"/>
                <w:lang w:val="kk-KZ"/>
              </w:rPr>
              <w:t>23</w:t>
            </w:r>
          </w:p>
        </w:tc>
      </w:tr>
      <w:tr w:rsidR="00D67BAD" w:rsidRPr="000B0CD2" w:rsidTr="00BB6F18">
        <w:tc>
          <w:tcPr>
            <w:tcW w:w="8755" w:type="dxa"/>
          </w:tcPr>
          <w:p w:rsidR="00997A2B" w:rsidRDefault="003B4F4B" w:rsidP="00997A2B">
            <w:pPr>
              <w:numPr>
                <w:ilvl w:val="1"/>
                <w:numId w:val="90"/>
              </w:numPr>
              <w:spacing w:after="0" w:line="240" w:lineRule="auto"/>
              <w:ind w:left="426" w:hanging="426"/>
              <w:jc w:val="both"/>
              <w:rPr>
                <w:rFonts w:ascii="Times New Roman" w:hAnsi="Times New Roman"/>
                <w:sz w:val="28"/>
                <w:szCs w:val="28"/>
                <w:lang w:val="kk-KZ"/>
              </w:rPr>
            </w:pPr>
            <w:r>
              <w:rPr>
                <w:rFonts w:ascii="Times New Roman" w:hAnsi="Times New Roman"/>
                <w:sz w:val="28"/>
                <w:szCs w:val="28"/>
                <w:lang w:val="kk-KZ"/>
              </w:rPr>
              <w:t xml:space="preserve"> </w:t>
            </w:r>
            <w:r w:rsidR="00940C71" w:rsidRPr="000B0CD2">
              <w:rPr>
                <w:rFonts w:ascii="Times New Roman" w:hAnsi="Times New Roman"/>
                <w:sz w:val="28"/>
                <w:szCs w:val="28"/>
                <w:lang w:val="kk-KZ"/>
              </w:rPr>
              <w:t>АҚШ университеттерін</w:t>
            </w:r>
            <w:r w:rsidR="00997A2B">
              <w:rPr>
                <w:rFonts w:ascii="Times New Roman" w:hAnsi="Times New Roman"/>
                <w:sz w:val="28"/>
                <w:szCs w:val="28"/>
                <w:lang w:val="kk-KZ"/>
              </w:rPr>
              <w:t>дегі академиялық қолдау көрсету</w:t>
            </w:r>
          </w:p>
          <w:p w:rsidR="00D67BAD" w:rsidRDefault="004F5149" w:rsidP="00997A2B">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орталықтарын </w:t>
            </w:r>
            <w:r w:rsidR="00940C71" w:rsidRPr="000B0CD2">
              <w:rPr>
                <w:rFonts w:ascii="Times New Roman" w:hAnsi="Times New Roman"/>
                <w:sz w:val="28"/>
                <w:szCs w:val="28"/>
                <w:lang w:val="kk-KZ"/>
              </w:rPr>
              <w:t>ұйымдастырудағы озық тәжірибелері</w:t>
            </w:r>
            <w:r w:rsidR="006C0407">
              <w:rPr>
                <w:rFonts w:ascii="Times New Roman" w:hAnsi="Times New Roman"/>
                <w:sz w:val="28"/>
                <w:szCs w:val="28"/>
                <w:lang w:val="kk-KZ"/>
              </w:rPr>
              <w:t>................................</w:t>
            </w:r>
          </w:p>
          <w:p w:rsidR="000B0CD2" w:rsidRPr="000B0CD2" w:rsidRDefault="000B0CD2" w:rsidP="000B0CD2">
            <w:pPr>
              <w:spacing w:after="0" w:line="240" w:lineRule="auto"/>
              <w:ind w:left="375"/>
              <w:jc w:val="both"/>
              <w:rPr>
                <w:rFonts w:ascii="Times New Roman" w:hAnsi="Times New Roman"/>
                <w:sz w:val="28"/>
                <w:szCs w:val="28"/>
                <w:lang w:val="kk-KZ"/>
              </w:rPr>
            </w:pPr>
          </w:p>
        </w:tc>
        <w:tc>
          <w:tcPr>
            <w:tcW w:w="893" w:type="dxa"/>
          </w:tcPr>
          <w:p w:rsidR="00D67BAD" w:rsidRPr="000B0CD2" w:rsidRDefault="00BD1742" w:rsidP="00BB6F18">
            <w:pPr>
              <w:jc w:val="both"/>
              <w:rPr>
                <w:rFonts w:ascii="Times New Roman" w:hAnsi="Times New Roman"/>
                <w:sz w:val="28"/>
                <w:szCs w:val="28"/>
              </w:rPr>
            </w:pPr>
            <w:r w:rsidRPr="000B0CD2">
              <w:rPr>
                <w:rFonts w:ascii="Times New Roman" w:hAnsi="Times New Roman"/>
                <w:sz w:val="28"/>
                <w:szCs w:val="28"/>
              </w:rPr>
              <w:t>4</w:t>
            </w:r>
            <w:r w:rsidR="00D10E1E" w:rsidRPr="000B0CD2">
              <w:rPr>
                <w:rFonts w:ascii="Times New Roman" w:hAnsi="Times New Roman"/>
                <w:sz w:val="28"/>
                <w:szCs w:val="28"/>
              </w:rPr>
              <w:t>0</w:t>
            </w:r>
          </w:p>
        </w:tc>
      </w:tr>
      <w:tr w:rsidR="00D67BAD" w:rsidRPr="00997A2B" w:rsidTr="00BB6F18">
        <w:tc>
          <w:tcPr>
            <w:tcW w:w="8755" w:type="dxa"/>
          </w:tcPr>
          <w:p w:rsidR="00997A2B" w:rsidRPr="00997A2B" w:rsidRDefault="00030026" w:rsidP="00997A2B">
            <w:pPr>
              <w:pStyle w:val="a4"/>
              <w:numPr>
                <w:ilvl w:val="0"/>
                <w:numId w:val="90"/>
              </w:numPr>
              <w:spacing w:after="0" w:line="240" w:lineRule="auto"/>
              <w:jc w:val="both"/>
              <w:rPr>
                <w:rFonts w:ascii="Times New Roman" w:hAnsi="Times New Roman"/>
                <w:b/>
                <w:i/>
                <w:sz w:val="28"/>
                <w:szCs w:val="28"/>
                <w:lang w:val="kk-KZ"/>
              </w:rPr>
            </w:pPr>
            <w:r w:rsidRPr="000B0CD2">
              <w:rPr>
                <w:rFonts w:ascii="Times New Roman" w:hAnsi="Times New Roman"/>
                <w:b/>
                <w:sz w:val="28"/>
                <w:szCs w:val="28"/>
                <w:lang w:val="kk-KZ"/>
              </w:rPr>
              <w:t>АҚШ-ТЫҢ</w:t>
            </w:r>
            <w:r w:rsidR="00940C71" w:rsidRPr="000B0CD2">
              <w:rPr>
                <w:rFonts w:ascii="Times New Roman" w:hAnsi="Times New Roman"/>
                <w:b/>
                <w:sz w:val="28"/>
                <w:szCs w:val="28"/>
                <w:lang w:val="kk-KZ"/>
              </w:rPr>
              <w:t xml:space="preserve"> ЖОҒАРЫ БІЛІМ БЕРУ ЖҮЙЕСІНДЕГІ</w:t>
            </w:r>
          </w:p>
          <w:p w:rsidR="00D67BAD" w:rsidRPr="000B0CD2" w:rsidRDefault="00940C71" w:rsidP="00997A2B">
            <w:pPr>
              <w:pStyle w:val="a4"/>
              <w:spacing w:after="0" w:line="240" w:lineRule="auto"/>
              <w:ind w:left="0"/>
              <w:jc w:val="both"/>
              <w:rPr>
                <w:rStyle w:val="a3"/>
                <w:rFonts w:ascii="Times New Roman" w:hAnsi="Times New Roman"/>
                <w:b/>
                <w:iCs w:val="0"/>
                <w:sz w:val="28"/>
                <w:szCs w:val="28"/>
                <w:lang w:val="kk-KZ"/>
              </w:rPr>
            </w:pPr>
            <w:r w:rsidRPr="000B0CD2">
              <w:rPr>
                <w:rFonts w:ascii="Times New Roman" w:hAnsi="Times New Roman"/>
                <w:b/>
                <w:sz w:val="28"/>
                <w:szCs w:val="28"/>
                <w:lang w:val="kk-KZ"/>
              </w:rPr>
              <w:t xml:space="preserve">СТУДЕНТТЕРГЕ АКАДЕМИЯЛЫҚ </w:t>
            </w:r>
            <w:r w:rsidR="00147793" w:rsidRPr="000B0CD2">
              <w:rPr>
                <w:rFonts w:ascii="Times New Roman" w:hAnsi="Times New Roman"/>
                <w:b/>
                <w:sz w:val="28"/>
                <w:szCs w:val="28"/>
                <w:lang w:val="kk-KZ"/>
              </w:rPr>
              <w:t xml:space="preserve">ҚОЛДАУ </w:t>
            </w:r>
            <w:r w:rsidRPr="000B0CD2">
              <w:rPr>
                <w:rFonts w:ascii="Times New Roman" w:hAnsi="Times New Roman"/>
                <w:b/>
                <w:sz w:val="28"/>
                <w:szCs w:val="28"/>
                <w:lang w:val="kk-KZ"/>
              </w:rPr>
              <w:t>КӨРСЕТУ КЕШЕНІН ҚР ЖОҒАРЫ ОҚУ ОРЫНДАРЫНДА ҚОЛДАНУДЫҢ МҮМКІНДІКТЕРІ</w:t>
            </w:r>
            <w:r w:rsidR="006C0407">
              <w:rPr>
                <w:rFonts w:ascii="Times New Roman" w:hAnsi="Times New Roman"/>
                <w:b/>
                <w:sz w:val="28"/>
                <w:szCs w:val="28"/>
                <w:lang w:val="kk-KZ"/>
              </w:rPr>
              <w:t>......................................................</w:t>
            </w:r>
            <w:r w:rsidRPr="000B0CD2">
              <w:rPr>
                <w:rFonts w:ascii="Times New Roman" w:hAnsi="Times New Roman"/>
                <w:b/>
                <w:sz w:val="28"/>
                <w:szCs w:val="28"/>
                <w:lang w:val="kk-KZ"/>
              </w:rPr>
              <w:t xml:space="preserve"> </w:t>
            </w:r>
          </w:p>
        </w:tc>
        <w:tc>
          <w:tcPr>
            <w:tcW w:w="893" w:type="dxa"/>
          </w:tcPr>
          <w:p w:rsidR="00D67BAD" w:rsidRPr="00CB7E57" w:rsidRDefault="006C0407" w:rsidP="00BB6F18">
            <w:pPr>
              <w:jc w:val="both"/>
              <w:rPr>
                <w:rFonts w:ascii="Times New Roman" w:hAnsi="Times New Roman"/>
                <w:sz w:val="28"/>
                <w:szCs w:val="28"/>
              </w:rPr>
            </w:pPr>
            <w:r>
              <w:rPr>
                <w:rFonts w:ascii="Times New Roman" w:hAnsi="Times New Roman"/>
                <w:sz w:val="28"/>
                <w:szCs w:val="28"/>
                <w:lang w:val="kk-KZ"/>
              </w:rPr>
              <w:t>5</w:t>
            </w:r>
            <w:r w:rsidR="00CB7E57">
              <w:rPr>
                <w:rFonts w:ascii="Times New Roman" w:hAnsi="Times New Roman"/>
                <w:sz w:val="28"/>
                <w:szCs w:val="28"/>
              </w:rPr>
              <w:t>8</w:t>
            </w:r>
          </w:p>
        </w:tc>
      </w:tr>
      <w:tr w:rsidR="00715C19" w:rsidRPr="000B0CD2" w:rsidTr="00BB6F18">
        <w:tc>
          <w:tcPr>
            <w:tcW w:w="8755" w:type="dxa"/>
          </w:tcPr>
          <w:p w:rsidR="00715C19" w:rsidRPr="00997A2B" w:rsidRDefault="00715C19" w:rsidP="00715C19">
            <w:pPr>
              <w:spacing w:after="0" w:line="240" w:lineRule="auto"/>
              <w:jc w:val="both"/>
              <w:rPr>
                <w:rFonts w:ascii="Times New Roman" w:hAnsi="Times New Roman"/>
                <w:sz w:val="28"/>
                <w:szCs w:val="28"/>
                <w:lang w:val="kk-KZ"/>
              </w:rPr>
            </w:pPr>
            <w:r w:rsidRPr="00997A2B">
              <w:rPr>
                <w:rFonts w:ascii="Times New Roman" w:hAnsi="Times New Roman"/>
                <w:sz w:val="28"/>
                <w:szCs w:val="28"/>
                <w:lang w:val="kk-KZ"/>
              </w:rPr>
              <w:t>2.1</w:t>
            </w:r>
            <w:r w:rsidR="003B4F4B">
              <w:rPr>
                <w:rFonts w:ascii="Times New Roman" w:hAnsi="Times New Roman"/>
                <w:sz w:val="28"/>
                <w:szCs w:val="28"/>
                <w:lang w:val="kk-KZ"/>
              </w:rPr>
              <w:t xml:space="preserve"> </w:t>
            </w:r>
            <w:r w:rsidRPr="000B0CD2">
              <w:rPr>
                <w:rFonts w:ascii="Times New Roman" w:hAnsi="Times New Roman"/>
                <w:sz w:val="28"/>
                <w:szCs w:val="28"/>
                <w:lang w:val="kk-KZ"/>
              </w:rPr>
              <w:t>АҚШ университеттеріндегі академиялы</w:t>
            </w:r>
            <w:r w:rsidR="00997A2B">
              <w:rPr>
                <w:rFonts w:ascii="Times New Roman" w:hAnsi="Times New Roman"/>
                <w:sz w:val="28"/>
                <w:szCs w:val="28"/>
                <w:lang w:val="kk-KZ"/>
              </w:rPr>
              <w:t xml:space="preserve">қ қолдау көрсету бағдарламалары – </w:t>
            </w:r>
            <w:r w:rsidRPr="000B0CD2">
              <w:rPr>
                <w:rFonts w:ascii="Times New Roman" w:hAnsi="Times New Roman"/>
                <w:sz w:val="28"/>
                <w:szCs w:val="28"/>
                <w:lang w:val="kk-KZ"/>
              </w:rPr>
              <w:t>студенттің жеке оқу траекториясын қалыптастырудың механизмдері ретінде</w:t>
            </w:r>
            <w:r w:rsidR="006C0407">
              <w:rPr>
                <w:rFonts w:ascii="Times New Roman" w:hAnsi="Times New Roman"/>
                <w:sz w:val="28"/>
                <w:szCs w:val="28"/>
                <w:lang w:val="kk-KZ"/>
              </w:rPr>
              <w:t>...................................................</w:t>
            </w:r>
          </w:p>
        </w:tc>
        <w:tc>
          <w:tcPr>
            <w:tcW w:w="893" w:type="dxa"/>
          </w:tcPr>
          <w:p w:rsidR="00715C19" w:rsidRPr="000B0CD2" w:rsidRDefault="00E10249" w:rsidP="00BB6F18">
            <w:pPr>
              <w:jc w:val="both"/>
              <w:rPr>
                <w:rFonts w:ascii="Times New Roman" w:hAnsi="Times New Roman"/>
                <w:sz w:val="28"/>
                <w:szCs w:val="28"/>
              </w:rPr>
            </w:pPr>
            <w:r w:rsidRPr="000B0CD2">
              <w:rPr>
                <w:rFonts w:ascii="Times New Roman" w:hAnsi="Times New Roman"/>
                <w:sz w:val="28"/>
                <w:szCs w:val="28"/>
              </w:rPr>
              <w:t>5</w:t>
            </w:r>
            <w:r w:rsidR="00CB7E57">
              <w:rPr>
                <w:rFonts w:ascii="Times New Roman" w:hAnsi="Times New Roman"/>
                <w:sz w:val="28"/>
                <w:szCs w:val="28"/>
              </w:rPr>
              <w:t>8</w:t>
            </w:r>
          </w:p>
        </w:tc>
      </w:tr>
      <w:tr w:rsidR="00715C19" w:rsidRPr="000B0CD2" w:rsidTr="00BB6F18">
        <w:tc>
          <w:tcPr>
            <w:tcW w:w="8755" w:type="dxa"/>
          </w:tcPr>
          <w:p w:rsidR="00715C19" w:rsidRPr="000B0CD2" w:rsidRDefault="00D80F68" w:rsidP="00715C19">
            <w:pPr>
              <w:spacing w:after="0" w:line="240" w:lineRule="auto"/>
              <w:jc w:val="both"/>
              <w:rPr>
                <w:rFonts w:ascii="Times New Roman" w:hAnsi="Times New Roman"/>
                <w:sz w:val="28"/>
                <w:szCs w:val="28"/>
                <w:lang w:val="kk-KZ"/>
              </w:rPr>
            </w:pPr>
            <w:r w:rsidRPr="000B0CD2">
              <w:rPr>
                <w:rFonts w:ascii="Times New Roman" w:hAnsi="Times New Roman"/>
                <w:sz w:val="28"/>
                <w:szCs w:val="28"/>
              </w:rPr>
              <w:t>2.2</w:t>
            </w:r>
            <w:r w:rsidR="003B4F4B">
              <w:rPr>
                <w:rFonts w:ascii="Times New Roman" w:hAnsi="Times New Roman"/>
                <w:sz w:val="28"/>
                <w:szCs w:val="28"/>
              </w:rPr>
              <w:t xml:space="preserve">  </w:t>
            </w:r>
            <w:r w:rsidRPr="000B0CD2">
              <w:rPr>
                <w:rFonts w:ascii="Times New Roman" w:hAnsi="Times New Roman"/>
                <w:sz w:val="28"/>
                <w:szCs w:val="28"/>
              </w:rPr>
              <w:t xml:space="preserve"> </w:t>
            </w:r>
            <w:r w:rsidR="00715C19" w:rsidRPr="000B0CD2">
              <w:rPr>
                <w:rFonts w:ascii="Times New Roman" w:hAnsi="Times New Roman"/>
                <w:sz w:val="28"/>
                <w:szCs w:val="28"/>
                <w:lang w:val="kk-KZ"/>
              </w:rPr>
              <w:t>ҚР және АҚШ жоғары оқу орындарындағы академиялық қолдау көрсету бағдарламарына салыстырмалы талдау</w:t>
            </w:r>
            <w:r w:rsidR="006C0407">
              <w:rPr>
                <w:rFonts w:ascii="Times New Roman" w:hAnsi="Times New Roman"/>
                <w:sz w:val="28"/>
                <w:szCs w:val="28"/>
                <w:lang w:val="kk-KZ"/>
              </w:rPr>
              <w:t>........................................</w:t>
            </w:r>
          </w:p>
        </w:tc>
        <w:tc>
          <w:tcPr>
            <w:tcW w:w="893" w:type="dxa"/>
          </w:tcPr>
          <w:p w:rsidR="00715C19" w:rsidRPr="000B0CD2" w:rsidRDefault="00FB6511" w:rsidP="00BB6F18">
            <w:pPr>
              <w:jc w:val="both"/>
              <w:rPr>
                <w:rFonts w:ascii="Times New Roman" w:hAnsi="Times New Roman"/>
                <w:sz w:val="28"/>
                <w:szCs w:val="28"/>
              </w:rPr>
            </w:pPr>
            <w:r w:rsidRPr="000B0CD2">
              <w:rPr>
                <w:rFonts w:ascii="Times New Roman" w:hAnsi="Times New Roman"/>
                <w:sz w:val="28"/>
                <w:szCs w:val="28"/>
              </w:rPr>
              <w:t>7</w:t>
            </w:r>
            <w:r w:rsidR="00CB7E57">
              <w:rPr>
                <w:rFonts w:ascii="Times New Roman" w:hAnsi="Times New Roman"/>
                <w:sz w:val="28"/>
                <w:szCs w:val="28"/>
              </w:rPr>
              <w:t>9</w:t>
            </w:r>
          </w:p>
        </w:tc>
      </w:tr>
      <w:tr w:rsidR="00715C19" w:rsidRPr="000B0CD2" w:rsidTr="00BB6F18">
        <w:tc>
          <w:tcPr>
            <w:tcW w:w="8755" w:type="dxa"/>
          </w:tcPr>
          <w:p w:rsidR="00997A2B" w:rsidRPr="000B0CD2" w:rsidRDefault="003B4F4B" w:rsidP="003B4F4B">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2.3 </w:t>
            </w:r>
            <w:r w:rsidR="00715C19" w:rsidRPr="000B0CD2">
              <w:rPr>
                <w:rFonts w:ascii="Times New Roman" w:hAnsi="Times New Roman"/>
                <w:sz w:val="28"/>
                <w:szCs w:val="28"/>
                <w:lang w:val="kk-KZ"/>
              </w:rPr>
              <w:t>Университет студенттеріне академиялық қолдау көрсетудің құрылымдық-теориялық моделі</w:t>
            </w:r>
            <w:r w:rsidR="006C0407">
              <w:rPr>
                <w:rFonts w:ascii="Times New Roman" w:hAnsi="Times New Roman"/>
                <w:sz w:val="28"/>
                <w:szCs w:val="28"/>
                <w:lang w:val="kk-KZ"/>
              </w:rPr>
              <w:t>.................................................................</w:t>
            </w:r>
          </w:p>
        </w:tc>
        <w:tc>
          <w:tcPr>
            <w:tcW w:w="893" w:type="dxa"/>
          </w:tcPr>
          <w:p w:rsidR="00715C19" w:rsidRPr="000B0CD2" w:rsidRDefault="00FB6511" w:rsidP="00BB6F18">
            <w:pPr>
              <w:jc w:val="both"/>
              <w:rPr>
                <w:rFonts w:ascii="Times New Roman" w:hAnsi="Times New Roman"/>
                <w:sz w:val="28"/>
                <w:szCs w:val="28"/>
              </w:rPr>
            </w:pPr>
            <w:r w:rsidRPr="000B0CD2">
              <w:rPr>
                <w:rFonts w:ascii="Times New Roman" w:hAnsi="Times New Roman"/>
                <w:sz w:val="28"/>
                <w:szCs w:val="28"/>
              </w:rPr>
              <w:t>9</w:t>
            </w:r>
            <w:r w:rsidR="00CB7E57">
              <w:rPr>
                <w:rFonts w:ascii="Times New Roman" w:hAnsi="Times New Roman"/>
                <w:sz w:val="28"/>
                <w:szCs w:val="28"/>
              </w:rPr>
              <w:t>3</w:t>
            </w:r>
          </w:p>
        </w:tc>
      </w:tr>
      <w:tr w:rsidR="00D67BAD" w:rsidRPr="000B0CD2" w:rsidTr="00FA59DD">
        <w:trPr>
          <w:trHeight w:val="1162"/>
        </w:trPr>
        <w:tc>
          <w:tcPr>
            <w:tcW w:w="8755" w:type="dxa"/>
          </w:tcPr>
          <w:p w:rsidR="00940C71" w:rsidRPr="000B0CD2" w:rsidRDefault="00D67BAD" w:rsidP="00940C71">
            <w:pPr>
              <w:jc w:val="both"/>
              <w:rPr>
                <w:rFonts w:ascii="Times New Roman" w:hAnsi="Times New Roman"/>
                <w:b/>
                <w:sz w:val="28"/>
                <w:szCs w:val="28"/>
                <w:lang w:val="kk-KZ"/>
              </w:rPr>
            </w:pPr>
            <w:r w:rsidRPr="000B0CD2">
              <w:rPr>
                <w:rFonts w:ascii="Times New Roman" w:hAnsi="Times New Roman"/>
                <w:b/>
                <w:sz w:val="28"/>
                <w:szCs w:val="28"/>
                <w:lang w:val="kk-KZ"/>
              </w:rPr>
              <w:t xml:space="preserve">3 </w:t>
            </w:r>
            <w:r w:rsidR="00940C71" w:rsidRPr="000B0CD2">
              <w:rPr>
                <w:rFonts w:ascii="Times New Roman" w:hAnsi="Times New Roman"/>
                <w:b/>
                <w:sz w:val="28"/>
                <w:szCs w:val="28"/>
                <w:lang w:val="kk-KZ"/>
              </w:rPr>
              <w:t>СТУДЕНТТЕРГЕ АКАДЕМИЯЛЫҚ ҚОЛДАУ КӨРСЕТУ БАҒЫТЫНДАҒЫ АҚШ</w:t>
            </w:r>
            <w:r w:rsidR="006866CE" w:rsidRPr="000B0CD2">
              <w:rPr>
                <w:rFonts w:ascii="Times New Roman" w:hAnsi="Times New Roman"/>
                <w:b/>
                <w:sz w:val="28"/>
                <w:szCs w:val="28"/>
              </w:rPr>
              <w:t>-ТЫ</w:t>
            </w:r>
            <w:r w:rsidR="006866CE" w:rsidRPr="000B0CD2">
              <w:rPr>
                <w:rFonts w:ascii="Times New Roman" w:hAnsi="Times New Roman"/>
                <w:b/>
                <w:sz w:val="28"/>
                <w:szCs w:val="28"/>
                <w:lang w:val="kk-KZ"/>
              </w:rPr>
              <w:t>Ң</w:t>
            </w:r>
            <w:r w:rsidR="00940C71" w:rsidRPr="000B0CD2">
              <w:rPr>
                <w:rFonts w:ascii="Times New Roman" w:hAnsi="Times New Roman"/>
                <w:b/>
                <w:sz w:val="28"/>
                <w:szCs w:val="28"/>
                <w:lang w:val="kk-KZ"/>
              </w:rPr>
              <w:t xml:space="preserve"> ТӘЖІРИБЕСІН ЕНДІРУДІҢ ӘДІСТЕМЕСІ</w:t>
            </w:r>
            <w:r w:rsidR="006C0407">
              <w:rPr>
                <w:rFonts w:ascii="Times New Roman" w:hAnsi="Times New Roman"/>
                <w:b/>
                <w:sz w:val="28"/>
                <w:szCs w:val="28"/>
                <w:lang w:val="kk-KZ"/>
              </w:rPr>
              <w:t>.............................................................................................</w:t>
            </w:r>
          </w:p>
        </w:tc>
        <w:tc>
          <w:tcPr>
            <w:tcW w:w="893" w:type="dxa"/>
          </w:tcPr>
          <w:p w:rsidR="00D67BAD" w:rsidRPr="006C0407" w:rsidRDefault="006C0407" w:rsidP="00BB6F18">
            <w:pPr>
              <w:jc w:val="both"/>
              <w:rPr>
                <w:rFonts w:ascii="Times New Roman" w:hAnsi="Times New Roman"/>
                <w:sz w:val="28"/>
                <w:szCs w:val="28"/>
              </w:rPr>
            </w:pPr>
            <w:r>
              <w:rPr>
                <w:rFonts w:ascii="Times New Roman" w:hAnsi="Times New Roman"/>
                <w:sz w:val="28"/>
                <w:szCs w:val="28"/>
              </w:rPr>
              <w:t>10</w:t>
            </w:r>
            <w:r w:rsidR="00CB7E57">
              <w:rPr>
                <w:rFonts w:ascii="Times New Roman" w:hAnsi="Times New Roman"/>
                <w:sz w:val="28"/>
                <w:szCs w:val="28"/>
              </w:rPr>
              <w:t>3</w:t>
            </w:r>
          </w:p>
        </w:tc>
      </w:tr>
      <w:tr w:rsidR="00D67BAD" w:rsidRPr="000B0CD2" w:rsidTr="00BB6F18">
        <w:tc>
          <w:tcPr>
            <w:tcW w:w="8755" w:type="dxa"/>
          </w:tcPr>
          <w:p w:rsidR="00D67BAD" w:rsidRPr="000B0CD2" w:rsidRDefault="00D67BAD" w:rsidP="00997A2B">
            <w:pPr>
              <w:spacing w:after="0" w:line="240" w:lineRule="auto"/>
              <w:jc w:val="both"/>
              <w:rPr>
                <w:rFonts w:ascii="Times New Roman" w:hAnsi="Times New Roman"/>
                <w:b/>
                <w:sz w:val="28"/>
                <w:szCs w:val="28"/>
                <w:lang w:val="kk-KZ"/>
              </w:rPr>
            </w:pPr>
            <w:r w:rsidRPr="000B0CD2">
              <w:rPr>
                <w:rFonts w:ascii="Times New Roman" w:hAnsi="Times New Roman"/>
                <w:sz w:val="28"/>
                <w:szCs w:val="28"/>
                <w:lang w:val="kk-KZ"/>
              </w:rPr>
              <w:t>3.1</w:t>
            </w:r>
            <w:r w:rsidR="003B4F4B">
              <w:rPr>
                <w:rFonts w:ascii="Times New Roman" w:hAnsi="Times New Roman"/>
                <w:sz w:val="28"/>
                <w:szCs w:val="28"/>
                <w:lang w:val="kk-KZ"/>
              </w:rPr>
              <w:t xml:space="preserve"> </w:t>
            </w:r>
            <w:r w:rsidR="00715C19" w:rsidRPr="000B0CD2">
              <w:rPr>
                <w:rFonts w:ascii="Times New Roman" w:hAnsi="Times New Roman"/>
                <w:sz w:val="28"/>
                <w:szCs w:val="28"/>
                <w:lang w:val="kk-KZ"/>
              </w:rPr>
              <w:t>Студенттерге ак</w:t>
            </w:r>
            <w:r w:rsidR="00997A2B">
              <w:rPr>
                <w:rFonts w:ascii="Times New Roman" w:hAnsi="Times New Roman"/>
                <w:sz w:val="28"/>
                <w:szCs w:val="28"/>
                <w:lang w:val="kk-KZ"/>
              </w:rPr>
              <w:t>адемиялық қолдау көрсету моделін</w:t>
            </w:r>
            <w:r w:rsidR="00715C19" w:rsidRPr="000B0CD2">
              <w:rPr>
                <w:rFonts w:ascii="Times New Roman" w:hAnsi="Times New Roman"/>
                <w:sz w:val="28"/>
                <w:szCs w:val="28"/>
                <w:lang w:val="kk-KZ"/>
              </w:rPr>
              <w:t xml:space="preserve"> </w:t>
            </w:r>
            <w:r w:rsidR="00997A2B">
              <w:rPr>
                <w:rFonts w:ascii="Times New Roman" w:hAnsi="Times New Roman"/>
                <w:sz w:val="28"/>
                <w:szCs w:val="28"/>
                <w:lang w:val="kk-KZ"/>
              </w:rPr>
              <w:t>жүзеге асырудағы тәжірибелік</w:t>
            </w:r>
            <w:r w:rsidR="00997A2B">
              <w:rPr>
                <w:rFonts w:ascii="Times New Roman" w:hAnsi="Times New Roman"/>
                <w:sz w:val="28"/>
                <w:szCs w:val="28"/>
              </w:rPr>
              <w:t>-</w:t>
            </w:r>
            <w:r w:rsidR="00997A2B">
              <w:rPr>
                <w:rFonts w:ascii="Times New Roman" w:hAnsi="Times New Roman"/>
                <w:sz w:val="28"/>
                <w:szCs w:val="28"/>
                <w:lang w:val="kk-KZ"/>
              </w:rPr>
              <w:t>эксперименттік</w:t>
            </w:r>
            <w:r w:rsidR="00715C19" w:rsidRPr="000B0CD2">
              <w:rPr>
                <w:rFonts w:ascii="Times New Roman" w:hAnsi="Times New Roman"/>
                <w:sz w:val="28"/>
                <w:szCs w:val="28"/>
                <w:lang w:val="kk-KZ"/>
              </w:rPr>
              <w:t xml:space="preserve"> жұмыстары</w:t>
            </w:r>
            <w:r w:rsidR="006C0407">
              <w:rPr>
                <w:rFonts w:ascii="Times New Roman" w:hAnsi="Times New Roman"/>
                <w:sz w:val="28"/>
                <w:szCs w:val="28"/>
                <w:lang w:val="kk-KZ"/>
              </w:rPr>
              <w:t>................................</w:t>
            </w:r>
          </w:p>
        </w:tc>
        <w:tc>
          <w:tcPr>
            <w:tcW w:w="893" w:type="dxa"/>
          </w:tcPr>
          <w:p w:rsidR="00D67BAD" w:rsidRPr="000B0CD2" w:rsidRDefault="00FB6511" w:rsidP="00BB6F18">
            <w:pPr>
              <w:jc w:val="both"/>
              <w:rPr>
                <w:rFonts w:ascii="Times New Roman" w:hAnsi="Times New Roman"/>
                <w:sz w:val="28"/>
                <w:szCs w:val="28"/>
              </w:rPr>
            </w:pPr>
            <w:r w:rsidRPr="000B0CD2">
              <w:rPr>
                <w:rFonts w:ascii="Times New Roman" w:hAnsi="Times New Roman"/>
                <w:sz w:val="28"/>
                <w:szCs w:val="28"/>
              </w:rPr>
              <w:t>10</w:t>
            </w:r>
            <w:r w:rsidR="00CB7E57">
              <w:rPr>
                <w:rFonts w:ascii="Times New Roman" w:hAnsi="Times New Roman"/>
                <w:sz w:val="28"/>
                <w:szCs w:val="28"/>
              </w:rPr>
              <w:t>3</w:t>
            </w:r>
          </w:p>
        </w:tc>
      </w:tr>
      <w:tr w:rsidR="00D67BAD" w:rsidRPr="000B0CD2" w:rsidTr="00BB6F18">
        <w:tc>
          <w:tcPr>
            <w:tcW w:w="8755" w:type="dxa"/>
          </w:tcPr>
          <w:p w:rsidR="00D67BAD" w:rsidRPr="000B0CD2" w:rsidRDefault="003B4F4B" w:rsidP="006866CE">
            <w:pPr>
              <w:tabs>
                <w:tab w:val="left" w:pos="426"/>
              </w:tabs>
              <w:spacing w:after="0" w:line="240" w:lineRule="auto"/>
              <w:jc w:val="both"/>
              <w:rPr>
                <w:rFonts w:ascii="Times New Roman" w:hAnsi="Times New Roman"/>
                <w:b/>
                <w:i/>
                <w:sz w:val="28"/>
                <w:szCs w:val="28"/>
                <w:lang w:val="kk-KZ"/>
              </w:rPr>
            </w:pPr>
            <w:r>
              <w:rPr>
                <w:rFonts w:ascii="Times New Roman" w:hAnsi="Times New Roman"/>
                <w:sz w:val="28"/>
                <w:szCs w:val="28"/>
                <w:lang w:val="kk-KZ"/>
              </w:rPr>
              <w:t xml:space="preserve">3.2 </w:t>
            </w:r>
            <w:r w:rsidR="00715C19" w:rsidRPr="000B0CD2">
              <w:rPr>
                <w:rFonts w:ascii="Times New Roman" w:hAnsi="Times New Roman"/>
                <w:sz w:val="28"/>
                <w:szCs w:val="28"/>
                <w:lang w:val="kk-KZ"/>
              </w:rPr>
              <w:t>Университет студенттеріне академиялық қолдау көрсетудің құрылымдық-теориялық моделін тәжірибеге ендірудің нәтижелері</w:t>
            </w:r>
            <w:r w:rsidR="006C0407">
              <w:rPr>
                <w:rFonts w:ascii="Times New Roman" w:hAnsi="Times New Roman"/>
                <w:sz w:val="28"/>
                <w:szCs w:val="28"/>
                <w:lang w:val="kk-KZ"/>
              </w:rPr>
              <w:t>........</w:t>
            </w:r>
          </w:p>
        </w:tc>
        <w:tc>
          <w:tcPr>
            <w:tcW w:w="893" w:type="dxa"/>
          </w:tcPr>
          <w:p w:rsidR="00D67BAD" w:rsidRPr="000B0CD2" w:rsidRDefault="00FB6511" w:rsidP="00BB6F18">
            <w:pPr>
              <w:jc w:val="both"/>
              <w:rPr>
                <w:rFonts w:ascii="Times New Roman" w:hAnsi="Times New Roman"/>
                <w:sz w:val="28"/>
                <w:szCs w:val="28"/>
              </w:rPr>
            </w:pPr>
            <w:r w:rsidRPr="000B0CD2">
              <w:rPr>
                <w:rFonts w:ascii="Times New Roman" w:hAnsi="Times New Roman"/>
                <w:sz w:val="28"/>
                <w:szCs w:val="28"/>
              </w:rPr>
              <w:t>11</w:t>
            </w:r>
            <w:r w:rsidR="00CB7E57">
              <w:rPr>
                <w:rFonts w:ascii="Times New Roman" w:hAnsi="Times New Roman"/>
                <w:sz w:val="28"/>
                <w:szCs w:val="28"/>
              </w:rPr>
              <w:t>4</w:t>
            </w:r>
          </w:p>
        </w:tc>
      </w:tr>
      <w:tr w:rsidR="00D67BAD" w:rsidRPr="000B0CD2" w:rsidTr="00BB6F18">
        <w:tc>
          <w:tcPr>
            <w:tcW w:w="8755" w:type="dxa"/>
          </w:tcPr>
          <w:p w:rsidR="00D67BAD" w:rsidRPr="000B0CD2" w:rsidRDefault="00134A3E" w:rsidP="006866CE">
            <w:pPr>
              <w:tabs>
                <w:tab w:val="left" w:pos="567"/>
                <w:tab w:val="left" w:pos="709"/>
                <w:tab w:val="left" w:pos="851"/>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3.3 </w:t>
            </w:r>
            <w:r w:rsidR="00997A2B">
              <w:rPr>
                <w:rFonts w:ascii="Times New Roman" w:hAnsi="Times New Roman"/>
                <w:sz w:val="28"/>
                <w:szCs w:val="28"/>
                <w:lang w:val="kk-KZ"/>
              </w:rPr>
              <w:t xml:space="preserve"> </w:t>
            </w:r>
            <w:r w:rsidR="00CD1CC7" w:rsidRPr="000B0CD2">
              <w:rPr>
                <w:rFonts w:ascii="Times New Roman" w:hAnsi="Times New Roman"/>
                <w:sz w:val="28"/>
                <w:szCs w:val="28"/>
                <w:lang w:val="kk-KZ"/>
              </w:rPr>
              <w:t>АҚШ</w:t>
            </w:r>
            <w:r w:rsidR="00715C19" w:rsidRPr="000B0CD2">
              <w:rPr>
                <w:rFonts w:ascii="Times New Roman" w:hAnsi="Times New Roman"/>
                <w:sz w:val="28"/>
                <w:szCs w:val="28"/>
                <w:lang w:val="kk-KZ"/>
              </w:rPr>
              <w:t>–тың жоғары оқу орындарындағы студенттерге академиялық қолдау көрсету тәжірибе</w:t>
            </w:r>
            <w:r w:rsidRPr="000B0CD2">
              <w:rPr>
                <w:rFonts w:ascii="Times New Roman" w:hAnsi="Times New Roman"/>
                <w:sz w:val="28"/>
                <w:szCs w:val="28"/>
                <w:lang w:val="kk-KZ"/>
              </w:rPr>
              <w:t>сін ҚР университеттеріне ендіруг</w:t>
            </w:r>
            <w:r w:rsidR="00715C19" w:rsidRPr="000B0CD2">
              <w:rPr>
                <w:rFonts w:ascii="Times New Roman" w:hAnsi="Times New Roman"/>
                <w:sz w:val="28"/>
                <w:szCs w:val="28"/>
                <w:lang w:val="kk-KZ"/>
              </w:rPr>
              <w:t>е басшылыққа алатын теориялық – әдістемелік нұсқаулар</w:t>
            </w:r>
            <w:r w:rsidR="006C0407">
              <w:rPr>
                <w:rFonts w:ascii="Times New Roman" w:hAnsi="Times New Roman"/>
                <w:sz w:val="28"/>
                <w:szCs w:val="28"/>
                <w:lang w:val="kk-KZ"/>
              </w:rPr>
              <w:t>.........................</w:t>
            </w:r>
          </w:p>
        </w:tc>
        <w:tc>
          <w:tcPr>
            <w:tcW w:w="893" w:type="dxa"/>
          </w:tcPr>
          <w:p w:rsidR="00D67BAD" w:rsidRPr="000B0CD2" w:rsidRDefault="00FB6511" w:rsidP="00BB6F18">
            <w:pPr>
              <w:jc w:val="both"/>
              <w:rPr>
                <w:rFonts w:ascii="Times New Roman" w:hAnsi="Times New Roman"/>
                <w:sz w:val="28"/>
                <w:szCs w:val="28"/>
              </w:rPr>
            </w:pPr>
            <w:r w:rsidRPr="000B0CD2">
              <w:rPr>
                <w:rFonts w:ascii="Times New Roman" w:hAnsi="Times New Roman"/>
                <w:sz w:val="28"/>
                <w:szCs w:val="28"/>
              </w:rPr>
              <w:t>1</w:t>
            </w:r>
            <w:r w:rsidR="00CB7E57">
              <w:rPr>
                <w:rFonts w:ascii="Times New Roman" w:hAnsi="Times New Roman"/>
                <w:sz w:val="28"/>
                <w:szCs w:val="28"/>
              </w:rPr>
              <w:t>30</w:t>
            </w:r>
          </w:p>
        </w:tc>
      </w:tr>
      <w:tr w:rsidR="00D67BAD" w:rsidRPr="000B0CD2" w:rsidTr="00997A2B">
        <w:trPr>
          <w:trHeight w:val="395"/>
        </w:trPr>
        <w:tc>
          <w:tcPr>
            <w:tcW w:w="8755" w:type="dxa"/>
          </w:tcPr>
          <w:p w:rsidR="00D67BAD" w:rsidRPr="000B0CD2" w:rsidRDefault="00D67BAD" w:rsidP="00BB6F18">
            <w:pPr>
              <w:jc w:val="both"/>
              <w:rPr>
                <w:rFonts w:ascii="Times New Roman" w:hAnsi="Times New Roman"/>
                <w:b/>
                <w:sz w:val="28"/>
                <w:szCs w:val="28"/>
                <w:lang w:val="kk-KZ"/>
              </w:rPr>
            </w:pPr>
            <w:r w:rsidRPr="000B0CD2">
              <w:rPr>
                <w:rFonts w:ascii="Times New Roman" w:hAnsi="Times New Roman"/>
                <w:b/>
                <w:sz w:val="28"/>
                <w:szCs w:val="28"/>
                <w:lang w:val="kk-KZ"/>
              </w:rPr>
              <w:t>ҚОРЫТЫНДЫ</w:t>
            </w:r>
            <w:r w:rsidR="006C0407">
              <w:rPr>
                <w:rFonts w:ascii="Times New Roman" w:hAnsi="Times New Roman"/>
                <w:b/>
                <w:sz w:val="28"/>
                <w:szCs w:val="28"/>
                <w:lang w:val="kk-KZ"/>
              </w:rPr>
              <w:t>...........................................................................................</w:t>
            </w:r>
          </w:p>
        </w:tc>
        <w:tc>
          <w:tcPr>
            <w:tcW w:w="893" w:type="dxa"/>
          </w:tcPr>
          <w:p w:rsidR="00D67BAD" w:rsidRPr="00CB7E57" w:rsidRDefault="00FB6511" w:rsidP="00BB6F18">
            <w:pPr>
              <w:jc w:val="both"/>
              <w:rPr>
                <w:rFonts w:ascii="Times New Roman" w:hAnsi="Times New Roman"/>
                <w:sz w:val="28"/>
                <w:szCs w:val="28"/>
              </w:rPr>
            </w:pPr>
            <w:r w:rsidRPr="000B0CD2">
              <w:rPr>
                <w:rFonts w:ascii="Times New Roman" w:hAnsi="Times New Roman"/>
                <w:sz w:val="28"/>
                <w:szCs w:val="28"/>
              </w:rPr>
              <w:t>13</w:t>
            </w:r>
            <w:r w:rsidR="00CB7E57">
              <w:rPr>
                <w:rFonts w:ascii="Times New Roman" w:hAnsi="Times New Roman"/>
                <w:sz w:val="28"/>
                <w:szCs w:val="28"/>
              </w:rPr>
              <w:t>8</w:t>
            </w:r>
          </w:p>
        </w:tc>
      </w:tr>
      <w:tr w:rsidR="00D67BAD" w:rsidRPr="000B0CD2" w:rsidTr="003B4F4B">
        <w:trPr>
          <w:trHeight w:val="109"/>
        </w:trPr>
        <w:tc>
          <w:tcPr>
            <w:tcW w:w="8755" w:type="dxa"/>
          </w:tcPr>
          <w:p w:rsidR="00D67BAD" w:rsidRPr="000B0CD2" w:rsidRDefault="00D67BAD" w:rsidP="00BB6F18">
            <w:pPr>
              <w:jc w:val="both"/>
              <w:rPr>
                <w:rFonts w:ascii="Times New Roman" w:hAnsi="Times New Roman"/>
                <w:b/>
                <w:sz w:val="28"/>
                <w:szCs w:val="28"/>
                <w:lang w:val="kk-KZ"/>
              </w:rPr>
            </w:pPr>
            <w:r w:rsidRPr="000B0CD2">
              <w:rPr>
                <w:rFonts w:ascii="Times New Roman" w:hAnsi="Times New Roman"/>
                <w:b/>
                <w:sz w:val="28"/>
                <w:szCs w:val="28"/>
                <w:lang w:val="kk-KZ"/>
              </w:rPr>
              <w:t>ПАЙДАЛАН</w:t>
            </w:r>
            <w:r w:rsidR="006C0407">
              <w:rPr>
                <w:rFonts w:ascii="Times New Roman" w:hAnsi="Times New Roman"/>
                <w:b/>
                <w:sz w:val="28"/>
                <w:szCs w:val="28"/>
                <w:lang w:val="kk-KZ"/>
              </w:rPr>
              <w:t>ЫЛ</w:t>
            </w:r>
            <w:r w:rsidRPr="000B0CD2">
              <w:rPr>
                <w:rFonts w:ascii="Times New Roman" w:hAnsi="Times New Roman"/>
                <w:b/>
                <w:sz w:val="28"/>
                <w:szCs w:val="28"/>
                <w:lang w:val="kk-KZ"/>
              </w:rPr>
              <w:t>ҒАН ӘДЕБИЕТТЕР ТІЗІМІ</w:t>
            </w:r>
            <w:r w:rsidR="006C0407">
              <w:rPr>
                <w:rFonts w:ascii="Times New Roman" w:hAnsi="Times New Roman"/>
                <w:b/>
                <w:sz w:val="28"/>
                <w:szCs w:val="28"/>
                <w:lang w:val="kk-KZ"/>
              </w:rPr>
              <w:t>......................................</w:t>
            </w:r>
          </w:p>
        </w:tc>
        <w:tc>
          <w:tcPr>
            <w:tcW w:w="893" w:type="dxa"/>
          </w:tcPr>
          <w:p w:rsidR="00D67BAD" w:rsidRPr="00CB7E57" w:rsidRDefault="00D67BAD" w:rsidP="00BB6F18">
            <w:pPr>
              <w:jc w:val="both"/>
              <w:rPr>
                <w:rFonts w:ascii="Times New Roman" w:hAnsi="Times New Roman"/>
                <w:sz w:val="28"/>
                <w:szCs w:val="28"/>
              </w:rPr>
            </w:pPr>
            <w:r w:rsidRPr="000B0CD2">
              <w:rPr>
                <w:rFonts w:ascii="Times New Roman" w:hAnsi="Times New Roman"/>
                <w:sz w:val="28"/>
                <w:szCs w:val="28"/>
                <w:lang w:val="en-US"/>
              </w:rPr>
              <w:t>1</w:t>
            </w:r>
            <w:r w:rsidR="00CB7E57">
              <w:rPr>
                <w:rFonts w:ascii="Times New Roman" w:hAnsi="Times New Roman"/>
                <w:sz w:val="28"/>
                <w:szCs w:val="28"/>
              </w:rPr>
              <w:t>40</w:t>
            </w:r>
          </w:p>
        </w:tc>
      </w:tr>
      <w:tr w:rsidR="00D67BAD" w:rsidRPr="000B0CD2" w:rsidTr="00BB6F18">
        <w:tc>
          <w:tcPr>
            <w:tcW w:w="8755" w:type="dxa"/>
          </w:tcPr>
          <w:p w:rsidR="00D67BAD" w:rsidRPr="000B0CD2" w:rsidRDefault="00D67BAD" w:rsidP="00CD1CC7">
            <w:pPr>
              <w:spacing w:after="0" w:line="240" w:lineRule="auto"/>
              <w:jc w:val="both"/>
              <w:rPr>
                <w:rFonts w:ascii="Times New Roman" w:hAnsi="Times New Roman"/>
                <w:b/>
                <w:sz w:val="28"/>
                <w:szCs w:val="28"/>
                <w:lang w:val="kk-KZ"/>
              </w:rPr>
            </w:pPr>
            <w:r w:rsidRPr="000B0CD2">
              <w:rPr>
                <w:rFonts w:ascii="Times New Roman" w:hAnsi="Times New Roman"/>
                <w:b/>
                <w:sz w:val="28"/>
                <w:szCs w:val="28"/>
                <w:lang w:val="kk-KZ"/>
              </w:rPr>
              <w:t>ҚОСЫМШАЛАР</w:t>
            </w:r>
            <w:r w:rsidR="006C0407">
              <w:rPr>
                <w:rFonts w:ascii="Times New Roman" w:hAnsi="Times New Roman"/>
                <w:b/>
                <w:sz w:val="28"/>
                <w:szCs w:val="28"/>
                <w:lang w:val="kk-KZ"/>
              </w:rPr>
              <w:t>.......................................................................................</w:t>
            </w:r>
          </w:p>
        </w:tc>
        <w:tc>
          <w:tcPr>
            <w:tcW w:w="893" w:type="dxa"/>
          </w:tcPr>
          <w:p w:rsidR="00D67BAD" w:rsidRPr="00CB7E57" w:rsidRDefault="00D67BAD" w:rsidP="00BB6F18">
            <w:pPr>
              <w:jc w:val="both"/>
              <w:rPr>
                <w:rFonts w:ascii="Times New Roman" w:hAnsi="Times New Roman"/>
                <w:sz w:val="28"/>
                <w:szCs w:val="28"/>
              </w:rPr>
            </w:pPr>
            <w:r w:rsidRPr="000B0CD2">
              <w:rPr>
                <w:rFonts w:ascii="Times New Roman" w:hAnsi="Times New Roman"/>
                <w:sz w:val="28"/>
                <w:szCs w:val="28"/>
                <w:lang w:val="en-US"/>
              </w:rPr>
              <w:t>1</w:t>
            </w:r>
            <w:r w:rsidR="00CB7E57">
              <w:rPr>
                <w:rFonts w:ascii="Times New Roman" w:hAnsi="Times New Roman"/>
                <w:sz w:val="28"/>
                <w:szCs w:val="28"/>
              </w:rPr>
              <w:t>50</w:t>
            </w:r>
          </w:p>
        </w:tc>
      </w:tr>
    </w:tbl>
    <w:p w:rsidR="007B44E0" w:rsidRPr="007B44E0" w:rsidRDefault="007B44E0" w:rsidP="007B44E0">
      <w:pPr>
        <w:jc w:val="center"/>
        <w:rPr>
          <w:rFonts w:ascii="Times New Roman" w:hAnsi="Times New Roman"/>
          <w:b/>
          <w:sz w:val="28"/>
          <w:szCs w:val="28"/>
          <w:lang w:val="kk-KZ"/>
        </w:rPr>
      </w:pPr>
      <w:r w:rsidRPr="007B44E0">
        <w:rPr>
          <w:rFonts w:ascii="Times New Roman" w:hAnsi="Times New Roman"/>
          <w:b/>
          <w:sz w:val="28"/>
          <w:szCs w:val="28"/>
          <w:lang w:val="kk-KZ"/>
        </w:rPr>
        <w:lastRenderedPageBreak/>
        <w:t>АНЫҚТАМАЛАР</w:t>
      </w:r>
    </w:p>
    <w:p w:rsidR="00545BEF" w:rsidRPr="007B44E0" w:rsidRDefault="000B0CD2" w:rsidP="007B44E0">
      <w:pPr>
        <w:spacing w:after="0" w:line="240" w:lineRule="auto"/>
        <w:ind w:firstLine="708"/>
        <w:jc w:val="both"/>
        <w:rPr>
          <w:rFonts w:ascii="Times New Roman" w:hAnsi="Times New Roman"/>
          <w:sz w:val="28"/>
          <w:szCs w:val="28"/>
          <w:lang w:val="kk-KZ"/>
        </w:rPr>
      </w:pPr>
      <w:r w:rsidRPr="000B0CD2">
        <w:rPr>
          <w:rFonts w:ascii="Times New Roman" w:hAnsi="Times New Roman"/>
          <w:sz w:val="28"/>
          <w:szCs w:val="28"/>
          <w:lang w:val="kk-KZ"/>
        </w:rPr>
        <w:t>Бұл диссертациялық жұмыста келесі а</w:t>
      </w:r>
      <w:r w:rsidR="007B44E0">
        <w:rPr>
          <w:rFonts w:ascii="Times New Roman" w:hAnsi="Times New Roman"/>
          <w:sz w:val="28"/>
          <w:szCs w:val="28"/>
          <w:lang w:val="kk-KZ"/>
        </w:rPr>
        <w:t>нықтамаларға сілтемелер көрсетілген:</w:t>
      </w:r>
    </w:p>
    <w:p w:rsidR="00545BEF" w:rsidRPr="000B0CD2" w:rsidRDefault="00545BEF" w:rsidP="007B44E0">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Академи</w:t>
      </w:r>
      <w:r w:rsidR="00D80F68" w:rsidRPr="000B0CD2">
        <w:rPr>
          <w:rFonts w:ascii="Times New Roman" w:hAnsi="Times New Roman"/>
          <w:b/>
          <w:sz w:val="28"/>
          <w:szCs w:val="28"/>
          <w:lang w:val="kk-KZ"/>
        </w:rPr>
        <w:t>ялық қолдау көрсету орталықтары</w:t>
      </w:r>
      <w:r w:rsidRPr="000B0CD2">
        <w:rPr>
          <w:rFonts w:ascii="Times New Roman" w:hAnsi="Times New Roman"/>
          <w:b/>
          <w:sz w:val="28"/>
          <w:szCs w:val="28"/>
          <w:lang w:val="kk-KZ"/>
        </w:rPr>
        <w:t xml:space="preserve"> (Academic Support Center)</w:t>
      </w:r>
      <w:r w:rsidR="007B44E0">
        <w:rPr>
          <w:rFonts w:ascii="Times New Roman" w:hAnsi="Times New Roman"/>
          <w:sz w:val="28"/>
          <w:szCs w:val="28"/>
          <w:lang w:val="kk-KZ"/>
        </w:rPr>
        <w:t xml:space="preserve">- </w:t>
      </w:r>
      <w:r w:rsidRPr="000B0CD2">
        <w:rPr>
          <w:rFonts w:ascii="Times New Roman" w:hAnsi="Times New Roman"/>
          <w:sz w:val="28"/>
          <w:szCs w:val="28"/>
          <w:lang w:val="kk-KZ"/>
        </w:rPr>
        <w:t>АҚШ университеттерінде студентке екі немесе одан да көп академиялық  қолдау көрсету бағдарламаларын (эдвайзер, ментор, тьютор және т.б.) ұсынатын институционалды ұйымдасқан университеттік орталықтар жүйесі.</w:t>
      </w:r>
    </w:p>
    <w:p w:rsidR="00545BEF" w:rsidRPr="000B0CD2" w:rsidRDefault="00545BEF" w:rsidP="007B44E0">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Академиялық қолдау көрсету орталықтары</w:t>
      </w:r>
      <w:r w:rsidR="00F16687" w:rsidRPr="000B0CD2">
        <w:rPr>
          <w:rFonts w:ascii="Times New Roman" w:hAnsi="Times New Roman"/>
          <w:b/>
          <w:sz w:val="28"/>
          <w:szCs w:val="28"/>
          <w:lang w:val="kk-KZ"/>
        </w:rPr>
        <w:t xml:space="preserve"> -</w:t>
      </w:r>
      <w:r w:rsidRPr="000B0CD2">
        <w:rPr>
          <w:rFonts w:ascii="Times New Roman" w:hAnsi="Times New Roman"/>
          <w:sz w:val="28"/>
          <w:szCs w:val="28"/>
          <w:lang w:val="kk-KZ"/>
        </w:rPr>
        <w:t xml:space="preserve"> кәсіби дайындалған мамандар арқылы ұйымдастырылған, професор-оқытушылардың іс-әрекетін жеңілдетуге, олардың студе</w:t>
      </w:r>
      <w:r w:rsidR="00F16687" w:rsidRPr="000B0CD2">
        <w:rPr>
          <w:rFonts w:ascii="Times New Roman" w:hAnsi="Times New Roman"/>
          <w:sz w:val="28"/>
          <w:szCs w:val="28"/>
          <w:lang w:val="kk-KZ"/>
        </w:rPr>
        <w:t>нттермен жеке-дара жұмыс жасау</w:t>
      </w:r>
      <w:r w:rsidRPr="000B0CD2">
        <w:rPr>
          <w:rFonts w:ascii="Times New Roman" w:hAnsi="Times New Roman"/>
          <w:sz w:val="28"/>
          <w:szCs w:val="28"/>
          <w:lang w:val="kk-KZ"/>
        </w:rPr>
        <w:t xml:space="preserve"> уақытын үнемдеуге </w:t>
      </w:r>
      <w:r w:rsidR="00F16687" w:rsidRPr="000B0CD2">
        <w:rPr>
          <w:rFonts w:ascii="Times New Roman" w:hAnsi="Times New Roman"/>
          <w:sz w:val="28"/>
          <w:szCs w:val="28"/>
          <w:lang w:val="kk-KZ"/>
        </w:rPr>
        <w:t xml:space="preserve">әсерін </w:t>
      </w:r>
      <w:r w:rsidRPr="000B0CD2">
        <w:rPr>
          <w:rFonts w:ascii="Times New Roman" w:hAnsi="Times New Roman"/>
          <w:sz w:val="28"/>
          <w:szCs w:val="28"/>
          <w:lang w:val="kk-KZ"/>
        </w:rPr>
        <w:t>тигізетін студент-оқытушы қарым-қатынасынан дербес ұйымдастырылған жеке университеттің білім беру құрылымы.</w:t>
      </w:r>
    </w:p>
    <w:p w:rsidR="00545BEF" w:rsidRPr="000B0CD2" w:rsidRDefault="00F16687" w:rsidP="007B44E0">
      <w:pPr>
        <w:spacing w:after="0" w:line="240" w:lineRule="auto"/>
        <w:ind w:firstLine="567"/>
        <w:jc w:val="both"/>
        <w:rPr>
          <w:rFonts w:ascii="Times New Roman" w:hAnsi="Times New Roman"/>
          <w:bCs/>
          <w:sz w:val="28"/>
          <w:szCs w:val="28"/>
          <w:lang w:val="kk-KZ"/>
        </w:rPr>
      </w:pPr>
      <w:r w:rsidRPr="000B0CD2">
        <w:rPr>
          <w:rFonts w:ascii="Times New Roman" w:hAnsi="Times New Roman"/>
          <w:b/>
          <w:bCs/>
          <w:sz w:val="28"/>
          <w:szCs w:val="28"/>
          <w:lang w:val="kk-KZ"/>
        </w:rPr>
        <w:t>Академиялық эдвайзер (А</w:t>
      </w:r>
      <w:r w:rsidR="00545BEF" w:rsidRPr="000B0CD2">
        <w:rPr>
          <w:rFonts w:ascii="Times New Roman" w:hAnsi="Times New Roman"/>
          <w:b/>
          <w:bCs/>
          <w:sz w:val="28"/>
          <w:szCs w:val="28"/>
          <w:lang w:val="kk-KZ"/>
        </w:rPr>
        <w:t>cademic advising)</w:t>
      </w:r>
      <w:r w:rsidRPr="000B0CD2">
        <w:rPr>
          <w:rFonts w:ascii="Times New Roman" w:hAnsi="Times New Roman"/>
          <w:b/>
          <w:bCs/>
          <w:sz w:val="28"/>
          <w:szCs w:val="28"/>
          <w:lang w:val="kk-KZ"/>
        </w:rPr>
        <w:t xml:space="preserve"> </w:t>
      </w:r>
      <w:r w:rsidR="00545BEF" w:rsidRPr="000B0CD2">
        <w:rPr>
          <w:rFonts w:ascii="Times New Roman" w:hAnsi="Times New Roman"/>
          <w:bCs/>
          <w:i/>
          <w:sz w:val="28"/>
          <w:szCs w:val="28"/>
          <w:lang w:val="kk-KZ"/>
        </w:rPr>
        <w:t>-</w:t>
      </w:r>
      <w:r w:rsidRPr="000B0CD2">
        <w:rPr>
          <w:rFonts w:ascii="Times New Roman" w:hAnsi="Times New Roman"/>
          <w:bCs/>
          <w:i/>
          <w:sz w:val="28"/>
          <w:szCs w:val="28"/>
          <w:lang w:val="kk-KZ"/>
        </w:rPr>
        <w:t xml:space="preserve"> </w:t>
      </w:r>
      <w:r w:rsidRPr="000B0CD2">
        <w:rPr>
          <w:rFonts w:ascii="Times New Roman" w:hAnsi="Times New Roman"/>
          <w:bCs/>
          <w:sz w:val="28"/>
          <w:szCs w:val="28"/>
          <w:lang w:val="kk-KZ"/>
        </w:rPr>
        <w:t>АҚШ</w:t>
      </w:r>
      <w:r w:rsidR="00545BEF" w:rsidRPr="000B0CD2">
        <w:rPr>
          <w:rFonts w:ascii="Times New Roman" w:hAnsi="Times New Roman"/>
          <w:bCs/>
          <w:sz w:val="28"/>
          <w:szCs w:val="28"/>
          <w:lang w:val="kk-KZ"/>
        </w:rPr>
        <w:t xml:space="preserve"> университеттерінде</w:t>
      </w:r>
      <w:r w:rsidRPr="000B0CD2">
        <w:rPr>
          <w:rFonts w:ascii="Times New Roman" w:hAnsi="Times New Roman"/>
          <w:bCs/>
          <w:sz w:val="28"/>
          <w:szCs w:val="28"/>
          <w:lang w:val="kk-KZ"/>
        </w:rPr>
        <w:t>гі</w:t>
      </w:r>
      <w:r w:rsidR="00545BEF" w:rsidRPr="000B0CD2">
        <w:rPr>
          <w:rFonts w:ascii="Times New Roman" w:hAnsi="Times New Roman"/>
          <w:bCs/>
          <w:sz w:val="28"/>
          <w:szCs w:val="28"/>
          <w:lang w:val="kk-KZ"/>
        </w:rPr>
        <w:t xml:space="preserve"> студенттің оқу-танымдық, жекетұлғалық, кәсіби мәселелеріне байланысты сұрақтарды шешуге мақсатты бағытталған студенттерге академиялық қолдау көрсету</w:t>
      </w:r>
      <w:r w:rsidRPr="000B0CD2">
        <w:rPr>
          <w:rFonts w:ascii="Times New Roman" w:hAnsi="Times New Roman"/>
          <w:bCs/>
          <w:sz w:val="28"/>
          <w:szCs w:val="28"/>
          <w:lang w:val="kk-KZ"/>
        </w:rPr>
        <w:t xml:space="preserve"> бағытының негізгі </w:t>
      </w:r>
      <w:r w:rsidR="00545BEF" w:rsidRPr="000B0CD2">
        <w:rPr>
          <w:rFonts w:ascii="Times New Roman" w:hAnsi="Times New Roman"/>
          <w:bCs/>
          <w:sz w:val="28"/>
          <w:szCs w:val="28"/>
          <w:lang w:val="kk-KZ"/>
        </w:rPr>
        <w:t xml:space="preserve"> маман</w:t>
      </w:r>
      <w:r w:rsidRPr="000B0CD2">
        <w:rPr>
          <w:rFonts w:ascii="Times New Roman" w:hAnsi="Times New Roman"/>
          <w:bCs/>
          <w:sz w:val="28"/>
          <w:szCs w:val="28"/>
          <w:lang w:val="kk-KZ"/>
        </w:rPr>
        <w:t>ы</w:t>
      </w:r>
      <w:r w:rsidR="00545BEF" w:rsidRPr="000B0CD2">
        <w:rPr>
          <w:rFonts w:ascii="Times New Roman" w:hAnsi="Times New Roman"/>
          <w:bCs/>
          <w:sz w:val="28"/>
          <w:szCs w:val="28"/>
          <w:lang w:val="kk-KZ"/>
        </w:rPr>
        <w:t>.</w:t>
      </w:r>
    </w:p>
    <w:p w:rsidR="00545BEF" w:rsidRPr="000B0CD2" w:rsidRDefault="00545BEF" w:rsidP="007B44E0">
      <w:pPr>
        <w:spacing w:after="0" w:line="240" w:lineRule="auto"/>
        <w:ind w:firstLine="567"/>
        <w:jc w:val="both"/>
        <w:rPr>
          <w:rFonts w:ascii="Times New Roman" w:hAnsi="Times New Roman"/>
          <w:sz w:val="28"/>
          <w:szCs w:val="28"/>
          <w:lang w:val="kk-KZ"/>
        </w:rPr>
      </w:pPr>
      <w:r w:rsidRPr="000B0CD2">
        <w:rPr>
          <w:rFonts w:ascii="Times New Roman" w:hAnsi="Times New Roman"/>
          <w:b/>
          <w:color w:val="000000"/>
          <w:sz w:val="28"/>
          <w:szCs w:val="28"/>
          <w:shd w:val="clear" w:color="auto" w:fill="FFFFFF"/>
          <w:lang w:val="kk-KZ"/>
        </w:rPr>
        <w:t xml:space="preserve">Білім алушыларға </w:t>
      </w:r>
      <w:r w:rsidRPr="000B0CD2">
        <w:rPr>
          <w:rFonts w:ascii="Times New Roman" w:hAnsi="Times New Roman"/>
          <w:b/>
          <w:sz w:val="28"/>
          <w:szCs w:val="28"/>
          <w:lang w:val="kk-KZ"/>
        </w:rPr>
        <w:t>академиялық қолдау көрсету</w:t>
      </w:r>
      <w:r w:rsidRPr="000B0CD2">
        <w:rPr>
          <w:rFonts w:ascii="Times New Roman" w:hAnsi="Times New Roman"/>
          <w:sz w:val="28"/>
          <w:szCs w:val="28"/>
          <w:lang w:val="kk-KZ"/>
        </w:rPr>
        <w:t xml:space="preserve"> </w:t>
      </w:r>
      <w:r w:rsidR="00F16687" w:rsidRPr="000B0CD2">
        <w:rPr>
          <w:rFonts w:ascii="Times New Roman" w:hAnsi="Times New Roman"/>
          <w:b/>
          <w:sz w:val="28"/>
          <w:szCs w:val="28"/>
          <w:lang w:val="kk-KZ"/>
        </w:rPr>
        <w:t>(Student Academic support</w:t>
      </w:r>
      <w:r w:rsidRPr="000B0CD2">
        <w:rPr>
          <w:rFonts w:ascii="Times New Roman" w:hAnsi="Times New Roman"/>
          <w:b/>
          <w:sz w:val="28"/>
          <w:szCs w:val="28"/>
          <w:lang w:val="kk-KZ"/>
        </w:rPr>
        <w:t>)</w:t>
      </w:r>
      <w:r w:rsidRPr="000B0CD2">
        <w:rPr>
          <w:rFonts w:ascii="Times New Roman" w:hAnsi="Times New Roman"/>
          <w:sz w:val="28"/>
          <w:szCs w:val="28"/>
          <w:lang w:val="kk-KZ"/>
        </w:rPr>
        <w:t xml:space="preserve"> -</w:t>
      </w:r>
      <w:r w:rsidRPr="000B0CD2">
        <w:rPr>
          <w:rFonts w:ascii="Times New Roman" w:hAnsi="Times New Roman"/>
          <w:b/>
          <w:sz w:val="28"/>
          <w:szCs w:val="28"/>
          <w:lang w:val="kk-KZ"/>
        </w:rPr>
        <w:t xml:space="preserve"> </w:t>
      </w:r>
      <w:r w:rsidRPr="000B0CD2">
        <w:rPr>
          <w:rFonts w:ascii="Times New Roman" w:hAnsi="Times New Roman"/>
          <w:sz w:val="28"/>
          <w:szCs w:val="28"/>
          <w:lang w:val="kk-KZ"/>
        </w:rPr>
        <w:t xml:space="preserve">университеттік оқу бағдарламасын меңгеру барысында студенттің </w:t>
      </w:r>
      <w:r w:rsidR="00F16687" w:rsidRPr="000B0CD2">
        <w:rPr>
          <w:rFonts w:ascii="Times New Roman" w:hAnsi="Times New Roman"/>
          <w:sz w:val="28"/>
          <w:szCs w:val="28"/>
          <w:lang w:val="kk-KZ"/>
        </w:rPr>
        <w:t xml:space="preserve">академиялық </w:t>
      </w:r>
      <w:r w:rsidRPr="000B0CD2">
        <w:rPr>
          <w:rFonts w:ascii="Times New Roman" w:hAnsi="Times New Roman"/>
          <w:sz w:val="28"/>
          <w:szCs w:val="28"/>
          <w:lang w:val="kk-KZ"/>
        </w:rPr>
        <w:t>үлгеріміне</w:t>
      </w:r>
      <w:r w:rsidR="00D02135" w:rsidRPr="000B0CD2">
        <w:rPr>
          <w:rFonts w:ascii="Times New Roman" w:hAnsi="Times New Roman"/>
          <w:sz w:val="28"/>
          <w:szCs w:val="28"/>
          <w:lang w:val="kk-KZ"/>
        </w:rPr>
        <w:t>, әлеуметтенуіне институционалды</w:t>
      </w:r>
      <w:r w:rsidRPr="000B0CD2">
        <w:rPr>
          <w:rFonts w:ascii="Times New Roman" w:hAnsi="Times New Roman"/>
          <w:sz w:val="28"/>
          <w:szCs w:val="28"/>
          <w:lang w:val="kk-KZ"/>
        </w:rPr>
        <w:t xml:space="preserve"> ұйымдасқан түрде әсер ету, олардың білімдегі қажеттіліктері мен мүмкіндіктерін ескере отырып, арнайы мамандар тарапынан кеңес</w:t>
      </w:r>
      <w:r w:rsidR="00F16687" w:rsidRPr="000B0CD2">
        <w:rPr>
          <w:rFonts w:ascii="Times New Roman" w:hAnsi="Times New Roman"/>
          <w:sz w:val="28"/>
          <w:szCs w:val="28"/>
          <w:lang w:val="kk-KZ"/>
        </w:rPr>
        <w:t>тер</w:t>
      </w:r>
      <w:r w:rsidRPr="000B0CD2">
        <w:rPr>
          <w:rFonts w:ascii="Times New Roman" w:hAnsi="Times New Roman"/>
          <w:sz w:val="28"/>
          <w:szCs w:val="28"/>
          <w:lang w:val="kk-KZ"/>
        </w:rPr>
        <w:t xml:space="preserve"> беру кешені. </w:t>
      </w:r>
    </w:p>
    <w:p w:rsidR="00545BEF" w:rsidRPr="000B0CD2" w:rsidRDefault="00545BEF" w:rsidP="007B44E0">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b/>
          <w:color w:val="000000"/>
          <w:sz w:val="28"/>
          <w:szCs w:val="28"/>
          <w:shd w:val="clear" w:color="auto" w:fill="FFFFFF"/>
          <w:lang w:val="kk-KZ"/>
        </w:rPr>
        <w:t>Бірінші курс</w:t>
      </w:r>
      <w:r w:rsidR="00F16687" w:rsidRPr="000B0CD2">
        <w:rPr>
          <w:rFonts w:ascii="Times New Roman" w:hAnsi="Times New Roman"/>
          <w:b/>
          <w:color w:val="000000"/>
          <w:sz w:val="28"/>
          <w:szCs w:val="28"/>
          <w:shd w:val="clear" w:color="auto" w:fill="FFFFFF"/>
          <w:lang w:val="kk-KZ"/>
        </w:rPr>
        <w:t>та</w:t>
      </w:r>
      <w:r w:rsidRPr="000B0CD2">
        <w:rPr>
          <w:rFonts w:ascii="Times New Roman" w:hAnsi="Times New Roman"/>
          <w:b/>
          <w:color w:val="000000"/>
          <w:sz w:val="28"/>
          <w:szCs w:val="28"/>
          <w:shd w:val="clear" w:color="auto" w:fill="FFFFFF"/>
          <w:lang w:val="kk-KZ"/>
        </w:rPr>
        <w:t xml:space="preserve"> бағыт-бағдар беру курстары (First Year Orientation Course) -</w:t>
      </w:r>
      <w:r w:rsidRPr="000B0CD2">
        <w:rPr>
          <w:rFonts w:ascii="Times New Roman" w:hAnsi="Times New Roman"/>
          <w:color w:val="000000"/>
          <w:sz w:val="28"/>
          <w:szCs w:val="28"/>
          <w:shd w:val="clear" w:color="auto" w:fill="FFFFFF"/>
          <w:lang w:val="kk-KZ"/>
        </w:rPr>
        <w:t xml:space="preserve"> студентке қажетті әртүрлі университеттік ресурстарды дер кезінде білуге, оқу бағдарламасы аясында қойылған мақсаттарды қайта қарастыр</w:t>
      </w:r>
      <w:r w:rsidR="00F16687" w:rsidRPr="000B0CD2">
        <w:rPr>
          <w:rFonts w:ascii="Times New Roman" w:hAnsi="Times New Roman"/>
          <w:color w:val="000000"/>
          <w:sz w:val="28"/>
          <w:szCs w:val="28"/>
          <w:shd w:val="clear" w:color="auto" w:fill="FFFFFF"/>
          <w:lang w:val="kk-KZ"/>
        </w:rPr>
        <w:t>уға, бірінші курс білім алушыларын</w:t>
      </w:r>
      <w:r w:rsidRPr="000B0CD2">
        <w:rPr>
          <w:rFonts w:ascii="Times New Roman" w:hAnsi="Times New Roman"/>
          <w:color w:val="000000"/>
          <w:sz w:val="28"/>
          <w:szCs w:val="28"/>
          <w:shd w:val="clear" w:color="auto" w:fill="FFFFFF"/>
          <w:lang w:val="kk-KZ"/>
        </w:rPr>
        <w:t xml:space="preserve"> студенттік кезеңге бейімделуін жеңілдету үшін ұйымдастырылатын курстар жүйесі. </w:t>
      </w:r>
    </w:p>
    <w:p w:rsidR="00545BEF" w:rsidRPr="000B0CD2" w:rsidRDefault="00545BEF" w:rsidP="007B44E0">
      <w:pPr>
        <w:widowControl w:val="0"/>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b/>
          <w:sz w:val="28"/>
          <w:szCs w:val="28"/>
          <w:lang w:val="kk-KZ"/>
        </w:rPr>
        <w:t>Белсенді үлестірмелі материалдар (КҮМ) (Hand-оuts)</w:t>
      </w:r>
      <w:r w:rsidRPr="000B0CD2">
        <w:rPr>
          <w:rStyle w:val="s0"/>
          <w:rFonts w:ascii="Times New Roman" w:hAnsi="Times New Roman"/>
          <w:sz w:val="28"/>
          <w:szCs w:val="28"/>
          <w:lang w:val="kk-KZ"/>
        </w:rPr>
        <w:t xml:space="preserve"> - білім алушының тақырыпты шығармашылықпен табысты меңгеру үшін оқу сабақтарында таратылатын көрнекі безендірілген материалдар (дәріс тезистері, сілтемелер, слайдтар, мысалдар, глоссарийлер, өз бетінше жұмыс істеуге арналған тапсырмалар);</w:t>
      </w:r>
    </w:p>
    <w:p w:rsidR="00545BEF" w:rsidRPr="000B0CD2" w:rsidRDefault="00545BEF" w:rsidP="007B44E0">
      <w:pPr>
        <w:widowControl w:val="0"/>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 xml:space="preserve">Кредит </w:t>
      </w:r>
      <w:r w:rsidRPr="000B0CD2">
        <w:rPr>
          <w:rStyle w:val="s0"/>
          <w:rFonts w:ascii="Times New Roman" w:hAnsi="Times New Roman"/>
          <w:b/>
          <w:sz w:val="28"/>
          <w:szCs w:val="28"/>
          <w:lang w:val="kk-KZ"/>
        </w:rPr>
        <w:t>(Credit, Credit-hour)</w:t>
      </w:r>
      <w:r w:rsidRPr="000B0CD2">
        <w:rPr>
          <w:rStyle w:val="s0"/>
          <w:rFonts w:ascii="Times New Roman" w:hAnsi="Times New Roman"/>
          <w:sz w:val="28"/>
          <w:szCs w:val="28"/>
          <w:lang w:val="kk-KZ"/>
        </w:rPr>
        <w:t xml:space="preserve"> </w:t>
      </w:r>
      <w:r w:rsidRPr="000B0CD2">
        <w:rPr>
          <w:rFonts w:ascii="Times New Roman" w:hAnsi="Times New Roman"/>
          <w:sz w:val="28"/>
          <w:szCs w:val="28"/>
          <w:lang w:val="kk-KZ"/>
        </w:rPr>
        <w:t xml:space="preserve">– білім алушының/оқытушының оқу жұмысы көлемін өлшейтін сәйкестендірілген бірлігі; </w:t>
      </w:r>
      <w:r w:rsidRPr="000B0CD2">
        <w:rPr>
          <w:rStyle w:val="s0"/>
          <w:rFonts w:ascii="Times New Roman" w:hAnsi="Times New Roman"/>
          <w:sz w:val="28"/>
          <w:szCs w:val="28"/>
          <w:lang w:val="kk-KZ"/>
        </w:rPr>
        <w:t xml:space="preserve"> </w:t>
      </w:r>
    </w:p>
    <w:p w:rsidR="00545BEF" w:rsidRPr="000B0CD2" w:rsidRDefault="00545BEF" w:rsidP="007B44E0">
      <w:pPr>
        <w:widowControl w:val="0"/>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b/>
          <w:sz w:val="28"/>
          <w:szCs w:val="28"/>
          <w:lang w:val="kk-KZ"/>
        </w:rPr>
        <w:t>Кредиттік оқыту технологиясы</w:t>
      </w:r>
      <w:r w:rsidRPr="000B0CD2">
        <w:rPr>
          <w:rStyle w:val="s0"/>
          <w:rFonts w:ascii="Times New Roman" w:hAnsi="Times New Roman"/>
          <w:sz w:val="28"/>
          <w:szCs w:val="28"/>
          <w:lang w:val="kk-KZ"/>
        </w:rPr>
        <w:t xml:space="preserve"> - білім алушы мен оқытушының оқу жұмысы көлемінің біріздендірілген өлшем бірлігі ретінде кредитті қолдану арқылы, білім алушының пәндерді таңдауы және реттілікпен оқуын де</w:t>
      </w:r>
      <w:r w:rsidR="00F84390" w:rsidRPr="000B0CD2">
        <w:rPr>
          <w:rStyle w:val="s0"/>
          <w:rFonts w:ascii="Times New Roman" w:hAnsi="Times New Roman"/>
          <w:sz w:val="28"/>
          <w:szCs w:val="28"/>
          <w:lang w:val="kk-KZ"/>
        </w:rPr>
        <w:t>рбес жоспарлауы негізінде оқыту.</w:t>
      </w:r>
    </w:p>
    <w:p w:rsidR="00545BEF" w:rsidRPr="000B0CD2" w:rsidRDefault="00545BEF" w:rsidP="007B44E0">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 xml:space="preserve">Модельдеу – </w:t>
      </w:r>
      <w:r w:rsidRPr="000B0CD2">
        <w:rPr>
          <w:rFonts w:ascii="Times New Roman" w:hAnsi="Times New Roman"/>
          <w:sz w:val="28"/>
          <w:szCs w:val="28"/>
          <w:lang w:val="kk-KZ"/>
        </w:rPr>
        <w:t>зерттелетін нысанның моделін оқу мен құруға бағытталған ғылыми зерттеу әдісі және көшірме, модель, құбылыс пен процесті құру, сызба, кесте, қысқа сөздік мінездемесі, суреттердің көмегімен оқылатын процестер мен құбылыстардың көрнекі бейнесі</w:t>
      </w:r>
      <w:r w:rsidR="00F84390" w:rsidRPr="000B0CD2">
        <w:rPr>
          <w:rFonts w:ascii="Times New Roman" w:hAnsi="Times New Roman"/>
          <w:sz w:val="28"/>
          <w:szCs w:val="28"/>
          <w:lang w:val="kk-KZ"/>
        </w:rPr>
        <w:t>.</w:t>
      </w:r>
    </w:p>
    <w:p w:rsidR="00545BEF" w:rsidRPr="000B0CD2" w:rsidRDefault="00F84390" w:rsidP="007B44E0">
      <w:pPr>
        <w:shd w:val="clear" w:color="auto" w:fill="FFFFFF"/>
        <w:spacing w:after="0" w:line="240" w:lineRule="auto"/>
        <w:ind w:firstLine="567"/>
        <w:jc w:val="both"/>
        <w:rPr>
          <w:rFonts w:ascii="Times New Roman" w:hAnsi="Times New Roman"/>
          <w:b/>
          <w:sz w:val="28"/>
          <w:szCs w:val="28"/>
          <w:lang w:val="kk-KZ"/>
        </w:rPr>
      </w:pPr>
      <w:r w:rsidRPr="000B0CD2">
        <w:rPr>
          <w:rStyle w:val="s0"/>
          <w:rFonts w:ascii="Times New Roman" w:hAnsi="Times New Roman"/>
          <w:b/>
          <w:sz w:val="28"/>
          <w:szCs w:val="28"/>
          <w:lang w:val="kk-KZ"/>
        </w:rPr>
        <w:t>Офис-</w:t>
      </w:r>
      <w:r w:rsidR="00545BEF" w:rsidRPr="000B0CD2">
        <w:rPr>
          <w:rStyle w:val="s0"/>
          <w:rFonts w:ascii="Times New Roman" w:hAnsi="Times New Roman"/>
          <w:b/>
          <w:sz w:val="28"/>
          <w:szCs w:val="28"/>
          <w:lang w:val="kk-KZ"/>
        </w:rPr>
        <w:t>регистратор</w:t>
      </w:r>
      <w:r w:rsidR="00545BEF" w:rsidRPr="000B0CD2">
        <w:rPr>
          <w:rStyle w:val="s0"/>
          <w:rFonts w:ascii="Times New Roman" w:hAnsi="Times New Roman"/>
          <w:color w:val="FF0000"/>
          <w:sz w:val="28"/>
          <w:szCs w:val="28"/>
          <w:lang w:val="kk-KZ"/>
        </w:rPr>
        <w:t xml:space="preserve"> </w:t>
      </w:r>
      <w:r w:rsidR="00545BEF" w:rsidRPr="000B0CD2">
        <w:rPr>
          <w:rStyle w:val="s0"/>
          <w:rFonts w:ascii="Times New Roman" w:hAnsi="Times New Roman"/>
          <w:sz w:val="28"/>
          <w:szCs w:val="28"/>
          <w:lang w:val="kk-KZ"/>
        </w:rPr>
        <w:t xml:space="preserve">- білім алушылардың оқудағы жетістіктерінің барлық тарихын тіркеумен айналысатын және білімін бақылаудың барлық түрлерін </w:t>
      </w:r>
      <w:r w:rsidR="00545BEF" w:rsidRPr="000B0CD2">
        <w:rPr>
          <w:rStyle w:val="s0"/>
          <w:rFonts w:ascii="Times New Roman" w:hAnsi="Times New Roman"/>
          <w:sz w:val="28"/>
          <w:szCs w:val="28"/>
          <w:lang w:val="kk-KZ"/>
        </w:rPr>
        <w:lastRenderedPageBreak/>
        <w:t>және оның академиялық рейтингісіне есеп жасауды ұйымдастыруды қамтамасыз ететін академиялық қызмет</w:t>
      </w:r>
      <w:r w:rsidRPr="000B0CD2">
        <w:rPr>
          <w:rStyle w:val="s0"/>
          <w:rFonts w:ascii="Times New Roman" w:hAnsi="Times New Roman"/>
          <w:sz w:val="28"/>
          <w:szCs w:val="28"/>
          <w:lang w:val="kk-KZ"/>
        </w:rPr>
        <w:t>.</w:t>
      </w:r>
    </w:p>
    <w:p w:rsidR="00545BEF" w:rsidRPr="000B0CD2" w:rsidRDefault="00545BEF" w:rsidP="007B44E0">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Студенттерге академиялық қолдау көрсету қызметтері (Student Academic Support Services) -</w:t>
      </w:r>
      <w:r w:rsidRPr="000B0CD2">
        <w:rPr>
          <w:rFonts w:ascii="Times New Roman" w:hAnsi="Times New Roman"/>
          <w:sz w:val="28"/>
          <w:szCs w:val="28"/>
          <w:lang w:val="kk-KZ"/>
        </w:rPr>
        <w:t xml:space="preserve"> АҚШ университеттерінде студенттің, </w:t>
      </w:r>
      <w:r w:rsidR="00742F44" w:rsidRPr="000B0CD2">
        <w:rPr>
          <w:rFonts w:ascii="Times New Roman" w:hAnsi="Times New Roman"/>
          <w:sz w:val="28"/>
          <w:szCs w:val="28"/>
          <w:lang w:val="kk-KZ"/>
        </w:rPr>
        <w:t>оқу бағдарламасын меңгеруге жүйелі</w:t>
      </w:r>
      <w:r w:rsidR="00A42A82" w:rsidRPr="000B0CD2">
        <w:rPr>
          <w:rFonts w:ascii="Times New Roman" w:hAnsi="Times New Roman"/>
          <w:sz w:val="28"/>
          <w:szCs w:val="28"/>
          <w:lang w:val="kk-KZ"/>
        </w:rPr>
        <w:t>, мақсатты</w:t>
      </w:r>
      <w:r w:rsidR="00742F44" w:rsidRPr="000B0CD2">
        <w:rPr>
          <w:rFonts w:ascii="Times New Roman" w:hAnsi="Times New Roman"/>
          <w:sz w:val="28"/>
          <w:szCs w:val="28"/>
          <w:lang w:val="kk-KZ"/>
        </w:rPr>
        <w:t xml:space="preserve"> әсер ететін </w:t>
      </w:r>
      <w:r w:rsidR="00A42A82" w:rsidRPr="000B0CD2">
        <w:rPr>
          <w:rFonts w:ascii="Times New Roman" w:hAnsi="Times New Roman"/>
          <w:sz w:val="28"/>
          <w:szCs w:val="28"/>
          <w:lang w:val="kk-KZ"/>
        </w:rPr>
        <w:t>институционалдық қызметтер (</w:t>
      </w:r>
      <w:r w:rsidR="00742F44" w:rsidRPr="000B0CD2">
        <w:rPr>
          <w:rFonts w:ascii="Times New Roman" w:hAnsi="Times New Roman"/>
          <w:sz w:val="28"/>
          <w:szCs w:val="28"/>
          <w:lang w:val="kk-KZ"/>
        </w:rPr>
        <w:t>АҚК орталықтары,</w:t>
      </w:r>
      <w:r w:rsidR="00A42A82" w:rsidRPr="000B0CD2">
        <w:rPr>
          <w:rFonts w:ascii="Times New Roman" w:hAnsi="Times New Roman"/>
          <w:sz w:val="28"/>
          <w:szCs w:val="28"/>
          <w:lang w:val="kk-KZ"/>
        </w:rPr>
        <w:t xml:space="preserve"> психологиялық кеңес беру орталықтары,</w:t>
      </w:r>
      <w:r w:rsidR="00742F44" w:rsidRPr="000B0CD2">
        <w:rPr>
          <w:rFonts w:ascii="Times New Roman" w:hAnsi="Times New Roman"/>
          <w:sz w:val="28"/>
          <w:szCs w:val="28"/>
          <w:lang w:val="kk-KZ"/>
        </w:rPr>
        <w:t xml:space="preserve"> академиялық эдвайзер, офис-регистратор және т.б.</w:t>
      </w:r>
      <w:r w:rsidR="00A42A82" w:rsidRPr="000B0CD2">
        <w:rPr>
          <w:rFonts w:ascii="Times New Roman" w:hAnsi="Times New Roman"/>
          <w:sz w:val="28"/>
          <w:szCs w:val="28"/>
          <w:lang w:val="kk-KZ"/>
        </w:rPr>
        <w:t>)</w:t>
      </w:r>
    </w:p>
    <w:p w:rsidR="00545BEF" w:rsidRPr="000B0CD2" w:rsidRDefault="00A42A82" w:rsidP="007B44E0">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Студенттің қатысуы (S</w:t>
      </w:r>
      <w:r w:rsidR="00545BEF" w:rsidRPr="000B0CD2">
        <w:rPr>
          <w:rFonts w:ascii="Times New Roman" w:hAnsi="Times New Roman"/>
          <w:b/>
          <w:sz w:val="28"/>
          <w:szCs w:val="28"/>
          <w:lang w:val="kk-KZ"/>
        </w:rPr>
        <w:t>tudent involvement)</w:t>
      </w:r>
      <w:r w:rsidR="00545BEF" w:rsidRPr="000B0CD2">
        <w:rPr>
          <w:rFonts w:ascii="Times New Roman" w:hAnsi="Times New Roman"/>
          <w:sz w:val="28"/>
          <w:szCs w:val="28"/>
          <w:lang w:val="kk-KZ"/>
        </w:rPr>
        <w:t xml:space="preserve"> - студенттің академиялық тәжірибесіне жіберген физикалық </w:t>
      </w:r>
      <w:r w:rsidR="00F84390" w:rsidRPr="000B0CD2">
        <w:rPr>
          <w:rFonts w:ascii="Times New Roman" w:hAnsi="Times New Roman"/>
          <w:sz w:val="28"/>
          <w:szCs w:val="28"/>
          <w:lang w:val="kk-KZ"/>
        </w:rPr>
        <w:t>және психикалық энергиясының мөлшері</w:t>
      </w:r>
      <w:r w:rsidR="00545BEF" w:rsidRPr="000B0CD2">
        <w:rPr>
          <w:rFonts w:ascii="Times New Roman" w:hAnsi="Times New Roman"/>
          <w:sz w:val="28"/>
          <w:szCs w:val="28"/>
          <w:lang w:val="kk-KZ"/>
        </w:rPr>
        <w:t>.</w:t>
      </w:r>
    </w:p>
    <w:p w:rsidR="00545BEF" w:rsidRPr="000B0CD2" w:rsidRDefault="00545BEF" w:rsidP="007B44E0">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Студенттің академиялық жетістігі</w:t>
      </w:r>
      <w:r w:rsidRPr="000B0CD2">
        <w:rPr>
          <w:rFonts w:ascii="Times New Roman" w:hAnsi="Times New Roman"/>
          <w:sz w:val="28"/>
          <w:szCs w:val="28"/>
          <w:lang w:val="kk-KZ"/>
        </w:rPr>
        <w:t xml:space="preserve"> </w:t>
      </w:r>
      <w:r w:rsidRPr="000B0CD2">
        <w:rPr>
          <w:rFonts w:ascii="Times New Roman" w:hAnsi="Times New Roman"/>
          <w:b/>
          <w:sz w:val="28"/>
          <w:szCs w:val="28"/>
          <w:lang w:val="kk-KZ"/>
        </w:rPr>
        <w:t>(Student Academic Success)</w:t>
      </w:r>
      <w:r w:rsidR="00F84390" w:rsidRPr="000B0CD2">
        <w:rPr>
          <w:rFonts w:ascii="Times New Roman" w:hAnsi="Times New Roman"/>
          <w:sz w:val="28"/>
          <w:szCs w:val="28"/>
          <w:lang w:val="kk-KZ"/>
        </w:rPr>
        <w:t xml:space="preserve"> - </w:t>
      </w:r>
      <w:r w:rsidRPr="000B0CD2">
        <w:rPr>
          <w:rFonts w:ascii="Times New Roman" w:hAnsi="Times New Roman"/>
          <w:sz w:val="28"/>
          <w:szCs w:val="28"/>
          <w:lang w:val="kk-KZ"/>
        </w:rPr>
        <w:t>білім алушының оқу бағдарламасының аясында белгілі бір академиялық жетістіктерге жетуі, у</w:t>
      </w:r>
      <w:r w:rsidR="00F84390" w:rsidRPr="000B0CD2">
        <w:rPr>
          <w:rFonts w:ascii="Times New Roman" w:hAnsi="Times New Roman"/>
          <w:sz w:val="28"/>
          <w:szCs w:val="28"/>
          <w:lang w:val="kk-KZ"/>
        </w:rPr>
        <w:t>ниверситетті жоғары оқу үлгерім</w:t>
      </w:r>
      <w:r w:rsidR="00A42A82" w:rsidRPr="000B0CD2">
        <w:rPr>
          <w:rFonts w:ascii="Times New Roman" w:hAnsi="Times New Roman"/>
          <w:sz w:val="28"/>
          <w:szCs w:val="28"/>
          <w:lang w:val="kk-KZ"/>
        </w:rPr>
        <w:t>і</w:t>
      </w:r>
      <w:r w:rsidRPr="000B0CD2">
        <w:rPr>
          <w:rFonts w:ascii="Times New Roman" w:hAnsi="Times New Roman"/>
          <w:sz w:val="28"/>
          <w:szCs w:val="28"/>
          <w:lang w:val="kk-KZ"/>
        </w:rPr>
        <w:t>мен аяқтауы</w:t>
      </w:r>
      <w:r w:rsidR="00F84390" w:rsidRPr="000B0CD2">
        <w:rPr>
          <w:rFonts w:ascii="Times New Roman" w:hAnsi="Times New Roman"/>
          <w:sz w:val="28"/>
          <w:szCs w:val="28"/>
          <w:lang w:val="kk-KZ"/>
        </w:rPr>
        <w:t>.</w:t>
      </w:r>
    </w:p>
    <w:p w:rsidR="00545BEF" w:rsidRPr="000B0CD2" w:rsidRDefault="00A42A82" w:rsidP="007B44E0">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Пэр-ментор (P</w:t>
      </w:r>
      <w:r w:rsidR="00545BEF" w:rsidRPr="000B0CD2">
        <w:rPr>
          <w:rFonts w:ascii="Times New Roman" w:hAnsi="Times New Roman"/>
          <w:b/>
          <w:sz w:val="28"/>
          <w:szCs w:val="28"/>
          <w:lang w:val="kk-KZ"/>
        </w:rPr>
        <w:t>eer-mentoring)</w:t>
      </w:r>
      <w:r w:rsidR="00545BEF" w:rsidRPr="000B0CD2">
        <w:rPr>
          <w:rFonts w:ascii="Times New Roman" w:hAnsi="Times New Roman"/>
          <w:sz w:val="28"/>
          <w:szCs w:val="28"/>
          <w:lang w:val="kk-KZ"/>
        </w:rPr>
        <w:t>- жаңадан қабылданған білім алушылардың академиялық және әлеуметтік бейімделуі мен жетістігіне жетекшілік жасайтын, академиялық қолдау көрсету орталықтарымен ұйымдастырылатын, студент- студент қатынасындағы тәлімгерлік түрі.</w:t>
      </w:r>
    </w:p>
    <w:p w:rsidR="00545BEF" w:rsidRPr="000B0CD2" w:rsidRDefault="007B44E0" w:rsidP="007B44E0">
      <w:pPr>
        <w:tabs>
          <w:tab w:val="center" w:pos="426"/>
          <w:tab w:val="left" w:pos="567"/>
        </w:tabs>
        <w:spacing w:after="0" w:line="240" w:lineRule="auto"/>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ab/>
      </w:r>
      <w:r>
        <w:rPr>
          <w:rFonts w:ascii="Times New Roman" w:hAnsi="Times New Roman"/>
          <w:b/>
          <w:color w:val="000000"/>
          <w:sz w:val="28"/>
          <w:szCs w:val="28"/>
          <w:shd w:val="clear" w:color="auto" w:fill="FFFFFF"/>
          <w:lang w:val="kk-KZ"/>
        </w:rPr>
        <w:tab/>
      </w:r>
      <w:r w:rsidR="00A42A82" w:rsidRPr="000B0CD2">
        <w:rPr>
          <w:rFonts w:ascii="Times New Roman" w:hAnsi="Times New Roman"/>
          <w:b/>
          <w:color w:val="000000"/>
          <w:sz w:val="28"/>
          <w:szCs w:val="28"/>
          <w:shd w:val="clear" w:color="auto" w:fill="FFFFFF"/>
          <w:lang w:val="kk-KZ"/>
        </w:rPr>
        <w:t>Пэр-тьютор (P</w:t>
      </w:r>
      <w:r w:rsidR="00545BEF" w:rsidRPr="000B0CD2">
        <w:rPr>
          <w:rFonts w:ascii="Times New Roman" w:hAnsi="Times New Roman"/>
          <w:b/>
          <w:color w:val="000000"/>
          <w:sz w:val="28"/>
          <w:szCs w:val="28"/>
          <w:shd w:val="clear" w:color="auto" w:fill="FFFFFF"/>
          <w:lang w:val="kk-KZ"/>
        </w:rPr>
        <w:t>eer</w:t>
      </w:r>
      <w:r w:rsidR="00A42A82" w:rsidRPr="000B0CD2">
        <w:rPr>
          <w:rFonts w:ascii="Times New Roman" w:hAnsi="Times New Roman"/>
          <w:b/>
          <w:color w:val="000000"/>
          <w:sz w:val="28"/>
          <w:szCs w:val="28"/>
          <w:shd w:val="clear" w:color="auto" w:fill="FFFFFF"/>
          <w:lang w:val="kk-KZ"/>
        </w:rPr>
        <w:t>-</w:t>
      </w:r>
      <w:r w:rsidR="00545BEF" w:rsidRPr="000B0CD2">
        <w:rPr>
          <w:rFonts w:ascii="Times New Roman" w:hAnsi="Times New Roman"/>
          <w:b/>
          <w:color w:val="000000"/>
          <w:sz w:val="28"/>
          <w:szCs w:val="28"/>
          <w:shd w:val="clear" w:color="auto" w:fill="FFFFFF"/>
          <w:lang w:val="kk-KZ"/>
        </w:rPr>
        <w:t>tutoring)</w:t>
      </w:r>
      <w:r w:rsidR="00545BEF" w:rsidRPr="000B0CD2">
        <w:rPr>
          <w:rFonts w:ascii="Times New Roman" w:hAnsi="Times New Roman"/>
          <w:color w:val="000000"/>
          <w:sz w:val="28"/>
          <w:szCs w:val="28"/>
          <w:shd w:val="clear" w:color="auto" w:fill="FFFFFF"/>
          <w:lang w:val="kk-KZ"/>
        </w:rPr>
        <w:t xml:space="preserve"> - </w:t>
      </w:r>
      <w:r w:rsidR="00545BEF" w:rsidRPr="000B0CD2">
        <w:rPr>
          <w:rFonts w:ascii="Times New Roman" w:hAnsi="Times New Roman"/>
          <w:sz w:val="28"/>
          <w:szCs w:val="28"/>
          <w:lang w:val="kk-KZ"/>
        </w:rPr>
        <w:t xml:space="preserve">академиялық қолдау көрсету орталықтарында орын алған </w:t>
      </w:r>
      <w:r w:rsidR="00545BEF" w:rsidRPr="000B0CD2">
        <w:rPr>
          <w:rFonts w:ascii="Times New Roman" w:hAnsi="Times New Roman"/>
          <w:color w:val="000000"/>
          <w:sz w:val="28"/>
          <w:szCs w:val="28"/>
          <w:shd w:val="clear" w:color="auto" w:fill="FFFFFF"/>
          <w:lang w:val="kk-KZ"/>
        </w:rPr>
        <w:t xml:space="preserve">білім алушылардың белгілі бір пән бойынша артта қалу мәселелерін шешу мақсатымен ұйымдастырылатын, </w:t>
      </w:r>
      <w:r w:rsidR="00545BEF" w:rsidRPr="000B0CD2">
        <w:rPr>
          <w:rFonts w:ascii="Times New Roman" w:hAnsi="Times New Roman"/>
          <w:sz w:val="28"/>
          <w:szCs w:val="28"/>
          <w:lang w:val="kk-KZ"/>
        </w:rPr>
        <w:t>колледж студенттері, инструкторлар, университет түлектері (graduate), магистранттар немесе докторан</w:t>
      </w:r>
      <w:r w:rsidR="00F84390" w:rsidRPr="000B0CD2">
        <w:rPr>
          <w:rFonts w:ascii="Times New Roman" w:hAnsi="Times New Roman"/>
          <w:sz w:val="28"/>
          <w:szCs w:val="28"/>
          <w:lang w:val="kk-KZ"/>
        </w:rPr>
        <w:t xml:space="preserve">ттар арқылы </w:t>
      </w:r>
      <w:r w:rsidR="00A42A82" w:rsidRPr="000B0CD2">
        <w:rPr>
          <w:rFonts w:ascii="Times New Roman" w:hAnsi="Times New Roman"/>
          <w:sz w:val="28"/>
          <w:szCs w:val="28"/>
          <w:lang w:val="kk-KZ"/>
        </w:rPr>
        <w:t xml:space="preserve">жүргізілетін </w:t>
      </w:r>
      <w:r w:rsidR="00F84390" w:rsidRPr="000B0CD2">
        <w:rPr>
          <w:rFonts w:ascii="Times New Roman" w:hAnsi="Times New Roman"/>
          <w:sz w:val="28"/>
          <w:szCs w:val="28"/>
          <w:lang w:val="kk-KZ"/>
        </w:rPr>
        <w:t>қосымша сабақтар.</w:t>
      </w:r>
    </w:p>
    <w:p w:rsidR="00545BEF" w:rsidRPr="000B0CD2" w:rsidRDefault="00545BEF" w:rsidP="007B44E0">
      <w:pPr>
        <w:spacing w:after="0" w:line="240" w:lineRule="auto"/>
        <w:ind w:firstLine="567"/>
        <w:jc w:val="both"/>
        <w:rPr>
          <w:rFonts w:ascii="Times New Roman" w:hAnsi="Times New Roman"/>
          <w:sz w:val="28"/>
          <w:szCs w:val="28"/>
          <w:lang w:val="kk-KZ"/>
        </w:rPr>
      </w:pPr>
      <w:r w:rsidRPr="000B0CD2">
        <w:rPr>
          <w:rStyle w:val="s0"/>
          <w:rFonts w:ascii="Times New Roman" w:hAnsi="Times New Roman"/>
          <w:b/>
          <w:sz w:val="28"/>
          <w:szCs w:val="28"/>
          <w:lang w:val="kk-KZ"/>
        </w:rPr>
        <w:t>О</w:t>
      </w:r>
      <w:r w:rsidRPr="000B0CD2">
        <w:rPr>
          <w:rFonts w:ascii="Times New Roman" w:hAnsi="Times New Roman"/>
          <w:b/>
          <w:color w:val="000000"/>
          <w:sz w:val="28"/>
          <w:szCs w:val="28"/>
          <w:lang w:val="kk-KZ"/>
        </w:rPr>
        <w:t>қу пәнiне жазылу (Enrollment)</w:t>
      </w:r>
      <w:r w:rsidRPr="000B0CD2">
        <w:rPr>
          <w:rFonts w:ascii="Times New Roman" w:hAnsi="Times New Roman"/>
          <w:color w:val="000000"/>
          <w:sz w:val="28"/>
          <w:szCs w:val="28"/>
          <w:lang w:val="kk-KZ"/>
        </w:rPr>
        <w:t xml:space="preserve"> </w:t>
      </w:r>
      <w:r w:rsidRPr="000B0CD2">
        <w:rPr>
          <w:rFonts w:ascii="Times New Roman" w:hAnsi="Times New Roman"/>
          <w:sz w:val="28"/>
          <w:szCs w:val="28"/>
          <w:lang w:val="kk-KZ"/>
        </w:rPr>
        <w:t xml:space="preserve">– академиялық эдвайзер нұсқауымен </w:t>
      </w:r>
      <w:r w:rsidRPr="000B0CD2">
        <w:rPr>
          <w:rFonts w:ascii="Times New Roman" w:hAnsi="Times New Roman"/>
          <w:color w:val="000000"/>
          <w:sz w:val="28"/>
          <w:szCs w:val="28"/>
          <w:lang w:val="kk-KZ"/>
        </w:rPr>
        <w:t>білім алушылардың оқу пәніне белгілі бір тәртіппен алдын ала жазу рәсімі;</w:t>
      </w:r>
      <w:r w:rsidRPr="000B0CD2">
        <w:rPr>
          <w:rFonts w:ascii="Times New Roman" w:hAnsi="Times New Roman"/>
          <w:color w:val="000000"/>
          <w:sz w:val="18"/>
          <w:szCs w:val="18"/>
          <w:lang w:val="kk-KZ"/>
        </w:rPr>
        <w:t xml:space="preserve"> </w:t>
      </w:r>
    </w:p>
    <w:p w:rsidR="00545BEF" w:rsidRPr="000B0CD2" w:rsidRDefault="00545BEF" w:rsidP="007B44E0">
      <w:pPr>
        <w:spacing w:after="0" w:line="240" w:lineRule="auto"/>
        <w:ind w:firstLine="567"/>
        <w:jc w:val="both"/>
        <w:rPr>
          <w:rFonts w:ascii="Times New Roman" w:hAnsi="Times New Roman"/>
          <w:color w:val="000000"/>
          <w:sz w:val="28"/>
          <w:szCs w:val="28"/>
          <w:lang w:val="kk-KZ"/>
        </w:rPr>
      </w:pPr>
      <w:r w:rsidRPr="000B0CD2">
        <w:rPr>
          <w:rStyle w:val="s0"/>
          <w:rFonts w:ascii="Times New Roman" w:hAnsi="Times New Roman"/>
          <w:b/>
          <w:sz w:val="28"/>
          <w:szCs w:val="28"/>
          <w:lang w:val="kk-KZ"/>
        </w:rPr>
        <w:t>Тьютор</w:t>
      </w:r>
      <w:r w:rsidRPr="000B0CD2">
        <w:rPr>
          <w:rStyle w:val="s0"/>
          <w:rFonts w:ascii="Times New Roman" w:hAnsi="Times New Roman"/>
          <w:sz w:val="28"/>
          <w:szCs w:val="28"/>
          <w:lang w:val="kk-KZ"/>
        </w:rPr>
        <w:t xml:space="preserve"> – </w:t>
      </w:r>
      <w:r w:rsidRPr="000B0CD2">
        <w:rPr>
          <w:rFonts w:ascii="Times New Roman" w:hAnsi="Times New Roman"/>
          <w:color w:val="000000"/>
          <w:sz w:val="28"/>
          <w:szCs w:val="28"/>
          <w:lang w:val="kk-KZ"/>
        </w:rPr>
        <w:t xml:space="preserve">студенттің нақты пәнді игеруі бойынша академиялық </w:t>
      </w:r>
      <w:r w:rsidR="00F84390" w:rsidRPr="000B0CD2">
        <w:rPr>
          <w:rFonts w:ascii="Times New Roman" w:hAnsi="Times New Roman"/>
          <w:color w:val="000000"/>
          <w:sz w:val="28"/>
          <w:szCs w:val="28"/>
          <w:lang w:val="kk-KZ"/>
        </w:rPr>
        <w:t>кеңесші рөлін атқаратын оқытушы.</w:t>
      </w:r>
    </w:p>
    <w:p w:rsidR="00545BEF" w:rsidRPr="000B0CD2" w:rsidRDefault="007B44E0" w:rsidP="007B44E0">
      <w:pPr>
        <w:pStyle w:val="a4"/>
        <w:shd w:val="clear" w:color="auto" w:fill="FFFFFF"/>
        <w:tabs>
          <w:tab w:val="left" w:pos="567"/>
        </w:tabs>
        <w:spacing w:after="0" w:line="240" w:lineRule="auto"/>
        <w:ind w:left="0"/>
        <w:jc w:val="both"/>
        <w:textAlignment w:val="baseline"/>
        <w:outlineLvl w:val="3"/>
        <w:rPr>
          <w:rFonts w:ascii="Times New Roman" w:hAnsi="Times New Roman"/>
          <w:sz w:val="28"/>
          <w:szCs w:val="28"/>
          <w:lang w:val="kk-KZ"/>
        </w:rPr>
      </w:pPr>
      <w:r>
        <w:rPr>
          <w:rFonts w:ascii="Times New Roman" w:hAnsi="Times New Roman"/>
          <w:b/>
          <w:sz w:val="28"/>
          <w:szCs w:val="28"/>
          <w:lang w:val="kk-KZ"/>
        </w:rPr>
        <w:tab/>
      </w:r>
      <w:r w:rsidR="00545BEF" w:rsidRPr="000B0CD2">
        <w:rPr>
          <w:rFonts w:ascii="Times New Roman" w:hAnsi="Times New Roman"/>
          <w:b/>
          <w:sz w:val="28"/>
          <w:szCs w:val="28"/>
          <w:lang w:val="kk-KZ"/>
        </w:rPr>
        <w:t>Тьюторлық жүйе (tutoring system)</w:t>
      </w:r>
      <w:r w:rsidR="00A42A82" w:rsidRPr="000B0CD2">
        <w:rPr>
          <w:rFonts w:ascii="Times New Roman" w:hAnsi="Times New Roman"/>
          <w:sz w:val="28"/>
          <w:szCs w:val="28"/>
          <w:lang w:val="kk-KZ"/>
        </w:rPr>
        <w:t>- АҚШ университеттерінде</w:t>
      </w:r>
      <w:r w:rsidR="00545BEF" w:rsidRPr="000B0CD2">
        <w:rPr>
          <w:rFonts w:ascii="Times New Roman" w:hAnsi="Times New Roman"/>
          <w:sz w:val="28"/>
          <w:szCs w:val="28"/>
          <w:lang w:val="kk-KZ"/>
        </w:rPr>
        <w:t>, студенттерді</w:t>
      </w:r>
      <w:r w:rsidR="00A42A82" w:rsidRPr="000B0CD2">
        <w:rPr>
          <w:rFonts w:ascii="Times New Roman" w:hAnsi="Times New Roman"/>
          <w:sz w:val="28"/>
          <w:szCs w:val="28"/>
          <w:lang w:val="kk-KZ"/>
        </w:rPr>
        <w:t>ң</w:t>
      </w:r>
      <w:r w:rsidR="00545BEF" w:rsidRPr="000B0CD2">
        <w:rPr>
          <w:rFonts w:ascii="Times New Roman" w:hAnsi="Times New Roman"/>
          <w:sz w:val="28"/>
          <w:szCs w:val="28"/>
          <w:lang w:val="kk-KZ"/>
        </w:rPr>
        <w:t xml:space="preserve"> пән </w:t>
      </w:r>
      <w:r w:rsidR="00A42A82" w:rsidRPr="000B0CD2">
        <w:rPr>
          <w:rFonts w:ascii="Times New Roman" w:hAnsi="Times New Roman"/>
          <w:sz w:val="28"/>
          <w:szCs w:val="28"/>
          <w:lang w:val="kk-KZ"/>
        </w:rPr>
        <w:t xml:space="preserve">бойынша білімін </w:t>
      </w:r>
      <w:r w:rsidR="00545BEF" w:rsidRPr="000B0CD2">
        <w:rPr>
          <w:rFonts w:ascii="Times New Roman" w:hAnsi="Times New Roman"/>
          <w:sz w:val="28"/>
          <w:szCs w:val="28"/>
          <w:lang w:val="kk-KZ"/>
        </w:rPr>
        <w:t xml:space="preserve">жетілдіруге бағытталған оқытушылардан басқа белгілі бір кеңесшілерге бекітудің университеттік жүйесі; </w:t>
      </w:r>
    </w:p>
    <w:p w:rsidR="00545BEF" w:rsidRPr="000B0CD2" w:rsidRDefault="00545BEF" w:rsidP="007B44E0">
      <w:pPr>
        <w:spacing w:after="0" w:line="240" w:lineRule="auto"/>
        <w:ind w:firstLine="567"/>
        <w:jc w:val="both"/>
        <w:rPr>
          <w:rFonts w:ascii="Times New Roman" w:hAnsi="Times New Roman"/>
          <w:sz w:val="28"/>
          <w:szCs w:val="28"/>
          <w:lang w:val="kk-KZ"/>
        </w:rPr>
      </w:pPr>
      <w:r w:rsidRPr="000B0CD2">
        <w:rPr>
          <w:rStyle w:val="s0"/>
          <w:rFonts w:ascii="Times New Roman" w:hAnsi="Times New Roman"/>
          <w:b/>
          <w:sz w:val="28"/>
          <w:szCs w:val="28"/>
          <w:lang w:val="kk-KZ"/>
        </w:rPr>
        <w:t>Эдвайзер (Аdvisor)</w:t>
      </w:r>
      <w:r w:rsidRPr="000B0CD2">
        <w:rPr>
          <w:rStyle w:val="s0"/>
          <w:rFonts w:ascii="Times New Roman" w:hAnsi="Times New Roman"/>
          <w:sz w:val="28"/>
          <w:szCs w:val="28"/>
          <w:lang w:val="kk-KZ"/>
        </w:rPr>
        <w:t xml:space="preserve">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білім беру бағдарламаларын игеруіне ықпал ететін оқытушы;</w:t>
      </w:r>
    </w:p>
    <w:p w:rsidR="00545BEF" w:rsidRPr="000B0CD2" w:rsidRDefault="00545BEF" w:rsidP="00730FB9">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 xml:space="preserve">Элективтік пәндер </w:t>
      </w:r>
      <w:r w:rsidRPr="000B0CD2">
        <w:rPr>
          <w:rFonts w:ascii="Times New Roman" w:hAnsi="Times New Roman"/>
          <w:sz w:val="28"/>
          <w:szCs w:val="28"/>
          <w:lang w:val="kk-KZ"/>
        </w:rPr>
        <w:t>– белгіленген кредит шеңберінде және білім беру ұйымы енгізетін таңдау бойынша, білім алушылардың жеке дайындығын көрсететін әлеуметтiк-экономикалық дамытудың ерекшеліктерін және нақты өңірдің, жоғары оқу орындарында ғылыми мектеп пайда болатын қажеттiліктерін есепке алатын компонентке кiретiн оқу пәндерi.</w:t>
      </w:r>
    </w:p>
    <w:p w:rsidR="00545BEF" w:rsidRPr="000B0CD2" w:rsidRDefault="00730FB9" w:rsidP="00730FB9">
      <w:pPr>
        <w:tabs>
          <w:tab w:val="center" w:pos="426"/>
          <w:tab w:val="left" w:pos="567"/>
        </w:tabs>
        <w:spacing w:after="0" w:line="240" w:lineRule="auto"/>
        <w:jc w:val="both"/>
        <w:rPr>
          <w:rFonts w:ascii="Times New Roman" w:hAnsi="Times New Roman"/>
          <w:b/>
          <w:bCs/>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sidR="00545BEF" w:rsidRPr="000B0CD2">
        <w:rPr>
          <w:rFonts w:ascii="Times New Roman" w:hAnsi="Times New Roman"/>
          <w:b/>
          <w:sz w:val="28"/>
          <w:szCs w:val="28"/>
          <w:lang w:val="kk-KZ"/>
        </w:rPr>
        <w:t xml:space="preserve">Dropout (шығып </w:t>
      </w:r>
      <w:r w:rsidR="00154EB6" w:rsidRPr="000B0CD2">
        <w:rPr>
          <w:rFonts w:ascii="Times New Roman" w:hAnsi="Times New Roman"/>
          <w:b/>
          <w:sz w:val="28"/>
          <w:szCs w:val="28"/>
          <w:lang w:val="kk-KZ"/>
        </w:rPr>
        <w:t>қ</w:t>
      </w:r>
      <w:r w:rsidR="00545BEF" w:rsidRPr="000B0CD2">
        <w:rPr>
          <w:rFonts w:ascii="Times New Roman" w:hAnsi="Times New Roman"/>
          <w:b/>
          <w:sz w:val="28"/>
          <w:szCs w:val="28"/>
          <w:lang w:val="kk-KZ"/>
        </w:rPr>
        <w:t>алу)</w:t>
      </w:r>
      <w:r w:rsidR="00545BEF" w:rsidRPr="000B0CD2">
        <w:rPr>
          <w:rFonts w:ascii="Times New Roman" w:hAnsi="Times New Roman"/>
          <w:sz w:val="28"/>
          <w:szCs w:val="28"/>
          <w:lang w:val="kk-KZ"/>
        </w:rPr>
        <w:t xml:space="preserve"> –Америка университеттерінде оқу үлгеріміне байланысты студенттің университеттен шығып қалуын анықтайтын ұғым.</w:t>
      </w:r>
      <w:r w:rsidR="00545BEF" w:rsidRPr="000B0CD2">
        <w:rPr>
          <w:rFonts w:ascii="Times New Roman" w:hAnsi="Times New Roman"/>
          <w:b/>
          <w:bCs/>
          <w:sz w:val="28"/>
          <w:szCs w:val="28"/>
          <w:lang w:val="kk-KZ"/>
        </w:rPr>
        <w:t xml:space="preserve"> </w:t>
      </w:r>
    </w:p>
    <w:p w:rsidR="00545BEF" w:rsidRPr="000B0CD2" w:rsidRDefault="00730FB9" w:rsidP="00730FB9">
      <w:pPr>
        <w:tabs>
          <w:tab w:val="center" w:pos="426"/>
          <w:tab w:val="left" w:pos="567"/>
        </w:tabs>
        <w:spacing w:after="0" w:line="240" w:lineRule="auto"/>
        <w:jc w:val="both"/>
        <w:rPr>
          <w:rFonts w:ascii="Times New Roman" w:hAnsi="Times New Roman"/>
          <w:bCs/>
          <w:sz w:val="28"/>
          <w:szCs w:val="28"/>
          <w:lang w:val="kk-KZ"/>
        </w:rPr>
      </w:pPr>
      <w:r>
        <w:rPr>
          <w:rFonts w:ascii="Times New Roman" w:hAnsi="Times New Roman"/>
          <w:b/>
          <w:bCs/>
          <w:sz w:val="28"/>
          <w:szCs w:val="28"/>
          <w:lang w:val="kk-KZ"/>
        </w:rPr>
        <w:tab/>
      </w:r>
      <w:r>
        <w:rPr>
          <w:rFonts w:ascii="Times New Roman" w:hAnsi="Times New Roman"/>
          <w:b/>
          <w:bCs/>
          <w:sz w:val="28"/>
          <w:szCs w:val="28"/>
          <w:lang w:val="kk-KZ"/>
        </w:rPr>
        <w:tab/>
      </w:r>
      <w:r w:rsidR="00545BEF" w:rsidRPr="000B0CD2">
        <w:rPr>
          <w:rFonts w:ascii="Times New Roman" w:hAnsi="Times New Roman"/>
          <w:b/>
          <w:bCs/>
          <w:sz w:val="28"/>
          <w:szCs w:val="28"/>
          <w:lang w:val="kk-KZ"/>
        </w:rPr>
        <w:t>In loco parentis (әкелік қамқор)</w:t>
      </w:r>
      <w:r w:rsidR="00A42A82" w:rsidRPr="000B0CD2">
        <w:rPr>
          <w:rFonts w:ascii="Times New Roman" w:hAnsi="Times New Roman"/>
          <w:bCs/>
          <w:sz w:val="28"/>
          <w:szCs w:val="28"/>
          <w:lang w:val="kk-KZ"/>
        </w:rPr>
        <w:t xml:space="preserve"> - </w:t>
      </w:r>
      <w:r w:rsidR="00545BEF" w:rsidRPr="000B0CD2">
        <w:rPr>
          <w:rFonts w:ascii="Times New Roman" w:hAnsi="Times New Roman"/>
          <w:bCs/>
          <w:sz w:val="28"/>
          <w:szCs w:val="28"/>
          <w:lang w:val="kk-KZ"/>
        </w:rPr>
        <w:t xml:space="preserve">АҚШ –тың </w:t>
      </w:r>
      <w:r w:rsidR="00545BEF" w:rsidRPr="000B0CD2">
        <w:rPr>
          <w:rFonts w:ascii="Times New Roman" w:hAnsi="Times New Roman"/>
          <w:sz w:val="28"/>
          <w:szCs w:val="28"/>
          <w:lang w:val="kk-KZ"/>
        </w:rPr>
        <w:t xml:space="preserve">оқыту-тәрбие үдерісінде </w:t>
      </w:r>
      <w:r w:rsidR="00545BEF" w:rsidRPr="000B0CD2">
        <w:rPr>
          <w:rFonts w:ascii="Times New Roman" w:hAnsi="Times New Roman"/>
          <w:bCs/>
          <w:sz w:val="28"/>
          <w:szCs w:val="28"/>
          <w:lang w:val="kk-KZ"/>
        </w:rPr>
        <w:t xml:space="preserve">17-19 ғасырларда орын алған </w:t>
      </w:r>
      <w:r w:rsidR="00545BEF" w:rsidRPr="000B0CD2">
        <w:rPr>
          <w:rFonts w:ascii="Times New Roman" w:hAnsi="Times New Roman"/>
          <w:sz w:val="28"/>
          <w:szCs w:val="28"/>
          <w:lang w:val="kk-KZ"/>
        </w:rPr>
        <w:t xml:space="preserve">қатаң патерналистік тәртіп немесе </w:t>
      </w:r>
      <w:r w:rsidR="00545BEF" w:rsidRPr="000B0CD2">
        <w:rPr>
          <w:rFonts w:ascii="Times New Roman" w:hAnsi="Times New Roman"/>
          <w:bCs/>
          <w:sz w:val="28"/>
          <w:szCs w:val="28"/>
          <w:lang w:val="kk-KZ"/>
        </w:rPr>
        <w:t>“</w:t>
      </w:r>
      <w:r w:rsidR="00545BEF" w:rsidRPr="000B0CD2">
        <w:rPr>
          <w:rFonts w:ascii="Times New Roman" w:hAnsi="Times New Roman"/>
          <w:sz w:val="28"/>
          <w:szCs w:val="28"/>
          <w:lang w:val="kk-KZ"/>
        </w:rPr>
        <w:t>әкелік қамқор</w:t>
      </w:r>
      <w:r w:rsidR="00545BEF" w:rsidRPr="000B0CD2">
        <w:rPr>
          <w:rFonts w:ascii="Times New Roman" w:hAnsi="Times New Roman"/>
          <w:bCs/>
          <w:sz w:val="28"/>
          <w:szCs w:val="28"/>
          <w:lang w:val="kk-KZ"/>
        </w:rPr>
        <w:t xml:space="preserve"> ” </w:t>
      </w:r>
      <w:r w:rsidR="00545BEF" w:rsidRPr="000B0CD2">
        <w:rPr>
          <w:rFonts w:ascii="Times New Roman" w:hAnsi="Times New Roman"/>
          <w:sz w:val="28"/>
          <w:szCs w:val="28"/>
          <w:lang w:val="kk-KZ"/>
        </w:rPr>
        <w:t>(</w:t>
      </w:r>
      <w:r w:rsidR="00545BEF" w:rsidRPr="000B0CD2">
        <w:rPr>
          <w:rFonts w:ascii="Times New Roman" w:hAnsi="Times New Roman"/>
          <w:bCs/>
          <w:sz w:val="28"/>
          <w:szCs w:val="28"/>
          <w:lang w:val="kk-KZ"/>
        </w:rPr>
        <w:t>in loco parentis</w:t>
      </w:r>
      <w:r w:rsidR="00545BEF" w:rsidRPr="000B0CD2">
        <w:rPr>
          <w:rFonts w:ascii="Times New Roman" w:hAnsi="Times New Roman"/>
          <w:sz w:val="28"/>
          <w:szCs w:val="28"/>
          <w:lang w:val="kk-KZ"/>
        </w:rPr>
        <w:t>) қағидасындағы авторитарлы жүйе.</w:t>
      </w:r>
    </w:p>
    <w:p w:rsidR="00A42A82" w:rsidRDefault="00545BEF" w:rsidP="00730FB9">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 xml:space="preserve">Retention (сақтап қалу) </w:t>
      </w:r>
      <w:r w:rsidRPr="000B0CD2">
        <w:rPr>
          <w:rFonts w:ascii="Times New Roman" w:hAnsi="Times New Roman"/>
          <w:sz w:val="28"/>
          <w:szCs w:val="28"/>
          <w:lang w:val="kk-KZ"/>
        </w:rPr>
        <w:t xml:space="preserve">– Америка университеттерінде студенттердің бір семестрден екінші семестрге көшу көрсеткішін белгілейтін ұғым. </w:t>
      </w:r>
    </w:p>
    <w:p w:rsidR="000B0CD2" w:rsidRPr="000B0CD2" w:rsidRDefault="000B0CD2" w:rsidP="000B0CD2">
      <w:pPr>
        <w:spacing w:after="0" w:line="240" w:lineRule="auto"/>
        <w:jc w:val="both"/>
        <w:rPr>
          <w:rFonts w:ascii="Times New Roman" w:hAnsi="Times New Roman"/>
          <w:sz w:val="28"/>
          <w:szCs w:val="28"/>
          <w:lang w:val="kk-KZ"/>
        </w:rPr>
      </w:pPr>
    </w:p>
    <w:p w:rsidR="002143F5" w:rsidRPr="000B0CD2" w:rsidRDefault="002143F5" w:rsidP="00545BEF">
      <w:pPr>
        <w:spacing w:after="0" w:line="240" w:lineRule="auto"/>
        <w:jc w:val="center"/>
        <w:rPr>
          <w:rFonts w:ascii="Times New Roman" w:hAnsi="Times New Roman"/>
          <w:sz w:val="28"/>
          <w:szCs w:val="28"/>
          <w:lang w:val="kk-KZ"/>
        </w:rPr>
      </w:pPr>
      <w:r w:rsidRPr="000B0CD2">
        <w:rPr>
          <w:rFonts w:ascii="Times New Roman" w:hAnsi="Times New Roman"/>
          <w:b/>
          <w:sz w:val="28"/>
          <w:szCs w:val="28"/>
          <w:lang w:val="kk-KZ"/>
        </w:rPr>
        <w:lastRenderedPageBreak/>
        <w:t>БЕЛГІЛЕУЛЕР МЕН ҚЫСҚАРТУЛАР</w:t>
      </w:r>
    </w:p>
    <w:p w:rsidR="00B602CF" w:rsidRPr="000B0CD2" w:rsidRDefault="00B602CF" w:rsidP="00B602CF">
      <w:pPr>
        <w:spacing w:after="0" w:line="240" w:lineRule="auto"/>
        <w:rPr>
          <w:rFonts w:ascii="Times New Roman" w:hAnsi="Times New Roman"/>
          <w:b/>
          <w:sz w:val="28"/>
          <w:szCs w:val="28"/>
          <w:lang w:val="kk-KZ"/>
        </w:rPr>
      </w:pPr>
    </w:p>
    <w:p w:rsidR="00B602CF" w:rsidRPr="000B0CD2" w:rsidRDefault="00B602CF" w:rsidP="00B602CF">
      <w:pPr>
        <w:spacing w:after="0" w:line="240" w:lineRule="auto"/>
        <w:rPr>
          <w:rFonts w:ascii="Times New Roman" w:hAnsi="Times New Roman"/>
          <w:sz w:val="28"/>
          <w:szCs w:val="28"/>
          <w:lang w:val="kk-KZ"/>
        </w:rPr>
      </w:pPr>
      <w:r w:rsidRPr="000B0CD2">
        <w:rPr>
          <w:rFonts w:ascii="Times New Roman" w:hAnsi="Times New Roman"/>
          <w:b/>
          <w:sz w:val="28"/>
          <w:szCs w:val="28"/>
          <w:lang w:val="kk-KZ"/>
        </w:rPr>
        <w:t>ҚР</w:t>
      </w:r>
      <w:r w:rsidRPr="000B0CD2">
        <w:rPr>
          <w:rFonts w:ascii="Times New Roman" w:hAnsi="Times New Roman"/>
          <w:sz w:val="28"/>
          <w:szCs w:val="28"/>
          <w:lang w:val="kk-KZ"/>
        </w:rPr>
        <w:t>-  Қазақстан Республикасы</w:t>
      </w:r>
    </w:p>
    <w:p w:rsidR="00B602CF" w:rsidRPr="000B0CD2" w:rsidRDefault="00B602CF" w:rsidP="00B602CF">
      <w:pPr>
        <w:spacing w:after="0" w:line="240" w:lineRule="auto"/>
        <w:rPr>
          <w:rFonts w:ascii="Times New Roman" w:hAnsi="Times New Roman"/>
          <w:sz w:val="28"/>
          <w:szCs w:val="28"/>
          <w:lang w:val="kk-KZ"/>
        </w:rPr>
      </w:pPr>
      <w:r w:rsidRPr="000B0CD2">
        <w:rPr>
          <w:rFonts w:ascii="Times New Roman" w:hAnsi="Times New Roman"/>
          <w:b/>
          <w:sz w:val="28"/>
          <w:szCs w:val="28"/>
          <w:lang w:val="kk-KZ"/>
        </w:rPr>
        <w:t>АҚШ</w:t>
      </w:r>
      <w:r w:rsidRPr="000B0CD2">
        <w:rPr>
          <w:rFonts w:ascii="Times New Roman" w:hAnsi="Times New Roman"/>
          <w:sz w:val="28"/>
          <w:szCs w:val="28"/>
          <w:lang w:val="kk-KZ"/>
        </w:rPr>
        <w:t>- Америка құрамы штаттары</w:t>
      </w:r>
    </w:p>
    <w:p w:rsidR="00B602CF" w:rsidRPr="000B0CD2" w:rsidRDefault="00B602CF" w:rsidP="00B602CF">
      <w:pPr>
        <w:spacing w:after="0" w:line="240" w:lineRule="auto"/>
        <w:rPr>
          <w:rFonts w:ascii="Times New Roman" w:hAnsi="Times New Roman"/>
          <w:sz w:val="28"/>
          <w:szCs w:val="28"/>
          <w:lang w:val="kk-KZ"/>
        </w:rPr>
      </w:pPr>
      <w:r w:rsidRPr="000B0CD2">
        <w:rPr>
          <w:rFonts w:ascii="Times New Roman" w:hAnsi="Times New Roman"/>
          <w:b/>
          <w:sz w:val="28"/>
          <w:szCs w:val="28"/>
          <w:lang w:val="kk-KZ"/>
        </w:rPr>
        <w:t>АҚК-</w:t>
      </w:r>
      <w:r w:rsidRPr="000B0CD2">
        <w:rPr>
          <w:rFonts w:ascii="Times New Roman" w:hAnsi="Times New Roman"/>
          <w:sz w:val="28"/>
          <w:szCs w:val="28"/>
          <w:lang w:val="kk-KZ"/>
        </w:rPr>
        <w:t xml:space="preserve"> академиялық қолдау көрсету</w:t>
      </w:r>
    </w:p>
    <w:p w:rsidR="00B602CF" w:rsidRPr="001531BC" w:rsidRDefault="00B602CF" w:rsidP="00B602CF">
      <w:pPr>
        <w:spacing w:after="0" w:line="240" w:lineRule="auto"/>
        <w:rPr>
          <w:rFonts w:ascii="Times New Roman" w:hAnsi="Times New Roman"/>
          <w:sz w:val="28"/>
          <w:szCs w:val="28"/>
          <w:lang w:val="kk-KZ"/>
        </w:rPr>
      </w:pPr>
      <w:r w:rsidRPr="000B0CD2">
        <w:rPr>
          <w:rFonts w:ascii="Times New Roman" w:hAnsi="Times New Roman"/>
          <w:b/>
          <w:sz w:val="28"/>
          <w:szCs w:val="28"/>
          <w:lang w:val="kk-KZ"/>
        </w:rPr>
        <w:t xml:space="preserve">ЖОО </w:t>
      </w:r>
      <w:r w:rsidRPr="000B0CD2">
        <w:rPr>
          <w:rFonts w:ascii="Times New Roman" w:hAnsi="Times New Roman"/>
          <w:sz w:val="28"/>
          <w:szCs w:val="28"/>
          <w:lang w:val="kk-KZ"/>
        </w:rPr>
        <w:t>– жоғары оқу орны</w:t>
      </w:r>
    </w:p>
    <w:p w:rsidR="00B074D0" w:rsidRPr="000B0CD2" w:rsidRDefault="00B074D0" w:rsidP="00B602CF">
      <w:pPr>
        <w:spacing w:after="0" w:line="240" w:lineRule="auto"/>
        <w:rPr>
          <w:rFonts w:ascii="Times New Roman" w:eastAsia="Calibri" w:hAnsi="Times New Roman"/>
          <w:sz w:val="28"/>
          <w:szCs w:val="28"/>
          <w:lang w:val="kk-KZ"/>
        </w:rPr>
      </w:pPr>
      <w:r w:rsidRPr="000B0CD2">
        <w:rPr>
          <w:rFonts w:ascii="Times New Roman" w:eastAsia="Calibri" w:hAnsi="Times New Roman"/>
          <w:b/>
          <w:sz w:val="28"/>
          <w:szCs w:val="28"/>
          <w:lang w:val="kk-KZ"/>
        </w:rPr>
        <w:t xml:space="preserve">IDEAL </w:t>
      </w:r>
      <w:r w:rsidRPr="000B0CD2">
        <w:rPr>
          <w:rFonts w:ascii="Times New Roman" w:eastAsia="Calibri" w:hAnsi="Times New Roman"/>
          <w:sz w:val="28"/>
          <w:szCs w:val="28"/>
          <w:lang w:val="kk-KZ"/>
        </w:rPr>
        <w:t>-  академиялық кедергілерді шешу технологиясы</w:t>
      </w:r>
    </w:p>
    <w:p w:rsidR="00C2617A" w:rsidRPr="000B0CD2" w:rsidRDefault="00C2617A" w:rsidP="00B602CF">
      <w:pPr>
        <w:spacing w:after="0" w:line="240" w:lineRule="auto"/>
        <w:rPr>
          <w:rFonts w:ascii="Times New Roman" w:hAnsi="Times New Roman"/>
          <w:sz w:val="28"/>
          <w:szCs w:val="28"/>
          <w:lang w:val="kk-KZ"/>
        </w:rPr>
      </w:pPr>
      <w:r w:rsidRPr="000B0CD2">
        <w:rPr>
          <w:rFonts w:ascii="Times New Roman" w:hAnsi="Times New Roman"/>
          <w:b/>
          <w:sz w:val="28"/>
          <w:szCs w:val="28"/>
          <w:lang w:val="kk-KZ"/>
        </w:rPr>
        <w:t>LLL</w:t>
      </w:r>
      <w:r w:rsidRPr="000B0CD2">
        <w:rPr>
          <w:rFonts w:ascii="Times New Roman" w:hAnsi="Times New Roman"/>
          <w:sz w:val="28"/>
          <w:szCs w:val="28"/>
          <w:lang w:val="kk-KZ"/>
        </w:rPr>
        <w:t xml:space="preserve">- </w:t>
      </w:r>
      <w:r w:rsidR="00C82DE7" w:rsidRPr="000B0CD2">
        <w:rPr>
          <w:rFonts w:ascii="Times New Roman" w:hAnsi="Times New Roman"/>
          <w:sz w:val="28"/>
          <w:szCs w:val="28"/>
          <w:lang w:val="kk-KZ"/>
        </w:rPr>
        <w:t xml:space="preserve">өмір бойы білім алу </w:t>
      </w:r>
      <w:r w:rsidRPr="000B0CD2">
        <w:rPr>
          <w:rFonts w:ascii="Times New Roman" w:hAnsi="Times New Roman"/>
          <w:sz w:val="28"/>
          <w:szCs w:val="28"/>
          <w:lang w:val="kk-KZ"/>
        </w:rPr>
        <w:t>(</w:t>
      </w:r>
      <w:r w:rsidR="00C82DE7" w:rsidRPr="000B0CD2">
        <w:rPr>
          <w:rFonts w:ascii="Times New Roman" w:hAnsi="Times New Roman"/>
          <w:sz w:val="28"/>
          <w:szCs w:val="28"/>
          <w:lang w:val="kk-KZ"/>
        </w:rPr>
        <w:t>lifelong learning</w:t>
      </w:r>
      <w:r w:rsidRPr="000B0CD2">
        <w:rPr>
          <w:rFonts w:ascii="Times New Roman" w:hAnsi="Times New Roman"/>
          <w:sz w:val="28"/>
          <w:szCs w:val="28"/>
          <w:lang w:val="kk-KZ"/>
        </w:rPr>
        <w:t>)</w:t>
      </w:r>
    </w:p>
    <w:p w:rsidR="00B074D0" w:rsidRPr="000B0CD2" w:rsidRDefault="00B074D0" w:rsidP="00B602CF">
      <w:pPr>
        <w:spacing w:after="0" w:line="240" w:lineRule="auto"/>
        <w:rPr>
          <w:rFonts w:ascii="Times New Roman" w:eastAsia="Calibri" w:hAnsi="Times New Roman"/>
          <w:sz w:val="28"/>
          <w:szCs w:val="28"/>
          <w:lang w:val="kk-KZ"/>
        </w:rPr>
      </w:pPr>
    </w:p>
    <w:p w:rsidR="00A42A82" w:rsidRPr="000B0CD2" w:rsidRDefault="00A42A82" w:rsidP="00B602CF">
      <w:pPr>
        <w:spacing w:after="0" w:line="240" w:lineRule="auto"/>
        <w:rPr>
          <w:rFonts w:ascii="Times New Roman" w:eastAsia="Calibri" w:hAnsi="Times New Roman"/>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Pr="000B0CD2" w:rsidRDefault="002143F5" w:rsidP="00B074D0">
      <w:pPr>
        <w:rPr>
          <w:rFonts w:ascii="Times New Roman" w:hAnsi="Times New Roman"/>
          <w:b/>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Pr="000B0CD2" w:rsidRDefault="002143F5" w:rsidP="002143F5">
      <w:pPr>
        <w:jc w:val="center"/>
        <w:rPr>
          <w:rFonts w:ascii="Times New Roman" w:hAnsi="Times New Roman"/>
          <w:b/>
          <w:sz w:val="28"/>
          <w:szCs w:val="28"/>
          <w:lang w:val="kk-KZ"/>
        </w:rPr>
      </w:pPr>
    </w:p>
    <w:p w:rsidR="002143F5" w:rsidRDefault="002143F5" w:rsidP="00C2617A">
      <w:pPr>
        <w:rPr>
          <w:rFonts w:ascii="Times New Roman" w:hAnsi="Times New Roman"/>
          <w:b/>
          <w:sz w:val="28"/>
          <w:szCs w:val="28"/>
          <w:lang w:val="kk-KZ"/>
        </w:rPr>
      </w:pPr>
    </w:p>
    <w:p w:rsidR="001531BC" w:rsidRPr="000B0CD2" w:rsidRDefault="001531BC" w:rsidP="00C2617A">
      <w:pPr>
        <w:rPr>
          <w:rFonts w:ascii="Times New Roman" w:hAnsi="Times New Roman"/>
          <w:b/>
          <w:sz w:val="28"/>
          <w:szCs w:val="28"/>
          <w:lang w:val="kk-KZ"/>
        </w:rPr>
      </w:pPr>
    </w:p>
    <w:p w:rsidR="002143F5" w:rsidRPr="000B0CD2" w:rsidRDefault="00B602CF" w:rsidP="00730FB9">
      <w:pPr>
        <w:jc w:val="center"/>
        <w:rPr>
          <w:rFonts w:ascii="Times New Roman" w:hAnsi="Times New Roman"/>
          <w:b/>
          <w:sz w:val="28"/>
          <w:szCs w:val="28"/>
          <w:lang w:val="kk-KZ"/>
        </w:rPr>
      </w:pPr>
      <w:r w:rsidRPr="000B0CD2">
        <w:rPr>
          <w:rFonts w:ascii="Times New Roman" w:hAnsi="Times New Roman"/>
          <w:b/>
          <w:sz w:val="28"/>
          <w:szCs w:val="28"/>
          <w:lang w:val="kk-KZ"/>
        </w:rPr>
        <w:lastRenderedPageBreak/>
        <w:t>КІРІСПЕ</w:t>
      </w:r>
    </w:p>
    <w:p w:rsidR="002143F5" w:rsidRPr="000B0CD2" w:rsidRDefault="002143F5" w:rsidP="00226B59">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Зерттеудің көкейкестілігі.</w:t>
      </w:r>
      <w:r w:rsidRPr="000B0CD2">
        <w:rPr>
          <w:rFonts w:ascii="Times New Roman" w:hAnsi="Times New Roman"/>
          <w:sz w:val="28"/>
          <w:szCs w:val="28"/>
          <w:lang w:val="kk-KZ"/>
        </w:rPr>
        <w:t xml:space="preserve"> Қазіргі таңда, әлемдік білім беру үрдісіндегі қарқынды жүріп жатқан өзгерістерде бәсекеге қабілетті болу үшін, Қазақстанның жоғары білім беру бағыттары мен саясаты қайта қарастырылып, университеттерде шет</w:t>
      </w:r>
      <w:r w:rsidR="00A47960" w:rsidRPr="000B0CD2">
        <w:rPr>
          <w:rFonts w:ascii="Times New Roman" w:hAnsi="Times New Roman"/>
          <w:sz w:val="28"/>
          <w:szCs w:val="28"/>
          <w:lang w:val="kk-KZ"/>
        </w:rPr>
        <w:t>ел тәжірибелері қарқынды қолданылу</w:t>
      </w:r>
      <w:r w:rsidRPr="000B0CD2">
        <w:rPr>
          <w:rFonts w:ascii="Times New Roman" w:hAnsi="Times New Roman"/>
          <w:sz w:val="28"/>
          <w:szCs w:val="28"/>
          <w:lang w:val="kk-KZ"/>
        </w:rPr>
        <w:t>да.</w:t>
      </w:r>
    </w:p>
    <w:p w:rsidR="002143F5" w:rsidRPr="000B0CD2" w:rsidRDefault="002143F5" w:rsidP="00226B59">
      <w:pPr>
        <w:spacing w:after="0" w:line="240" w:lineRule="auto"/>
        <w:ind w:firstLine="567"/>
        <w:contextualSpacing/>
        <w:jc w:val="both"/>
        <w:rPr>
          <w:rFonts w:ascii="Times New Roman" w:hAnsi="Times New Roman"/>
          <w:bCs/>
          <w:sz w:val="28"/>
          <w:szCs w:val="28"/>
          <w:lang w:val="kk-KZ"/>
        </w:rPr>
      </w:pPr>
      <w:r w:rsidRPr="000B0CD2">
        <w:rPr>
          <w:rFonts w:ascii="Times New Roman" w:hAnsi="Times New Roman"/>
          <w:bCs/>
          <w:sz w:val="28"/>
          <w:szCs w:val="28"/>
          <w:lang w:val="kk-KZ"/>
        </w:rPr>
        <w:t>ҚР-да 2011-2020 жылдарда білім беруді дамытудың мемлекеттік бағдарламасында, «білім берудің қазақстандық жүйесі, жаһандық бәселекестіктен көріну үшін білім беру мазмұны және технологиясы саласында озық әлемдік тәжірибелерді қолдануды, жаңашыл біріктірілген ғылыми</w:t>
      </w:r>
      <w:r w:rsidR="00C2617A" w:rsidRPr="000B0CD2">
        <w:rPr>
          <w:rFonts w:ascii="Times New Roman" w:hAnsi="Times New Roman"/>
          <w:bCs/>
          <w:sz w:val="28"/>
          <w:szCs w:val="28"/>
          <w:lang w:val="kk-KZ"/>
        </w:rPr>
        <w:t xml:space="preserve"> </w:t>
      </w:r>
      <w:r w:rsidRPr="000B0CD2">
        <w:rPr>
          <w:rFonts w:ascii="Times New Roman" w:hAnsi="Times New Roman"/>
          <w:bCs/>
          <w:sz w:val="28"/>
          <w:szCs w:val="28"/>
          <w:lang w:val="kk-KZ"/>
        </w:rPr>
        <w:t>–</w:t>
      </w:r>
      <w:r w:rsidR="00C2617A" w:rsidRPr="000B0CD2">
        <w:rPr>
          <w:rFonts w:ascii="Times New Roman" w:hAnsi="Times New Roman"/>
          <w:bCs/>
          <w:sz w:val="28"/>
          <w:szCs w:val="28"/>
          <w:lang w:val="kk-KZ"/>
        </w:rPr>
        <w:t xml:space="preserve"> </w:t>
      </w:r>
      <w:r w:rsidRPr="000B0CD2">
        <w:rPr>
          <w:rFonts w:ascii="Times New Roman" w:hAnsi="Times New Roman"/>
          <w:bCs/>
          <w:sz w:val="28"/>
          <w:szCs w:val="28"/>
          <w:lang w:val="kk-KZ"/>
        </w:rPr>
        <w:t>білім беру құрылымдарды жасауды, білім беру қызметтерінде халықаралық ынтымақтастықты арттыруды мақсат етуіміз керек»</w:t>
      </w:r>
      <w:r w:rsidR="00F84390" w:rsidRPr="000B0CD2">
        <w:rPr>
          <w:rFonts w:ascii="Times New Roman" w:hAnsi="Times New Roman"/>
          <w:bCs/>
          <w:sz w:val="28"/>
          <w:szCs w:val="28"/>
          <w:lang w:val="kk-KZ"/>
        </w:rPr>
        <w:t xml:space="preserve"> </w:t>
      </w:r>
      <w:r w:rsidRPr="000B0CD2">
        <w:rPr>
          <w:rFonts w:ascii="Times New Roman" w:hAnsi="Times New Roman"/>
          <w:bCs/>
          <w:sz w:val="28"/>
          <w:szCs w:val="28"/>
          <w:lang w:val="kk-KZ"/>
        </w:rPr>
        <w:t>-</w:t>
      </w:r>
      <w:r w:rsidR="00F84390" w:rsidRPr="000B0CD2">
        <w:rPr>
          <w:rFonts w:ascii="Times New Roman" w:hAnsi="Times New Roman"/>
          <w:bCs/>
          <w:sz w:val="28"/>
          <w:szCs w:val="28"/>
          <w:lang w:val="kk-KZ"/>
        </w:rPr>
        <w:t xml:space="preserve"> </w:t>
      </w:r>
      <w:r w:rsidR="00A47960" w:rsidRPr="000B0CD2">
        <w:rPr>
          <w:rFonts w:ascii="Times New Roman" w:hAnsi="Times New Roman"/>
          <w:bCs/>
          <w:sz w:val="28"/>
          <w:szCs w:val="28"/>
          <w:lang w:val="kk-KZ"/>
        </w:rPr>
        <w:t>деп білімдегі басымдықтар</w:t>
      </w:r>
      <w:r w:rsidRPr="000B0CD2">
        <w:rPr>
          <w:rFonts w:ascii="Times New Roman" w:hAnsi="Times New Roman"/>
          <w:bCs/>
          <w:sz w:val="28"/>
          <w:szCs w:val="28"/>
          <w:lang w:val="kk-KZ"/>
        </w:rPr>
        <w:t xml:space="preserve"> анықт</w:t>
      </w:r>
      <w:r w:rsidR="00A47960" w:rsidRPr="000B0CD2">
        <w:rPr>
          <w:rFonts w:ascii="Times New Roman" w:hAnsi="Times New Roman"/>
          <w:bCs/>
          <w:sz w:val="28"/>
          <w:szCs w:val="28"/>
          <w:lang w:val="kk-KZ"/>
        </w:rPr>
        <w:t>алған</w:t>
      </w:r>
      <w:r w:rsidR="00A83B52" w:rsidRPr="000B0CD2">
        <w:rPr>
          <w:rFonts w:ascii="Times New Roman" w:hAnsi="Times New Roman"/>
          <w:bCs/>
          <w:sz w:val="28"/>
          <w:szCs w:val="28"/>
          <w:lang w:val="kk-KZ"/>
        </w:rPr>
        <w:t xml:space="preserve"> </w:t>
      </w:r>
      <w:r w:rsidRPr="000B0CD2">
        <w:rPr>
          <w:rFonts w:ascii="Times New Roman" w:hAnsi="Times New Roman"/>
          <w:bCs/>
          <w:sz w:val="28"/>
          <w:szCs w:val="28"/>
          <w:lang w:val="kk-KZ"/>
        </w:rPr>
        <w:t>[1]. Халықаралық білім кеңістігіне бетбұрыс жасаудың басты мақсаты</w:t>
      </w:r>
      <w:r w:rsidR="00F84390" w:rsidRPr="000B0CD2">
        <w:rPr>
          <w:rFonts w:ascii="Times New Roman" w:hAnsi="Times New Roman"/>
          <w:bCs/>
          <w:sz w:val="28"/>
          <w:szCs w:val="28"/>
          <w:lang w:val="kk-KZ"/>
        </w:rPr>
        <w:t xml:space="preserve"> </w:t>
      </w:r>
      <w:r w:rsidRPr="000B0CD2">
        <w:rPr>
          <w:rFonts w:ascii="Times New Roman" w:hAnsi="Times New Roman"/>
          <w:bCs/>
          <w:sz w:val="28"/>
          <w:szCs w:val="28"/>
          <w:lang w:val="kk-KZ"/>
        </w:rPr>
        <w:t>- әлемдік стандарттармен сәйкес болатын қазақстандық білім сапасын қалыптастыру, нарық қоғамында оның бәсекелестігі мен тартымдылығын арттыру.</w:t>
      </w:r>
    </w:p>
    <w:p w:rsidR="002143F5" w:rsidRPr="000B0CD2" w:rsidRDefault="002143F5" w:rsidP="00226B59">
      <w:pPr>
        <w:spacing w:after="0" w:line="240" w:lineRule="auto"/>
        <w:ind w:firstLine="567"/>
        <w:contextualSpacing/>
        <w:jc w:val="both"/>
        <w:rPr>
          <w:rFonts w:ascii="Times New Roman" w:hAnsi="Times New Roman"/>
          <w:bCs/>
          <w:sz w:val="28"/>
          <w:szCs w:val="28"/>
          <w:lang w:val="kk-KZ"/>
        </w:rPr>
      </w:pPr>
      <w:r w:rsidRPr="000B0CD2">
        <w:rPr>
          <w:rFonts w:ascii="Times New Roman" w:hAnsi="Times New Roman"/>
          <w:sz w:val="28"/>
          <w:szCs w:val="28"/>
          <w:lang w:val="kk-KZ"/>
        </w:rPr>
        <w:t xml:space="preserve">Әлемдік білім беру кеңістігіне ену үдерісі, Қазақстан Республикасының 1997 жылы, ТМД елдері арасында алғаш болып Лиссабон конвенциясына қосылуынан, қатысушы мемлекеттердің дипломдары мен біліктіліктерін тануға бағытталған жаңашыл үрдіске қадам басуынан көрінеді. Кейіннен, ҚР 2010 жылы Болон декларациясына қол </w:t>
      </w:r>
      <w:r w:rsidR="005858EE">
        <w:rPr>
          <w:rFonts w:ascii="Times New Roman" w:hAnsi="Times New Roman"/>
          <w:sz w:val="28"/>
          <w:szCs w:val="28"/>
          <w:lang w:val="kk-KZ"/>
        </w:rPr>
        <w:t>қойған</w:t>
      </w:r>
      <w:r w:rsidR="00F108CB">
        <w:rPr>
          <w:rFonts w:ascii="Times New Roman" w:hAnsi="Times New Roman"/>
          <w:sz w:val="28"/>
          <w:szCs w:val="28"/>
          <w:lang w:val="kk-KZ"/>
        </w:rPr>
        <w:t xml:space="preserve"> 47</w:t>
      </w:r>
      <w:r w:rsidR="005858EE">
        <w:rPr>
          <w:rFonts w:ascii="Times New Roman" w:hAnsi="Times New Roman"/>
          <w:sz w:val="28"/>
          <w:szCs w:val="28"/>
          <w:lang w:val="kk-KZ"/>
        </w:rPr>
        <w:t>-ші мемлекет ретінде</w:t>
      </w:r>
      <w:r w:rsidRPr="000B0CD2">
        <w:rPr>
          <w:rFonts w:ascii="Times New Roman" w:hAnsi="Times New Roman"/>
          <w:sz w:val="28"/>
          <w:szCs w:val="28"/>
          <w:lang w:val="kk-KZ"/>
        </w:rPr>
        <w:t>,</w:t>
      </w:r>
      <w:r w:rsidR="00F108CB">
        <w:rPr>
          <w:rFonts w:ascii="Times New Roman" w:hAnsi="Times New Roman"/>
          <w:sz w:val="28"/>
          <w:szCs w:val="28"/>
          <w:lang w:val="kk-KZ"/>
        </w:rPr>
        <w:t xml:space="preserve"> </w:t>
      </w:r>
      <w:r w:rsidR="005858EE">
        <w:rPr>
          <w:rFonts w:ascii="Times New Roman" w:hAnsi="Times New Roman"/>
          <w:sz w:val="28"/>
          <w:szCs w:val="28"/>
          <w:lang w:val="kk-KZ"/>
        </w:rPr>
        <w:t>жоғары оқу орындардың оқу</w:t>
      </w:r>
      <w:r w:rsidR="00F108CB">
        <w:rPr>
          <w:rFonts w:ascii="Times New Roman" w:hAnsi="Times New Roman"/>
          <w:sz w:val="28"/>
          <w:szCs w:val="28"/>
          <w:lang w:val="kk-KZ"/>
        </w:rPr>
        <w:t xml:space="preserve">-тәрбие үдерісі </w:t>
      </w:r>
      <w:r w:rsidRPr="000B0CD2">
        <w:rPr>
          <w:rFonts w:ascii="Times New Roman" w:hAnsi="Times New Roman"/>
          <w:sz w:val="28"/>
          <w:szCs w:val="28"/>
          <w:lang w:val="kk-KZ"/>
        </w:rPr>
        <w:t>кр</w:t>
      </w:r>
      <w:r w:rsidR="00F108CB">
        <w:rPr>
          <w:rFonts w:ascii="Times New Roman" w:hAnsi="Times New Roman"/>
          <w:sz w:val="28"/>
          <w:szCs w:val="28"/>
          <w:lang w:val="kk-KZ"/>
        </w:rPr>
        <w:t>едиттік</w:t>
      </w:r>
      <w:r w:rsidR="005858EE">
        <w:rPr>
          <w:rFonts w:ascii="Times New Roman" w:hAnsi="Times New Roman"/>
          <w:sz w:val="28"/>
          <w:szCs w:val="28"/>
          <w:lang w:val="kk-KZ"/>
        </w:rPr>
        <w:t xml:space="preserve"> </w:t>
      </w:r>
      <w:r w:rsidR="00F108CB">
        <w:rPr>
          <w:rFonts w:ascii="Times New Roman" w:hAnsi="Times New Roman"/>
          <w:sz w:val="28"/>
          <w:szCs w:val="28"/>
          <w:lang w:val="kk-KZ"/>
        </w:rPr>
        <w:t>оқыту технологиясына толық көшті</w:t>
      </w:r>
      <w:r w:rsidRPr="000B0CD2">
        <w:rPr>
          <w:rFonts w:ascii="Times New Roman" w:hAnsi="Times New Roman"/>
          <w:sz w:val="28"/>
          <w:szCs w:val="28"/>
          <w:lang w:val="kk-KZ"/>
        </w:rPr>
        <w:t xml:space="preserve">. </w:t>
      </w:r>
    </w:p>
    <w:p w:rsidR="002143F5" w:rsidRPr="000B0CD2" w:rsidRDefault="002143F5" w:rsidP="00226B59">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Кредиттік оқыту технологиясы заман талаптарына сәйкес болашақ маманның жеке оқу траекториясын, жекетұлғалық және кәсіби дамуының бағытын құруға, өздігінен білім алу, оқу іс-әрекетінің дағдыларын дамытуға жағдай жасайтын жаңа оқу технологиясы. Осыған орай, студенттің жаңа білім беру үдерісіне интеграциялануына, бейімделуіне, жеке о</w:t>
      </w:r>
      <w:r w:rsidR="00F108CB">
        <w:rPr>
          <w:rFonts w:ascii="Times New Roman" w:hAnsi="Times New Roman"/>
          <w:sz w:val="28"/>
          <w:szCs w:val="28"/>
          <w:lang w:val="kk-KZ"/>
        </w:rPr>
        <w:t>қу траекториясын, дербес оқу іс-</w:t>
      </w:r>
      <w:r w:rsidRPr="000B0CD2">
        <w:rPr>
          <w:rFonts w:ascii="Times New Roman" w:hAnsi="Times New Roman"/>
          <w:sz w:val="28"/>
          <w:szCs w:val="28"/>
          <w:lang w:val="kk-KZ"/>
        </w:rPr>
        <w:t xml:space="preserve">әрекетін ұйымдастыруға, оқу үдерісіне жауапкершілігін арттыруына қандай жағдай жасалуы қажет деген маңызды мәселелер туындайды. Маңызды басымдықтарды шешу үшін, білім алушыларды кредиттік оқыту технологиясының ерекшеліктеріне бейімдеу, олардың ақпараттық хабардарлығы мен академиялық сауаттылығын арттыру, жеке оқу траекториясын саналы түрде қалыптастыруды қажет етеді. </w:t>
      </w:r>
    </w:p>
    <w:p w:rsidR="002143F5" w:rsidRPr="000B0CD2" w:rsidRDefault="002143F5" w:rsidP="00226B59">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ҚР жоғары білім беру жүйесін реформалау мен жетілдірудегі к</w:t>
      </w:r>
      <w:r w:rsidR="005858EE">
        <w:rPr>
          <w:rFonts w:ascii="Times New Roman" w:hAnsi="Times New Roman"/>
          <w:sz w:val="28"/>
          <w:szCs w:val="28"/>
          <w:lang w:val="kk-KZ"/>
        </w:rPr>
        <w:t>ездесетін мәселелерді шешу үшін озық мемлекеттердің,</w:t>
      </w:r>
      <w:r w:rsidRPr="000B0CD2">
        <w:rPr>
          <w:rFonts w:ascii="Times New Roman" w:hAnsi="Times New Roman"/>
          <w:sz w:val="28"/>
          <w:szCs w:val="28"/>
          <w:lang w:val="kk-KZ"/>
        </w:rPr>
        <w:t xml:space="preserve"> </w:t>
      </w:r>
      <w:r w:rsidR="005858EE">
        <w:rPr>
          <w:rFonts w:ascii="Times New Roman" w:hAnsi="Times New Roman"/>
          <w:sz w:val="28"/>
          <w:szCs w:val="28"/>
          <w:lang w:val="kk-KZ"/>
        </w:rPr>
        <w:t xml:space="preserve">соның ішінде </w:t>
      </w:r>
      <w:r w:rsidRPr="000B0CD2">
        <w:rPr>
          <w:rFonts w:ascii="Times New Roman" w:hAnsi="Times New Roman"/>
          <w:sz w:val="28"/>
          <w:szCs w:val="28"/>
          <w:lang w:val="kk-KZ"/>
        </w:rPr>
        <w:t xml:space="preserve">АҚШ университеттеріндегі студенттің жекетұлғаға бағытталған оқыту ортасын қалыптастырудағы бірнеше ғасырлық тарихы бар озық тәжірибелерін, атап айтқанда </w:t>
      </w:r>
      <w:r w:rsidRPr="00226B59">
        <w:rPr>
          <w:rFonts w:ascii="Times New Roman" w:hAnsi="Times New Roman"/>
          <w:sz w:val="28"/>
          <w:szCs w:val="28"/>
          <w:lang w:val="kk-KZ"/>
        </w:rPr>
        <w:t>университет студенттеріне академиялық қолдау көрсету бағытын (Student Academic Support Services)</w:t>
      </w:r>
      <w:r w:rsidRPr="000B0CD2">
        <w:rPr>
          <w:rFonts w:ascii="Times New Roman" w:hAnsi="Times New Roman"/>
          <w:sz w:val="28"/>
          <w:szCs w:val="28"/>
          <w:lang w:val="kk-KZ"/>
        </w:rPr>
        <w:t xml:space="preserve"> жан-жақты талдауды, оны бейімдеп тәжірибеге ендіруді қажет етеді. Себебі, Қазақстан мен АҚШ-тың жоғары білім беру жү</w:t>
      </w:r>
      <w:r w:rsidR="00C2617A" w:rsidRPr="000B0CD2">
        <w:rPr>
          <w:rFonts w:ascii="Times New Roman" w:hAnsi="Times New Roman"/>
          <w:sz w:val="28"/>
          <w:szCs w:val="28"/>
          <w:lang w:val="kk-KZ"/>
        </w:rPr>
        <w:t>йесінің әртүрлі салаларындағы</w:t>
      </w:r>
      <w:r w:rsidRPr="000B0CD2">
        <w:rPr>
          <w:rFonts w:ascii="Times New Roman" w:hAnsi="Times New Roman"/>
          <w:sz w:val="28"/>
          <w:szCs w:val="28"/>
          <w:lang w:val="kk-KZ"/>
        </w:rPr>
        <w:t xml:space="preserve"> өзгешеліктерге қарамастан, білім алушылардың қажеттіліктері мен мүмкіндіктерін ескеру тұрғысынан ұйымдастырылған, АҚШ-ты</w:t>
      </w:r>
      <w:r w:rsidR="00C2617A" w:rsidRPr="000B0CD2">
        <w:rPr>
          <w:rFonts w:ascii="Times New Roman" w:hAnsi="Times New Roman"/>
          <w:sz w:val="28"/>
          <w:szCs w:val="28"/>
          <w:lang w:val="kk-KZ"/>
        </w:rPr>
        <w:t>ң жоғары білім беру жүйесіндегі</w:t>
      </w:r>
      <w:r w:rsidRPr="000B0CD2">
        <w:rPr>
          <w:rFonts w:ascii="Times New Roman" w:hAnsi="Times New Roman"/>
          <w:sz w:val="28"/>
          <w:szCs w:val="28"/>
          <w:lang w:val="kk-KZ"/>
        </w:rPr>
        <w:t xml:space="preserve"> студенттерге академиялық қолдау көрсету кешені, өзінің ғасырлық тарихында дамып, </w:t>
      </w:r>
      <w:r w:rsidRPr="000B0CD2">
        <w:rPr>
          <w:rFonts w:ascii="Times New Roman" w:hAnsi="Times New Roman"/>
          <w:sz w:val="28"/>
          <w:szCs w:val="28"/>
          <w:lang w:val="kk-KZ"/>
        </w:rPr>
        <w:lastRenderedPageBreak/>
        <w:t xml:space="preserve">сұрыпталып, әмбебеп әлемдік тәжірибеге айналып, басқа да </w:t>
      </w:r>
      <w:r w:rsidR="00A47960" w:rsidRPr="000B0CD2">
        <w:rPr>
          <w:rFonts w:ascii="Times New Roman" w:hAnsi="Times New Roman"/>
          <w:sz w:val="28"/>
          <w:szCs w:val="28"/>
          <w:lang w:val="kk-KZ"/>
        </w:rPr>
        <w:t>елдер үшін қолдану мүмкіндігін</w:t>
      </w:r>
      <w:r w:rsidRPr="000B0CD2">
        <w:rPr>
          <w:rFonts w:ascii="Times New Roman" w:hAnsi="Times New Roman"/>
          <w:sz w:val="28"/>
          <w:szCs w:val="28"/>
          <w:lang w:val="kk-KZ"/>
        </w:rPr>
        <w:t>е</w:t>
      </w:r>
      <w:r w:rsidR="00A47960" w:rsidRPr="000B0CD2">
        <w:rPr>
          <w:rFonts w:ascii="Times New Roman" w:hAnsi="Times New Roman"/>
          <w:sz w:val="28"/>
          <w:szCs w:val="28"/>
          <w:lang w:val="kk-KZ"/>
        </w:rPr>
        <w:t xml:space="preserve"> ие</w:t>
      </w:r>
      <w:r w:rsidRPr="000B0CD2">
        <w:rPr>
          <w:rFonts w:ascii="Times New Roman" w:hAnsi="Times New Roman"/>
          <w:sz w:val="28"/>
          <w:szCs w:val="28"/>
          <w:lang w:val="kk-KZ"/>
        </w:rPr>
        <w:t xml:space="preserve"> болып отыр. </w:t>
      </w:r>
    </w:p>
    <w:p w:rsidR="002143F5" w:rsidRPr="000B0CD2" w:rsidRDefault="002143F5" w:rsidP="00226B59">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Сонымен қатар, өткен кезеңнің саясатына байланысты, АҚШ-тың жоғары білім беру жүйесінің басым бағыттары, отандық, ресейлік ғылыми-зерттеу жұмыстарында, сыни-иделогиялық тұрғыдан анықталды. Бұл жағдайлар, АҚШ-тың жоғары білім беру жүйесін талдауда жаңашыл көзқарастарды қалыптастыруды қажет етеді.</w:t>
      </w:r>
      <w:r w:rsidRPr="000B0CD2">
        <w:rPr>
          <w:rFonts w:ascii="Times New Roman" w:hAnsi="Times New Roman"/>
          <w:b/>
          <w:sz w:val="28"/>
          <w:szCs w:val="28"/>
          <w:lang w:val="kk-KZ"/>
        </w:rPr>
        <w:t xml:space="preserve"> </w:t>
      </w:r>
      <w:r w:rsidRPr="000B0CD2">
        <w:rPr>
          <w:rFonts w:ascii="Times New Roman" w:hAnsi="Times New Roman"/>
          <w:sz w:val="28"/>
          <w:szCs w:val="28"/>
          <w:lang w:val="kk-KZ"/>
        </w:rPr>
        <w:t>Осы бағыттағы АҚШ тәжірибесінің толыққанды зерттелуі мен қолдану мүмкіндіктерін анықтау жолдары, отандық жоғары оқу орындарындағы кредиттік оқыту технологиясы бойынша мамандар даярлаудың сапасын арттыруына жол ашады.</w:t>
      </w:r>
    </w:p>
    <w:p w:rsidR="002143F5" w:rsidRPr="000B0CD2" w:rsidRDefault="002143F5" w:rsidP="00226B59">
      <w:pPr>
        <w:pStyle w:val="21"/>
        <w:jc w:val="both"/>
        <w:rPr>
          <w:rFonts w:ascii="Times New Roman" w:hAnsi="Times New Roman" w:cs="Times New Roman"/>
          <w:b w:val="0"/>
          <w:sz w:val="28"/>
          <w:szCs w:val="28"/>
          <w:lang w:val="kk-KZ"/>
        </w:rPr>
      </w:pPr>
      <w:r w:rsidRPr="000B0CD2">
        <w:rPr>
          <w:rFonts w:ascii="Times New Roman" w:hAnsi="Times New Roman" w:cs="Times New Roman"/>
          <w:b w:val="0"/>
          <w:bCs w:val="0"/>
          <w:sz w:val="28"/>
          <w:szCs w:val="28"/>
          <w:lang w:val="kk-KZ"/>
        </w:rPr>
        <w:t xml:space="preserve">Зерттеу мәселесіне қатысты, АҚШ-тың жоғары оқу орындарындағы білім алушылардың жеке оқу траекториясын саналы қалыптастыруға мүмкіндік беретін студенттерге академиялық қолдау </w:t>
      </w:r>
      <w:r w:rsidRPr="000B0CD2">
        <w:rPr>
          <w:rFonts w:ascii="Times New Roman" w:hAnsi="Times New Roman" w:cs="Times New Roman"/>
          <w:b w:val="0"/>
          <w:sz w:val="28"/>
          <w:szCs w:val="28"/>
          <w:lang w:val="kk-KZ"/>
        </w:rPr>
        <w:t xml:space="preserve">кешенінің мақсаты, міндеттері, университеттегі рөлі, бағдарламалары, көрсететін қызмет түрлері ерекше назар аудартады. </w:t>
      </w:r>
    </w:p>
    <w:p w:rsidR="002143F5" w:rsidRPr="000B0CD2" w:rsidRDefault="002143F5" w:rsidP="00226B59">
      <w:pPr>
        <w:pStyle w:val="21"/>
        <w:jc w:val="both"/>
        <w:rPr>
          <w:rFonts w:ascii="Times New Roman" w:hAnsi="Times New Roman" w:cs="Times New Roman"/>
          <w:b w:val="0"/>
          <w:sz w:val="28"/>
          <w:szCs w:val="28"/>
          <w:lang w:val="kk-KZ"/>
        </w:rPr>
      </w:pPr>
      <w:r w:rsidRPr="000B0CD2">
        <w:rPr>
          <w:rFonts w:ascii="Times New Roman" w:hAnsi="Times New Roman" w:cs="Times New Roman"/>
          <w:b w:val="0"/>
          <w:sz w:val="28"/>
          <w:szCs w:val="28"/>
          <w:lang w:val="kk-KZ"/>
        </w:rPr>
        <w:t>Диссертация тақырыбының зерттелу жағдайына келетін болсақ, АҚШ-тың жоғары білім беру мәселелерінің әртүрлі аспектілері А.К. Кусаинов [2], Д.А. Асильбеков [3], А.Б. Куспанов [4], Г.К. Досыбаева [5], Х.М. Рахимбек [6], К. Токтыбаева [6],</w:t>
      </w:r>
      <w:r w:rsidRPr="000B0CD2">
        <w:rPr>
          <w:b w:val="0"/>
          <w:sz w:val="28"/>
          <w:szCs w:val="28"/>
          <w:lang w:val="kk-KZ"/>
        </w:rPr>
        <w:t xml:space="preserve"> С.</w:t>
      </w:r>
      <w:r w:rsidRPr="000B0CD2">
        <w:rPr>
          <w:b w:val="0"/>
          <w:iCs/>
          <w:sz w:val="28"/>
          <w:szCs w:val="28"/>
          <w:lang w:val="kk-KZ"/>
        </w:rPr>
        <w:t xml:space="preserve"> И.</w:t>
      </w:r>
      <w:r w:rsidRPr="000B0CD2">
        <w:rPr>
          <w:b w:val="0"/>
          <w:sz w:val="28"/>
          <w:szCs w:val="28"/>
          <w:lang w:val="kk-KZ"/>
        </w:rPr>
        <w:t xml:space="preserve">Керимкулова [7] </w:t>
      </w:r>
      <w:r w:rsidRPr="000B0CD2">
        <w:rPr>
          <w:rFonts w:ascii="Times New Roman" w:hAnsi="Times New Roman" w:cs="Times New Roman"/>
          <w:b w:val="0"/>
          <w:sz w:val="28"/>
          <w:szCs w:val="28"/>
          <w:lang w:val="kk-KZ"/>
        </w:rPr>
        <w:t xml:space="preserve">орта білім беру бойынша З.У. Кенесарина [8], А.О. Искакова [9] </w:t>
      </w:r>
      <w:r w:rsidR="005858EE">
        <w:rPr>
          <w:rFonts w:ascii="Times New Roman" w:hAnsi="Times New Roman" w:cs="Times New Roman"/>
          <w:b w:val="0"/>
          <w:sz w:val="28"/>
          <w:szCs w:val="28"/>
          <w:lang w:val="kk-KZ"/>
        </w:rPr>
        <w:t xml:space="preserve">сияқты </w:t>
      </w:r>
      <w:r w:rsidR="00F108CB">
        <w:rPr>
          <w:rFonts w:ascii="Times New Roman" w:hAnsi="Times New Roman" w:cs="Times New Roman"/>
          <w:b w:val="0"/>
          <w:sz w:val="28"/>
          <w:szCs w:val="28"/>
          <w:lang w:val="kk-KZ"/>
        </w:rPr>
        <w:t xml:space="preserve">отандық </w:t>
      </w:r>
      <w:r w:rsidR="005858EE">
        <w:rPr>
          <w:rFonts w:ascii="Times New Roman" w:hAnsi="Times New Roman" w:cs="Times New Roman"/>
          <w:b w:val="0"/>
          <w:sz w:val="28"/>
          <w:szCs w:val="28"/>
          <w:lang w:val="kk-KZ"/>
        </w:rPr>
        <w:t>ғалымдардың</w:t>
      </w:r>
      <w:r w:rsidR="005858EE" w:rsidRPr="000B0CD2">
        <w:rPr>
          <w:rFonts w:ascii="Times New Roman" w:hAnsi="Times New Roman" w:cs="Times New Roman"/>
          <w:b w:val="0"/>
          <w:sz w:val="28"/>
          <w:szCs w:val="28"/>
          <w:lang w:val="kk-KZ"/>
        </w:rPr>
        <w:t xml:space="preserve"> </w:t>
      </w:r>
      <w:r w:rsidR="005858EE">
        <w:rPr>
          <w:rFonts w:ascii="Times New Roman" w:hAnsi="Times New Roman" w:cs="Times New Roman"/>
          <w:b w:val="0"/>
          <w:sz w:val="28"/>
          <w:szCs w:val="28"/>
          <w:lang w:val="kk-KZ"/>
        </w:rPr>
        <w:t>еңбектерінде зерделенген</w:t>
      </w:r>
      <w:r w:rsidRPr="000B0CD2">
        <w:rPr>
          <w:rFonts w:ascii="Times New Roman" w:hAnsi="Times New Roman" w:cs="Times New Roman"/>
          <w:b w:val="0"/>
          <w:sz w:val="28"/>
          <w:szCs w:val="28"/>
          <w:lang w:val="kk-KZ"/>
        </w:rPr>
        <w:t xml:space="preserve">. </w:t>
      </w:r>
    </w:p>
    <w:p w:rsidR="002143F5" w:rsidRPr="000B0CD2" w:rsidRDefault="002143F5" w:rsidP="002143F5">
      <w:pPr>
        <w:shd w:val="clear" w:color="auto" w:fill="FFFFFF"/>
        <w:tabs>
          <w:tab w:val="left" w:pos="540"/>
        </w:tabs>
        <w:autoSpaceDE w:val="0"/>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Әлемдік білім беру кеңістігінде бәсекелестікте болу мақсатында Қазақстанның жоғары білім беру жүйесінің реформасының басымдықтары, елбасы Н.Ә. Назарбаевтың [10], [11], [12]</w:t>
      </w:r>
      <w:r w:rsidR="00A47960" w:rsidRPr="000B0CD2">
        <w:rPr>
          <w:rFonts w:ascii="Times New Roman" w:hAnsi="Times New Roman"/>
          <w:sz w:val="28"/>
          <w:szCs w:val="28"/>
          <w:lang w:val="kk-KZ"/>
        </w:rPr>
        <w:t xml:space="preserve"> еңбектері</w:t>
      </w:r>
      <w:r w:rsidRPr="000B0CD2">
        <w:rPr>
          <w:rFonts w:ascii="Times New Roman" w:hAnsi="Times New Roman"/>
          <w:sz w:val="28"/>
          <w:szCs w:val="28"/>
          <w:lang w:val="kk-KZ"/>
        </w:rPr>
        <w:t xml:space="preserve">нда көрініс тауып, оның негізгі бағыттарын шетел тәжірибесінен бейімдеп, университет практикасына енгізудің теориялық және ғылыми-қолданбалы бағыттарын жан-жақты, дәлелді зерттеген Н. Асанов [13], А.Атыханов [14], Ж.А. Кулекеев, Г.К. Ахметова , С.Б. Әбдіғаппарова, С.Р.Ибатуллин, Б.С. Әбдірәсілов, [15], С.Ә. Әбдіманапов, [16], Ж.Д. Дадабаев [17], А.А. Кусаинов [18] </w:t>
      </w:r>
      <w:r w:rsidR="00830D36" w:rsidRPr="000B0CD2">
        <w:rPr>
          <w:rFonts w:ascii="Times New Roman" w:hAnsi="Times New Roman"/>
          <w:sz w:val="28"/>
          <w:szCs w:val="28"/>
          <w:lang w:val="kk-KZ"/>
        </w:rPr>
        <w:t>және басқа да ғалымдар</w:t>
      </w:r>
      <w:r w:rsidRPr="000B0CD2">
        <w:rPr>
          <w:rFonts w:ascii="Times New Roman" w:hAnsi="Times New Roman"/>
          <w:sz w:val="28"/>
          <w:szCs w:val="28"/>
          <w:lang w:val="kk-KZ"/>
        </w:rPr>
        <w:t xml:space="preserve"> кредиттік оқыту технологиясының негізгі ұғымдары мен ережелерін айқындап, оны жоғары мектеп практикасына ендірілуіне орасан үлес қосты. </w:t>
      </w:r>
      <w:r w:rsidR="00830D36" w:rsidRPr="000B0CD2">
        <w:rPr>
          <w:rFonts w:ascii="Times New Roman" w:hAnsi="Times New Roman"/>
          <w:sz w:val="28"/>
          <w:szCs w:val="28"/>
          <w:lang w:val="kk-KZ"/>
        </w:rPr>
        <w:t>Аталған авторлар, жаңашыл</w:t>
      </w:r>
      <w:r w:rsidRPr="000B0CD2">
        <w:rPr>
          <w:rFonts w:ascii="Times New Roman" w:hAnsi="Times New Roman"/>
          <w:sz w:val="28"/>
          <w:szCs w:val="28"/>
          <w:lang w:val="kk-KZ"/>
        </w:rPr>
        <w:t xml:space="preserve"> жоғары мектеп тәжірибесінде, оқу уақытын ұтымды пайдалану, оқу үдерісінде жаңа педагогикалық технологиялар мен интерактивті әдістерді қолдану, оқыту сапасын арттыру сияқты</w:t>
      </w:r>
      <w:r w:rsidR="00830D36" w:rsidRPr="000B0CD2">
        <w:rPr>
          <w:rFonts w:ascii="Times New Roman" w:hAnsi="Times New Roman"/>
          <w:sz w:val="28"/>
          <w:szCs w:val="28"/>
          <w:lang w:val="kk-KZ"/>
        </w:rPr>
        <w:t xml:space="preserve"> мәселелерге ерекше мән бере отырып</w:t>
      </w:r>
      <w:r w:rsidRPr="000B0CD2">
        <w:rPr>
          <w:rFonts w:ascii="Times New Roman" w:hAnsi="Times New Roman"/>
          <w:sz w:val="28"/>
          <w:szCs w:val="28"/>
          <w:lang w:val="kk-KZ"/>
        </w:rPr>
        <w:t xml:space="preserve">, </w:t>
      </w:r>
      <w:r w:rsidR="00830D36" w:rsidRPr="000B0CD2">
        <w:rPr>
          <w:rFonts w:ascii="Times New Roman" w:hAnsi="Times New Roman"/>
          <w:sz w:val="28"/>
          <w:szCs w:val="28"/>
          <w:lang w:val="kk-KZ"/>
        </w:rPr>
        <w:t xml:space="preserve">студенттің оқу үдерісінде өзін-өзі ұйымдастыруы, кәсіби таңдау жасауы, </w:t>
      </w:r>
      <w:r w:rsidRPr="000B0CD2">
        <w:rPr>
          <w:rFonts w:ascii="Times New Roman" w:hAnsi="Times New Roman"/>
          <w:sz w:val="28"/>
          <w:szCs w:val="28"/>
          <w:lang w:val="kk-KZ"/>
        </w:rPr>
        <w:t>жеке оқу тра</w:t>
      </w:r>
      <w:r w:rsidR="00830D36" w:rsidRPr="000B0CD2">
        <w:rPr>
          <w:rFonts w:ascii="Times New Roman" w:hAnsi="Times New Roman"/>
          <w:sz w:val="28"/>
          <w:szCs w:val="28"/>
          <w:lang w:val="kk-KZ"/>
        </w:rPr>
        <w:t>екториясын саналы қалыптастыруға</w:t>
      </w:r>
      <w:r w:rsidRPr="000B0CD2">
        <w:rPr>
          <w:rFonts w:ascii="Times New Roman" w:hAnsi="Times New Roman"/>
          <w:sz w:val="28"/>
          <w:szCs w:val="28"/>
          <w:lang w:val="kk-KZ"/>
        </w:rPr>
        <w:t xml:space="preserve"> қажетті университет тарапынан белгіленетін академ</w:t>
      </w:r>
      <w:r w:rsidR="00830D36" w:rsidRPr="000B0CD2">
        <w:rPr>
          <w:rFonts w:ascii="Times New Roman" w:hAnsi="Times New Roman"/>
          <w:sz w:val="28"/>
          <w:szCs w:val="28"/>
          <w:lang w:val="kk-KZ"/>
        </w:rPr>
        <w:t>иялық қолдау көрсету қызметтері</w:t>
      </w:r>
      <w:r w:rsidRPr="000B0CD2">
        <w:rPr>
          <w:rFonts w:ascii="Times New Roman" w:hAnsi="Times New Roman"/>
          <w:sz w:val="28"/>
          <w:szCs w:val="28"/>
          <w:lang w:val="kk-KZ"/>
        </w:rPr>
        <w:t xml:space="preserve"> </w:t>
      </w:r>
      <w:r w:rsidR="00830D36" w:rsidRPr="000B0CD2">
        <w:rPr>
          <w:rFonts w:ascii="Times New Roman" w:hAnsi="Times New Roman"/>
          <w:sz w:val="28"/>
          <w:szCs w:val="28"/>
          <w:lang w:val="kk-KZ"/>
        </w:rPr>
        <w:t xml:space="preserve">мен бағдарламаларыг </w:t>
      </w:r>
      <w:r w:rsidRPr="000B0CD2">
        <w:rPr>
          <w:rFonts w:ascii="Times New Roman" w:hAnsi="Times New Roman"/>
          <w:sz w:val="28"/>
          <w:szCs w:val="28"/>
          <w:lang w:val="kk-KZ"/>
        </w:rPr>
        <w:t>жетілдіруді</w:t>
      </w:r>
      <w:r w:rsidR="00830D36" w:rsidRPr="000B0CD2">
        <w:rPr>
          <w:rFonts w:ascii="Times New Roman" w:hAnsi="Times New Roman"/>
          <w:sz w:val="28"/>
          <w:szCs w:val="28"/>
          <w:lang w:val="kk-KZ"/>
        </w:rPr>
        <w:t>, озық шетелдік тәжірибелерден бейімдеп қолданудың қажеттігін</w:t>
      </w:r>
      <w:r w:rsidRPr="000B0CD2">
        <w:rPr>
          <w:rFonts w:ascii="Times New Roman" w:hAnsi="Times New Roman"/>
          <w:sz w:val="28"/>
          <w:szCs w:val="28"/>
          <w:lang w:val="kk-KZ"/>
        </w:rPr>
        <w:t xml:space="preserve"> басып көрсетті. </w:t>
      </w:r>
    </w:p>
    <w:p w:rsidR="002143F5" w:rsidRPr="000B0CD2" w:rsidRDefault="002143F5" w:rsidP="00226B59">
      <w:pPr>
        <w:pStyle w:val="21"/>
        <w:jc w:val="both"/>
        <w:rPr>
          <w:rFonts w:ascii="Times New Roman" w:hAnsi="Times New Roman" w:cs="Times New Roman"/>
          <w:b w:val="0"/>
          <w:sz w:val="28"/>
          <w:szCs w:val="28"/>
          <w:lang w:val="kk-KZ"/>
        </w:rPr>
      </w:pPr>
      <w:r w:rsidRPr="000B0CD2">
        <w:rPr>
          <w:rFonts w:ascii="Times New Roman" w:hAnsi="Times New Roman" w:cs="Times New Roman"/>
          <w:b w:val="0"/>
          <w:sz w:val="28"/>
          <w:szCs w:val="28"/>
          <w:lang w:val="kk-KZ"/>
        </w:rPr>
        <w:t>АҚШ–тың жоғары беру жүйес</w:t>
      </w:r>
      <w:r w:rsidR="00830D36" w:rsidRPr="000B0CD2">
        <w:rPr>
          <w:rFonts w:ascii="Times New Roman" w:hAnsi="Times New Roman" w:cs="Times New Roman"/>
          <w:b w:val="0"/>
          <w:sz w:val="28"/>
          <w:szCs w:val="28"/>
          <w:lang w:val="kk-KZ"/>
        </w:rPr>
        <w:t>інің негізгі үрдістері мен бағыттары</w:t>
      </w:r>
      <w:r w:rsidRPr="000B0CD2">
        <w:rPr>
          <w:rFonts w:ascii="Times New Roman" w:hAnsi="Times New Roman" w:cs="Times New Roman"/>
          <w:b w:val="0"/>
          <w:sz w:val="28"/>
          <w:szCs w:val="28"/>
          <w:lang w:val="kk-KZ"/>
        </w:rPr>
        <w:t xml:space="preserve"> ресейлік ғалымдар Ю.В. Ерастов [19], А.М. Белякин [20], М.С.Сунцова [21],</w:t>
      </w:r>
      <w:r w:rsidRPr="000B0CD2">
        <w:rPr>
          <w:rFonts w:ascii="Times New Roman" w:hAnsi="Times New Roman" w:cs="Times New Roman"/>
          <w:sz w:val="28"/>
          <w:szCs w:val="28"/>
          <w:lang w:val="kk-KZ"/>
        </w:rPr>
        <w:t xml:space="preserve"> </w:t>
      </w:r>
      <w:r w:rsidRPr="000B0CD2">
        <w:rPr>
          <w:rFonts w:ascii="Times New Roman" w:hAnsi="Times New Roman" w:cs="Times New Roman"/>
          <w:b w:val="0"/>
          <w:sz w:val="28"/>
          <w:szCs w:val="28"/>
          <w:lang w:val="kk-KZ"/>
        </w:rPr>
        <w:t>Э. Ю. Каверина [22], О.В. Рузанова [23], А.В.Ширикова [24], М.В.Широкова [25], М.А.Серебрякова [26], М.В.Дюжакова [27], О.В. Кузнецова [28], Н.М. Лизунова [29</w:t>
      </w:r>
      <w:r w:rsidR="007D5917" w:rsidRPr="000B0CD2">
        <w:rPr>
          <w:rFonts w:ascii="Times New Roman" w:hAnsi="Times New Roman" w:cs="Times New Roman"/>
          <w:b w:val="0"/>
          <w:sz w:val="28"/>
          <w:szCs w:val="28"/>
          <w:lang w:val="kk-KZ"/>
        </w:rPr>
        <w:t>] Г.</w:t>
      </w:r>
      <w:r w:rsidRPr="000B0CD2">
        <w:rPr>
          <w:rFonts w:ascii="Times New Roman" w:hAnsi="Times New Roman" w:cs="Times New Roman"/>
          <w:b w:val="0"/>
          <w:sz w:val="28"/>
          <w:szCs w:val="28"/>
          <w:lang w:val="kk-KZ"/>
        </w:rPr>
        <w:t>В. Шевцова [30], болашақ мамандарды</w:t>
      </w:r>
      <w:r w:rsidR="00830D36" w:rsidRPr="000B0CD2">
        <w:rPr>
          <w:rFonts w:ascii="Times New Roman" w:hAnsi="Times New Roman" w:cs="Times New Roman"/>
          <w:b w:val="0"/>
          <w:sz w:val="28"/>
          <w:szCs w:val="28"/>
          <w:lang w:val="kk-KZ"/>
        </w:rPr>
        <w:t xml:space="preserve"> кәсіптік даярлаудың әртүрлі аспектілері</w:t>
      </w:r>
      <w:r w:rsidRPr="000B0CD2">
        <w:rPr>
          <w:rFonts w:ascii="Times New Roman" w:hAnsi="Times New Roman" w:cs="Times New Roman"/>
          <w:b w:val="0"/>
          <w:sz w:val="28"/>
          <w:szCs w:val="28"/>
          <w:lang w:val="kk-KZ"/>
        </w:rPr>
        <w:t xml:space="preserve"> Л.С. Дохикян [31], И.Н. Лазарева [32], А.М. Кадиров [33] Н.В.Малкова [34], Н.В.Гольцова [35], А.А. Хатюшина [36], М.Ш.Ракипова [37], </w:t>
      </w:r>
      <w:r w:rsidR="007D5917" w:rsidRPr="000B0CD2">
        <w:rPr>
          <w:rFonts w:ascii="Times New Roman" w:hAnsi="Times New Roman" w:cs="Times New Roman"/>
          <w:b w:val="0"/>
          <w:sz w:val="28"/>
          <w:szCs w:val="28"/>
          <w:lang w:val="kk-KZ"/>
        </w:rPr>
        <w:lastRenderedPageBreak/>
        <w:t>Ж.</w:t>
      </w:r>
      <w:r w:rsidRPr="000B0CD2">
        <w:rPr>
          <w:rFonts w:ascii="Times New Roman" w:hAnsi="Times New Roman" w:cs="Times New Roman"/>
          <w:b w:val="0"/>
          <w:sz w:val="28"/>
          <w:szCs w:val="28"/>
          <w:lang w:val="kk-KZ"/>
        </w:rPr>
        <w:t>О.Кузьмин</w:t>
      </w:r>
      <w:r w:rsidR="007D5917" w:rsidRPr="000B0CD2">
        <w:rPr>
          <w:rFonts w:ascii="Times New Roman" w:hAnsi="Times New Roman" w:cs="Times New Roman"/>
          <w:b w:val="0"/>
          <w:sz w:val="28"/>
          <w:szCs w:val="28"/>
          <w:lang w:val="kk-KZ"/>
        </w:rPr>
        <w:t>ых [38], Д.Н.Сухиненко [39], О.</w:t>
      </w:r>
      <w:r w:rsidRPr="000B0CD2">
        <w:rPr>
          <w:rFonts w:ascii="Times New Roman" w:hAnsi="Times New Roman" w:cs="Times New Roman"/>
          <w:b w:val="0"/>
          <w:sz w:val="28"/>
          <w:szCs w:val="28"/>
          <w:lang w:val="kk-KZ"/>
        </w:rPr>
        <w:t>В. Корень</w:t>
      </w:r>
      <w:r w:rsidR="007D5917" w:rsidRPr="000B0CD2">
        <w:rPr>
          <w:rFonts w:ascii="Times New Roman" w:hAnsi="Times New Roman" w:cs="Times New Roman"/>
          <w:b w:val="0"/>
          <w:sz w:val="28"/>
          <w:szCs w:val="28"/>
          <w:lang w:val="kk-KZ"/>
        </w:rPr>
        <w:t>кова [40], Р.</w:t>
      </w:r>
      <w:r w:rsidRPr="000B0CD2">
        <w:rPr>
          <w:rFonts w:ascii="Times New Roman" w:hAnsi="Times New Roman" w:cs="Times New Roman"/>
          <w:b w:val="0"/>
          <w:sz w:val="28"/>
          <w:szCs w:val="28"/>
          <w:lang w:val="kk-KZ"/>
        </w:rPr>
        <w:t xml:space="preserve">М.Роман [41], Н.И. Костина [42], </w:t>
      </w:r>
      <w:r w:rsidR="007D5917" w:rsidRPr="000B0CD2">
        <w:rPr>
          <w:rFonts w:ascii="Times New Roman" w:hAnsi="Times New Roman" w:cs="Times New Roman"/>
          <w:b w:val="0"/>
          <w:sz w:val="28"/>
          <w:szCs w:val="28"/>
          <w:lang w:val="kk-KZ"/>
        </w:rPr>
        <w:t xml:space="preserve">Л.Е. </w:t>
      </w:r>
      <w:r w:rsidRPr="000B0CD2">
        <w:rPr>
          <w:rFonts w:ascii="Times New Roman" w:hAnsi="Times New Roman" w:cs="Times New Roman"/>
          <w:b w:val="0"/>
          <w:sz w:val="28"/>
          <w:szCs w:val="28"/>
          <w:lang w:val="kk-KZ"/>
        </w:rPr>
        <w:t>Смалько [43]</w:t>
      </w:r>
      <w:r w:rsidR="00830D36" w:rsidRPr="000B0CD2">
        <w:rPr>
          <w:rFonts w:ascii="Times New Roman" w:hAnsi="Times New Roman" w:cs="Times New Roman"/>
          <w:b w:val="0"/>
          <w:sz w:val="28"/>
          <w:szCs w:val="28"/>
          <w:lang w:val="kk-KZ"/>
        </w:rPr>
        <w:t xml:space="preserve"> еңбектерінде көрініс тапқан</w:t>
      </w:r>
      <w:r w:rsidRPr="000B0CD2">
        <w:rPr>
          <w:rFonts w:ascii="Times New Roman" w:hAnsi="Times New Roman" w:cs="Times New Roman"/>
          <w:b w:val="0"/>
          <w:sz w:val="28"/>
          <w:szCs w:val="28"/>
          <w:lang w:val="kk-KZ"/>
        </w:rPr>
        <w:t>.</w:t>
      </w:r>
    </w:p>
    <w:p w:rsidR="002143F5" w:rsidRPr="000B0CD2" w:rsidRDefault="002143F5" w:rsidP="00226B59">
      <w:pPr>
        <w:pStyle w:val="21"/>
        <w:jc w:val="both"/>
        <w:rPr>
          <w:rFonts w:ascii="Times New Roman" w:hAnsi="Times New Roman" w:cs="Times New Roman"/>
          <w:b w:val="0"/>
          <w:sz w:val="28"/>
          <w:szCs w:val="28"/>
          <w:lang w:val="kk-KZ"/>
        </w:rPr>
      </w:pPr>
      <w:r w:rsidRPr="000B0CD2">
        <w:rPr>
          <w:rFonts w:ascii="Times New Roman" w:hAnsi="Times New Roman" w:cs="Times New Roman"/>
          <w:b w:val="0"/>
          <w:sz w:val="28"/>
          <w:szCs w:val="28"/>
          <w:lang w:val="kk-KZ"/>
        </w:rPr>
        <w:t xml:space="preserve">АҚШ университеттеріндегі студенттерге академиялық қолдау көрсету бағытының тарихи тұрғыдан дамуын американдық ғалымдар F. Rudolph [44], J.R.Thelin [45,46], </w:t>
      </w:r>
      <w:r w:rsidRPr="000B0CD2">
        <w:rPr>
          <w:rFonts w:ascii="Times New Roman" w:hAnsi="Times New Roman" w:cs="Times New Roman"/>
          <w:b w:val="0"/>
          <w:color w:val="000000"/>
          <w:sz w:val="28"/>
          <w:szCs w:val="28"/>
          <w:lang w:val="kk-KZ"/>
        </w:rPr>
        <w:t>A.L.</w:t>
      </w:r>
      <w:r w:rsidRPr="000B0CD2">
        <w:rPr>
          <w:rFonts w:ascii="Times New Roman" w:hAnsi="Times New Roman" w:cs="Times New Roman"/>
          <w:b w:val="0"/>
          <w:sz w:val="28"/>
          <w:szCs w:val="28"/>
          <w:lang w:val="kk-KZ"/>
        </w:rPr>
        <w:t xml:space="preserve"> </w:t>
      </w:r>
      <w:r w:rsidRPr="000B0CD2">
        <w:rPr>
          <w:rFonts w:ascii="Times New Roman" w:hAnsi="Times New Roman" w:cs="Times New Roman"/>
          <w:b w:val="0"/>
          <w:color w:val="000000"/>
          <w:sz w:val="28"/>
          <w:szCs w:val="28"/>
          <w:lang w:val="kk-KZ"/>
        </w:rPr>
        <w:t xml:space="preserve">Rentz [47] </w:t>
      </w:r>
      <w:r w:rsidRPr="000B0CD2">
        <w:rPr>
          <w:rFonts w:ascii="Times New Roman" w:hAnsi="Times New Roman" w:cs="Times New Roman"/>
          <w:b w:val="0"/>
          <w:sz w:val="28"/>
          <w:szCs w:val="28"/>
          <w:lang w:val="kk-KZ"/>
        </w:rPr>
        <w:t xml:space="preserve">маман даярлаудағы алатын рөлі </w:t>
      </w:r>
      <w:r w:rsidRPr="000B0CD2">
        <w:rPr>
          <w:b w:val="0"/>
          <w:color w:val="000000"/>
          <w:spacing w:val="-4"/>
          <w:sz w:val="28"/>
          <w:szCs w:val="28"/>
          <w:lang w:val="kk-KZ"/>
        </w:rPr>
        <w:t>V.Tinto [48],</w:t>
      </w:r>
      <w:r w:rsidRPr="000B0CD2">
        <w:rPr>
          <w:b w:val="0"/>
          <w:color w:val="000000"/>
          <w:spacing w:val="-3"/>
          <w:sz w:val="28"/>
          <w:szCs w:val="28"/>
          <w:lang w:val="kk-KZ"/>
        </w:rPr>
        <w:t xml:space="preserve"> J. C Hurst &amp; </w:t>
      </w:r>
      <w:r w:rsidR="007D5917" w:rsidRPr="000B0CD2">
        <w:rPr>
          <w:b w:val="0"/>
          <w:color w:val="000000"/>
          <w:spacing w:val="-3"/>
          <w:sz w:val="28"/>
          <w:szCs w:val="28"/>
          <w:lang w:val="kk-KZ"/>
        </w:rPr>
        <w:t>J.</w:t>
      </w:r>
      <w:r w:rsidRPr="000B0CD2">
        <w:rPr>
          <w:b w:val="0"/>
          <w:color w:val="000000"/>
          <w:spacing w:val="-3"/>
          <w:sz w:val="28"/>
          <w:szCs w:val="28"/>
          <w:lang w:val="kk-KZ"/>
        </w:rPr>
        <w:t xml:space="preserve">K.Jacobson [49], </w:t>
      </w:r>
      <w:r w:rsidR="007D5917" w:rsidRPr="000B0CD2">
        <w:rPr>
          <w:b w:val="0"/>
          <w:color w:val="000000"/>
          <w:spacing w:val="-5"/>
          <w:sz w:val="28"/>
          <w:szCs w:val="28"/>
          <w:lang w:val="kk-KZ"/>
        </w:rPr>
        <w:t>D.</w:t>
      </w:r>
      <w:r w:rsidRPr="000B0CD2">
        <w:rPr>
          <w:b w:val="0"/>
          <w:color w:val="000000"/>
          <w:spacing w:val="-5"/>
          <w:sz w:val="28"/>
          <w:szCs w:val="28"/>
          <w:lang w:val="kk-KZ"/>
        </w:rPr>
        <w:t>G.Creamer &amp;</w:t>
      </w:r>
      <w:r w:rsidR="007D5917" w:rsidRPr="000B0CD2">
        <w:rPr>
          <w:b w:val="0"/>
          <w:color w:val="000000"/>
          <w:spacing w:val="-5"/>
          <w:sz w:val="28"/>
          <w:szCs w:val="28"/>
          <w:lang w:val="kk-KZ"/>
        </w:rPr>
        <w:t xml:space="preserve"> E.</w:t>
      </w:r>
      <w:r w:rsidRPr="000B0CD2">
        <w:rPr>
          <w:b w:val="0"/>
          <w:color w:val="000000"/>
          <w:spacing w:val="-5"/>
          <w:sz w:val="28"/>
          <w:szCs w:val="28"/>
          <w:lang w:val="kk-KZ"/>
        </w:rPr>
        <w:t>G. Creamer [50],</w:t>
      </w:r>
      <w:r w:rsidRPr="000B0CD2">
        <w:rPr>
          <w:b w:val="0"/>
          <w:color w:val="000000"/>
          <w:spacing w:val="3"/>
          <w:sz w:val="28"/>
          <w:szCs w:val="28"/>
          <w:lang w:val="kk-KZ"/>
        </w:rPr>
        <w:t xml:space="preserve"> D.Hollowell [51],</w:t>
      </w:r>
      <w:r w:rsidRPr="000B0CD2">
        <w:rPr>
          <w:color w:val="000000"/>
          <w:spacing w:val="3"/>
          <w:sz w:val="28"/>
          <w:szCs w:val="28"/>
          <w:lang w:val="kk-KZ"/>
        </w:rPr>
        <w:t xml:space="preserve"> </w:t>
      </w:r>
      <w:r w:rsidRPr="000B0CD2">
        <w:rPr>
          <w:b w:val="0"/>
          <w:color w:val="000000"/>
          <w:spacing w:val="3"/>
          <w:sz w:val="28"/>
          <w:szCs w:val="28"/>
          <w:lang w:val="kk-KZ"/>
        </w:rPr>
        <w:t xml:space="preserve">J. D. Finn &amp; D. A.Rock [52], </w:t>
      </w:r>
      <w:r w:rsidR="007D5917" w:rsidRPr="000B0CD2">
        <w:rPr>
          <w:b w:val="0"/>
          <w:color w:val="000000"/>
          <w:spacing w:val="-5"/>
          <w:sz w:val="28"/>
          <w:szCs w:val="28"/>
          <w:lang w:val="kk-KZ"/>
        </w:rPr>
        <w:t>A.W. Astin,</w:t>
      </w:r>
      <w:r w:rsidRPr="000B0CD2">
        <w:rPr>
          <w:b w:val="0"/>
          <w:color w:val="000000"/>
          <w:spacing w:val="-5"/>
          <w:sz w:val="28"/>
          <w:szCs w:val="28"/>
          <w:lang w:val="kk-KZ"/>
        </w:rPr>
        <w:t xml:space="preserve">[53], </w:t>
      </w:r>
      <w:r w:rsidR="007D5917" w:rsidRPr="000B0CD2">
        <w:rPr>
          <w:b w:val="0"/>
          <w:color w:val="000000"/>
          <w:spacing w:val="-3"/>
          <w:sz w:val="28"/>
          <w:szCs w:val="28"/>
          <w:lang w:val="kk-KZ"/>
        </w:rPr>
        <w:t>K. Arnold, G.</w:t>
      </w:r>
      <w:r w:rsidRPr="000B0CD2">
        <w:rPr>
          <w:b w:val="0"/>
          <w:color w:val="000000"/>
          <w:spacing w:val="-3"/>
          <w:sz w:val="28"/>
          <w:szCs w:val="28"/>
          <w:lang w:val="kk-KZ"/>
        </w:rPr>
        <w:t>D. Kuh [54],</w:t>
      </w:r>
      <w:r w:rsidRPr="000B0CD2">
        <w:rPr>
          <w:b w:val="0"/>
          <w:color w:val="000000"/>
          <w:spacing w:val="-5"/>
          <w:sz w:val="28"/>
          <w:szCs w:val="28"/>
          <w:lang w:val="kk-KZ"/>
        </w:rPr>
        <w:t xml:space="preserve"> </w:t>
      </w:r>
      <w:r w:rsidR="007D5917" w:rsidRPr="000B0CD2">
        <w:rPr>
          <w:b w:val="0"/>
          <w:sz w:val="28"/>
          <w:szCs w:val="28"/>
          <w:lang w:val="kk-KZ"/>
        </w:rPr>
        <w:t>M.Beede &amp; D.</w:t>
      </w:r>
      <w:r w:rsidRPr="000B0CD2">
        <w:rPr>
          <w:b w:val="0"/>
          <w:sz w:val="28"/>
          <w:szCs w:val="28"/>
          <w:lang w:val="kk-KZ"/>
        </w:rPr>
        <w:t>Burnett [55]</w:t>
      </w:r>
      <w:r w:rsidRPr="000B0CD2">
        <w:rPr>
          <w:lang w:val="kk-KZ"/>
        </w:rPr>
        <w:t xml:space="preserve"> </w:t>
      </w:r>
      <w:r w:rsidRPr="000B0CD2">
        <w:rPr>
          <w:rFonts w:ascii="Times New Roman" w:hAnsi="Times New Roman" w:cs="Times New Roman"/>
          <w:b w:val="0"/>
          <w:sz w:val="28"/>
          <w:szCs w:val="28"/>
          <w:lang w:val="kk-KZ"/>
        </w:rPr>
        <w:t xml:space="preserve">студенттің жеке оқу траекториясын қалыптастыруға әсер ететін бағдарламалары </w:t>
      </w:r>
      <w:r w:rsidR="007D5917" w:rsidRPr="000B0CD2">
        <w:rPr>
          <w:rFonts w:ascii="Times New Roman" w:hAnsi="Times New Roman" w:cs="Times New Roman"/>
          <w:b w:val="0"/>
          <w:sz w:val="28"/>
          <w:szCs w:val="28"/>
          <w:lang w:val="kk-KZ"/>
        </w:rPr>
        <w:t>B.B. Crookston [56], T.</w:t>
      </w:r>
      <w:r w:rsidRPr="000B0CD2">
        <w:rPr>
          <w:rFonts w:ascii="Times New Roman" w:hAnsi="Times New Roman" w:cs="Times New Roman"/>
          <w:b w:val="0"/>
          <w:sz w:val="28"/>
          <w:szCs w:val="28"/>
          <w:lang w:val="kk-KZ"/>
        </w:rPr>
        <w:t>O’Banion [57], S.H. Frost [58], W.R. Habley [5</w:t>
      </w:r>
      <w:r w:rsidR="007D5917" w:rsidRPr="000B0CD2">
        <w:rPr>
          <w:rFonts w:ascii="Times New Roman" w:hAnsi="Times New Roman" w:cs="Times New Roman"/>
          <w:b w:val="0"/>
          <w:sz w:val="28"/>
          <w:szCs w:val="28"/>
          <w:lang w:val="kk-KZ"/>
        </w:rPr>
        <w:t>9], S.Goodlad &amp; B.Hirst [60], E.S.</w:t>
      </w:r>
      <w:r w:rsidRPr="000B0CD2">
        <w:rPr>
          <w:rFonts w:ascii="Times New Roman" w:hAnsi="Times New Roman" w:cs="Times New Roman"/>
          <w:b w:val="0"/>
          <w:sz w:val="28"/>
          <w:szCs w:val="28"/>
          <w:lang w:val="kk-KZ"/>
        </w:rPr>
        <w:t>Reid [6</w:t>
      </w:r>
      <w:r w:rsidR="007D5917" w:rsidRPr="000B0CD2">
        <w:rPr>
          <w:rFonts w:ascii="Times New Roman" w:hAnsi="Times New Roman" w:cs="Times New Roman"/>
          <w:b w:val="0"/>
          <w:sz w:val="28"/>
          <w:szCs w:val="28"/>
          <w:lang w:val="kk-KZ"/>
        </w:rPr>
        <w:t>1], E.</w:t>
      </w:r>
      <w:r w:rsidRPr="000B0CD2">
        <w:rPr>
          <w:rFonts w:ascii="Times New Roman" w:hAnsi="Times New Roman" w:cs="Times New Roman"/>
          <w:b w:val="0"/>
          <w:sz w:val="28"/>
          <w:szCs w:val="28"/>
          <w:lang w:val="kk-KZ"/>
        </w:rPr>
        <w:t xml:space="preserve">Pascarella &amp; P. Terenzini [62], R. J. Light [63], D.Saunders [64] </w:t>
      </w:r>
      <w:r w:rsidR="009D66D8" w:rsidRPr="000B0CD2">
        <w:rPr>
          <w:rFonts w:ascii="Times New Roman" w:hAnsi="Times New Roman" w:cs="Times New Roman"/>
          <w:b w:val="0"/>
          <w:sz w:val="28"/>
          <w:szCs w:val="28"/>
          <w:lang w:val="kk-KZ"/>
        </w:rPr>
        <w:t xml:space="preserve">және т.б. </w:t>
      </w:r>
      <w:r w:rsidRPr="000B0CD2">
        <w:rPr>
          <w:rFonts w:ascii="Times New Roman" w:hAnsi="Times New Roman" w:cs="Times New Roman"/>
          <w:b w:val="0"/>
          <w:sz w:val="28"/>
          <w:szCs w:val="28"/>
          <w:lang w:val="kk-KZ"/>
        </w:rPr>
        <w:t>еңбектерін</w:t>
      </w:r>
      <w:r w:rsidR="00D639BE" w:rsidRPr="000B0CD2">
        <w:rPr>
          <w:rFonts w:ascii="Times New Roman" w:hAnsi="Times New Roman" w:cs="Times New Roman"/>
          <w:b w:val="0"/>
          <w:sz w:val="28"/>
          <w:szCs w:val="28"/>
          <w:lang w:val="kk-KZ"/>
        </w:rPr>
        <w:t>де қарастырылған. Жоғарыда көрсетілген американдық ғалымдард</w:t>
      </w:r>
      <w:r w:rsidRPr="000B0CD2">
        <w:rPr>
          <w:rFonts w:ascii="Times New Roman" w:hAnsi="Times New Roman" w:cs="Times New Roman"/>
          <w:b w:val="0"/>
          <w:sz w:val="28"/>
          <w:szCs w:val="28"/>
          <w:lang w:val="kk-KZ"/>
        </w:rPr>
        <w:t>ың жұмыстары, зерттеу тақырыбын</w:t>
      </w:r>
      <w:r w:rsidR="000C7C9F" w:rsidRPr="000B0CD2">
        <w:rPr>
          <w:rFonts w:ascii="Times New Roman" w:hAnsi="Times New Roman" w:cs="Times New Roman"/>
          <w:b w:val="0"/>
          <w:sz w:val="28"/>
          <w:szCs w:val="28"/>
          <w:lang w:val="kk-KZ"/>
        </w:rPr>
        <w:t>ың</w:t>
      </w:r>
      <w:r w:rsidRPr="000B0CD2">
        <w:rPr>
          <w:rFonts w:ascii="Times New Roman" w:hAnsi="Times New Roman" w:cs="Times New Roman"/>
          <w:b w:val="0"/>
          <w:sz w:val="28"/>
          <w:szCs w:val="28"/>
          <w:lang w:val="kk-KZ"/>
        </w:rPr>
        <w:t xml:space="preserve"> </w:t>
      </w:r>
      <w:r w:rsidR="007A5F88" w:rsidRPr="000B0CD2">
        <w:rPr>
          <w:rFonts w:ascii="Times New Roman" w:hAnsi="Times New Roman" w:cs="Times New Roman"/>
          <w:b w:val="0"/>
          <w:sz w:val="28"/>
          <w:szCs w:val="28"/>
          <w:lang w:val="kk-KZ"/>
        </w:rPr>
        <w:t xml:space="preserve">теориялық- </w:t>
      </w:r>
      <w:r w:rsidR="000C7C9F" w:rsidRPr="000B0CD2">
        <w:rPr>
          <w:rFonts w:ascii="Times New Roman" w:hAnsi="Times New Roman" w:cs="Times New Roman"/>
          <w:b w:val="0"/>
          <w:sz w:val="28"/>
          <w:szCs w:val="28"/>
          <w:lang w:val="kk-KZ"/>
        </w:rPr>
        <w:t xml:space="preserve">концептуалдық негізін </w:t>
      </w:r>
      <w:r w:rsidR="00D639BE" w:rsidRPr="000B0CD2">
        <w:rPr>
          <w:rFonts w:ascii="Times New Roman" w:hAnsi="Times New Roman" w:cs="Times New Roman"/>
          <w:b w:val="0"/>
          <w:sz w:val="28"/>
          <w:szCs w:val="28"/>
          <w:lang w:val="kk-KZ"/>
        </w:rPr>
        <w:t xml:space="preserve">толық </w:t>
      </w:r>
      <w:r w:rsidR="000C7C9F" w:rsidRPr="000B0CD2">
        <w:rPr>
          <w:rFonts w:ascii="Times New Roman" w:hAnsi="Times New Roman" w:cs="Times New Roman"/>
          <w:b w:val="0"/>
          <w:sz w:val="28"/>
          <w:szCs w:val="28"/>
          <w:lang w:val="kk-KZ"/>
        </w:rPr>
        <w:t>түсінуге</w:t>
      </w:r>
      <w:r w:rsidR="007A5F88" w:rsidRPr="000B0CD2">
        <w:rPr>
          <w:rFonts w:ascii="Times New Roman" w:hAnsi="Times New Roman" w:cs="Times New Roman"/>
          <w:b w:val="0"/>
          <w:sz w:val="28"/>
          <w:szCs w:val="28"/>
          <w:lang w:val="kk-KZ"/>
        </w:rPr>
        <w:t xml:space="preserve"> </w:t>
      </w:r>
      <w:r w:rsidRPr="000B0CD2">
        <w:rPr>
          <w:rFonts w:ascii="Times New Roman" w:hAnsi="Times New Roman" w:cs="Times New Roman"/>
          <w:b w:val="0"/>
          <w:sz w:val="28"/>
          <w:szCs w:val="28"/>
          <w:lang w:val="kk-KZ"/>
        </w:rPr>
        <w:t>мүмкіндік берді.</w:t>
      </w:r>
    </w:p>
    <w:p w:rsidR="002143F5" w:rsidRPr="000B0CD2" w:rsidRDefault="00D639BE" w:rsidP="00226B59">
      <w:pPr>
        <w:pStyle w:val="21"/>
        <w:jc w:val="both"/>
        <w:rPr>
          <w:rFonts w:ascii="Times New Roman" w:hAnsi="Times New Roman" w:cs="Times New Roman"/>
          <w:b w:val="0"/>
          <w:sz w:val="28"/>
          <w:szCs w:val="28"/>
          <w:lang w:val="kk-KZ"/>
        </w:rPr>
      </w:pPr>
      <w:r w:rsidRPr="000B0CD2">
        <w:rPr>
          <w:rFonts w:ascii="Times New Roman" w:hAnsi="Times New Roman" w:cs="Times New Roman"/>
          <w:b w:val="0"/>
          <w:sz w:val="28"/>
          <w:szCs w:val="28"/>
          <w:lang w:val="kk-KZ"/>
        </w:rPr>
        <w:t>О</w:t>
      </w:r>
      <w:r w:rsidR="002143F5" w:rsidRPr="000B0CD2">
        <w:rPr>
          <w:rFonts w:ascii="Times New Roman" w:hAnsi="Times New Roman" w:cs="Times New Roman"/>
          <w:b w:val="0"/>
          <w:sz w:val="28"/>
          <w:szCs w:val="28"/>
          <w:lang w:val="kk-KZ"/>
        </w:rPr>
        <w:t xml:space="preserve">тандық, ресейлік компаритивистер А.К. Кусаинов [65], Н.Анарбек [66], Ш. Йюрген [67], </w:t>
      </w:r>
      <w:r w:rsidR="002143F5" w:rsidRPr="000B0CD2">
        <w:rPr>
          <w:rFonts w:ascii="Times New Roman" w:hAnsi="Times New Roman" w:cs="Times New Roman"/>
          <w:b w:val="0"/>
          <w:color w:val="000000"/>
          <w:sz w:val="28"/>
          <w:szCs w:val="28"/>
          <w:lang w:val="kk-KZ"/>
        </w:rPr>
        <w:t>Т.Н. Щербакова [68],</w:t>
      </w:r>
      <w:r w:rsidR="002143F5" w:rsidRPr="000B0CD2">
        <w:rPr>
          <w:rFonts w:ascii="Times New Roman" w:hAnsi="Times New Roman" w:cs="Times New Roman"/>
          <w:b w:val="0"/>
          <w:sz w:val="28"/>
          <w:szCs w:val="28"/>
          <w:lang w:val="kk-KZ"/>
        </w:rPr>
        <w:t xml:space="preserve"> А. Н. Джуринский [69], Б.Л.Вульфсон [70], З.А. Малькова [71], В.А. Капранов [72]</w:t>
      </w:r>
      <w:r w:rsidR="002143F5" w:rsidRPr="000B0CD2">
        <w:rPr>
          <w:b w:val="0"/>
          <w:sz w:val="28"/>
          <w:szCs w:val="28"/>
          <w:lang w:val="kk-KZ"/>
        </w:rPr>
        <w:t xml:space="preserve"> </w:t>
      </w:r>
      <w:r w:rsidR="002143F5" w:rsidRPr="000B0CD2">
        <w:rPr>
          <w:rFonts w:ascii="Times New Roman" w:hAnsi="Times New Roman" w:cs="Times New Roman"/>
          <w:b w:val="0"/>
          <w:sz w:val="28"/>
          <w:szCs w:val="28"/>
          <w:lang w:val="kk-KZ"/>
        </w:rPr>
        <w:t>зерттеулері салыстырмалы педагогика бойынша зерттеу жүргізуге негіз болатын, әдіснамалық мәселелер мен жалпығылыми ережелерді анықтауға мүмкіндік берді.</w:t>
      </w:r>
    </w:p>
    <w:p w:rsidR="002143F5" w:rsidRPr="000B0CD2" w:rsidRDefault="00D639BE" w:rsidP="00226B59">
      <w:pPr>
        <w:pStyle w:val="21"/>
        <w:jc w:val="both"/>
        <w:rPr>
          <w:rFonts w:ascii="Times New Roman" w:hAnsi="Times New Roman" w:cs="Times New Roman"/>
          <w:b w:val="0"/>
          <w:sz w:val="28"/>
          <w:szCs w:val="28"/>
          <w:lang w:val="kk-KZ"/>
        </w:rPr>
      </w:pPr>
      <w:r w:rsidRPr="000B0CD2">
        <w:rPr>
          <w:rFonts w:ascii="Times New Roman" w:hAnsi="Times New Roman" w:cs="Times New Roman"/>
          <w:b w:val="0"/>
          <w:sz w:val="28"/>
          <w:szCs w:val="28"/>
          <w:lang w:val="kk-KZ"/>
        </w:rPr>
        <w:t>Дегенмен, АҚШ-</w:t>
      </w:r>
      <w:r w:rsidR="002143F5" w:rsidRPr="000B0CD2">
        <w:rPr>
          <w:rFonts w:ascii="Times New Roman" w:hAnsi="Times New Roman" w:cs="Times New Roman"/>
          <w:b w:val="0"/>
          <w:sz w:val="28"/>
          <w:szCs w:val="28"/>
          <w:lang w:val="kk-KZ"/>
        </w:rPr>
        <w:t>тың жоғары мектеп тәжірибесіндегі студенттерге жүйелі</w:t>
      </w:r>
      <w:r w:rsidRPr="000B0CD2">
        <w:rPr>
          <w:rFonts w:ascii="Times New Roman" w:hAnsi="Times New Roman" w:cs="Times New Roman"/>
          <w:b w:val="0"/>
          <w:sz w:val="28"/>
          <w:szCs w:val="28"/>
          <w:lang w:val="kk-KZ"/>
        </w:rPr>
        <w:t>лік тұрғысынан</w:t>
      </w:r>
      <w:r w:rsidR="002143F5" w:rsidRPr="000B0CD2">
        <w:rPr>
          <w:rFonts w:ascii="Times New Roman" w:hAnsi="Times New Roman" w:cs="Times New Roman"/>
          <w:b w:val="0"/>
          <w:sz w:val="28"/>
          <w:szCs w:val="28"/>
          <w:lang w:val="kk-KZ"/>
        </w:rPr>
        <w:t xml:space="preserve"> ұйымдастырыл</w:t>
      </w:r>
      <w:r w:rsidRPr="000B0CD2">
        <w:rPr>
          <w:rFonts w:ascii="Times New Roman" w:hAnsi="Times New Roman" w:cs="Times New Roman"/>
          <w:b w:val="0"/>
          <w:sz w:val="28"/>
          <w:szCs w:val="28"/>
          <w:lang w:val="kk-KZ"/>
        </w:rPr>
        <w:t>ған академиялық қолдау көрсету бағытының</w:t>
      </w:r>
      <w:r w:rsidR="002143F5" w:rsidRPr="000B0CD2">
        <w:rPr>
          <w:rFonts w:ascii="Times New Roman" w:hAnsi="Times New Roman" w:cs="Times New Roman"/>
          <w:b w:val="0"/>
          <w:sz w:val="28"/>
          <w:szCs w:val="28"/>
          <w:lang w:val="kk-KZ"/>
        </w:rPr>
        <w:t xml:space="preserve"> отандық, ресейлік педагог-ғалымдарының </w:t>
      </w:r>
      <w:r w:rsidRPr="000B0CD2">
        <w:rPr>
          <w:rFonts w:ascii="Times New Roman" w:hAnsi="Times New Roman" w:cs="Times New Roman"/>
          <w:b w:val="0"/>
          <w:sz w:val="28"/>
          <w:szCs w:val="28"/>
          <w:lang w:val="kk-KZ"/>
        </w:rPr>
        <w:t>еңбектерінде</w:t>
      </w:r>
      <w:r w:rsidR="002143F5" w:rsidRPr="000B0CD2">
        <w:rPr>
          <w:rFonts w:ascii="Times New Roman" w:hAnsi="Times New Roman" w:cs="Times New Roman"/>
          <w:b w:val="0"/>
          <w:sz w:val="28"/>
          <w:szCs w:val="28"/>
          <w:lang w:val="kk-KZ"/>
        </w:rPr>
        <w:t xml:space="preserve"> арнайы зерттеу нысанының болмауы тақырыптың өзектілігін арттыра түседі. </w:t>
      </w:r>
    </w:p>
    <w:p w:rsidR="002143F5" w:rsidRPr="000B0CD2" w:rsidRDefault="002143F5" w:rsidP="00226B59">
      <w:pPr>
        <w:pStyle w:val="21"/>
        <w:jc w:val="both"/>
        <w:rPr>
          <w:rFonts w:ascii="Times New Roman" w:hAnsi="Times New Roman" w:cs="Times New Roman"/>
          <w:b w:val="0"/>
          <w:sz w:val="28"/>
          <w:szCs w:val="28"/>
          <w:lang w:val="kk-KZ"/>
        </w:rPr>
      </w:pPr>
      <w:r w:rsidRPr="000B0CD2">
        <w:rPr>
          <w:rFonts w:ascii="Times New Roman" w:hAnsi="Times New Roman" w:cs="Times New Roman"/>
          <w:b w:val="0"/>
          <w:sz w:val="28"/>
          <w:szCs w:val="28"/>
          <w:lang w:val="kk-KZ"/>
        </w:rPr>
        <w:t>Жоғары оқу орындары студенттеріне университет жанында академиялық қолдау көрсетуді ұйымдастыру нақты теориялық және практикалық мәселе ретінде шетел тәжірибесін зерттеу қажеттілігі бүгінгі жоғары білім беру үдерісінің басым бағыттарына байланысты мамандардың кәсіби сапасына</w:t>
      </w:r>
      <w:r w:rsidR="00B078A3" w:rsidRPr="000B0CD2">
        <w:rPr>
          <w:rFonts w:ascii="Times New Roman" w:hAnsi="Times New Roman" w:cs="Times New Roman"/>
          <w:b w:val="0"/>
          <w:sz w:val="28"/>
          <w:szCs w:val="28"/>
          <w:lang w:val="kk-KZ"/>
        </w:rPr>
        <w:t>, дайындығына</w:t>
      </w:r>
      <w:r w:rsidRPr="000B0CD2">
        <w:rPr>
          <w:rFonts w:ascii="Times New Roman" w:hAnsi="Times New Roman" w:cs="Times New Roman"/>
          <w:b w:val="0"/>
          <w:sz w:val="28"/>
          <w:szCs w:val="28"/>
          <w:lang w:val="kk-KZ"/>
        </w:rPr>
        <w:t xml:space="preserve"> қоғам тарапынан қойылатын талаптарымен түсіндіріледі. Себебі, Қазақстан Республикасында жоғары білім беру жүйесінде болып жатқан түбегейлі өзгерістер студенттерді білім алу үдерісіне жауапты, субъекті тұлға ретінде қалыптастыруды маңызды, басты міндеттердің бірі ретінде қарауды талап етіп отыр.Бұл міндеттің жүзеге асырылуы жоғары оқу орындарындағы білім беру үдерісін жүйелі тәсілмен cтудент тұлғасына бағытталған оқыту технологиясы негізінде ұйымдастыруды көздейді.</w:t>
      </w:r>
    </w:p>
    <w:p w:rsidR="002143F5" w:rsidRPr="000B0CD2" w:rsidRDefault="002143F5" w:rsidP="00226B59">
      <w:pPr>
        <w:pStyle w:val="21"/>
        <w:jc w:val="both"/>
        <w:rPr>
          <w:rFonts w:ascii="Times New Roman" w:hAnsi="Times New Roman" w:cs="Times New Roman"/>
          <w:b w:val="0"/>
          <w:sz w:val="28"/>
          <w:szCs w:val="28"/>
          <w:lang w:val="kk-KZ"/>
        </w:rPr>
      </w:pPr>
      <w:r w:rsidRPr="000B0CD2">
        <w:rPr>
          <w:rFonts w:ascii="Times New Roman" w:hAnsi="Times New Roman" w:cs="Times New Roman"/>
          <w:b w:val="0"/>
          <w:sz w:val="28"/>
          <w:szCs w:val="28"/>
          <w:lang w:val="kk-KZ"/>
        </w:rPr>
        <w:t>Осы уақытқа дейінгі отандық, ресейлік ғалымдардың, Американың жоғары білім беру жүйесі бойынша ғылыми-зерттеу жұмыстары мен педагогикалық, психологиялық басылымдарына жасалған талдаудар, АҚШ-тың университеттерінде студенттерге академиялық қолдау көрсету</w:t>
      </w:r>
      <w:r w:rsidR="00D639BE" w:rsidRPr="000B0CD2">
        <w:rPr>
          <w:rFonts w:ascii="Times New Roman" w:hAnsi="Times New Roman" w:cs="Times New Roman"/>
          <w:b w:val="0"/>
          <w:sz w:val="28"/>
          <w:szCs w:val="28"/>
          <w:lang w:val="kk-KZ"/>
        </w:rPr>
        <w:t xml:space="preserve"> орталықтары мен әртүрлі бағдарламаларының</w:t>
      </w:r>
      <w:r w:rsidRPr="000B0CD2">
        <w:rPr>
          <w:rFonts w:ascii="Times New Roman" w:hAnsi="Times New Roman" w:cs="Times New Roman"/>
          <w:b w:val="0"/>
          <w:sz w:val="28"/>
          <w:szCs w:val="28"/>
          <w:lang w:val="kk-KZ"/>
        </w:rPr>
        <w:t xml:space="preserve"> ұйымд</w:t>
      </w:r>
      <w:r w:rsidR="00D639BE" w:rsidRPr="000B0CD2">
        <w:rPr>
          <w:rFonts w:ascii="Times New Roman" w:hAnsi="Times New Roman" w:cs="Times New Roman"/>
          <w:b w:val="0"/>
          <w:sz w:val="28"/>
          <w:szCs w:val="28"/>
          <w:lang w:val="kk-KZ"/>
        </w:rPr>
        <w:t>астырылу ерекшеліктері</w:t>
      </w:r>
      <w:r w:rsidRPr="000B0CD2">
        <w:rPr>
          <w:rFonts w:ascii="Times New Roman" w:hAnsi="Times New Roman" w:cs="Times New Roman"/>
          <w:b w:val="0"/>
          <w:sz w:val="28"/>
          <w:szCs w:val="28"/>
          <w:lang w:val="kk-KZ"/>
        </w:rPr>
        <w:t xml:space="preserve"> жеке зерттеу объектісі ретінде ғылыми-тұрғыдан негізделмегенін айқындауға м</w:t>
      </w:r>
      <w:r w:rsidR="00F108CB">
        <w:rPr>
          <w:rFonts w:ascii="Times New Roman" w:hAnsi="Times New Roman" w:cs="Times New Roman"/>
          <w:b w:val="0"/>
          <w:sz w:val="28"/>
          <w:szCs w:val="28"/>
          <w:lang w:val="kk-KZ"/>
        </w:rPr>
        <w:t>үмкіндік туғызды. Бұл мәселелер:</w:t>
      </w:r>
    </w:p>
    <w:p w:rsidR="002143F5" w:rsidRPr="000B0CD2" w:rsidRDefault="002143F5" w:rsidP="00226B59">
      <w:pPr>
        <w:pStyle w:val="21"/>
        <w:jc w:val="both"/>
        <w:rPr>
          <w:rFonts w:ascii="Times New Roman" w:hAnsi="Times New Roman" w:cs="Times New Roman"/>
          <w:b w:val="0"/>
          <w:sz w:val="28"/>
          <w:szCs w:val="28"/>
          <w:lang w:val="kk-KZ"/>
        </w:rPr>
      </w:pPr>
      <w:r w:rsidRPr="000B0CD2">
        <w:rPr>
          <w:rFonts w:ascii="Times New Roman" w:hAnsi="Times New Roman" w:cs="Times New Roman"/>
          <w:b w:val="0"/>
          <w:sz w:val="28"/>
          <w:szCs w:val="28"/>
          <w:lang w:val="kk-KZ"/>
        </w:rPr>
        <w:t>-</w:t>
      </w:r>
      <w:r w:rsidR="00D639BE" w:rsidRPr="000B0CD2">
        <w:rPr>
          <w:rFonts w:ascii="Times New Roman" w:hAnsi="Times New Roman" w:cs="Times New Roman"/>
          <w:b w:val="0"/>
          <w:sz w:val="28"/>
          <w:szCs w:val="28"/>
          <w:lang w:val="kk-KZ"/>
        </w:rPr>
        <w:t xml:space="preserve"> </w:t>
      </w:r>
      <w:r w:rsidRPr="000B0CD2">
        <w:rPr>
          <w:rFonts w:ascii="Times New Roman" w:hAnsi="Times New Roman" w:cs="Times New Roman"/>
          <w:b w:val="0"/>
          <w:sz w:val="28"/>
          <w:szCs w:val="28"/>
          <w:lang w:val="kk-KZ"/>
        </w:rPr>
        <w:t>қазіргі жоғары білім беру жүйесінің маман даярлауға қойып отырған талаптарына сәйкес, студенттерге арнайы академиялық қолдау көрсетуді ұйымдастыру қажеттігі мен осы тұрғыда Америка жоғары мектебінің озық тәжірибесін қолдану мүмкіндіктерінің арнайы зерттелмеуі;</w:t>
      </w:r>
    </w:p>
    <w:p w:rsidR="002143F5" w:rsidRPr="000B0CD2" w:rsidRDefault="002143F5" w:rsidP="00226B59">
      <w:pPr>
        <w:pStyle w:val="21"/>
        <w:jc w:val="both"/>
        <w:rPr>
          <w:rFonts w:ascii="Times New Roman" w:hAnsi="Times New Roman" w:cs="Times New Roman"/>
          <w:b w:val="0"/>
          <w:sz w:val="28"/>
          <w:szCs w:val="28"/>
          <w:lang w:val="kk-KZ"/>
        </w:rPr>
      </w:pPr>
      <w:r w:rsidRPr="000B0CD2">
        <w:rPr>
          <w:rFonts w:ascii="Times New Roman" w:hAnsi="Times New Roman" w:cs="Times New Roman"/>
          <w:b w:val="0"/>
          <w:sz w:val="28"/>
          <w:szCs w:val="28"/>
          <w:lang w:val="kk-KZ"/>
        </w:rPr>
        <w:lastRenderedPageBreak/>
        <w:t>- жоғары оқу орындары студенттеріне академиялық қолдау көрсетуді ұйымдастыру қажеттілігімен оның теориялық-әдіснамалық тұрғыдан негізделмеуі;</w:t>
      </w:r>
    </w:p>
    <w:p w:rsidR="002143F5" w:rsidRPr="000B0CD2" w:rsidRDefault="002143F5" w:rsidP="002143F5">
      <w:pPr>
        <w:pStyle w:val="21"/>
        <w:jc w:val="both"/>
        <w:rPr>
          <w:rFonts w:ascii="Times New Roman" w:hAnsi="Times New Roman" w:cs="Times New Roman"/>
          <w:b w:val="0"/>
          <w:sz w:val="28"/>
          <w:szCs w:val="28"/>
          <w:lang w:val="kk-KZ"/>
        </w:rPr>
      </w:pPr>
      <w:r w:rsidRPr="000B0CD2">
        <w:rPr>
          <w:rFonts w:ascii="Times New Roman" w:hAnsi="Times New Roman" w:cs="Times New Roman"/>
          <w:b w:val="0"/>
          <w:sz w:val="28"/>
          <w:szCs w:val="28"/>
          <w:lang w:val="kk-KZ"/>
        </w:rPr>
        <w:t>-кредиттік оқыту технологиясында студенттің бейімделуіне,  университет ортасына интеграциялануына, ішкі ресурстық потенциалын белсендіретін білім алушыларға арналған арнайы дамытушы оқу курстары мен бағдарламаларының, ғылыми, мерзімді, оқу және оқу-әдістемелік қорының жеткіліксіздігі;</w:t>
      </w:r>
    </w:p>
    <w:p w:rsidR="002143F5" w:rsidRPr="000B0CD2" w:rsidRDefault="002143F5" w:rsidP="002143F5">
      <w:pPr>
        <w:pStyle w:val="21"/>
        <w:jc w:val="both"/>
        <w:rPr>
          <w:rFonts w:ascii="Times New Roman" w:hAnsi="Times New Roman" w:cs="Times New Roman"/>
          <w:b w:val="0"/>
          <w:sz w:val="28"/>
          <w:szCs w:val="28"/>
          <w:lang w:val="kk-KZ"/>
        </w:rPr>
      </w:pPr>
      <w:r w:rsidRPr="000B0CD2">
        <w:rPr>
          <w:rFonts w:ascii="Times New Roman" w:hAnsi="Times New Roman" w:cs="Times New Roman"/>
          <w:b w:val="0"/>
          <w:sz w:val="28"/>
          <w:szCs w:val="28"/>
          <w:lang w:val="kk-KZ"/>
        </w:rPr>
        <w:t>- білім алушыларға академиялық колдау көрсету бағдарламаларын ұйымдастыруда негіз болатын шетел тәжі</w:t>
      </w:r>
      <w:r w:rsidR="00226B59">
        <w:rPr>
          <w:rFonts w:ascii="Times New Roman" w:hAnsi="Times New Roman" w:cs="Times New Roman"/>
          <w:b w:val="0"/>
          <w:sz w:val="28"/>
          <w:szCs w:val="28"/>
          <w:lang w:val="kk-KZ"/>
        </w:rPr>
        <w:t xml:space="preserve">рибесінен зерделеніп жасалған, </w:t>
      </w:r>
      <w:r w:rsidRPr="000B0CD2">
        <w:rPr>
          <w:rFonts w:ascii="Times New Roman" w:hAnsi="Times New Roman" w:cs="Times New Roman"/>
          <w:b w:val="0"/>
          <w:sz w:val="28"/>
          <w:szCs w:val="28"/>
          <w:lang w:val="kk-KZ"/>
        </w:rPr>
        <w:t xml:space="preserve">өзіндік қазақстандық моделінің қажеттігі </w:t>
      </w:r>
      <w:r w:rsidRPr="00226B59">
        <w:rPr>
          <w:rFonts w:ascii="Times New Roman" w:hAnsi="Times New Roman" w:cs="Times New Roman"/>
          <w:b w:val="0"/>
          <w:sz w:val="28"/>
          <w:szCs w:val="28"/>
          <w:lang w:val="kk-KZ"/>
        </w:rPr>
        <w:t>мен оны жүзеге асырудағы әдістемелік нұсқаулардың жоқтығы арасында</w:t>
      </w:r>
      <w:r w:rsidRPr="00226B59">
        <w:rPr>
          <w:rFonts w:ascii="Times New Roman" w:hAnsi="Times New Roman" w:cs="Times New Roman"/>
          <w:sz w:val="28"/>
          <w:szCs w:val="28"/>
          <w:lang w:val="kk-KZ"/>
        </w:rPr>
        <w:t xml:space="preserve"> </w:t>
      </w:r>
      <w:r w:rsidRPr="00226B59">
        <w:rPr>
          <w:rFonts w:ascii="Times New Roman" w:hAnsi="Times New Roman" w:cs="Times New Roman"/>
          <w:b w:val="0"/>
          <w:sz w:val="28"/>
          <w:szCs w:val="28"/>
          <w:lang w:val="kk-KZ"/>
        </w:rPr>
        <w:t>қарама–қайшылықтардың</w:t>
      </w:r>
      <w:r w:rsidRPr="000B0CD2">
        <w:rPr>
          <w:rFonts w:ascii="Times New Roman" w:hAnsi="Times New Roman" w:cs="Times New Roman"/>
          <w:b w:val="0"/>
          <w:sz w:val="28"/>
          <w:szCs w:val="28"/>
          <w:lang w:val="kk-KZ"/>
        </w:rPr>
        <w:t xml:space="preserve"> бар екенін көрсетеді.</w:t>
      </w:r>
    </w:p>
    <w:p w:rsidR="002143F5" w:rsidRPr="000B0CD2" w:rsidRDefault="002143F5" w:rsidP="002143F5">
      <w:pPr>
        <w:spacing w:after="0" w:line="240" w:lineRule="auto"/>
        <w:ind w:firstLine="567"/>
        <w:jc w:val="both"/>
        <w:rPr>
          <w:rFonts w:ascii="Times New Roman" w:hAnsi="Times New Roman"/>
          <w:b/>
          <w:sz w:val="28"/>
          <w:szCs w:val="28"/>
          <w:lang w:val="kk-KZ"/>
        </w:rPr>
      </w:pPr>
      <w:r w:rsidRPr="000B0CD2">
        <w:rPr>
          <w:rFonts w:ascii="Times New Roman" w:hAnsi="Times New Roman"/>
          <w:sz w:val="28"/>
          <w:szCs w:val="28"/>
          <w:lang w:val="kk-KZ"/>
        </w:rPr>
        <w:t xml:space="preserve">Осы анықталған қарама-қайшылықтарға байланысты зерттеу тақырыбын </w:t>
      </w:r>
      <w:r w:rsidRPr="00226B59">
        <w:rPr>
          <w:rFonts w:ascii="Times New Roman" w:hAnsi="Times New Roman"/>
          <w:sz w:val="28"/>
          <w:szCs w:val="28"/>
          <w:lang w:val="kk-KZ"/>
        </w:rPr>
        <w:t>«АҚШ-тың жоғары білім беру жүйесінде студенттерге академиялық қолдау көрсетудің ерекшеліктері»</w:t>
      </w:r>
      <w:r w:rsidRPr="000B0CD2">
        <w:rPr>
          <w:rFonts w:ascii="Times New Roman" w:hAnsi="Times New Roman"/>
          <w:i/>
          <w:sz w:val="28"/>
          <w:szCs w:val="28"/>
          <w:lang w:val="kk-KZ"/>
        </w:rPr>
        <w:t xml:space="preserve"> </w:t>
      </w:r>
      <w:r w:rsidR="00A47960" w:rsidRPr="000B0CD2">
        <w:rPr>
          <w:rFonts w:ascii="Times New Roman" w:hAnsi="Times New Roman"/>
          <w:sz w:val="28"/>
          <w:szCs w:val="28"/>
          <w:lang w:val="kk-KZ"/>
        </w:rPr>
        <w:t>деп таңдауымызға</w:t>
      </w:r>
      <w:r w:rsidRPr="000B0CD2">
        <w:rPr>
          <w:rFonts w:ascii="Times New Roman" w:hAnsi="Times New Roman"/>
          <w:sz w:val="28"/>
          <w:szCs w:val="28"/>
          <w:lang w:val="kk-KZ"/>
        </w:rPr>
        <w:t xml:space="preserve"> негіз болды.</w:t>
      </w:r>
    </w:p>
    <w:p w:rsidR="002143F5" w:rsidRPr="000B0CD2" w:rsidRDefault="002143F5" w:rsidP="002143F5">
      <w:pPr>
        <w:pStyle w:val="21"/>
        <w:jc w:val="both"/>
        <w:rPr>
          <w:rFonts w:ascii="Times New Roman" w:hAnsi="Times New Roman" w:cs="Times New Roman"/>
          <w:b w:val="0"/>
          <w:sz w:val="28"/>
          <w:szCs w:val="28"/>
          <w:lang w:val="kk-KZ"/>
        </w:rPr>
      </w:pPr>
      <w:r w:rsidRPr="000B0CD2">
        <w:rPr>
          <w:rFonts w:ascii="Times New Roman" w:hAnsi="Times New Roman" w:cs="Times New Roman"/>
          <w:sz w:val="28"/>
          <w:szCs w:val="28"/>
          <w:lang w:val="kk-KZ"/>
        </w:rPr>
        <w:t>Зерттеу нысаны:</w:t>
      </w:r>
      <w:r w:rsidRPr="000B0CD2">
        <w:rPr>
          <w:rFonts w:ascii="Times New Roman" w:hAnsi="Times New Roman" w:cs="Times New Roman"/>
          <w:b w:val="0"/>
          <w:sz w:val="28"/>
          <w:szCs w:val="28"/>
          <w:lang w:val="kk-KZ"/>
        </w:rPr>
        <w:t xml:space="preserve"> АҚШ-тың жоғары білім беру жүйесі</w:t>
      </w:r>
    </w:p>
    <w:p w:rsidR="002143F5" w:rsidRPr="000B0CD2" w:rsidRDefault="002143F5" w:rsidP="002143F5">
      <w:pPr>
        <w:pStyle w:val="21"/>
        <w:jc w:val="both"/>
        <w:rPr>
          <w:rFonts w:ascii="Times New Roman" w:hAnsi="Times New Roman" w:cs="Times New Roman"/>
          <w:b w:val="0"/>
          <w:sz w:val="28"/>
          <w:szCs w:val="28"/>
          <w:lang w:val="kk-KZ"/>
        </w:rPr>
      </w:pPr>
      <w:r w:rsidRPr="000B0CD2">
        <w:rPr>
          <w:rFonts w:ascii="Times New Roman" w:hAnsi="Times New Roman" w:cs="Times New Roman"/>
          <w:sz w:val="28"/>
          <w:szCs w:val="28"/>
          <w:lang w:val="kk-KZ"/>
        </w:rPr>
        <w:t>Зерттеу пәні:</w:t>
      </w:r>
      <w:r w:rsidRPr="000B0CD2">
        <w:rPr>
          <w:rFonts w:ascii="Times New Roman" w:hAnsi="Times New Roman" w:cs="Times New Roman"/>
          <w:b w:val="0"/>
          <w:sz w:val="28"/>
          <w:szCs w:val="28"/>
          <w:lang w:val="kk-KZ"/>
        </w:rPr>
        <w:t xml:space="preserve"> АҚШ-тың жоғары оқу орындарындағы студенттерге академиялық қолдау көрсету үдерісі</w:t>
      </w:r>
    </w:p>
    <w:p w:rsidR="002143F5" w:rsidRPr="000B0CD2" w:rsidRDefault="002143F5" w:rsidP="002143F5">
      <w:pPr>
        <w:pStyle w:val="21"/>
        <w:jc w:val="both"/>
        <w:rPr>
          <w:rFonts w:ascii="Times New Roman" w:hAnsi="Times New Roman" w:cs="Times New Roman"/>
          <w:b w:val="0"/>
          <w:sz w:val="28"/>
          <w:szCs w:val="28"/>
          <w:lang w:val="kk-KZ"/>
        </w:rPr>
      </w:pPr>
      <w:r w:rsidRPr="000B0CD2">
        <w:rPr>
          <w:rFonts w:ascii="Times New Roman" w:hAnsi="Times New Roman" w:cs="Times New Roman"/>
          <w:sz w:val="28"/>
          <w:szCs w:val="28"/>
          <w:lang w:val="kk-KZ"/>
        </w:rPr>
        <w:t>Зерттеу мақсаты:</w:t>
      </w:r>
      <w:r w:rsidRPr="000B0CD2">
        <w:rPr>
          <w:rFonts w:ascii="Times New Roman" w:hAnsi="Times New Roman" w:cs="Times New Roman"/>
          <w:b w:val="0"/>
          <w:sz w:val="28"/>
          <w:szCs w:val="28"/>
          <w:lang w:val="kk-KZ"/>
        </w:rPr>
        <w:t xml:space="preserve"> АҚШ - тың жоғары білім беру жүйесіндегі студенттерге </w:t>
      </w:r>
      <w:r w:rsidR="00914BF9" w:rsidRPr="000B0CD2">
        <w:rPr>
          <w:rFonts w:ascii="Times New Roman" w:hAnsi="Times New Roman" w:cs="Times New Roman"/>
          <w:b w:val="0"/>
          <w:sz w:val="28"/>
          <w:szCs w:val="28"/>
          <w:lang w:val="kk-KZ"/>
        </w:rPr>
        <w:t>академиялық қолдау көрсету бағытының</w:t>
      </w:r>
      <w:r w:rsidRPr="000B0CD2">
        <w:rPr>
          <w:rFonts w:ascii="Times New Roman" w:hAnsi="Times New Roman" w:cs="Times New Roman"/>
          <w:b w:val="0"/>
          <w:sz w:val="28"/>
          <w:szCs w:val="28"/>
          <w:lang w:val="kk-KZ"/>
        </w:rPr>
        <w:t xml:space="preserve"> теориясы мен тәжірибесіне жан-жақты талдау жасау, Қазақстанның ЖОО-да қолдануға мүмкіндік беретін </w:t>
      </w:r>
      <w:r w:rsidR="00914BF9" w:rsidRPr="000B0CD2">
        <w:rPr>
          <w:rFonts w:ascii="Times New Roman" w:hAnsi="Times New Roman" w:cs="Times New Roman"/>
          <w:b w:val="0"/>
          <w:sz w:val="28"/>
          <w:szCs w:val="28"/>
          <w:lang w:val="kk-KZ"/>
        </w:rPr>
        <w:t>ғылыми - теория</w:t>
      </w:r>
      <w:r w:rsidRPr="000B0CD2">
        <w:rPr>
          <w:rFonts w:ascii="Times New Roman" w:hAnsi="Times New Roman" w:cs="Times New Roman"/>
          <w:b w:val="0"/>
          <w:sz w:val="28"/>
          <w:szCs w:val="28"/>
          <w:lang w:val="kk-KZ"/>
        </w:rPr>
        <w:t>лық</w:t>
      </w:r>
      <w:r w:rsidRPr="000B0CD2">
        <w:rPr>
          <w:rFonts w:ascii="Times New Roman" w:hAnsi="Times New Roman" w:cs="Times New Roman"/>
          <w:sz w:val="28"/>
          <w:szCs w:val="28"/>
          <w:lang w:val="kk-KZ"/>
        </w:rPr>
        <w:t xml:space="preserve"> </w:t>
      </w:r>
      <w:r w:rsidRPr="000B0CD2">
        <w:rPr>
          <w:rFonts w:ascii="Times New Roman" w:hAnsi="Times New Roman" w:cs="Times New Roman"/>
          <w:b w:val="0"/>
          <w:sz w:val="28"/>
          <w:szCs w:val="28"/>
          <w:lang w:val="kk-KZ"/>
        </w:rPr>
        <w:t>нұсқаулар даярлау.</w:t>
      </w:r>
    </w:p>
    <w:p w:rsidR="002143F5" w:rsidRPr="000B0CD2" w:rsidRDefault="002143F5" w:rsidP="002143F5">
      <w:pPr>
        <w:pStyle w:val="21"/>
        <w:jc w:val="both"/>
        <w:rPr>
          <w:rFonts w:ascii="Times New Roman" w:hAnsi="Times New Roman" w:cs="Times New Roman"/>
          <w:b w:val="0"/>
          <w:sz w:val="28"/>
          <w:szCs w:val="28"/>
          <w:lang w:val="kk-KZ"/>
        </w:rPr>
      </w:pPr>
      <w:r w:rsidRPr="000B0CD2">
        <w:rPr>
          <w:rFonts w:ascii="Times New Roman" w:hAnsi="Times New Roman" w:cs="Times New Roman"/>
          <w:sz w:val="28"/>
          <w:szCs w:val="28"/>
          <w:lang w:val="kk-KZ"/>
        </w:rPr>
        <w:t>Зерттеу болжамы:</w:t>
      </w:r>
      <w:r w:rsidRPr="000B0CD2">
        <w:rPr>
          <w:rFonts w:ascii="Times New Roman" w:hAnsi="Times New Roman" w:cs="Times New Roman"/>
          <w:b w:val="0"/>
          <w:sz w:val="28"/>
          <w:szCs w:val="28"/>
          <w:lang w:val="kk-KZ"/>
        </w:rPr>
        <w:t xml:space="preserve"> </w:t>
      </w:r>
      <w:r w:rsidRPr="00226B59">
        <w:rPr>
          <w:rFonts w:ascii="Times New Roman" w:hAnsi="Times New Roman" w:cs="Times New Roman"/>
          <w:b w:val="0"/>
          <w:sz w:val="28"/>
          <w:szCs w:val="28"/>
          <w:lang w:val="kk-KZ"/>
        </w:rPr>
        <w:t>егер,</w:t>
      </w:r>
      <w:r w:rsidRPr="000B0CD2">
        <w:rPr>
          <w:rFonts w:ascii="Times New Roman" w:hAnsi="Times New Roman" w:cs="Times New Roman"/>
          <w:b w:val="0"/>
          <w:i/>
          <w:sz w:val="28"/>
          <w:szCs w:val="28"/>
          <w:lang w:val="kk-KZ"/>
        </w:rPr>
        <w:t xml:space="preserve"> </w:t>
      </w:r>
      <w:r w:rsidRPr="000B0CD2">
        <w:rPr>
          <w:rFonts w:ascii="Times New Roman" w:hAnsi="Times New Roman" w:cs="Times New Roman"/>
          <w:b w:val="0"/>
          <w:sz w:val="28"/>
          <w:szCs w:val="28"/>
          <w:lang w:val="kk-KZ"/>
        </w:rPr>
        <w:t xml:space="preserve">Америка университеттеріндегі студенттерге академиялық қолдау көрсету </w:t>
      </w:r>
      <w:r w:rsidR="00914BF9" w:rsidRPr="000B0CD2">
        <w:rPr>
          <w:rFonts w:ascii="Times New Roman" w:hAnsi="Times New Roman" w:cs="Times New Roman"/>
          <w:b w:val="0"/>
          <w:sz w:val="28"/>
          <w:szCs w:val="28"/>
          <w:lang w:val="kk-KZ"/>
        </w:rPr>
        <w:t xml:space="preserve">үдерісінің </w:t>
      </w:r>
      <w:r w:rsidRPr="000B0CD2">
        <w:rPr>
          <w:rFonts w:ascii="Times New Roman" w:hAnsi="Times New Roman" w:cs="Times New Roman"/>
          <w:b w:val="0"/>
          <w:sz w:val="28"/>
          <w:szCs w:val="28"/>
          <w:lang w:val="kk-KZ"/>
        </w:rPr>
        <w:t>басым</w:t>
      </w:r>
      <w:r w:rsidR="00914BF9" w:rsidRPr="000B0CD2">
        <w:rPr>
          <w:rFonts w:ascii="Times New Roman" w:hAnsi="Times New Roman" w:cs="Times New Roman"/>
          <w:b w:val="0"/>
          <w:sz w:val="28"/>
          <w:szCs w:val="28"/>
          <w:lang w:val="kk-KZ"/>
        </w:rPr>
        <w:t xml:space="preserve"> бағыттары</w:t>
      </w:r>
      <w:r w:rsidRPr="000B0CD2">
        <w:rPr>
          <w:rFonts w:ascii="Times New Roman" w:hAnsi="Times New Roman" w:cs="Times New Roman"/>
          <w:b w:val="0"/>
          <w:sz w:val="28"/>
          <w:szCs w:val="28"/>
          <w:lang w:val="kk-KZ"/>
        </w:rPr>
        <w:t xml:space="preserve"> теориялық- әдіснамалық тұрғыдан негізделіп,</w:t>
      </w:r>
      <w:r w:rsidR="00914BF9" w:rsidRPr="000B0CD2">
        <w:rPr>
          <w:rFonts w:ascii="Times New Roman" w:hAnsi="Times New Roman" w:cs="Times New Roman"/>
          <w:b w:val="0"/>
          <w:sz w:val="28"/>
          <w:szCs w:val="28"/>
          <w:lang w:val="kk-KZ"/>
        </w:rPr>
        <w:t xml:space="preserve"> </w:t>
      </w:r>
      <w:r w:rsidRPr="000B0CD2">
        <w:rPr>
          <w:rFonts w:ascii="Times New Roman" w:hAnsi="Times New Roman" w:cs="Times New Roman"/>
          <w:b w:val="0"/>
          <w:sz w:val="28"/>
          <w:szCs w:val="28"/>
          <w:lang w:val="kk-KZ"/>
        </w:rPr>
        <w:t xml:space="preserve">соның негізінде отандық жоғары білім беру жүйесінде студенттерге академиялық қолдау көрсетудің қазақстандық моделі жасалып, оны тәжірибеге ендіру арқылы ғылыми негізделген қорытындылар мен әдістемелік нұсқаулар даярланса, </w:t>
      </w:r>
      <w:r w:rsidRPr="00226B59">
        <w:rPr>
          <w:rFonts w:ascii="Times New Roman" w:hAnsi="Times New Roman" w:cs="Times New Roman"/>
          <w:b w:val="0"/>
          <w:sz w:val="28"/>
          <w:szCs w:val="28"/>
          <w:lang w:val="kk-KZ"/>
        </w:rPr>
        <w:t>онда</w:t>
      </w:r>
      <w:r w:rsidRPr="000B0CD2">
        <w:rPr>
          <w:rFonts w:ascii="Times New Roman" w:hAnsi="Times New Roman" w:cs="Times New Roman"/>
          <w:b w:val="0"/>
          <w:i/>
          <w:sz w:val="28"/>
          <w:szCs w:val="28"/>
          <w:lang w:val="kk-KZ"/>
        </w:rPr>
        <w:t xml:space="preserve"> </w:t>
      </w:r>
      <w:r w:rsidRPr="000B0CD2">
        <w:rPr>
          <w:rFonts w:ascii="Times New Roman" w:hAnsi="Times New Roman" w:cs="Times New Roman"/>
          <w:b w:val="0"/>
          <w:sz w:val="28"/>
          <w:szCs w:val="28"/>
          <w:lang w:val="kk-KZ"/>
        </w:rPr>
        <w:t>кредиттік оқыту технологиясында</w:t>
      </w:r>
      <w:r w:rsidRPr="000B0CD2">
        <w:rPr>
          <w:rFonts w:ascii="Times New Roman" w:hAnsi="Times New Roman" w:cs="Times New Roman"/>
          <w:b w:val="0"/>
          <w:i/>
          <w:sz w:val="28"/>
          <w:szCs w:val="28"/>
          <w:lang w:val="kk-KZ"/>
        </w:rPr>
        <w:t xml:space="preserve"> </w:t>
      </w:r>
      <w:r w:rsidRPr="000B0CD2">
        <w:rPr>
          <w:rFonts w:ascii="Times New Roman" w:hAnsi="Times New Roman" w:cs="Times New Roman"/>
          <w:b w:val="0"/>
          <w:sz w:val="28"/>
          <w:szCs w:val="28"/>
          <w:lang w:val="kk-KZ"/>
        </w:rPr>
        <w:t>білім алушылардың жеке оқу траекториясын саналы қалыптастыруға, өзіндік оқу іс-әрекетін ұйымдастыру мәселелерін жетілдіруге жағдай жасалады.</w:t>
      </w:r>
    </w:p>
    <w:p w:rsidR="002143F5" w:rsidRPr="000B0CD2" w:rsidRDefault="002143F5" w:rsidP="002143F5">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Зерттеудің қойылған мақсаты мен пәні, жасалынған болжамына сәйкес </w:t>
      </w:r>
      <w:r w:rsidRPr="000B0CD2">
        <w:rPr>
          <w:rFonts w:ascii="Times New Roman" w:hAnsi="Times New Roman"/>
          <w:b/>
          <w:sz w:val="28"/>
          <w:szCs w:val="28"/>
          <w:lang w:val="kk-KZ"/>
        </w:rPr>
        <w:t xml:space="preserve">міндеттері </w:t>
      </w:r>
      <w:r w:rsidRPr="000B0CD2">
        <w:rPr>
          <w:rFonts w:ascii="Times New Roman" w:hAnsi="Times New Roman"/>
          <w:sz w:val="28"/>
          <w:szCs w:val="28"/>
          <w:lang w:val="kk-KZ"/>
        </w:rPr>
        <w:t>анықталды:</w:t>
      </w:r>
    </w:p>
    <w:p w:rsidR="00226B59" w:rsidRDefault="00226B59" w:rsidP="00226B59">
      <w:pPr>
        <w:pStyle w:val="a4"/>
        <w:numPr>
          <w:ilvl w:val="0"/>
          <w:numId w:val="4"/>
        </w:numPr>
        <w:shd w:val="clear" w:color="auto" w:fill="FFFFFF"/>
        <w:tabs>
          <w:tab w:val="left" w:pos="0"/>
          <w:tab w:val="left" w:pos="284"/>
        </w:tabs>
        <w:spacing w:after="0" w:line="240" w:lineRule="auto"/>
        <w:ind w:left="0" w:firstLine="567"/>
        <w:jc w:val="both"/>
        <w:rPr>
          <w:rFonts w:ascii="Times New Roman" w:hAnsi="Times New Roman"/>
          <w:b/>
          <w:i/>
          <w:sz w:val="28"/>
          <w:szCs w:val="28"/>
          <w:lang w:val="kk-KZ"/>
        </w:rPr>
      </w:pPr>
      <w:r>
        <w:rPr>
          <w:rFonts w:ascii="Times New Roman" w:hAnsi="Times New Roman"/>
          <w:sz w:val="28"/>
          <w:szCs w:val="28"/>
          <w:lang w:val="kk-KZ"/>
        </w:rPr>
        <w:t xml:space="preserve"> </w:t>
      </w:r>
      <w:r w:rsidR="002143F5" w:rsidRPr="000B0CD2">
        <w:rPr>
          <w:rFonts w:ascii="Times New Roman" w:hAnsi="Times New Roman"/>
          <w:sz w:val="28"/>
          <w:szCs w:val="28"/>
          <w:lang w:val="kk-KZ"/>
        </w:rPr>
        <w:t xml:space="preserve">АҚШ-тың жоғары білім беру жүйесіндегі студенттерге академиялық қолдау көрсету қызметтерінің тарихи тұрғыдан қалыптасуын </w:t>
      </w:r>
      <w:r w:rsidR="002143F5" w:rsidRPr="00226B59">
        <w:rPr>
          <w:rFonts w:ascii="Times New Roman" w:hAnsi="Times New Roman"/>
          <w:b/>
          <w:sz w:val="28"/>
          <w:szCs w:val="28"/>
          <w:lang w:val="kk-KZ"/>
        </w:rPr>
        <w:t>анықтау;</w:t>
      </w:r>
    </w:p>
    <w:p w:rsidR="00226B59" w:rsidRDefault="00226B59" w:rsidP="00226B59">
      <w:pPr>
        <w:pStyle w:val="a4"/>
        <w:numPr>
          <w:ilvl w:val="0"/>
          <w:numId w:val="4"/>
        </w:numPr>
        <w:shd w:val="clear" w:color="auto" w:fill="FFFFFF"/>
        <w:tabs>
          <w:tab w:val="left" w:pos="0"/>
          <w:tab w:val="left" w:pos="284"/>
        </w:tabs>
        <w:spacing w:after="0" w:line="240" w:lineRule="auto"/>
        <w:ind w:left="0" w:firstLine="567"/>
        <w:jc w:val="both"/>
        <w:rPr>
          <w:rFonts w:ascii="Times New Roman" w:hAnsi="Times New Roman"/>
          <w:b/>
          <w:i/>
          <w:sz w:val="28"/>
          <w:szCs w:val="28"/>
          <w:lang w:val="kk-KZ"/>
        </w:rPr>
      </w:pPr>
      <w:r>
        <w:rPr>
          <w:rFonts w:ascii="Times New Roman" w:hAnsi="Times New Roman"/>
          <w:sz w:val="28"/>
          <w:szCs w:val="28"/>
          <w:lang w:val="kk-KZ"/>
        </w:rPr>
        <w:t xml:space="preserve"> </w:t>
      </w:r>
      <w:r w:rsidR="002143F5" w:rsidRPr="00226B59">
        <w:rPr>
          <w:rFonts w:ascii="Times New Roman" w:hAnsi="Times New Roman"/>
          <w:sz w:val="28"/>
          <w:szCs w:val="28"/>
          <w:lang w:val="kk-KZ"/>
        </w:rPr>
        <w:t>Студенттерге академиялық қолдау көрсету орталықтарының маман даярлаудағы рөлі мен</w:t>
      </w:r>
      <w:r w:rsidR="002143F5" w:rsidRPr="00226B59">
        <w:rPr>
          <w:rFonts w:ascii="Times New Roman" w:hAnsi="Times New Roman"/>
          <w:b/>
          <w:i/>
          <w:sz w:val="28"/>
          <w:szCs w:val="28"/>
          <w:lang w:val="kk-KZ"/>
        </w:rPr>
        <w:t xml:space="preserve"> </w:t>
      </w:r>
      <w:r w:rsidR="002143F5" w:rsidRPr="00226B59">
        <w:rPr>
          <w:rFonts w:ascii="Times New Roman" w:hAnsi="Times New Roman"/>
          <w:sz w:val="28"/>
          <w:szCs w:val="28"/>
          <w:lang w:val="kk-KZ"/>
        </w:rPr>
        <w:t>озы</w:t>
      </w:r>
      <w:r w:rsidR="002143F5" w:rsidRPr="00226B59">
        <w:rPr>
          <w:rFonts w:ascii="Times New Roman" w:hAnsi="Times New Roman" w:cs="Arial"/>
          <w:sz w:val="28"/>
          <w:szCs w:val="28"/>
          <w:lang w:val="kk-KZ"/>
        </w:rPr>
        <w:t>қ</w:t>
      </w:r>
      <w:r w:rsidR="002143F5" w:rsidRPr="00226B59">
        <w:rPr>
          <w:rFonts w:ascii="Times New Roman" w:hAnsi="Times New Roman"/>
          <w:sz w:val="28"/>
          <w:szCs w:val="28"/>
          <w:lang w:val="kk-KZ"/>
        </w:rPr>
        <w:t xml:space="preserve"> бағдарламаларын </w:t>
      </w:r>
      <w:r w:rsidR="002143F5" w:rsidRPr="00226B59">
        <w:rPr>
          <w:rFonts w:ascii="Times New Roman" w:hAnsi="Times New Roman"/>
          <w:b/>
          <w:sz w:val="28"/>
          <w:szCs w:val="28"/>
          <w:lang w:val="kk-KZ"/>
        </w:rPr>
        <w:t>айқындау;</w:t>
      </w:r>
    </w:p>
    <w:p w:rsidR="00226B59" w:rsidRDefault="002143F5" w:rsidP="00226B59">
      <w:pPr>
        <w:pStyle w:val="a4"/>
        <w:numPr>
          <w:ilvl w:val="0"/>
          <w:numId w:val="4"/>
        </w:numPr>
        <w:shd w:val="clear" w:color="auto" w:fill="FFFFFF"/>
        <w:tabs>
          <w:tab w:val="left" w:pos="284"/>
          <w:tab w:val="left" w:pos="567"/>
        </w:tabs>
        <w:spacing w:after="0" w:line="240" w:lineRule="auto"/>
        <w:ind w:left="0" w:firstLine="567"/>
        <w:jc w:val="both"/>
        <w:rPr>
          <w:rFonts w:ascii="Times New Roman" w:hAnsi="Times New Roman"/>
          <w:b/>
          <w:i/>
          <w:sz w:val="28"/>
          <w:szCs w:val="28"/>
          <w:lang w:val="kk-KZ"/>
        </w:rPr>
      </w:pPr>
      <w:r w:rsidRPr="00226B59">
        <w:rPr>
          <w:rFonts w:ascii="Times New Roman" w:hAnsi="Times New Roman"/>
          <w:b/>
          <w:i/>
          <w:sz w:val="28"/>
          <w:szCs w:val="28"/>
          <w:lang w:val="kk-KZ"/>
        </w:rPr>
        <w:t xml:space="preserve"> </w:t>
      </w:r>
      <w:r w:rsidRPr="00226B59">
        <w:rPr>
          <w:rFonts w:ascii="Times New Roman" w:hAnsi="Times New Roman"/>
          <w:sz w:val="28"/>
          <w:szCs w:val="28"/>
          <w:lang w:val="kk-KZ"/>
        </w:rPr>
        <w:t>АҚШ тәжірибесі негізінде «Университет студентте</w:t>
      </w:r>
      <w:r w:rsidR="009C1BD6" w:rsidRPr="00226B59">
        <w:rPr>
          <w:rFonts w:ascii="Times New Roman" w:hAnsi="Times New Roman"/>
          <w:sz w:val="28"/>
          <w:szCs w:val="28"/>
          <w:lang w:val="kk-KZ"/>
        </w:rPr>
        <w:t xml:space="preserve">ріне академиялық қолдау көрсетудің </w:t>
      </w:r>
      <w:r w:rsidRPr="00226B59">
        <w:rPr>
          <w:rFonts w:ascii="Times New Roman" w:hAnsi="Times New Roman"/>
          <w:sz w:val="28"/>
          <w:szCs w:val="28"/>
          <w:lang w:val="kk-KZ"/>
        </w:rPr>
        <w:t xml:space="preserve">құрылымдық-теориялық моделін» </w:t>
      </w:r>
      <w:r w:rsidRPr="00226B59">
        <w:rPr>
          <w:rFonts w:ascii="Times New Roman" w:hAnsi="Times New Roman"/>
          <w:b/>
          <w:sz w:val="28"/>
          <w:szCs w:val="28"/>
          <w:lang w:val="kk-KZ"/>
        </w:rPr>
        <w:t>әзірлеу</w:t>
      </w:r>
      <w:r w:rsidRPr="00226B59">
        <w:rPr>
          <w:rFonts w:ascii="Times New Roman" w:hAnsi="Times New Roman"/>
          <w:b/>
          <w:i/>
          <w:sz w:val="28"/>
          <w:szCs w:val="28"/>
          <w:lang w:val="kk-KZ"/>
        </w:rPr>
        <w:t xml:space="preserve"> </w:t>
      </w:r>
      <w:r w:rsidRPr="00226B59">
        <w:rPr>
          <w:rFonts w:ascii="Times New Roman" w:hAnsi="Times New Roman"/>
          <w:sz w:val="28"/>
          <w:szCs w:val="28"/>
          <w:lang w:val="kk-KZ"/>
        </w:rPr>
        <w:t xml:space="preserve">және оның негізгі компоненттерінің (дамытушы академиялық эдвайзер, бағыт-бағдар курстары) тиімділігін тәжірибелі -эксперимент жүзінде </w:t>
      </w:r>
      <w:r w:rsidRPr="00226B59">
        <w:rPr>
          <w:rFonts w:ascii="Times New Roman" w:hAnsi="Times New Roman"/>
          <w:b/>
          <w:sz w:val="28"/>
          <w:szCs w:val="28"/>
          <w:lang w:val="kk-KZ"/>
        </w:rPr>
        <w:t>тексеру;</w:t>
      </w:r>
    </w:p>
    <w:p w:rsidR="002143F5" w:rsidRPr="00226B59" w:rsidRDefault="002143F5" w:rsidP="00226B59">
      <w:pPr>
        <w:pStyle w:val="a4"/>
        <w:numPr>
          <w:ilvl w:val="0"/>
          <w:numId w:val="4"/>
        </w:numPr>
        <w:shd w:val="clear" w:color="auto" w:fill="FFFFFF"/>
        <w:tabs>
          <w:tab w:val="left" w:pos="0"/>
          <w:tab w:val="left" w:pos="284"/>
        </w:tabs>
        <w:spacing w:after="0" w:line="240" w:lineRule="auto"/>
        <w:ind w:left="0" w:firstLine="567"/>
        <w:jc w:val="both"/>
        <w:rPr>
          <w:rFonts w:ascii="Times New Roman" w:hAnsi="Times New Roman"/>
          <w:b/>
          <w:i/>
          <w:sz w:val="28"/>
          <w:szCs w:val="28"/>
          <w:lang w:val="kk-KZ"/>
        </w:rPr>
      </w:pPr>
      <w:r w:rsidRPr="00226B59">
        <w:rPr>
          <w:rFonts w:ascii="Times New Roman" w:hAnsi="Times New Roman"/>
          <w:sz w:val="28"/>
          <w:szCs w:val="28"/>
          <w:lang w:val="kk-KZ"/>
        </w:rPr>
        <w:t>А</w:t>
      </w:r>
      <w:r w:rsidRPr="00226B59">
        <w:rPr>
          <w:rFonts w:ascii="Times New Roman" w:hAnsi="Times New Roman" w:cs="Arial"/>
          <w:sz w:val="28"/>
          <w:szCs w:val="28"/>
          <w:lang w:val="kk-KZ"/>
        </w:rPr>
        <w:t>Қ</w:t>
      </w:r>
      <w:r w:rsidR="00226B59">
        <w:rPr>
          <w:rFonts w:ascii="Times New Roman" w:hAnsi="Times New Roman" w:cs="Calibri"/>
          <w:sz w:val="28"/>
          <w:szCs w:val="28"/>
          <w:lang w:val="kk-KZ"/>
        </w:rPr>
        <w:t>Ш</w:t>
      </w:r>
      <w:r w:rsidRPr="00226B59">
        <w:rPr>
          <w:rFonts w:ascii="Times New Roman" w:hAnsi="Times New Roman" w:cs="Calibri"/>
          <w:sz w:val="28"/>
          <w:szCs w:val="28"/>
          <w:lang w:val="kk-KZ"/>
        </w:rPr>
        <w:t>–ты</w:t>
      </w:r>
      <w:r w:rsidRPr="00226B59">
        <w:rPr>
          <w:rFonts w:ascii="Times New Roman" w:hAnsi="Times New Roman" w:cs="Arial"/>
          <w:sz w:val="28"/>
          <w:szCs w:val="28"/>
          <w:lang w:val="kk-KZ"/>
        </w:rPr>
        <w:t>ң</w:t>
      </w:r>
      <w:r w:rsidRPr="00226B59">
        <w:rPr>
          <w:rFonts w:ascii="Times New Roman" w:hAnsi="Times New Roman" w:cs="Calibri"/>
          <w:sz w:val="28"/>
          <w:szCs w:val="28"/>
          <w:lang w:val="kk-KZ"/>
        </w:rPr>
        <w:t xml:space="preserve"> жо</w:t>
      </w:r>
      <w:r w:rsidRPr="00226B59">
        <w:rPr>
          <w:rFonts w:ascii="Times New Roman" w:hAnsi="Times New Roman" w:cs="Arial"/>
          <w:sz w:val="28"/>
          <w:szCs w:val="28"/>
          <w:lang w:val="kk-KZ"/>
        </w:rPr>
        <w:t>ғ</w:t>
      </w:r>
      <w:r w:rsidRPr="00226B59">
        <w:rPr>
          <w:rFonts w:ascii="Times New Roman" w:hAnsi="Times New Roman" w:cs="Calibri"/>
          <w:sz w:val="28"/>
          <w:szCs w:val="28"/>
          <w:lang w:val="kk-KZ"/>
        </w:rPr>
        <w:t>ары о</w:t>
      </w:r>
      <w:r w:rsidRPr="00226B59">
        <w:rPr>
          <w:rFonts w:ascii="Times New Roman" w:hAnsi="Times New Roman" w:cs="Arial"/>
          <w:sz w:val="28"/>
          <w:szCs w:val="28"/>
          <w:lang w:val="kk-KZ"/>
        </w:rPr>
        <w:t>қ</w:t>
      </w:r>
      <w:r w:rsidRPr="00226B59">
        <w:rPr>
          <w:rFonts w:ascii="Times New Roman" w:hAnsi="Times New Roman" w:cs="Calibri"/>
          <w:sz w:val="28"/>
          <w:szCs w:val="28"/>
          <w:lang w:val="kk-KZ"/>
        </w:rPr>
        <w:t>у орындарында</w:t>
      </w:r>
      <w:r w:rsidRPr="00226B59">
        <w:rPr>
          <w:rFonts w:ascii="Times New Roman" w:hAnsi="Times New Roman" w:cs="Arial"/>
          <w:sz w:val="28"/>
          <w:szCs w:val="28"/>
          <w:lang w:val="kk-KZ"/>
        </w:rPr>
        <w:t>ғ</w:t>
      </w:r>
      <w:r w:rsidRPr="00226B59">
        <w:rPr>
          <w:rFonts w:ascii="Times New Roman" w:hAnsi="Times New Roman" w:cs="Calibri"/>
          <w:sz w:val="28"/>
          <w:szCs w:val="28"/>
          <w:lang w:val="kk-KZ"/>
        </w:rPr>
        <w:t>ы</w:t>
      </w:r>
      <w:r w:rsidRPr="00226B59">
        <w:rPr>
          <w:rFonts w:ascii="Times New Roman" w:hAnsi="Times New Roman"/>
          <w:sz w:val="28"/>
          <w:szCs w:val="28"/>
          <w:lang w:val="kk-KZ"/>
        </w:rPr>
        <w:t xml:space="preserve"> студенттерге академиялық қолдау көрсету тәжірибесін ҚР университеттеріне ендіруге басшылыққа алатын ғылыми-теориялық, әдістемелік нұсқаулар </w:t>
      </w:r>
      <w:r w:rsidRPr="00226B59">
        <w:rPr>
          <w:rFonts w:ascii="Times New Roman" w:hAnsi="Times New Roman"/>
          <w:b/>
          <w:sz w:val="28"/>
          <w:szCs w:val="28"/>
          <w:lang w:val="kk-KZ"/>
        </w:rPr>
        <w:t>жасау.</w:t>
      </w:r>
    </w:p>
    <w:p w:rsidR="002143F5" w:rsidRPr="000B0CD2" w:rsidRDefault="002143F5" w:rsidP="002143F5">
      <w:pPr>
        <w:pStyle w:val="21"/>
        <w:jc w:val="both"/>
        <w:rPr>
          <w:rFonts w:ascii="Times New Roman" w:hAnsi="Times New Roman" w:cs="Times New Roman"/>
          <w:b w:val="0"/>
          <w:sz w:val="28"/>
          <w:szCs w:val="28"/>
          <w:lang w:val="kk-KZ"/>
        </w:rPr>
      </w:pPr>
      <w:r w:rsidRPr="000B0CD2">
        <w:rPr>
          <w:rFonts w:ascii="Times New Roman" w:hAnsi="Times New Roman" w:cs="Times New Roman"/>
          <w:sz w:val="28"/>
          <w:szCs w:val="28"/>
          <w:lang w:val="kk-KZ"/>
        </w:rPr>
        <w:lastRenderedPageBreak/>
        <w:t xml:space="preserve">Жетекші идея. </w:t>
      </w:r>
      <w:r w:rsidRPr="000B0CD2">
        <w:rPr>
          <w:rFonts w:ascii="Times New Roman" w:hAnsi="Times New Roman" w:cs="Times New Roman"/>
          <w:b w:val="0"/>
          <w:sz w:val="28"/>
          <w:szCs w:val="28"/>
          <w:lang w:val="kk-KZ"/>
        </w:rPr>
        <w:t>АҚШ-тың жоғары білім беру жүйесіндегі студенттерге академиялық қолдау көрсету бағытының тәжірибесін жан - жақты зерттеп, қайта пайымдау арқылы ҚР жоғары оқу орындарында қолдану мүмкіндіктерін анықтау,</w:t>
      </w:r>
      <w:r w:rsidRPr="000B0CD2">
        <w:rPr>
          <w:rFonts w:ascii="Times New Roman" w:hAnsi="Times New Roman" w:cs="Times New Roman"/>
          <w:b w:val="0"/>
          <w:i/>
          <w:sz w:val="28"/>
          <w:szCs w:val="28"/>
          <w:lang w:val="kk-KZ"/>
        </w:rPr>
        <w:t xml:space="preserve"> </w:t>
      </w:r>
      <w:r w:rsidRPr="000B0CD2">
        <w:rPr>
          <w:rFonts w:ascii="Times New Roman" w:hAnsi="Times New Roman" w:cs="Times New Roman"/>
          <w:b w:val="0"/>
          <w:sz w:val="28"/>
          <w:szCs w:val="28"/>
          <w:lang w:val="kk-KZ"/>
        </w:rPr>
        <w:t xml:space="preserve">кредиттік оқыту технологиясында студенттерге жаңашыл академиялық қолдау көрсету </w:t>
      </w:r>
      <w:r w:rsidR="00914BF9" w:rsidRPr="000B0CD2">
        <w:rPr>
          <w:rFonts w:ascii="Times New Roman" w:hAnsi="Times New Roman" w:cs="Times New Roman"/>
          <w:b w:val="0"/>
          <w:sz w:val="28"/>
          <w:szCs w:val="28"/>
          <w:lang w:val="kk-KZ"/>
        </w:rPr>
        <w:t xml:space="preserve">бағдарламаларымен </w:t>
      </w:r>
      <w:r w:rsidRPr="000B0CD2">
        <w:rPr>
          <w:rFonts w:ascii="Times New Roman" w:hAnsi="Times New Roman" w:cs="Times New Roman"/>
          <w:b w:val="0"/>
          <w:sz w:val="28"/>
          <w:szCs w:val="28"/>
          <w:lang w:val="kk-KZ"/>
        </w:rPr>
        <w:t xml:space="preserve">қамтамасыз етіп, білім алушылардың жеке оқу траекториясын саналы қалыптастыруға жағдай жасайды. </w:t>
      </w:r>
    </w:p>
    <w:p w:rsidR="002143F5" w:rsidRPr="000B0CD2" w:rsidRDefault="002143F5" w:rsidP="002143F5">
      <w:pPr>
        <w:pStyle w:val="21"/>
        <w:jc w:val="both"/>
        <w:rPr>
          <w:rFonts w:ascii="Times New Roman" w:hAnsi="Times New Roman" w:cs="Times New Roman"/>
          <w:b w:val="0"/>
          <w:sz w:val="28"/>
          <w:szCs w:val="28"/>
          <w:lang w:val="kk-KZ"/>
        </w:rPr>
      </w:pPr>
      <w:r w:rsidRPr="000B0CD2">
        <w:rPr>
          <w:rFonts w:ascii="Times New Roman" w:hAnsi="Times New Roman" w:cs="Times New Roman"/>
          <w:sz w:val="28"/>
          <w:szCs w:val="28"/>
          <w:lang w:val="kk-KZ"/>
        </w:rPr>
        <w:t>Зерттеудің теориялық және әдіснамалық негіздері болып</w:t>
      </w:r>
      <w:r w:rsidRPr="000B0CD2">
        <w:rPr>
          <w:rFonts w:ascii="Times New Roman" w:hAnsi="Times New Roman" w:cs="Times New Roman"/>
          <w:b w:val="0"/>
          <w:sz w:val="28"/>
          <w:szCs w:val="28"/>
          <w:lang w:val="kk-KZ"/>
        </w:rPr>
        <w:t xml:space="preserve"> жекетұлғаны қоғам дамуының, білім беру жүйесінің басты мақсаты деп танитын антропологиялық тәсілдері (М.Бубер, В. Дильтей, Э. Кассирер және т.б.); шетелдің білім беру саласындағы қалыптасқан нормаларды пайымдауға мүмкіндік беретін нақты-тарихи және мәдениеттанушылық тәсілдердің синтезі (Н.В. Блауберг, М.Н. Скаткин, Э.Г. Юдин және т.б.); жүйелілік тәсіл: (Н.Б. Блауберг, М.Н. Скаткин, Э.Г. Юдин және т.б.); таным теориялары, тұлғаға бағытталған оқыту теориясы, іс - әрекеттік теориялары: (Л.С. Выготский, В.В. Давыдов, А.Н. Леонтьев); оқытуды дараландырудың теориялық негіздері: (В.В. Давыдов, В.С. Ильин, А.А. Кирсан</w:t>
      </w:r>
      <w:r w:rsidR="00F55DD3" w:rsidRPr="000B0CD2">
        <w:rPr>
          <w:rFonts w:ascii="Times New Roman" w:hAnsi="Times New Roman" w:cs="Times New Roman"/>
          <w:b w:val="0"/>
          <w:sz w:val="28"/>
          <w:szCs w:val="28"/>
          <w:lang w:val="kk-KZ"/>
        </w:rPr>
        <w:t>ов</w:t>
      </w:r>
      <w:r w:rsidRPr="000B0CD2">
        <w:rPr>
          <w:rFonts w:ascii="Times New Roman" w:hAnsi="Times New Roman" w:cs="Times New Roman"/>
          <w:b w:val="0"/>
          <w:sz w:val="28"/>
          <w:szCs w:val="28"/>
          <w:lang w:val="kk-KZ"/>
        </w:rPr>
        <w:t>); оқытудағы ынтымақтастық теориялары: (Г.Н. Волков, В.К. Дьяченко, Х.И. Леймитс); студенттің</w:t>
      </w:r>
      <w:r w:rsidR="00F55DD3" w:rsidRPr="000B0CD2">
        <w:rPr>
          <w:rFonts w:ascii="Times New Roman" w:hAnsi="Times New Roman" w:cs="Times New Roman"/>
          <w:b w:val="0"/>
          <w:sz w:val="28"/>
          <w:szCs w:val="28"/>
          <w:lang w:val="kk-KZ"/>
        </w:rPr>
        <w:t xml:space="preserve"> академиялық</w:t>
      </w:r>
      <w:r w:rsidRPr="000B0CD2">
        <w:rPr>
          <w:rFonts w:ascii="Times New Roman" w:hAnsi="Times New Roman" w:cs="Times New Roman"/>
          <w:b w:val="0"/>
          <w:sz w:val="28"/>
          <w:szCs w:val="28"/>
          <w:lang w:val="kk-KZ"/>
        </w:rPr>
        <w:t xml:space="preserve"> даму теориялары (А.Astin,</w:t>
      </w:r>
      <w:r w:rsidR="00F55DD3" w:rsidRPr="000B0CD2">
        <w:rPr>
          <w:rFonts w:ascii="Times New Roman" w:hAnsi="Times New Roman" w:cs="Times New Roman"/>
          <w:b w:val="0"/>
          <w:sz w:val="28"/>
          <w:szCs w:val="28"/>
          <w:lang w:val="kk-KZ"/>
        </w:rPr>
        <w:t xml:space="preserve"> V. Tinto,</w:t>
      </w:r>
      <w:r w:rsidRPr="000B0CD2">
        <w:rPr>
          <w:rFonts w:ascii="Times New Roman" w:hAnsi="Times New Roman" w:cs="Times New Roman"/>
          <w:b w:val="0"/>
          <w:sz w:val="28"/>
          <w:szCs w:val="28"/>
          <w:lang w:val="kk-KZ"/>
        </w:rPr>
        <w:t xml:space="preserve"> Е.T. Pascarella, Weidman ); сондай – ақ, АҚШ-тың жоғары білім беру жүйесінің маман даярлау аспектілерін зерттеген отандық, ресейлік ғалымдардың іргелі еңбектері; АҚШ студенттеріне академиялық қолдау көрсету қызметін ұйымдастыр</w:t>
      </w:r>
      <w:r w:rsidR="00F55DD3" w:rsidRPr="000B0CD2">
        <w:rPr>
          <w:rFonts w:ascii="Times New Roman" w:hAnsi="Times New Roman" w:cs="Times New Roman"/>
          <w:b w:val="0"/>
          <w:sz w:val="28"/>
          <w:szCs w:val="28"/>
          <w:lang w:val="kk-KZ"/>
        </w:rPr>
        <w:t>уға арналған американдық ғалым-</w:t>
      </w:r>
      <w:r w:rsidRPr="000B0CD2">
        <w:rPr>
          <w:rFonts w:ascii="Times New Roman" w:hAnsi="Times New Roman" w:cs="Times New Roman"/>
          <w:b w:val="0"/>
          <w:sz w:val="28"/>
          <w:szCs w:val="28"/>
          <w:lang w:val="kk-KZ"/>
        </w:rPr>
        <w:t>педагогтардың ағылшын тіліндегі зерттеулері; шетелдік білім беру жүйесін салыстырмалы зерттеу жұмыстарын жүргізу</w:t>
      </w:r>
      <w:r w:rsidR="00F55DD3" w:rsidRPr="000B0CD2">
        <w:rPr>
          <w:rFonts w:ascii="Times New Roman" w:hAnsi="Times New Roman" w:cs="Times New Roman"/>
          <w:b w:val="0"/>
          <w:sz w:val="28"/>
          <w:szCs w:val="28"/>
          <w:lang w:val="kk-KZ"/>
        </w:rPr>
        <w:t xml:space="preserve"> бойынша ғалымдардың</w:t>
      </w:r>
      <w:r w:rsidRPr="000B0CD2">
        <w:rPr>
          <w:rFonts w:ascii="Times New Roman" w:hAnsi="Times New Roman" w:cs="Times New Roman"/>
          <w:b w:val="0"/>
          <w:sz w:val="28"/>
          <w:szCs w:val="28"/>
          <w:lang w:val="kk-KZ"/>
        </w:rPr>
        <w:t xml:space="preserve"> әдістемелік нұсқаулықтары, халықаралық Интернеттің тақырыпқа қатысты ақпараттық сайттары саналады.</w:t>
      </w:r>
    </w:p>
    <w:p w:rsidR="002143F5" w:rsidRPr="000B0CD2" w:rsidRDefault="002143F5" w:rsidP="00226B59">
      <w:pPr>
        <w:pStyle w:val="21"/>
        <w:jc w:val="both"/>
        <w:rPr>
          <w:rFonts w:ascii="Times New Roman" w:hAnsi="Times New Roman" w:cs="Times New Roman"/>
          <w:b w:val="0"/>
          <w:sz w:val="28"/>
          <w:szCs w:val="28"/>
          <w:lang w:val="kk-KZ"/>
        </w:rPr>
      </w:pPr>
      <w:r w:rsidRPr="000B0CD2">
        <w:rPr>
          <w:rFonts w:ascii="Times New Roman" w:hAnsi="Times New Roman" w:cs="Times New Roman"/>
          <w:sz w:val="28"/>
          <w:szCs w:val="28"/>
          <w:lang w:val="kk-KZ"/>
        </w:rPr>
        <w:t>Зерттеу көздері</w:t>
      </w:r>
      <w:r w:rsidRPr="000B0CD2">
        <w:rPr>
          <w:rFonts w:ascii="Times New Roman" w:hAnsi="Times New Roman" w:cs="Times New Roman"/>
          <w:i/>
          <w:sz w:val="28"/>
          <w:szCs w:val="28"/>
          <w:lang w:val="kk-KZ"/>
        </w:rPr>
        <w:t xml:space="preserve">: </w:t>
      </w:r>
      <w:r w:rsidRPr="000B0CD2">
        <w:rPr>
          <w:rFonts w:ascii="Times New Roman" w:hAnsi="Times New Roman" w:cs="Times New Roman"/>
          <w:b w:val="0"/>
          <w:sz w:val="28"/>
          <w:szCs w:val="28"/>
          <w:lang w:val="kk-KZ"/>
        </w:rPr>
        <w:t>Қазақстан Республикасының Ата Заңы, Қазақстан Республикасының Білім Заңы (2011), ҚР білім беруді дамытудың 2011-2020 жылдарға арналған бағдарламасы, кредиттік оқыту технолог</w:t>
      </w:r>
      <w:r w:rsidR="00F55DD3" w:rsidRPr="000B0CD2">
        <w:rPr>
          <w:rFonts w:ascii="Times New Roman" w:hAnsi="Times New Roman" w:cs="Times New Roman"/>
          <w:b w:val="0"/>
          <w:sz w:val="28"/>
          <w:szCs w:val="28"/>
          <w:lang w:val="kk-KZ"/>
        </w:rPr>
        <w:t>иясын ұйымдастыру бойынша ҚР-</w:t>
      </w:r>
      <w:r w:rsidRPr="000B0CD2">
        <w:rPr>
          <w:rFonts w:ascii="Times New Roman" w:hAnsi="Times New Roman" w:cs="Times New Roman"/>
          <w:b w:val="0"/>
          <w:sz w:val="28"/>
          <w:szCs w:val="28"/>
          <w:lang w:val="kk-KZ"/>
        </w:rPr>
        <w:t>ның Білім және ғылым министрлігінде қабылданған құжаттар.</w:t>
      </w:r>
    </w:p>
    <w:p w:rsidR="002143F5" w:rsidRPr="000B0CD2" w:rsidRDefault="002143F5" w:rsidP="00226B59">
      <w:pPr>
        <w:pStyle w:val="21"/>
        <w:jc w:val="both"/>
        <w:rPr>
          <w:rFonts w:ascii="Times New Roman" w:hAnsi="Times New Roman" w:cs="Times New Roman"/>
          <w:b w:val="0"/>
          <w:sz w:val="28"/>
          <w:szCs w:val="28"/>
          <w:lang w:val="en-US"/>
        </w:rPr>
      </w:pPr>
      <w:r w:rsidRPr="000B0CD2">
        <w:rPr>
          <w:rFonts w:ascii="Times New Roman" w:hAnsi="Times New Roman" w:cs="Times New Roman"/>
          <w:b w:val="0"/>
          <w:sz w:val="28"/>
          <w:szCs w:val="28"/>
          <w:lang w:val="kk-KZ"/>
        </w:rPr>
        <w:t>АҚШ-тың жоғары білім беру жүйесінің тарихы мен қазіргі жағдайын анықтауға арналған теориялық зерттеулері, университет жағдайында студентке академиялық қолдау көрсету үдерісіне бойынша арналған білім беру ұйымдарының қорытынды баяндамалары: American Decides (Primary Sources), Report of International Association for the Evaluation of Educational Achievement, Statistical Abstracts of the United States, Report of the National Center for Educational Statistics,</w:t>
      </w:r>
      <w:r w:rsidRPr="000B0CD2">
        <w:rPr>
          <w:rFonts w:ascii="Times New Roman" w:hAnsi="Times New Roman" w:cs="Times New Roman"/>
          <w:b w:val="0"/>
          <w:sz w:val="28"/>
          <w:szCs w:val="28"/>
          <w:lang w:val="en-US"/>
        </w:rPr>
        <w:t xml:space="preserve"> Report of the</w:t>
      </w:r>
      <w:r w:rsidRPr="000B0CD2">
        <w:rPr>
          <w:rFonts w:ascii="Times New Roman" w:hAnsi="Times New Roman" w:cs="Times New Roman"/>
          <w:b w:val="0"/>
          <w:sz w:val="28"/>
          <w:szCs w:val="28"/>
          <w:lang w:val="kk-KZ"/>
        </w:rPr>
        <w:t xml:space="preserve"> National Council of Educational Opportunity Associations</w:t>
      </w:r>
      <w:r w:rsidR="00914BF9" w:rsidRPr="000B0CD2">
        <w:rPr>
          <w:rFonts w:ascii="Times New Roman" w:hAnsi="Times New Roman" w:cs="Times New Roman"/>
          <w:b w:val="0"/>
          <w:sz w:val="28"/>
          <w:szCs w:val="28"/>
          <w:lang w:val="kk-KZ"/>
        </w:rPr>
        <w:t xml:space="preserve">, </w:t>
      </w:r>
      <w:r w:rsidRPr="000B0CD2">
        <w:rPr>
          <w:rFonts w:ascii="Times New Roman" w:hAnsi="Times New Roman" w:cs="Times New Roman"/>
          <w:b w:val="0"/>
          <w:sz w:val="28"/>
          <w:szCs w:val="28"/>
          <w:lang w:val="kk-KZ"/>
        </w:rPr>
        <w:t xml:space="preserve">Annual Survey Results of The National survey of Student Engagement, сонымен қатар ресми басылымдары: </w:t>
      </w:r>
      <w:r w:rsidR="00F55DD3" w:rsidRPr="000B0CD2">
        <w:rPr>
          <w:rFonts w:ascii="Times New Roman" w:hAnsi="Times New Roman" w:cs="Times New Roman"/>
          <w:b w:val="0"/>
          <w:color w:val="000000"/>
          <w:sz w:val="28"/>
          <w:szCs w:val="28"/>
          <w:lang w:val="kk-KZ"/>
        </w:rPr>
        <w:t>Journal of College Student Personnel</w:t>
      </w:r>
      <w:r w:rsidR="00F55DD3" w:rsidRPr="000B0CD2">
        <w:rPr>
          <w:rFonts w:ascii="Times New Roman" w:hAnsi="Times New Roman" w:cs="Times New Roman"/>
          <w:b w:val="0"/>
          <w:color w:val="000000"/>
          <w:sz w:val="28"/>
          <w:szCs w:val="28"/>
          <w:lang w:val="en-US"/>
        </w:rPr>
        <w:t>,</w:t>
      </w:r>
      <w:r w:rsidR="00F55DD3" w:rsidRPr="000B0CD2">
        <w:rPr>
          <w:rFonts w:ascii="Times New Roman" w:hAnsi="Times New Roman" w:cs="Times New Roman"/>
          <w:b w:val="0"/>
          <w:sz w:val="28"/>
          <w:szCs w:val="28"/>
          <w:lang w:val="en-US"/>
        </w:rPr>
        <w:t xml:space="preserve"> </w:t>
      </w:r>
      <w:r w:rsidR="00F55DD3" w:rsidRPr="000B0CD2">
        <w:rPr>
          <w:rFonts w:ascii="Times New Roman" w:hAnsi="Times New Roman" w:cs="Times New Roman"/>
          <w:b w:val="0"/>
          <w:color w:val="000000"/>
          <w:sz w:val="28"/>
          <w:szCs w:val="28"/>
          <w:lang w:val="en-US"/>
        </w:rPr>
        <w:t>Review of Educational Research,</w:t>
      </w:r>
      <w:r w:rsidR="00F55DD3" w:rsidRPr="000B0CD2">
        <w:rPr>
          <w:rFonts w:ascii="Times New Roman" w:hAnsi="Times New Roman" w:cs="Times New Roman"/>
          <w:b w:val="0"/>
          <w:sz w:val="28"/>
          <w:szCs w:val="28"/>
          <w:lang w:val="en-US"/>
        </w:rPr>
        <w:t xml:space="preserve"> </w:t>
      </w:r>
      <w:r w:rsidR="00F55DD3" w:rsidRPr="000B0CD2">
        <w:rPr>
          <w:rFonts w:ascii="Times New Roman" w:hAnsi="Times New Roman" w:cs="Times New Roman"/>
          <w:b w:val="0"/>
          <w:color w:val="000000"/>
          <w:spacing w:val="3"/>
          <w:sz w:val="28"/>
          <w:szCs w:val="28"/>
          <w:lang w:val="en-US"/>
        </w:rPr>
        <w:t>Journal of Applied Psychology,</w:t>
      </w:r>
      <w:r w:rsidR="00F55DD3" w:rsidRPr="000B0CD2">
        <w:rPr>
          <w:rFonts w:ascii="Times New Roman" w:hAnsi="Times New Roman" w:cs="Times New Roman"/>
          <w:b w:val="0"/>
          <w:sz w:val="28"/>
          <w:szCs w:val="28"/>
          <w:lang w:val="kk-KZ"/>
        </w:rPr>
        <w:t xml:space="preserve"> Journal of College Student </w:t>
      </w:r>
      <w:r w:rsidR="00F55DD3" w:rsidRPr="000B0CD2">
        <w:rPr>
          <w:rFonts w:ascii="Times New Roman" w:hAnsi="Times New Roman" w:cs="Times New Roman"/>
          <w:b w:val="0"/>
          <w:sz w:val="28"/>
          <w:szCs w:val="28"/>
          <w:lang w:val="en-US"/>
        </w:rPr>
        <w:t xml:space="preserve"> </w:t>
      </w:r>
      <w:r w:rsidR="00F55DD3" w:rsidRPr="000B0CD2">
        <w:rPr>
          <w:rFonts w:ascii="Times New Roman" w:hAnsi="Times New Roman" w:cs="Times New Roman"/>
          <w:b w:val="0"/>
          <w:sz w:val="28"/>
          <w:szCs w:val="28"/>
          <w:lang w:val="kk-KZ"/>
        </w:rPr>
        <w:t>Development</w:t>
      </w:r>
      <w:r w:rsidR="00F55DD3" w:rsidRPr="000B0CD2">
        <w:rPr>
          <w:rFonts w:ascii="Times New Roman" w:hAnsi="Times New Roman" w:cs="Times New Roman"/>
          <w:b w:val="0"/>
          <w:sz w:val="28"/>
          <w:szCs w:val="28"/>
          <w:lang w:val="en-US"/>
        </w:rPr>
        <w:t xml:space="preserve">, </w:t>
      </w:r>
      <w:r w:rsidRPr="000B0CD2">
        <w:rPr>
          <w:rFonts w:ascii="Times New Roman" w:hAnsi="Times New Roman" w:cs="Times New Roman"/>
          <w:b w:val="0"/>
          <w:sz w:val="28"/>
          <w:szCs w:val="28"/>
          <w:lang w:val="en-US"/>
        </w:rPr>
        <w:t xml:space="preserve">Education Forum, Los Angeles Times, USA Today, CNN, The Washington Times, Harvard Business Review. </w:t>
      </w:r>
    </w:p>
    <w:p w:rsidR="002143F5" w:rsidRPr="000B0CD2" w:rsidRDefault="002143F5" w:rsidP="00226B59">
      <w:pPr>
        <w:pStyle w:val="21"/>
        <w:jc w:val="both"/>
        <w:rPr>
          <w:rFonts w:ascii="Times New Roman" w:hAnsi="Times New Roman" w:cs="Times New Roman"/>
          <w:b w:val="0"/>
          <w:sz w:val="28"/>
          <w:szCs w:val="28"/>
          <w:lang w:val="kk-KZ"/>
        </w:rPr>
      </w:pPr>
      <w:r w:rsidRPr="00226B59">
        <w:rPr>
          <w:rFonts w:ascii="Times New Roman" w:hAnsi="Times New Roman" w:cs="Times New Roman"/>
          <w:sz w:val="28"/>
          <w:szCs w:val="28"/>
          <w:lang w:val="kk-KZ"/>
        </w:rPr>
        <w:t xml:space="preserve">Зерттеу әдістері: </w:t>
      </w:r>
      <w:r w:rsidRPr="000B0CD2">
        <w:rPr>
          <w:rFonts w:ascii="Times New Roman" w:hAnsi="Times New Roman" w:cs="Times New Roman"/>
          <w:b w:val="0"/>
          <w:sz w:val="28"/>
          <w:szCs w:val="28"/>
          <w:lang w:val="kk-KZ"/>
        </w:rPr>
        <w:t xml:space="preserve">зерттеу тақырыбы бойынша философиялық, психологиялық-педагогикалық, ғылыми-әдістемелік әдебиеттерді теориялық </w:t>
      </w:r>
      <w:r w:rsidRPr="000B0CD2">
        <w:rPr>
          <w:rFonts w:ascii="Times New Roman" w:hAnsi="Times New Roman" w:cs="Times New Roman"/>
          <w:b w:val="0"/>
          <w:sz w:val="28"/>
          <w:szCs w:val="28"/>
          <w:lang w:val="kk-KZ"/>
        </w:rPr>
        <w:lastRenderedPageBreak/>
        <w:t>талдау; алынған ақпаратты болжау, салыстыру, үлгілеу әдісі, педагогикалық бақылау, сұхбаттасу, сауалнама жүргізу, рангілеу, педагогикалық эксперимент, зерттеу деректерін статистикалық өңдеудің математикалық әдістері.</w:t>
      </w:r>
    </w:p>
    <w:p w:rsidR="002143F5" w:rsidRPr="000B0CD2" w:rsidRDefault="002143F5" w:rsidP="00226B59">
      <w:pPr>
        <w:pStyle w:val="21"/>
        <w:jc w:val="both"/>
        <w:rPr>
          <w:rFonts w:ascii="Times New Roman" w:hAnsi="Times New Roman" w:cs="Times New Roman"/>
          <w:sz w:val="28"/>
          <w:szCs w:val="28"/>
          <w:lang w:val="kk-KZ"/>
        </w:rPr>
      </w:pPr>
      <w:r w:rsidRPr="000B0CD2">
        <w:rPr>
          <w:rFonts w:ascii="Times New Roman" w:hAnsi="Times New Roman" w:cs="Times New Roman"/>
          <w:sz w:val="28"/>
          <w:szCs w:val="28"/>
          <w:lang w:val="kk-KZ"/>
        </w:rPr>
        <w:t>Зерттеу кезеңдері</w:t>
      </w:r>
      <w:r w:rsidR="00F55DD3" w:rsidRPr="000B0CD2">
        <w:rPr>
          <w:rFonts w:ascii="Times New Roman" w:hAnsi="Times New Roman" w:cs="Times New Roman"/>
          <w:sz w:val="28"/>
          <w:szCs w:val="28"/>
          <w:lang w:val="kk-KZ"/>
        </w:rPr>
        <w:t xml:space="preserve"> мен ұйымдастырылуы</w:t>
      </w:r>
    </w:p>
    <w:p w:rsidR="002143F5" w:rsidRPr="000B0CD2" w:rsidRDefault="002143F5" w:rsidP="00226B59">
      <w:pPr>
        <w:pStyle w:val="21"/>
        <w:jc w:val="both"/>
        <w:rPr>
          <w:rFonts w:ascii="Times New Roman" w:hAnsi="Times New Roman" w:cs="Times New Roman"/>
          <w:b w:val="0"/>
          <w:sz w:val="28"/>
          <w:szCs w:val="28"/>
          <w:lang w:val="kk-KZ"/>
        </w:rPr>
      </w:pPr>
      <w:r w:rsidRPr="000B0CD2">
        <w:rPr>
          <w:rFonts w:ascii="Times New Roman" w:hAnsi="Times New Roman" w:cs="Times New Roman"/>
          <w:sz w:val="28"/>
          <w:szCs w:val="28"/>
          <w:lang w:val="kk-KZ"/>
        </w:rPr>
        <w:t>Бірінші кезеңде (2009-2010жж.)</w:t>
      </w:r>
      <w:r w:rsidRPr="000B0CD2">
        <w:rPr>
          <w:rFonts w:ascii="Times New Roman" w:hAnsi="Times New Roman" w:cs="Times New Roman"/>
          <w:b w:val="0"/>
          <w:sz w:val="28"/>
          <w:szCs w:val="28"/>
          <w:lang w:val="kk-KZ"/>
        </w:rPr>
        <w:t xml:space="preserve"> зерттеу проблемасы бойынша философиялық, психологиялық-педагогикалық, ғылыми</w:t>
      </w:r>
      <w:r w:rsidR="00F55DD3" w:rsidRPr="000B0CD2">
        <w:rPr>
          <w:rFonts w:ascii="Times New Roman" w:hAnsi="Times New Roman" w:cs="Times New Roman"/>
          <w:b w:val="0"/>
          <w:sz w:val="28"/>
          <w:szCs w:val="28"/>
          <w:lang w:val="kk-KZ"/>
        </w:rPr>
        <w:t>-</w:t>
      </w:r>
      <w:r w:rsidRPr="000B0CD2">
        <w:rPr>
          <w:rFonts w:ascii="Times New Roman" w:hAnsi="Times New Roman" w:cs="Times New Roman"/>
          <w:b w:val="0"/>
          <w:sz w:val="28"/>
          <w:szCs w:val="28"/>
          <w:lang w:val="kk-KZ"/>
        </w:rPr>
        <w:t>әдістемел</w:t>
      </w:r>
      <w:r w:rsidR="00F108CB">
        <w:rPr>
          <w:rFonts w:ascii="Times New Roman" w:hAnsi="Times New Roman" w:cs="Times New Roman"/>
          <w:b w:val="0"/>
          <w:sz w:val="28"/>
          <w:szCs w:val="28"/>
          <w:lang w:val="kk-KZ"/>
        </w:rPr>
        <w:t>ік әдебиеттер іріктелді,  теориялық тұрғыда талданды; қарама-қайшылықтары айқындалып</w:t>
      </w:r>
      <w:r w:rsidRPr="000B0CD2">
        <w:rPr>
          <w:rFonts w:ascii="Times New Roman" w:hAnsi="Times New Roman" w:cs="Times New Roman"/>
          <w:b w:val="0"/>
          <w:sz w:val="28"/>
          <w:szCs w:val="28"/>
          <w:lang w:val="kk-KZ"/>
        </w:rPr>
        <w:t>, зерттеудің нысаны мен пәні, мақсаты мен міндеттері анық</w:t>
      </w:r>
      <w:r w:rsidR="00F108CB">
        <w:rPr>
          <w:rFonts w:ascii="Times New Roman" w:hAnsi="Times New Roman" w:cs="Times New Roman"/>
          <w:b w:val="0"/>
          <w:sz w:val="28"/>
          <w:szCs w:val="28"/>
          <w:lang w:val="kk-KZ"/>
        </w:rPr>
        <w:t>талды, ғылыми аппараты негізделді</w:t>
      </w:r>
      <w:r w:rsidRPr="000B0CD2">
        <w:rPr>
          <w:rFonts w:ascii="Times New Roman" w:hAnsi="Times New Roman" w:cs="Times New Roman"/>
          <w:b w:val="0"/>
          <w:sz w:val="28"/>
          <w:szCs w:val="28"/>
          <w:lang w:val="kk-KZ"/>
        </w:rPr>
        <w:t>.</w:t>
      </w:r>
      <w:r w:rsidR="00F55DD3" w:rsidRPr="000B0CD2">
        <w:rPr>
          <w:rFonts w:ascii="Times New Roman" w:hAnsi="Times New Roman" w:cs="Times New Roman"/>
          <w:b w:val="0"/>
          <w:sz w:val="28"/>
          <w:szCs w:val="28"/>
          <w:lang w:val="kk-KZ"/>
        </w:rPr>
        <w:t xml:space="preserve"> АҚШ-</w:t>
      </w:r>
      <w:r w:rsidRPr="000B0CD2">
        <w:rPr>
          <w:rFonts w:ascii="Times New Roman" w:hAnsi="Times New Roman" w:cs="Times New Roman"/>
          <w:b w:val="0"/>
          <w:sz w:val="28"/>
          <w:szCs w:val="28"/>
          <w:lang w:val="kk-KZ"/>
        </w:rPr>
        <w:t>тың жоғары білім беру жүйесінде студенттерге академиялық қолдау көрсету мәселелеріне арналған педагог</w:t>
      </w:r>
      <w:r w:rsidR="00F108CB">
        <w:rPr>
          <w:rFonts w:ascii="Times New Roman" w:hAnsi="Times New Roman" w:cs="Times New Roman"/>
          <w:b w:val="0"/>
          <w:sz w:val="28"/>
          <w:szCs w:val="28"/>
          <w:lang w:val="kk-KZ"/>
        </w:rPr>
        <w:t xml:space="preserve">икалық зерттеулер мен деректер жинақталып, жүйеленді. Сонымен қатар, </w:t>
      </w:r>
      <w:r w:rsidRPr="000B0CD2">
        <w:rPr>
          <w:rFonts w:ascii="Times New Roman" w:hAnsi="Times New Roman" w:cs="Times New Roman"/>
          <w:b w:val="0"/>
          <w:sz w:val="28"/>
          <w:szCs w:val="28"/>
          <w:lang w:val="kk-KZ"/>
        </w:rPr>
        <w:t xml:space="preserve">АҚШ-тың жоғары білім беру жүйесіндегі зерттеу проблемасына байланысты келесі мәселелер зерттелді: университеттерде студент контингентін академиялық қолдау қызметтерімен қамтасыз ету (Student Academic Support Services), студенттерге академиялық қолдау көрсету </w:t>
      </w:r>
      <w:r w:rsidR="00F55DD3" w:rsidRPr="000B0CD2">
        <w:rPr>
          <w:rFonts w:ascii="Times New Roman" w:hAnsi="Times New Roman" w:cs="Times New Roman"/>
          <w:b w:val="0"/>
          <w:sz w:val="28"/>
          <w:szCs w:val="28"/>
          <w:lang w:val="kk-KZ"/>
        </w:rPr>
        <w:t xml:space="preserve">орталықтарының </w:t>
      </w:r>
      <w:r w:rsidRPr="000B0CD2">
        <w:rPr>
          <w:rFonts w:ascii="Times New Roman" w:hAnsi="Times New Roman" w:cs="Times New Roman"/>
          <w:b w:val="0"/>
          <w:sz w:val="28"/>
          <w:szCs w:val="28"/>
          <w:lang w:val="kk-KZ"/>
        </w:rPr>
        <w:t>(Academic Support Center) маман даярлаудағы мақсаты мен рөлі анықталды.</w:t>
      </w:r>
    </w:p>
    <w:p w:rsidR="002143F5" w:rsidRPr="000B0CD2" w:rsidRDefault="002143F5" w:rsidP="00226B59">
      <w:pPr>
        <w:pStyle w:val="21"/>
        <w:jc w:val="both"/>
        <w:rPr>
          <w:rFonts w:ascii="Times New Roman" w:hAnsi="Times New Roman" w:cs="Times New Roman"/>
          <w:b w:val="0"/>
          <w:sz w:val="28"/>
          <w:szCs w:val="28"/>
          <w:lang w:val="kk-KZ"/>
        </w:rPr>
      </w:pPr>
      <w:r w:rsidRPr="000B0CD2">
        <w:rPr>
          <w:rFonts w:ascii="Times New Roman" w:hAnsi="Times New Roman" w:cs="Times New Roman"/>
          <w:sz w:val="28"/>
          <w:szCs w:val="28"/>
          <w:lang w:val="kk-KZ"/>
        </w:rPr>
        <w:t xml:space="preserve">Екінші кезеңде (2010-2011 жж.) </w:t>
      </w:r>
      <w:r w:rsidRPr="000B0CD2">
        <w:rPr>
          <w:rFonts w:ascii="Times New Roman" w:hAnsi="Times New Roman" w:cs="Times New Roman"/>
          <w:b w:val="0"/>
          <w:sz w:val="28"/>
          <w:szCs w:val="28"/>
          <w:lang w:val="kk-KZ"/>
        </w:rPr>
        <w:t>АҚШ-тың жоғары білім беру жүйесінде студенттерге академиялық қолдау көрсетуді қамтамасыз ететін орталықтардың басты бағдарларламаларына: академиялық эдвайзер (academic Advising),</w:t>
      </w:r>
      <w:r w:rsidR="009C1BD6" w:rsidRPr="000B0CD2">
        <w:rPr>
          <w:rFonts w:ascii="Times New Roman" w:hAnsi="Times New Roman" w:cs="Times New Roman"/>
          <w:b w:val="0"/>
          <w:sz w:val="28"/>
          <w:szCs w:val="28"/>
          <w:lang w:val="kk-KZ"/>
        </w:rPr>
        <w:t xml:space="preserve"> тьютор (per-tutor), пэр-</w:t>
      </w:r>
      <w:r w:rsidRPr="000B0CD2">
        <w:rPr>
          <w:rFonts w:ascii="Times New Roman" w:hAnsi="Times New Roman" w:cs="Times New Roman"/>
          <w:b w:val="0"/>
          <w:sz w:val="28"/>
          <w:szCs w:val="28"/>
          <w:lang w:val="kk-KZ"/>
        </w:rPr>
        <w:t>ментор (per- mentor) бірінші курс студенттеріне арналған бағыт-</w:t>
      </w:r>
      <w:r w:rsidR="009C1BD6" w:rsidRPr="000B0CD2">
        <w:rPr>
          <w:rFonts w:ascii="Times New Roman" w:hAnsi="Times New Roman" w:cs="Times New Roman"/>
          <w:b w:val="0"/>
          <w:sz w:val="28"/>
          <w:szCs w:val="28"/>
          <w:lang w:val="kk-KZ"/>
        </w:rPr>
        <w:t xml:space="preserve">бағдар беруші </w:t>
      </w:r>
      <w:r w:rsidRPr="000B0CD2">
        <w:rPr>
          <w:rFonts w:ascii="Times New Roman" w:hAnsi="Times New Roman" w:cs="Times New Roman"/>
          <w:b w:val="0"/>
          <w:sz w:val="28"/>
          <w:szCs w:val="28"/>
          <w:lang w:val="kk-KZ"/>
        </w:rPr>
        <w:t xml:space="preserve">оқу пәндері (First Year Orientation Course) талдау жасалып, студенттің жеке оқу траекториясын қалыптастыруындағы рөлі анықталды; Кентукки университетінде өткен ізденушінің ғылыми-тағылымдамасының және университеттердің веб-сайттарын зерттеу нәтижесінінің негізінде, Қазақстан және АҚШ университеттерінде орын алған академиялық қолдау көрсету бағдарламаларына салыстырмалы талдау түрде жүргізіліп, </w:t>
      </w:r>
      <w:r w:rsidRPr="000B0CD2">
        <w:rPr>
          <w:rFonts w:ascii="Times New Roman" w:hAnsi="Times New Roman"/>
          <w:b w:val="0"/>
          <w:sz w:val="28"/>
          <w:szCs w:val="28"/>
          <w:lang w:val="kk-KZ"/>
        </w:rPr>
        <w:t xml:space="preserve">«Университет студенттеріне </w:t>
      </w:r>
      <w:r w:rsidRPr="000B0CD2">
        <w:rPr>
          <w:rFonts w:ascii="Times New Roman" w:hAnsi="Times New Roman" w:cs="Times New Roman"/>
          <w:b w:val="0"/>
          <w:sz w:val="28"/>
          <w:szCs w:val="28"/>
          <w:lang w:val="kk-KZ"/>
        </w:rPr>
        <w:t>акаде</w:t>
      </w:r>
      <w:r w:rsidRPr="000B0CD2">
        <w:rPr>
          <w:rFonts w:ascii="Times New Roman" w:hAnsi="Times New Roman"/>
          <w:b w:val="0"/>
          <w:sz w:val="28"/>
          <w:szCs w:val="28"/>
          <w:lang w:val="kk-KZ"/>
        </w:rPr>
        <w:t>миялық қолдау көрсету кешенінің құрылымдық моделі»</w:t>
      </w:r>
      <w:r w:rsidRPr="000B0CD2">
        <w:rPr>
          <w:rFonts w:ascii="Times New Roman" w:hAnsi="Times New Roman" w:cs="Times New Roman"/>
          <w:b w:val="0"/>
          <w:sz w:val="28"/>
          <w:szCs w:val="28"/>
          <w:lang w:val="kk-KZ"/>
        </w:rPr>
        <w:t xml:space="preserve"> даярланды; оның негізгі компоненттерінің (дамытушы академиялық эдвайзер, бағыт-бағдар курстары) тиімділігі оқыту үдерісіне тәжірибелі- эксперимент ретінде ендірілді.</w:t>
      </w:r>
    </w:p>
    <w:p w:rsidR="002143F5" w:rsidRPr="000B0CD2" w:rsidRDefault="002143F5" w:rsidP="00226B59">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 xml:space="preserve">Үшінші кезеңде </w:t>
      </w:r>
      <w:r w:rsidR="009C1BD6" w:rsidRPr="000B0CD2">
        <w:rPr>
          <w:rFonts w:ascii="Times New Roman" w:hAnsi="Times New Roman"/>
          <w:b/>
          <w:sz w:val="28"/>
          <w:szCs w:val="28"/>
          <w:lang w:val="kk-KZ"/>
        </w:rPr>
        <w:t>(</w:t>
      </w:r>
      <w:r w:rsidRPr="000B0CD2">
        <w:rPr>
          <w:rFonts w:ascii="Times New Roman" w:hAnsi="Times New Roman"/>
          <w:b/>
          <w:sz w:val="28"/>
          <w:szCs w:val="28"/>
          <w:lang w:val="kk-KZ"/>
        </w:rPr>
        <w:t>2012-2013 жж.</w:t>
      </w:r>
      <w:r w:rsidR="009C1BD6" w:rsidRPr="000B0CD2">
        <w:rPr>
          <w:rFonts w:ascii="Times New Roman" w:hAnsi="Times New Roman"/>
          <w:b/>
          <w:sz w:val="28"/>
          <w:szCs w:val="28"/>
          <w:lang w:val="kk-KZ"/>
        </w:rPr>
        <w:t>)</w:t>
      </w:r>
      <w:r w:rsidRPr="000B0CD2">
        <w:rPr>
          <w:rFonts w:ascii="Times New Roman" w:hAnsi="Times New Roman"/>
          <w:sz w:val="28"/>
          <w:szCs w:val="28"/>
          <w:lang w:val="kk-KZ"/>
        </w:rPr>
        <w:t xml:space="preserve"> зерттеу нәтижесі бойынша сандық және сапалық талдау жүргізілді; теориялық талдау, тәжірибелік – эксперимент нәтижелері бойынша алынған теориялық тұжырымдар жүйеленіп, жалпыланып, статистикалық өңдеу жұмыстары жүргізілді. АҚШ-тың жоғары білім беру жүйесіндегі студенттерге академиялық қолдау көрсету бағытындағы тәжірибесін қазақстандық кредиттік оқыту технологиясында қолдану мүмкіндіктері бойынша ғылыми-педагогикалық негізделген әдістемелік нұсқаулар жасалды. Қорытын</w:t>
      </w:r>
      <w:r w:rsidR="00F108CB">
        <w:rPr>
          <w:rFonts w:ascii="Times New Roman" w:hAnsi="Times New Roman"/>
          <w:sz w:val="28"/>
          <w:szCs w:val="28"/>
          <w:lang w:val="kk-KZ"/>
        </w:rPr>
        <w:t xml:space="preserve">дылар тұжырымдалып, пайдаланылған әдебиеттер </w:t>
      </w:r>
      <w:r w:rsidRPr="000B0CD2">
        <w:rPr>
          <w:rFonts w:ascii="Times New Roman" w:hAnsi="Times New Roman"/>
          <w:sz w:val="28"/>
          <w:szCs w:val="28"/>
          <w:lang w:val="kk-KZ"/>
        </w:rPr>
        <w:t>жүйеленіп, талап бойынша рәсімделді.</w:t>
      </w:r>
    </w:p>
    <w:p w:rsidR="002143F5" w:rsidRPr="000B0CD2" w:rsidRDefault="002143F5" w:rsidP="00226B59">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Зерттеу базасы:</w:t>
      </w:r>
      <w:r w:rsidRPr="000B0CD2">
        <w:rPr>
          <w:rFonts w:ascii="Times New Roman" w:hAnsi="Times New Roman"/>
          <w:sz w:val="28"/>
          <w:szCs w:val="28"/>
          <w:lang w:val="kk-KZ"/>
        </w:rPr>
        <w:t xml:space="preserve"> АҚШ университеттеріндегі студенттерге академиялық қолдау көрсету орталықтары, Кентукки университеті (University of Kentucky), Л.Н. Гумилев атындағы Еуразия Ұлттық Университеті.</w:t>
      </w:r>
    </w:p>
    <w:p w:rsidR="002143F5" w:rsidRPr="000B0CD2" w:rsidRDefault="002143F5" w:rsidP="00226B59">
      <w:pPr>
        <w:spacing w:after="0" w:line="240" w:lineRule="auto"/>
        <w:ind w:firstLine="567"/>
        <w:jc w:val="both"/>
        <w:rPr>
          <w:rFonts w:ascii="Times New Roman" w:hAnsi="Times New Roman"/>
          <w:b/>
          <w:sz w:val="28"/>
          <w:szCs w:val="28"/>
          <w:lang w:val="kk-KZ"/>
        </w:rPr>
      </w:pPr>
      <w:r w:rsidRPr="000B0CD2">
        <w:rPr>
          <w:rFonts w:ascii="Times New Roman" w:hAnsi="Times New Roman"/>
          <w:b/>
          <w:sz w:val="28"/>
          <w:szCs w:val="28"/>
          <w:lang w:val="kk-KZ"/>
        </w:rPr>
        <w:t>Зерттеудің ғылыми жаңалығы мен теориялық мәнділігі</w:t>
      </w:r>
    </w:p>
    <w:p w:rsidR="00226B59" w:rsidRDefault="00226B59" w:rsidP="00226B59">
      <w:pPr>
        <w:pStyle w:val="a4"/>
        <w:tabs>
          <w:tab w:val="left" w:pos="426"/>
        </w:tabs>
        <w:spacing w:after="0" w:line="240" w:lineRule="auto"/>
        <w:ind w:left="0" w:firstLine="567"/>
        <w:jc w:val="both"/>
        <w:rPr>
          <w:rFonts w:ascii="Times New Roman" w:hAnsi="Times New Roman"/>
          <w:i/>
          <w:sz w:val="28"/>
          <w:szCs w:val="28"/>
          <w:lang w:val="kk-KZ"/>
        </w:rPr>
      </w:pPr>
      <w:r w:rsidRPr="00226B59">
        <w:rPr>
          <w:rFonts w:ascii="Times New Roman" w:hAnsi="Times New Roman"/>
          <w:sz w:val="28"/>
          <w:szCs w:val="28"/>
          <w:lang w:val="kk-KZ"/>
        </w:rPr>
        <w:t xml:space="preserve">- </w:t>
      </w:r>
      <w:r w:rsidR="002143F5" w:rsidRPr="000B0CD2">
        <w:rPr>
          <w:rFonts w:ascii="Times New Roman" w:hAnsi="Times New Roman"/>
          <w:sz w:val="28"/>
          <w:szCs w:val="28"/>
          <w:lang w:val="kk-KZ"/>
        </w:rPr>
        <w:t>А</w:t>
      </w:r>
      <w:r w:rsidR="002143F5" w:rsidRPr="000B0CD2">
        <w:rPr>
          <w:rFonts w:ascii="Times New Roman" w:hAnsi="Times New Roman" w:cs="Arial"/>
          <w:sz w:val="28"/>
          <w:szCs w:val="28"/>
          <w:lang w:val="kk-KZ"/>
        </w:rPr>
        <w:t>Қ</w:t>
      </w:r>
      <w:r w:rsidR="002143F5" w:rsidRPr="000B0CD2">
        <w:rPr>
          <w:rFonts w:ascii="Times New Roman" w:hAnsi="Times New Roman" w:cs="Calibri"/>
          <w:sz w:val="28"/>
          <w:szCs w:val="28"/>
          <w:lang w:val="kk-KZ"/>
        </w:rPr>
        <w:t>Ш-ты</w:t>
      </w:r>
      <w:r w:rsidR="002143F5" w:rsidRPr="000B0CD2">
        <w:rPr>
          <w:rFonts w:ascii="Times New Roman" w:hAnsi="Times New Roman" w:cs="Arial"/>
          <w:sz w:val="28"/>
          <w:szCs w:val="28"/>
          <w:lang w:val="kk-KZ"/>
        </w:rPr>
        <w:t>ң</w:t>
      </w:r>
      <w:r w:rsidR="002143F5" w:rsidRPr="000B0CD2">
        <w:rPr>
          <w:rFonts w:ascii="Times New Roman" w:hAnsi="Times New Roman" w:cs="Calibri"/>
          <w:sz w:val="28"/>
          <w:szCs w:val="28"/>
          <w:lang w:val="kk-KZ"/>
        </w:rPr>
        <w:t xml:space="preserve"> жо</w:t>
      </w:r>
      <w:r w:rsidR="002143F5" w:rsidRPr="000B0CD2">
        <w:rPr>
          <w:rFonts w:ascii="Times New Roman" w:hAnsi="Times New Roman" w:cs="Arial"/>
          <w:sz w:val="28"/>
          <w:szCs w:val="28"/>
          <w:lang w:val="kk-KZ"/>
        </w:rPr>
        <w:t>ғ</w:t>
      </w:r>
      <w:r w:rsidR="002143F5" w:rsidRPr="000B0CD2">
        <w:rPr>
          <w:rFonts w:ascii="Times New Roman" w:hAnsi="Times New Roman" w:cs="Calibri"/>
          <w:sz w:val="28"/>
          <w:szCs w:val="28"/>
          <w:lang w:val="kk-KZ"/>
        </w:rPr>
        <w:t>ары білім беру ж</w:t>
      </w:r>
      <w:r w:rsidR="002143F5" w:rsidRPr="000B0CD2">
        <w:rPr>
          <w:rFonts w:ascii="Times New Roman" w:hAnsi="Times New Roman" w:cs="Arial"/>
          <w:sz w:val="28"/>
          <w:szCs w:val="28"/>
          <w:lang w:val="kk-KZ"/>
        </w:rPr>
        <w:t>ү</w:t>
      </w:r>
      <w:r w:rsidR="002143F5" w:rsidRPr="000B0CD2">
        <w:rPr>
          <w:rFonts w:ascii="Times New Roman" w:hAnsi="Times New Roman" w:cs="Calibri"/>
          <w:sz w:val="28"/>
          <w:szCs w:val="28"/>
          <w:lang w:val="kk-KZ"/>
        </w:rPr>
        <w:t>йесіндегі студенттер</w:t>
      </w:r>
      <w:r w:rsidR="002143F5" w:rsidRPr="000B0CD2">
        <w:rPr>
          <w:rFonts w:ascii="Times New Roman" w:hAnsi="Times New Roman"/>
          <w:sz w:val="28"/>
          <w:szCs w:val="28"/>
          <w:lang w:val="kk-KZ"/>
        </w:rPr>
        <w:t xml:space="preserve">ге академиялық қолдау көрсету қызметтерінің қалыптасуы тарихи тұрғыдан </w:t>
      </w:r>
      <w:r w:rsidR="002143F5" w:rsidRPr="00226B59">
        <w:rPr>
          <w:rFonts w:ascii="Times New Roman" w:hAnsi="Times New Roman"/>
          <w:b/>
          <w:sz w:val="28"/>
          <w:szCs w:val="28"/>
          <w:lang w:val="kk-KZ"/>
        </w:rPr>
        <w:t>анықталды;</w:t>
      </w:r>
    </w:p>
    <w:p w:rsidR="00226B59" w:rsidRDefault="00226B59" w:rsidP="00226B59">
      <w:pPr>
        <w:pStyle w:val="a4"/>
        <w:tabs>
          <w:tab w:val="left" w:pos="426"/>
        </w:tabs>
        <w:spacing w:after="0" w:line="240" w:lineRule="auto"/>
        <w:ind w:left="0" w:firstLine="567"/>
        <w:jc w:val="both"/>
        <w:rPr>
          <w:rFonts w:ascii="Times New Roman" w:hAnsi="Times New Roman"/>
          <w:i/>
          <w:sz w:val="28"/>
          <w:szCs w:val="28"/>
          <w:lang w:val="kk-KZ"/>
        </w:rPr>
      </w:pPr>
      <w:r>
        <w:rPr>
          <w:rFonts w:ascii="Times New Roman" w:hAnsi="Times New Roman"/>
          <w:i/>
          <w:sz w:val="28"/>
          <w:szCs w:val="28"/>
          <w:lang w:val="kk-KZ"/>
        </w:rPr>
        <w:lastRenderedPageBreak/>
        <w:t xml:space="preserve">- </w:t>
      </w:r>
      <w:r w:rsidR="002143F5" w:rsidRPr="000B0CD2">
        <w:rPr>
          <w:rFonts w:ascii="Times New Roman" w:hAnsi="Times New Roman"/>
          <w:sz w:val="28"/>
          <w:szCs w:val="28"/>
          <w:lang w:val="kk-KZ"/>
        </w:rPr>
        <w:t xml:space="preserve">Студенттерге академиялық қолдау көрсету орталықтарының маман даярлаудағы рөлі  мен озық бағдарламалары </w:t>
      </w:r>
      <w:r w:rsidR="002143F5" w:rsidRPr="00226B59">
        <w:rPr>
          <w:rFonts w:ascii="Times New Roman" w:hAnsi="Times New Roman"/>
          <w:b/>
          <w:sz w:val="28"/>
          <w:szCs w:val="28"/>
          <w:lang w:val="kk-KZ"/>
        </w:rPr>
        <w:t>айқындалды;</w:t>
      </w:r>
    </w:p>
    <w:p w:rsidR="00226B59" w:rsidRDefault="00226B59" w:rsidP="00226B59">
      <w:pPr>
        <w:pStyle w:val="a4"/>
        <w:tabs>
          <w:tab w:val="left" w:pos="426"/>
        </w:tabs>
        <w:spacing w:after="0" w:line="240" w:lineRule="auto"/>
        <w:ind w:left="0" w:firstLine="567"/>
        <w:jc w:val="both"/>
        <w:rPr>
          <w:rFonts w:ascii="Times New Roman" w:hAnsi="Times New Roman"/>
          <w:i/>
          <w:sz w:val="28"/>
          <w:szCs w:val="28"/>
          <w:lang w:val="kk-KZ"/>
        </w:rPr>
      </w:pPr>
      <w:r>
        <w:rPr>
          <w:rFonts w:ascii="Times New Roman" w:hAnsi="Times New Roman"/>
          <w:i/>
          <w:sz w:val="28"/>
          <w:szCs w:val="28"/>
          <w:lang w:val="kk-KZ"/>
        </w:rPr>
        <w:t xml:space="preserve">- </w:t>
      </w:r>
      <w:r w:rsidR="002143F5" w:rsidRPr="000B0CD2">
        <w:rPr>
          <w:rFonts w:ascii="Times New Roman" w:hAnsi="Times New Roman"/>
          <w:sz w:val="28"/>
          <w:szCs w:val="28"/>
          <w:lang w:val="kk-KZ"/>
        </w:rPr>
        <w:t xml:space="preserve">ҚР және АҚШ жоғары оқу орындарындағы академиялық қолдау көрсету бағдарламаларына салыстырмалы талдау </w:t>
      </w:r>
      <w:r w:rsidR="002143F5" w:rsidRPr="00226B59">
        <w:rPr>
          <w:rFonts w:ascii="Times New Roman" w:hAnsi="Times New Roman"/>
          <w:b/>
          <w:sz w:val="28"/>
          <w:szCs w:val="28"/>
          <w:lang w:val="kk-KZ"/>
        </w:rPr>
        <w:t>жасалынды;</w:t>
      </w:r>
    </w:p>
    <w:p w:rsidR="00226B59" w:rsidRDefault="00226B59" w:rsidP="00226B59">
      <w:pPr>
        <w:pStyle w:val="a4"/>
        <w:tabs>
          <w:tab w:val="left" w:pos="426"/>
        </w:tabs>
        <w:spacing w:after="0" w:line="240" w:lineRule="auto"/>
        <w:ind w:left="0" w:firstLine="567"/>
        <w:jc w:val="both"/>
        <w:rPr>
          <w:rFonts w:ascii="Times New Roman" w:hAnsi="Times New Roman"/>
          <w:i/>
          <w:sz w:val="28"/>
          <w:szCs w:val="28"/>
          <w:lang w:val="kk-KZ"/>
        </w:rPr>
      </w:pPr>
      <w:r>
        <w:rPr>
          <w:rFonts w:ascii="Times New Roman" w:hAnsi="Times New Roman"/>
          <w:i/>
          <w:sz w:val="28"/>
          <w:szCs w:val="28"/>
          <w:lang w:val="kk-KZ"/>
        </w:rPr>
        <w:t xml:space="preserve">- </w:t>
      </w:r>
      <w:r w:rsidR="002143F5" w:rsidRPr="000B0CD2">
        <w:rPr>
          <w:rFonts w:ascii="Times New Roman" w:hAnsi="Times New Roman"/>
          <w:sz w:val="28"/>
          <w:szCs w:val="28"/>
          <w:lang w:val="kk-KZ"/>
        </w:rPr>
        <w:t xml:space="preserve">АҚШ тәжірибесі негізінде Қазақстанның ЖОО-да кредиттік оқыту технологиясында қолдануға мүмкін болатын «Университет студенттеріне академиялық қолдау көрсету кешенінің құрылымдық моделі» </w:t>
      </w:r>
      <w:r w:rsidR="002143F5" w:rsidRPr="00226B59">
        <w:rPr>
          <w:rFonts w:ascii="Times New Roman" w:hAnsi="Times New Roman"/>
          <w:b/>
          <w:sz w:val="28"/>
          <w:szCs w:val="28"/>
          <w:lang w:val="kk-KZ"/>
        </w:rPr>
        <w:t>даярланды;</w:t>
      </w:r>
    </w:p>
    <w:p w:rsidR="002143F5" w:rsidRPr="00226B59" w:rsidRDefault="00226B59" w:rsidP="00226B59">
      <w:pPr>
        <w:pStyle w:val="a4"/>
        <w:tabs>
          <w:tab w:val="left" w:pos="426"/>
        </w:tabs>
        <w:spacing w:after="0" w:line="240" w:lineRule="auto"/>
        <w:ind w:left="0" w:firstLine="567"/>
        <w:jc w:val="both"/>
        <w:rPr>
          <w:rFonts w:ascii="Times New Roman" w:hAnsi="Times New Roman"/>
          <w:i/>
          <w:sz w:val="28"/>
          <w:szCs w:val="28"/>
          <w:lang w:val="kk-KZ"/>
        </w:rPr>
      </w:pPr>
      <w:r>
        <w:rPr>
          <w:rFonts w:ascii="Times New Roman" w:hAnsi="Times New Roman"/>
          <w:i/>
          <w:sz w:val="28"/>
          <w:szCs w:val="28"/>
          <w:lang w:val="kk-KZ"/>
        </w:rPr>
        <w:t xml:space="preserve">- </w:t>
      </w:r>
      <w:r w:rsidR="002143F5" w:rsidRPr="000B0CD2">
        <w:rPr>
          <w:rFonts w:ascii="Times New Roman" w:hAnsi="Times New Roman"/>
          <w:sz w:val="28"/>
          <w:szCs w:val="28"/>
          <w:lang w:val="kk-KZ"/>
        </w:rPr>
        <w:t>А</w:t>
      </w:r>
      <w:r w:rsidR="002143F5" w:rsidRPr="000B0CD2">
        <w:rPr>
          <w:rFonts w:ascii="Times New Roman" w:hAnsi="Times New Roman" w:cs="Arial"/>
          <w:sz w:val="28"/>
          <w:szCs w:val="28"/>
          <w:lang w:val="kk-KZ"/>
        </w:rPr>
        <w:t>Қ</w:t>
      </w:r>
      <w:r w:rsidR="002143F5" w:rsidRPr="000B0CD2">
        <w:rPr>
          <w:rFonts w:ascii="Times New Roman" w:hAnsi="Times New Roman" w:cs="Calibri"/>
          <w:sz w:val="28"/>
          <w:szCs w:val="28"/>
          <w:lang w:val="kk-KZ"/>
        </w:rPr>
        <w:t>Ш –ты</w:t>
      </w:r>
      <w:r w:rsidR="002143F5" w:rsidRPr="000B0CD2">
        <w:rPr>
          <w:rFonts w:ascii="Times New Roman" w:hAnsi="Times New Roman" w:cs="Arial"/>
          <w:sz w:val="28"/>
          <w:szCs w:val="28"/>
          <w:lang w:val="kk-KZ"/>
        </w:rPr>
        <w:t>ң</w:t>
      </w:r>
      <w:r w:rsidR="002143F5" w:rsidRPr="000B0CD2">
        <w:rPr>
          <w:rFonts w:ascii="Times New Roman" w:hAnsi="Times New Roman" w:cs="Calibri"/>
          <w:sz w:val="28"/>
          <w:szCs w:val="28"/>
          <w:lang w:val="kk-KZ"/>
        </w:rPr>
        <w:t xml:space="preserve"> жо</w:t>
      </w:r>
      <w:r w:rsidR="002143F5" w:rsidRPr="000B0CD2">
        <w:rPr>
          <w:rFonts w:ascii="Times New Roman" w:hAnsi="Times New Roman" w:cs="Arial"/>
          <w:sz w:val="28"/>
          <w:szCs w:val="28"/>
          <w:lang w:val="kk-KZ"/>
        </w:rPr>
        <w:t>ғ</w:t>
      </w:r>
      <w:r w:rsidR="002143F5" w:rsidRPr="000B0CD2">
        <w:rPr>
          <w:rFonts w:ascii="Times New Roman" w:hAnsi="Times New Roman" w:cs="Calibri"/>
          <w:sz w:val="28"/>
          <w:szCs w:val="28"/>
          <w:lang w:val="kk-KZ"/>
        </w:rPr>
        <w:t>ары о</w:t>
      </w:r>
      <w:r w:rsidR="002143F5" w:rsidRPr="000B0CD2">
        <w:rPr>
          <w:rFonts w:ascii="Times New Roman" w:hAnsi="Times New Roman" w:cs="Arial"/>
          <w:sz w:val="28"/>
          <w:szCs w:val="28"/>
          <w:lang w:val="kk-KZ"/>
        </w:rPr>
        <w:t>қ</w:t>
      </w:r>
      <w:r w:rsidR="002143F5" w:rsidRPr="000B0CD2">
        <w:rPr>
          <w:rFonts w:ascii="Times New Roman" w:hAnsi="Times New Roman" w:cs="Calibri"/>
          <w:sz w:val="28"/>
          <w:szCs w:val="28"/>
          <w:lang w:val="kk-KZ"/>
        </w:rPr>
        <w:t>у орындарында</w:t>
      </w:r>
      <w:r w:rsidR="002143F5" w:rsidRPr="000B0CD2">
        <w:rPr>
          <w:rFonts w:ascii="Times New Roman" w:hAnsi="Times New Roman" w:cs="Arial"/>
          <w:sz w:val="28"/>
          <w:szCs w:val="28"/>
          <w:lang w:val="kk-KZ"/>
        </w:rPr>
        <w:t>ғ</w:t>
      </w:r>
      <w:r w:rsidR="002143F5" w:rsidRPr="000B0CD2">
        <w:rPr>
          <w:rFonts w:ascii="Times New Roman" w:hAnsi="Times New Roman" w:cs="Calibri"/>
          <w:sz w:val="28"/>
          <w:szCs w:val="28"/>
          <w:lang w:val="kk-KZ"/>
        </w:rPr>
        <w:t>ы</w:t>
      </w:r>
      <w:r w:rsidR="002143F5" w:rsidRPr="000B0CD2">
        <w:rPr>
          <w:rFonts w:ascii="Times New Roman" w:hAnsi="Times New Roman"/>
          <w:sz w:val="28"/>
          <w:szCs w:val="28"/>
          <w:lang w:val="kk-KZ"/>
        </w:rPr>
        <w:t xml:space="preserve"> студенттерге академиялық қолдау көрсету тәжірибесін ҚР университеттеріне ендіруге басшылыққа алатын теориялық – әдістемелік нұсқаулар жүйесі </w:t>
      </w:r>
      <w:r w:rsidR="002143F5" w:rsidRPr="00226B59">
        <w:rPr>
          <w:rFonts w:ascii="Times New Roman" w:hAnsi="Times New Roman"/>
          <w:b/>
          <w:sz w:val="28"/>
          <w:szCs w:val="28"/>
          <w:lang w:val="kk-KZ"/>
        </w:rPr>
        <w:t>негізделді.</w:t>
      </w:r>
    </w:p>
    <w:p w:rsidR="002143F5" w:rsidRPr="000B0CD2" w:rsidRDefault="002143F5" w:rsidP="00AD17BC">
      <w:pPr>
        <w:spacing w:after="0" w:line="240" w:lineRule="auto"/>
        <w:ind w:firstLine="567"/>
        <w:jc w:val="both"/>
        <w:rPr>
          <w:rFonts w:ascii="Times New Roman" w:hAnsi="Times New Roman"/>
          <w:b/>
          <w:sz w:val="28"/>
          <w:szCs w:val="28"/>
          <w:lang w:val="kk-KZ"/>
        </w:rPr>
      </w:pPr>
      <w:r w:rsidRPr="000B0CD2">
        <w:rPr>
          <w:rFonts w:ascii="Times New Roman" w:hAnsi="Times New Roman"/>
          <w:b/>
          <w:sz w:val="28"/>
          <w:szCs w:val="28"/>
          <w:lang w:val="kk-KZ"/>
        </w:rPr>
        <w:t>Зерттеудің практикалық мәнділігі:</w:t>
      </w:r>
    </w:p>
    <w:p w:rsidR="00AD17BC" w:rsidRDefault="002143F5" w:rsidP="00AD17BC">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А</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 xml:space="preserve">Ш –тың </w:t>
      </w:r>
      <w:r w:rsidRPr="000B0CD2">
        <w:rPr>
          <w:rFonts w:ascii="Times New Roman" w:hAnsi="Times New Roman"/>
          <w:sz w:val="28"/>
          <w:szCs w:val="28"/>
          <w:lang w:val="kk-KZ"/>
        </w:rPr>
        <w:t>академиялық қолдау көрсету тәжірибесінен өңделіп, қазақстандық кредиттік оқыту жүйесіндегі студенттердің жеке оқу траекториясын қалыптастыруда кезіктіретін білім алушылардың академиялық кедергілерінің алдын-алу мақсатымен жасалған, 1 курс студенттеріне арналған</w:t>
      </w:r>
      <w:r w:rsidRPr="000B0CD2">
        <w:rPr>
          <w:rFonts w:ascii="Times New Roman" w:hAnsi="Times New Roman"/>
          <w:b/>
          <w:sz w:val="28"/>
          <w:szCs w:val="28"/>
          <w:lang w:val="kk-KZ"/>
        </w:rPr>
        <w:t xml:space="preserve"> </w:t>
      </w:r>
      <w:r w:rsidRPr="00AD17BC">
        <w:rPr>
          <w:rFonts w:ascii="Times New Roman" w:hAnsi="Times New Roman"/>
          <w:sz w:val="28"/>
          <w:szCs w:val="28"/>
          <w:lang w:val="kk-KZ"/>
        </w:rPr>
        <w:t xml:space="preserve">«Университеттте білім алу стратегиясы» </w:t>
      </w:r>
      <w:r w:rsidR="00A47960" w:rsidRPr="00AD17BC">
        <w:rPr>
          <w:rFonts w:ascii="Times New Roman" w:hAnsi="Times New Roman"/>
          <w:sz w:val="28"/>
          <w:szCs w:val="28"/>
          <w:lang w:val="kk-KZ"/>
        </w:rPr>
        <w:t>атты</w:t>
      </w:r>
      <w:r w:rsidR="00A47960" w:rsidRPr="00AD17BC">
        <w:rPr>
          <w:rFonts w:ascii="Times New Roman" w:hAnsi="Times New Roman"/>
          <w:b/>
          <w:sz w:val="28"/>
          <w:szCs w:val="28"/>
          <w:lang w:val="kk-KZ"/>
        </w:rPr>
        <w:t xml:space="preserve"> </w:t>
      </w:r>
      <w:r w:rsidR="00A47960" w:rsidRPr="00AD17BC">
        <w:rPr>
          <w:rFonts w:ascii="Times New Roman" w:hAnsi="Times New Roman"/>
          <w:sz w:val="28"/>
          <w:szCs w:val="28"/>
          <w:lang w:val="kk-KZ"/>
        </w:rPr>
        <w:t>модульдік</w:t>
      </w:r>
      <w:r w:rsidRPr="00AD17BC">
        <w:rPr>
          <w:rFonts w:ascii="Times New Roman" w:hAnsi="Times New Roman" w:cs="Calibri"/>
          <w:sz w:val="28"/>
          <w:szCs w:val="28"/>
          <w:lang w:val="kk-KZ"/>
        </w:rPr>
        <w:t xml:space="preserve"> </w:t>
      </w:r>
      <w:r w:rsidRPr="00AD17BC">
        <w:rPr>
          <w:rFonts w:ascii="Times New Roman" w:hAnsi="Times New Roman"/>
          <w:sz w:val="28"/>
          <w:szCs w:val="28"/>
          <w:lang w:val="kk-KZ"/>
        </w:rPr>
        <w:t>бағдарламасы әзірленді.</w:t>
      </w:r>
    </w:p>
    <w:p w:rsidR="00AD17BC" w:rsidRDefault="00AD17BC" w:rsidP="00AD17B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r w:rsidR="002143F5" w:rsidRPr="000B0CD2">
        <w:rPr>
          <w:rFonts w:ascii="Times New Roman" w:hAnsi="Times New Roman"/>
          <w:sz w:val="28"/>
          <w:szCs w:val="28"/>
          <w:lang w:val="kk-KZ"/>
        </w:rPr>
        <w:t xml:space="preserve">магистранттарға, докторанттарға, оқытушылар қауымына, эдвайзерлерге арналған </w:t>
      </w:r>
      <w:r w:rsidR="002143F5" w:rsidRPr="00AD17BC">
        <w:rPr>
          <w:rFonts w:ascii="Times New Roman" w:hAnsi="Times New Roman"/>
          <w:sz w:val="28"/>
          <w:szCs w:val="28"/>
          <w:lang w:val="kk-KZ"/>
        </w:rPr>
        <w:t>«Университет эдвайзерлерінің академиялық кеңес беру қызметі» атты арнайы курс бағдарламасы жасалды.</w:t>
      </w:r>
      <w:r w:rsidR="002143F5" w:rsidRPr="000B0CD2">
        <w:rPr>
          <w:rFonts w:ascii="Times New Roman" w:hAnsi="Times New Roman"/>
          <w:i/>
          <w:sz w:val="28"/>
          <w:szCs w:val="28"/>
          <w:lang w:val="kk-KZ"/>
        </w:rPr>
        <w:t xml:space="preserve"> </w:t>
      </w:r>
    </w:p>
    <w:p w:rsidR="002143F5" w:rsidRPr="000B0CD2" w:rsidRDefault="00AD17BC" w:rsidP="00AD17B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з</w:t>
      </w:r>
      <w:r w:rsidR="002143F5" w:rsidRPr="000B0CD2">
        <w:rPr>
          <w:rFonts w:ascii="Times New Roman" w:hAnsi="Times New Roman"/>
          <w:sz w:val="28"/>
          <w:szCs w:val="28"/>
          <w:lang w:val="kk-KZ"/>
        </w:rPr>
        <w:t xml:space="preserve">ерттеу нәтижелері кредиттік оқыту технологиясындағы оқыту үдерісін оңтайландыруға, жетілдіруге, осы бағыттағы жаңа зерттеулер жүргізуге негіз бола алады; шетелдік және салыстырмалы педагогика курстарының мазмұнын кеңейтуге, ЖОО-да мамандардың кәсіби біліктілігін жетілдіру, қайта даярлау институттарында пайдалануға болады. </w:t>
      </w:r>
    </w:p>
    <w:p w:rsidR="002143F5" w:rsidRPr="000B0CD2" w:rsidRDefault="002143F5" w:rsidP="00AD17BC">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Зерттеу нәтижелерінің дәлелдігі мен негізділігі</w:t>
      </w:r>
      <w:r w:rsidRPr="000B0CD2">
        <w:rPr>
          <w:rFonts w:ascii="Times New Roman" w:hAnsi="Times New Roman"/>
          <w:sz w:val="28"/>
          <w:szCs w:val="28"/>
          <w:lang w:val="kk-KZ"/>
        </w:rPr>
        <w:t xml:space="preserve"> теориялық-әдіснамалық және салыстырмалы-практикалық тұрғыдан дәлелденуінен, зерттеу мазмұнының ғылыми аппаратқа сәйкес келуімен, алынған нәтижелер мен тұжырымдамалардың тәжірибеге ендірілуімен, олардың тиімділігінің эксперимент жүзінде тексерілуімен қамтамасыз етіледі. </w:t>
      </w:r>
    </w:p>
    <w:p w:rsidR="002143F5" w:rsidRPr="000B0CD2" w:rsidRDefault="002143F5" w:rsidP="00AD17BC">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Зерттеудің нәтижелерін сынақтан өткізу және ендіру</w:t>
      </w:r>
      <w:r w:rsidRPr="000B0CD2">
        <w:rPr>
          <w:rFonts w:ascii="Times New Roman" w:hAnsi="Times New Roman"/>
          <w:sz w:val="28"/>
          <w:szCs w:val="28"/>
          <w:lang w:val="kk-KZ"/>
        </w:rPr>
        <w:t xml:space="preserve"> отандық, ТМД (Астана, Алматы, Караганды, Санкт-Петербург, Москва, Новокузнецк, Ульяновск) елдерінің</w:t>
      </w:r>
      <w:r w:rsidR="00A47960" w:rsidRPr="000B0CD2">
        <w:rPr>
          <w:rFonts w:ascii="Times New Roman" w:hAnsi="Times New Roman"/>
          <w:sz w:val="28"/>
          <w:szCs w:val="28"/>
          <w:lang w:val="kk-KZ"/>
        </w:rPr>
        <w:t xml:space="preserve"> халықаралық ғылыми-практикалық және</w:t>
      </w:r>
      <w:r w:rsidRPr="000B0CD2">
        <w:rPr>
          <w:rFonts w:ascii="Times New Roman" w:hAnsi="Times New Roman"/>
          <w:sz w:val="28"/>
          <w:szCs w:val="28"/>
          <w:lang w:val="kk-KZ"/>
        </w:rPr>
        <w:t xml:space="preserve"> шетелдік (Achievement of high education, Болгария, 2012; 2</w:t>
      </w:r>
      <w:r w:rsidRPr="000B0CD2">
        <w:rPr>
          <w:rFonts w:ascii="Times New Roman" w:hAnsi="Times New Roman"/>
          <w:sz w:val="28"/>
          <w:szCs w:val="28"/>
          <w:vertAlign w:val="superscript"/>
          <w:lang w:val="kk-KZ"/>
        </w:rPr>
        <w:t>nd</w:t>
      </w:r>
      <w:r w:rsidRPr="000B0CD2">
        <w:rPr>
          <w:rFonts w:ascii="Times New Roman" w:hAnsi="Times New Roman"/>
          <w:sz w:val="28"/>
          <w:szCs w:val="28"/>
          <w:lang w:val="kk-KZ"/>
        </w:rPr>
        <w:t xml:space="preserve"> Cyprus International Conference on Educational Research, Кипр, 2013), конференцияларда, Қазақстан Республикасы Білім жəне ғылым министрлігінің білім жəне ғылым саласын бақылау комитеті ұсынған 5 ғылыми басылымда, Thomson Reuters, Scopus халықаралық базасына енген «World Applied Sciences Journal» рейтингті журналында, талқыланып, көрініс т</w:t>
      </w:r>
      <w:r w:rsidR="00F108CB">
        <w:rPr>
          <w:rFonts w:ascii="Times New Roman" w:hAnsi="Times New Roman"/>
          <w:sz w:val="28"/>
          <w:szCs w:val="28"/>
          <w:lang w:val="kk-KZ"/>
        </w:rPr>
        <w:t>апты, эксперимент барысында жүзеге</w:t>
      </w:r>
      <w:r w:rsidRPr="000B0CD2">
        <w:rPr>
          <w:rFonts w:ascii="Times New Roman" w:hAnsi="Times New Roman"/>
          <w:sz w:val="28"/>
          <w:szCs w:val="28"/>
          <w:lang w:val="kk-KZ"/>
        </w:rPr>
        <w:t xml:space="preserve"> асты. Л.Н. Гумилев атындағы Еуразия Ұлттық университетінің оқу тәжірибесіне ендірілді.</w:t>
      </w:r>
    </w:p>
    <w:p w:rsidR="002143F5" w:rsidRPr="000B0CD2" w:rsidRDefault="002143F5" w:rsidP="00AD17BC">
      <w:pPr>
        <w:spacing w:after="0" w:line="240" w:lineRule="auto"/>
        <w:ind w:firstLine="567"/>
        <w:jc w:val="both"/>
        <w:rPr>
          <w:rFonts w:ascii="Times New Roman" w:hAnsi="Times New Roman"/>
          <w:b/>
          <w:sz w:val="28"/>
          <w:szCs w:val="28"/>
          <w:lang w:val="kk-KZ"/>
        </w:rPr>
      </w:pPr>
      <w:r w:rsidRPr="000B0CD2">
        <w:rPr>
          <w:rFonts w:ascii="Times New Roman" w:hAnsi="Times New Roman"/>
          <w:b/>
          <w:sz w:val="28"/>
          <w:szCs w:val="28"/>
          <w:lang w:val="kk-KZ"/>
        </w:rPr>
        <w:t>Қорғауға ұсынылатын қағидалар:</w:t>
      </w:r>
    </w:p>
    <w:p w:rsidR="00AD17BC" w:rsidRDefault="00AD17BC" w:rsidP="00AD17BC">
      <w:pPr>
        <w:pStyle w:val="a4"/>
        <w:numPr>
          <w:ilvl w:val="0"/>
          <w:numId w:val="4"/>
        </w:numPr>
        <w:shd w:val="clear" w:color="auto" w:fill="FFFFFF"/>
        <w:tabs>
          <w:tab w:val="left" w:pos="284"/>
        </w:tabs>
        <w:spacing w:after="0" w:line="240" w:lineRule="auto"/>
        <w:ind w:left="0" w:firstLine="568"/>
        <w:jc w:val="both"/>
        <w:rPr>
          <w:rFonts w:ascii="Times New Roman" w:hAnsi="Times New Roman"/>
          <w:sz w:val="28"/>
          <w:szCs w:val="28"/>
          <w:lang w:val="kk-KZ"/>
        </w:rPr>
      </w:pPr>
      <w:r>
        <w:rPr>
          <w:rFonts w:ascii="Times New Roman" w:hAnsi="Times New Roman"/>
          <w:sz w:val="28"/>
          <w:szCs w:val="28"/>
          <w:lang w:val="kk-KZ"/>
        </w:rPr>
        <w:t xml:space="preserve"> </w:t>
      </w:r>
      <w:r w:rsidR="002143F5" w:rsidRPr="000B0CD2">
        <w:rPr>
          <w:rFonts w:ascii="Times New Roman" w:hAnsi="Times New Roman"/>
          <w:sz w:val="28"/>
          <w:szCs w:val="28"/>
          <w:lang w:val="kk-KZ"/>
        </w:rPr>
        <w:t>АҚШ-тың жоғары білім беру жүйесіндегі студенттерге академиялық қолдау көрсету қызметтерінің тарихи тұрғыдан қалыптасуы;</w:t>
      </w:r>
    </w:p>
    <w:p w:rsidR="00AD17BC" w:rsidRDefault="00AD17BC" w:rsidP="00AD17BC">
      <w:pPr>
        <w:pStyle w:val="a4"/>
        <w:numPr>
          <w:ilvl w:val="0"/>
          <w:numId w:val="4"/>
        </w:numPr>
        <w:shd w:val="clear" w:color="auto" w:fill="FFFFFF"/>
        <w:tabs>
          <w:tab w:val="left" w:pos="284"/>
        </w:tabs>
        <w:spacing w:after="0" w:line="240" w:lineRule="auto"/>
        <w:ind w:left="0" w:firstLine="568"/>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2143F5" w:rsidRPr="00AD17BC">
        <w:rPr>
          <w:rFonts w:ascii="Times New Roman" w:hAnsi="Times New Roman"/>
          <w:sz w:val="28"/>
          <w:szCs w:val="28"/>
          <w:lang w:val="kk-KZ"/>
        </w:rPr>
        <w:t>Студенттерге академиялық қолдау көрсету орталықтарының маман даярлаудағы рөлі,</w:t>
      </w:r>
      <w:r w:rsidR="002143F5" w:rsidRPr="00AD17BC">
        <w:rPr>
          <w:rFonts w:ascii="Times New Roman" w:hAnsi="Times New Roman"/>
          <w:b/>
          <w:i/>
          <w:sz w:val="28"/>
          <w:szCs w:val="28"/>
          <w:lang w:val="kk-KZ"/>
        </w:rPr>
        <w:t xml:space="preserve"> </w:t>
      </w:r>
      <w:r w:rsidR="002143F5" w:rsidRPr="00AD17BC">
        <w:rPr>
          <w:rFonts w:ascii="Times New Roman" w:hAnsi="Times New Roman"/>
          <w:sz w:val="28"/>
          <w:szCs w:val="28"/>
          <w:lang w:val="kk-KZ"/>
        </w:rPr>
        <w:t>озы</w:t>
      </w:r>
      <w:r w:rsidR="002143F5" w:rsidRPr="00AD17BC">
        <w:rPr>
          <w:rFonts w:ascii="Times New Roman" w:hAnsi="Times New Roman" w:cs="Arial"/>
          <w:sz w:val="28"/>
          <w:szCs w:val="28"/>
          <w:lang w:val="kk-KZ"/>
        </w:rPr>
        <w:t>қ</w:t>
      </w:r>
      <w:r w:rsidR="002143F5" w:rsidRPr="00AD17BC">
        <w:rPr>
          <w:rFonts w:ascii="Times New Roman" w:hAnsi="Times New Roman"/>
          <w:sz w:val="28"/>
          <w:szCs w:val="28"/>
          <w:lang w:val="kk-KZ"/>
        </w:rPr>
        <w:t xml:space="preserve"> бағдарламалары;</w:t>
      </w:r>
    </w:p>
    <w:p w:rsidR="00AD17BC" w:rsidRDefault="00AD17BC" w:rsidP="00AD17BC">
      <w:pPr>
        <w:pStyle w:val="a4"/>
        <w:numPr>
          <w:ilvl w:val="0"/>
          <w:numId w:val="4"/>
        </w:numPr>
        <w:shd w:val="clear" w:color="auto" w:fill="FFFFFF"/>
        <w:tabs>
          <w:tab w:val="left" w:pos="284"/>
        </w:tabs>
        <w:spacing w:after="0" w:line="240" w:lineRule="auto"/>
        <w:ind w:left="0" w:firstLine="568"/>
        <w:jc w:val="both"/>
        <w:rPr>
          <w:rFonts w:ascii="Times New Roman" w:hAnsi="Times New Roman"/>
          <w:sz w:val="28"/>
          <w:szCs w:val="28"/>
          <w:lang w:val="kk-KZ"/>
        </w:rPr>
      </w:pPr>
      <w:r>
        <w:rPr>
          <w:rFonts w:ascii="Times New Roman" w:hAnsi="Times New Roman"/>
          <w:sz w:val="28"/>
          <w:szCs w:val="28"/>
          <w:lang w:val="kk-KZ"/>
        </w:rPr>
        <w:t xml:space="preserve"> </w:t>
      </w:r>
      <w:r w:rsidR="002143F5" w:rsidRPr="00AD17BC">
        <w:rPr>
          <w:rFonts w:ascii="Times New Roman" w:hAnsi="Times New Roman"/>
          <w:sz w:val="28"/>
          <w:szCs w:val="28"/>
          <w:lang w:val="kk-KZ"/>
        </w:rPr>
        <w:t>Университет студенттеріне академиялық қолдау көрсету кешенінің құрылымдық-теориялық моделі</w:t>
      </w:r>
      <w:r>
        <w:rPr>
          <w:rFonts w:ascii="Times New Roman" w:hAnsi="Times New Roman"/>
          <w:sz w:val="28"/>
          <w:szCs w:val="28"/>
          <w:lang w:val="kk-KZ"/>
        </w:rPr>
        <w:t>;</w:t>
      </w:r>
    </w:p>
    <w:p w:rsidR="002143F5" w:rsidRPr="00AD17BC" w:rsidRDefault="00AD17BC" w:rsidP="00AD17BC">
      <w:pPr>
        <w:pStyle w:val="a4"/>
        <w:numPr>
          <w:ilvl w:val="0"/>
          <w:numId w:val="4"/>
        </w:numPr>
        <w:shd w:val="clear" w:color="auto" w:fill="FFFFFF"/>
        <w:tabs>
          <w:tab w:val="left" w:pos="284"/>
        </w:tabs>
        <w:spacing w:after="0" w:line="240" w:lineRule="auto"/>
        <w:ind w:left="0" w:firstLine="568"/>
        <w:jc w:val="both"/>
        <w:rPr>
          <w:rFonts w:ascii="Times New Roman" w:hAnsi="Times New Roman"/>
          <w:sz w:val="28"/>
          <w:szCs w:val="28"/>
          <w:lang w:val="kk-KZ"/>
        </w:rPr>
      </w:pPr>
      <w:r>
        <w:rPr>
          <w:rFonts w:ascii="Times New Roman" w:hAnsi="Times New Roman"/>
          <w:sz w:val="28"/>
          <w:szCs w:val="28"/>
          <w:lang w:val="kk-KZ"/>
        </w:rPr>
        <w:t xml:space="preserve"> </w:t>
      </w:r>
      <w:r w:rsidR="002143F5" w:rsidRPr="00AD17BC">
        <w:rPr>
          <w:rFonts w:ascii="Times New Roman" w:hAnsi="Times New Roman"/>
          <w:sz w:val="28"/>
          <w:szCs w:val="28"/>
          <w:lang w:val="kk-KZ"/>
        </w:rPr>
        <w:t>А</w:t>
      </w:r>
      <w:r w:rsidR="002143F5" w:rsidRPr="00AD17BC">
        <w:rPr>
          <w:rFonts w:ascii="Times New Roman" w:hAnsi="Times New Roman" w:cs="Arial"/>
          <w:sz w:val="28"/>
          <w:szCs w:val="28"/>
          <w:lang w:val="kk-KZ"/>
        </w:rPr>
        <w:t>Қ</w:t>
      </w:r>
      <w:r>
        <w:rPr>
          <w:rFonts w:ascii="Times New Roman" w:hAnsi="Times New Roman" w:cs="Calibri"/>
          <w:sz w:val="28"/>
          <w:szCs w:val="28"/>
          <w:lang w:val="kk-KZ"/>
        </w:rPr>
        <w:t>Ш</w:t>
      </w:r>
      <w:r w:rsidR="002143F5" w:rsidRPr="00AD17BC">
        <w:rPr>
          <w:rFonts w:ascii="Times New Roman" w:hAnsi="Times New Roman" w:cs="Calibri"/>
          <w:sz w:val="28"/>
          <w:szCs w:val="28"/>
          <w:lang w:val="kk-KZ"/>
        </w:rPr>
        <w:t>–ты</w:t>
      </w:r>
      <w:r w:rsidR="002143F5" w:rsidRPr="00AD17BC">
        <w:rPr>
          <w:rFonts w:ascii="Times New Roman" w:hAnsi="Times New Roman" w:cs="Arial"/>
          <w:sz w:val="28"/>
          <w:szCs w:val="28"/>
          <w:lang w:val="kk-KZ"/>
        </w:rPr>
        <w:t>ң</w:t>
      </w:r>
      <w:r w:rsidR="002143F5" w:rsidRPr="00AD17BC">
        <w:rPr>
          <w:rFonts w:ascii="Times New Roman" w:hAnsi="Times New Roman" w:cs="Calibri"/>
          <w:sz w:val="28"/>
          <w:szCs w:val="28"/>
          <w:lang w:val="kk-KZ"/>
        </w:rPr>
        <w:t xml:space="preserve"> жо</w:t>
      </w:r>
      <w:r w:rsidR="002143F5" w:rsidRPr="00AD17BC">
        <w:rPr>
          <w:rFonts w:ascii="Times New Roman" w:hAnsi="Times New Roman" w:cs="Arial"/>
          <w:sz w:val="28"/>
          <w:szCs w:val="28"/>
          <w:lang w:val="kk-KZ"/>
        </w:rPr>
        <w:t>ғ</w:t>
      </w:r>
      <w:r w:rsidR="002143F5" w:rsidRPr="00AD17BC">
        <w:rPr>
          <w:rFonts w:ascii="Times New Roman" w:hAnsi="Times New Roman" w:cs="Calibri"/>
          <w:sz w:val="28"/>
          <w:szCs w:val="28"/>
          <w:lang w:val="kk-KZ"/>
        </w:rPr>
        <w:t>ары о</w:t>
      </w:r>
      <w:r w:rsidR="002143F5" w:rsidRPr="00AD17BC">
        <w:rPr>
          <w:rFonts w:ascii="Times New Roman" w:hAnsi="Times New Roman" w:cs="Arial"/>
          <w:sz w:val="28"/>
          <w:szCs w:val="28"/>
          <w:lang w:val="kk-KZ"/>
        </w:rPr>
        <w:t>қ</w:t>
      </w:r>
      <w:r w:rsidR="002143F5" w:rsidRPr="00AD17BC">
        <w:rPr>
          <w:rFonts w:ascii="Times New Roman" w:hAnsi="Times New Roman" w:cs="Calibri"/>
          <w:sz w:val="28"/>
          <w:szCs w:val="28"/>
          <w:lang w:val="kk-KZ"/>
        </w:rPr>
        <w:t>у орындарында</w:t>
      </w:r>
      <w:r w:rsidR="002143F5" w:rsidRPr="00AD17BC">
        <w:rPr>
          <w:rFonts w:ascii="Times New Roman" w:hAnsi="Times New Roman" w:cs="Arial"/>
          <w:sz w:val="28"/>
          <w:szCs w:val="28"/>
          <w:lang w:val="kk-KZ"/>
        </w:rPr>
        <w:t>ғ</w:t>
      </w:r>
      <w:r w:rsidR="002143F5" w:rsidRPr="00AD17BC">
        <w:rPr>
          <w:rFonts w:ascii="Times New Roman" w:hAnsi="Times New Roman" w:cs="Calibri"/>
          <w:sz w:val="28"/>
          <w:szCs w:val="28"/>
          <w:lang w:val="kk-KZ"/>
        </w:rPr>
        <w:t>ы</w:t>
      </w:r>
      <w:r w:rsidR="002143F5" w:rsidRPr="00AD17BC">
        <w:rPr>
          <w:rFonts w:ascii="Times New Roman" w:hAnsi="Times New Roman"/>
          <w:sz w:val="28"/>
          <w:szCs w:val="28"/>
          <w:lang w:val="kk-KZ"/>
        </w:rPr>
        <w:t xml:space="preserve"> студенттерге академиялық қолдау көрсету тәжірибесін ҚР университеттеріне ендіруге басшылыққа алатын теориялық – әдістемелік нұсқаулар жүйесі.</w:t>
      </w:r>
    </w:p>
    <w:p w:rsidR="002143F5" w:rsidRPr="000B0CD2" w:rsidRDefault="002143F5" w:rsidP="00AD17BC">
      <w:pPr>
        <w:shd w:val="clear" w:color="auto" w:fill="FFFFFF"/>
        <w:spacing w:after="0" w:line="240" w:lineRule="auto"/>
        <w:ind w:firstLine="568"/>
        <w:jc w:val="both"/>
        <w:rPr>
          <w:rFonts w:ascii="Times New Roman" w:hAnsi="Times New Roman"/>
          <w:sz w:val="28"/>
          <w:szCs w:val="28"/>
          <w:lang w:val="kk-KZ"/>
        </w:rPr>
      </w:pPr>
      <w:r w:rsidRPr="000B0CD2">
        <w:rPr>
          <w:rFonts w:ascii="Times New Roman" w:hAnsi="Times New Roman"/>
          <w:b/>
          <w:sz w:val="28"/>
          <w:szCs w:val="28"/>
          <w:lang w:val="kk-KZ"/>
        </w:rPr>
        <w:t>Диссертация құрылымы</w:t>
      </w:r>
      <w:r w:rsidRPr="000B0CD2">
        <w:rPr>
          <w:rFonts w:ascii="Times New Roman" w:hAnsi="Times New Roman"/>
          <w:sz w:val="28"/>
          <w:szCs w:val="28"/>
          <w:lang w:val="kk-KZ"/>
        </w:rPr>
        <w:t xml:space="preserve"> зерттеудің қойылған міндеттерін біртіндеп шешу логикасына сәйкес құрылды, кіріспеден, үш бөлімнен, қорытындыдан, пайдаланылған әдебиеттер тізімінен, қосымшалардан тұрады. </w:t>
      </w:r>
    </w:p>
    <w:p w:rsidR="002143F5" w:rsidRPr="000B0CD2" w:rsidRDefault="002143F5" w:rsidP="00AD17BC">
      <w:pPr>
        <w:spacing w:after="0" w:line="240" w:lineRule="auto"/>
        <w:ind w:firstLine="568"/>
        <w:jc w:val="both"/>
        <w:rPr>
          <w:rFonts w:ascii="Times New Roman" w:hAnsi="Times New Roman"/>
          <w:i/>
          <w:sz w:val="28"/>
          <w:szCs w:val="28"/>
          <w:lang w:val="kk-KZ"/>
        </w:rPr>
      </w:pPr>
      <w:r w:rsidRPr="000B0CD2">
        <w:rPr>
          <w:rFonts w:ascii="Times New Roman" w:hAnsi="Times New Roman"/>
          <w:b/>
          <w:sz w:val="28"/>
          <w:szCs w:val="28"/>
          <w:lang w:val="kk-KZ"/>
        </w:rPr>
        <w:t>АҚШ-тың жоғары білім беру жүйесінде студенттердің академиялық қолдау көрсетудің теориялық негіздері</w:t>
      </w:r>
      <w:r w:rsidRPr="000B0CD2">
        <w:rPr>
          <w:rFonts w:ascii="Times New Roman" w:hAnsi="Times New Roman"/>
          <w:sz w:val="28"/>
          <w:szCs w:val="28"/>
          <w:lang w:val="kk-KZ"/>
        </w:rPr>
        <w:t xml:space="preserve"> атты бірінші бөлімде</w:t>
      </w:r>
      <w:r w:rsidRPr="000B0CD2">
        <w:rPr>
          <w:rFonts w:ascii="Times New Roman" w:hAnsi="Times New Roman"/>
          <w:b/>
          <w:i/>
          <w:sz w:val="28"/>
          <w:szCs w:val="28"/>
          <w:lang w:val="kk-KZ"/>
        </w:rPr>
        <w:t xml:space="preserve"> </w:t>
      </w:r>
      <w:r w:rsidRPr="000B0CD2">
        <w:rPr>
          <w:rFonts w:ascii="Times New Roman" w:hAnsi="Times New Roman"/>
          <w:sz w:val="28"/>
          <w:szCs w:val="28"/>
          <w:lang w:val="kk-KZ"/>
        </w:rPr>
        <w:t>зерттеу проблемасына жан-жақты теориялық талдау жасалып, Американың  жоғары  білім беру жүйесінде студенттерге қолдау көрсету қызметтерінің тарихи тұрғыдан қалыптасуының төрт кезеңі, қазіргі АҚШ саясатындағы жан-</w:t>
      </w:r>
      <w:r w:rsidR="000D261F" w:rsidRPr="000B0CD2">
        <w:rPr>
          <w:rFonts w:ascii="Times New Roman" w:hAnsi="Times New Roman"/>
          <w:sz w:val="28"/>
          <w:szCs w:val="28"/>
          <w:lang w:val="kk-KZ"/>
        </w:rPr>
        <w:t>жақты тұлғаны қалыптастыру тұжырымдамалары</w:t>
      </w:r>
      <w:r w:rsidRPr="000B0CD2">
        <w:rPr>
          <w:rFonts w:ascii="Times New Roman" w:hAnsi="Times New Roman"/>
          <w:sz w:val="28"/>
          <w:szCs w:val="28"/>
          <w:lang w:val="kk-KZ"/>
        </w:rPr>
        <w:t>, «академиялық қолдау көрсету» ұғымы, жоғары оқу орындарындағы академиялық қолдау көрсету орталықтарының маман даярлаудағы рөлі</w:t>
      </w:r>
      <w:r w:rsidR="000D261F" w:rsidRPr="000B0CD2">
        <w:rPr>
          <w:rFonts w:ascii="Times New Roman" w:hAnsi="Times New Roman"/>
          <w:sz w:val="28"/>
          <w:szCs w:val="28"/>
          <w:lang w:val="kk-KZ"/>
        </w:rPr>
        <w:t>,</w:t>
      </w:r>
      <w:r w:rsidRPr="000B0CD2">
        <w:rPr>
          <w:rFonts w:ascii="Times New Roman" w:hAnsi="Times New Roman"/>
          <w:sz w:val="28"/>
          <w:szCs w:val="28"/>
          <w:lang w:val="kk-KZ"/>
        </w:rPr>
        <w:t xml:space="preserve"> ұйымдастыру моделдері, озық тәжірибелері анықталды. </w:t>
      </w:r>
    </w:p>
    <w:p w:rsidR="002143F5" w:rsidRPr="000B0CD2" w:rsidRDefault="002143F5" w:rsidP="00AD17BC">
      <w:pPr>
        <w:spacing w:after="0" w:line="240" w:lineRule="auto"/>
        <w:ind w:firstLine="568"/>
        <w:jc w:val="both"/>
        <w:rPr>
          <w:rFonts w:ascii="Times New Roman" w:hAnsi="Times New Roman"/>
          <w:sz w:val="28"/>
          <w:szCs w:val="28"/>
          <w:lang w:val="kk-KZ"/>
        </w:rPr>
      </w:pPr>
      <w:r w:rsidRPr="000B0CD2">
        <w:rPr>
          <w:rFonts w:ascii="Times New Roman" w:hAnsi="Times New Roman"/>
          <w:b/>
          <w:sz w:val="28"/>
          <w:szCs w:val="28"/>
          <w:lang w:val="kk-KZ"/>
        </w:rPr>
        <w:t>АҚШ-тың жоғары білім беру жүйесіндегі студенттерге академиялық қолдау көрсету кешенін ҚР жоғары оқу орындарында қолдану</w:t>
      </w:r>
      <w:r w:rsidR="000D261F" w:rsidRPr="000B0CD2">
        <w:rPr>
          <w:rFonts w:ascii="Times New Roman" w:hAnsi="Times New Roman"/>
          <w:b/>
          <w:sz w:val="28"/>
          <w:szCs w:val="28"/>
          <w:lang w:val="kk-KZ"/>
        </w:rPr>
        <w:t>дың</w:t>
      </w:r>
      <w:r w:rsidRPr="000B0CD2">
        <w:rPr>
          <w:rFonts w:ascii="Times New Roman" w:hAnsi="Times New Roman"/>
          <w:b/>
          <w:sz w:val="28"/>
          <w:szCs w:val="28"/>
          <w:lang w:val="kk-KZ"/>
        </w:rPr>
        <w:t xml:space="preserve"> мүмкіндіктері</w:t>
      </w:r>
      <w:r w:rsidRPr="000B0CD2">
        <w:rPr>
          <w:rFonts w:ascii="Times New Roman" w:hAnsi="Times New Roman"/>
          <w:sz w:val="28"/>
          <w:szCs w:val="28"/>
          <w:lang w:val="kk-KZ"/>
        </w:rPr>
        <w:t xml:space="preserve"> атты екінші бөлімде АҚШ университеттеріндегі академиялық қолдау көрсету орталықтарының студенттің жеке оқу траекториясын қалыптастыруға әсер ететін негізгі </w:t>
      </w:r>
      <w:r w:rsidR="000D261F" w:rsidRPr="000B0CD2">
        <w:rPr>
          <w:rFonts w:ascii="Times New Roman" w:hAnsi="Times New Roman"/>
          <w:sz w:val="28"/>
          <w:szCs w:val="28"/>
          <w:lang w:val="kk-KZ"/>
        </w:rPr>
        <w:t xml:space="preserve">бағдарламаларына: </w:t>
      </w:r>
      <w:r w:rsidRPr="000B0CD2">
        <w:rPr>
          <w:rFonts w:ascii="Times New Roman" w:hAnsi="Times New Roman"/>
          <w:sz w:val="28"/>
          <w:szCs w:val="28"/>
          <w:lang w:val="kk-KZ"/>
        </w:rPr>
        <w:t xml:space="preserve">академиялық эдвайзер (academic Advising), </w:t>
      </w:r>
      <w:r w:rsidR="000D261F" w:rsidRPr="000B0CD2">
        <w:rPr>
          <w:rFonts w:ascii="Times New Roman" w:hAnsi="Times New Roman"/>
          <w:sz w:val="28"/>
          <w:szCs w:val="28"/>
          <w:lang w:val="kk-KZ"/>
        </w:rPr>
        <w:t>пэр-</w:t>
      </w:r>
      <w:r w:rsidRPr="000B0CD2">
        <w:rPr>
          <w:rFonts w:ascii="Times New Roman" w:hAnsi="Times New Roman"/>
          <w:sz w:val="28"/>
          <w:szCs w:val="28"/>
          <w:lang w:val="kk-KZ"/>
        </w:rPr>
        <w:t>тьютор (tutoring), пэр- ментор (peer-mentoring), бірінші курс студенттеріне бағыт-бағдар беруші курстары (First Year Orientation Course) талдау жүргізілді, ҚР және АҚШ жоғары оқу орындарындағы академиялық қолдау көрсету бағдарламаларына салыстырмалы талдау жасалып, ҚР университетте</w:t>
      </w:r>
      <w:r w:rsidR="00055259">
        <w:rPr>
          <w:rFonts w:ascii="Times New Roman" w:hAnsi="Times New Roman"/>
          <w:sz w:val="28"/>
          <w:szCs w:val="28"/>
          <w:lang w:val="kk-KZ"/>
        </w:rPr>
        <w:t>рінде қолдануға мүмкін болатын у</w:t>
      </w:r>
      <w:r w:rsidRPr="000B0CD2">
        <w:rPr>
          <w:rFonts w:ascii="Times New Roman" w:hAnsi="Times New Roman"/>
          <w:sz w:val="28"/>
          <w:szCs w:val="28"/>
          <w:lang w:val="kk-KZ"/>
        </w:rPr>
        <w:t>ниверситет студенттеріне арна</w:t>
      </w:r>
      <w:r w:rsidR="000D261F" w:rsidRPr="000B0CD2">
        <w:rPr>
          <w:rFonts w:ascii="Times New Roman" w:hAnsi="Times New Roman"/>
          <w:sz w:val="28"/>
          <w:szCs w:val="28"/>
          <w:lang w:val="kk-KZ"/>
        </w:rPr>
        <w:t xml:space="preserve">лған академиялық қолдау көрсетудің </w:t>
      </w:r>
      <w:r w:rsidRPr="000B0CD2">
        <w:rPr>
          <w:rFonts w:ascii="Times New Roman" w:hAnsi="Times New Roman"/>
          <w:sz w:val="28"/>
          <w:szCs w:val="28"/>
          <w:lang w:val="kk-KZ"/>
        </w:rPr>
        <w:t>құрылымдық-теориялық моделі әзірленді.</w:t>
      </w:r>
    </w:p>
    <w:p w:rsidR="002143F5" w:rsidRPr="000B0CD2" w:rsidRDefault="002143F5" w:rsidP="00AD17BC">
      <w:pPr>
        <w:spacing w:after="0" w:line="240" w:lineRule="auto"/>
        <w:ind w:firstLine="568"/>
        <w:jc w:val="both"/>
        <w:rPr>
          <w:rFonts w:ascii="Times New Roman" w:hAnsi="Times New Roman"/>
          <w:sz w:val="28"/>
          <w:szCs w:val="28"/>
          <w:lang w:val="kk-KZ"/>
        </w:rPr>
      </w:pPr>
      <w:r w:rsidRPr="000B0CD2">
        <w:rPr>
          <w:rFonts w:ascii="Times New Roman" w:hAnsi="Times New Roman"/>
          <w:b/>
          <w:sz w:val="28"/>
          <w:szCs w:val="28"/>
          <w:lang w:val="kk-KZ"/>
        </w:rPr>
        <w:t>Студенттерге академиялық қолдау көрсету бағытындағы АҚШ тәжірибесін ендірудің әдістемесі</w:t>
      </w:r>
      <w:r w:rsidRPr="000B0CD2">
        <w:rPr>
          <w:rFonts w:ascii="Times New Roman" w:hAnsi="Times New Roman"/>
          <w:sz w:val="28"/>
          <w:szCs w:val="28"/>
          <w:lang w:val="kk-KZ"/>
        </w:rPr>
        <w:t xml:space="preserve"> атты үшінші бөлімде, университет студенттеріне академиялық қолдау көрсетудің құрылымдық-теория</w:t>
      </w:r>
      <w:r w:rsidR="000D261F" w:rsidRPr="000B0CD2">
        <w:rPr>
          <w:rFonts w:ascii="Times New Roman" w:hAnsi="Times New Roman"/>
          <w:sz w:val="28"/>
          <w:szCs w:val="28"/>
          <w:lang w:val="kk-KZ"/>
        </w:rPr>
        <w:t>лық моделін тәжірибеге ендірудегі эксперимент нәтижелері мазмұндалды, АҚШ</w:t>
      </w:r>
      <w:r w:rsidRPr="000B0CD2">
        <w:rPr>
          <w:rFonts w:ascii="Times New Roman" w:hAnsi="Times New Roman"/>
          <w:sz w:val="28"/>
          <w:szCs w:val="28"/>
          <w:lang w:val="kk-KZ"/>
        </w:rPr>
        <w:t>–тың жоғары оқу орындарындағы студенттерге академиялық қолдау көрсету тәжірибесі</w:t>
      </w:r>
      <w:r w:rsidR="000D261F" w:rsidRPr="000B0CD2">
        <w:rPr>
          <w:rFonts w:ascii="Times New Roman" w:hAnsi="Times New Roman"/>
          <w:sz w:val="28"/>
          <w:szCs w:val="28"/>
          <w:lang w:val="kk-KZ"/>
        </w:rPr>
        <w:t>н ҚР университеттеріне ендіруде басшылыққа алатын теориялық–</w:t>
      </w:r>
      <w:r w:rsidRPr="000B0CD2">
        <w:rPr>
          <w:rFonts w:ascii="Times New Roman" w:hAnsi="Times New Roman"/>
          <w:sz w:val="28"/>
          <w:szCs w:val="28"/>
          <w:lang w:val="kk-KZ"/>
        </w:rPr>
        <w:t>әдістемелік нұсқаулар берілді.</w:t>
      </w:r>
    </w:p>
    <w:p w:rsidR="002143F5" w:rsidRPr="000B0CD2" w:rsidRDefault="002143F5" w:rsidP="00AD17BC">
      <w:pPr>
        <w:spacing w:after="0" w:line="240" w:lineRule="auto"/>
        <w:ind w:firstLine="568"/>
        <w:jc w:val="both"/>
        <w:rPr>
          <w:rFonts w:ascii="Times New Roman" w:hAnsi="Times New Roman"/>
          <w:sz w:val="28"/>
          <w:szCs w:val="28"/>
          <w:lang w:val="kk-KZ"/>
        </w:rPr>
      </w:pPr>
      <w:r w:rsidRPr="000B0CD2">
        <w:rPr>
          <w:rFonts w:ascii="Times New Roman" w:hAnsi="Times New Roman"/>
          <w:b/>
          <w:sz w:val="28"/>
          <w:szCs w:val="28"/>
          <w:lang w:val="kk-KZ"/>
        </w:rPr>
        <w:t>Қорытындыда</w:t>
      </w:r>
      <w:r w:rsidRPr="000B0CD2">
        <w:rPr>
          <w:rFonts w:ascii="Times New Roman" w:hAnsi="Times New Roman"/>
          <w:sz w:val="28"/>
          <w:szCs w:val="28"/>
          <w:lang w:val="kk-KZ"/>
        </w:rPr>
        <w:t xml:space="preserve"> теориялық және практикалық зерттеу нәтижелері бойынша тиісті тұжырымдар және ұсыныстар, зерттеу мәселесінің келешегі көрсетілді. </w:t>
      </w:r>
    </w:p>
    <w:p w:rsidR="002143F5" w:rsidRPr="000B0CD2" w:rsidRDefault="002143F5" w:rsidP="00AD17BC">
      <w:pPr>
        <w:spacing w:after="0" w:line="240" w:lineRule="auto"/>
        <w:ind w:firstLine="568"/>
        <w:jc w:val="both"/>
        <w:rPr>
          <w:rFonts w:ascii="Times New Roman" w:hAnsi="Times New Roman"/>
          <w:sz w:val="28"/>
          <w:szCs w:val="28"/>
          <w:lang w:val="kk-KZ"/>
        </w:rPr>
      </w:pPr>
      <w:r w:rsidRPr="000B0CD2">
        <w:rPr>
          <w:rFonts w:ascii="Times New Roman" w:hAnsi="Times New Roman"/>
          <w:b/>
          <w:sz w:val="28"/>
          <w:szCs w:val="28"/>
          <w:lang w:val="kk-KZ"/>
        </w:rPr>
        <w:t>Қосымшада</w:t>
      </w:r>
      <w:r w:rsidRPr="000B0CD2">
        <w:rPr>
          <w:rFonts w:ascii="Times New Roman" w:hAnsi="Times New Roman"/>
          <w:sz w:val="28"/>
          <w:szCs w:val="28"/>
          <w:lang w:val="kk-KZ"/>
        </w:rPr>
        <w:t xml:space="preserve"> зерттеу барысында академиялық қолдау көрсету моделін тәжірибеге енгізу үшін дайындаған авторлық бағдарламалар, диагностикалық материалдар, студенттерге, оқытушыларға ұсынылған сауалнамалар ұсынылған.</w:t>
      </w:r>
    </w:p>
    <w:p w:rsidR="002143F5" w:rsidRPr="000B0CD2" w:rsidRDefault="00AD17BC" w:rsidP="00AD17BC">
      <w:pPr>
        <w:ind w:firstLine="568"/>
        <w:jc w:val="both"/>
        <w:rPr>
          <w:rFonts w:ascii="Times New Roman" w:hAnsi="Times New Roman"/>
          <w:sz w:val="28"/>
          <w:szCs w:val="28"/>
          <w:lang w:val="kk-KZ"/>
        </w:rPr>
      </w:pPr>
      <w:r>
        <w:rPr>
          <w:rFonts w:ascii="Times New Roman" w:hAnsi="Times New Roman"/>
          <w:b/>
          <w:sz w:val="28"/>
          <w:szCs w:val="28"/>
          <w:lang w:val="kk-KZ"/>
        </w:rPr>
        <w:lastRenderedPageBreak/>
        <w:t xml:space="preserve">1 </w:t>
      </w:r>
      <w:r w:rsidR="0091731C" w:rsidRPr="000B0CD2">
        <w:rPr>
          <w:rFonts w:ascii="Times New Roman" w:hAnsi="Times New Roman"/>
          <w:b/>
          <w:sz w:val="28"/>
          <w:szCs w:val="28"/>
          <w:lang w:val="kk-KZ"/>
        </w:rPr>
        <w:t>АҚШ-ТЫҢ ЖОҒАРЫ БІЛІМ БЕРУ ЖҮЙЕСІНДЕ СТУДЕНТТЕРГЕ АКАДЕМИЯЛЫҚ ҚОЛДАУ КӨРСЕТУДІҢ ТЕОРИЯЛЫҚ НЕГІЗДЕРІ</w:t>
      </w:r>
    </w:p>
    <w:p w:rsidR="0091731C" w:rsidRPr="000B0CD2" w:rsidRDefault="0091731C" w:rsidP="00AD17BC">
      <w:pPr>
        <w:pStyle w:val="a4"/>
        <w:numPr>
          <w:ilvl w:val="1"/>
          <w:numId w:val="7"/>
        </w:numPr>
        <w:spacing w:after="0" w:line="240" w:lineRule="auto"/>
        <w:ind w:left="0" w:firstLine="567"/>
        <w:jc w:val="both"/>
        <w:rPr>
          <w:rFonts w:ascii="Times New Roman" w:hAnsi="Times New Roman"/>
          <w:b/>
          <w:sz w:val="28"/>
          <w:szCs w:val="28"/>
          <w:lang w:val="kk-KZ"/>
        </w:rPr>
      </w:pPr>
      <w:r w:rsidRPr="000B0CD2">
        <w:rPr>
          <w:rFonts w:ascii="Times New Roman" w:hAnsi="Times New Roman"/>
          <w:b/>
          <w:sz w:val="28"/>
          <w:szCs w:val="28"/>
          <w:lang w:val="kk-KZ"/>
        </w:rPr>
        <w:t>АҚШ-тың жоғары білім беру жүйесінде студенттерге қолдау көрсету қызметтерінің тарихи тұрғыдан қалыптасуы</w:t>
      </w:r>
    </w:p>
    <w:p w:rsidR="0091731C" w:rsidRPr="000B0CD2" w:rsidRDefault="0091731C" w:rsidP="00AD17BC">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r>
      <w:r w:rsidR="00F108CB">
        <w:rPr>
          <w:rFonts w:ascii="Times New Roman" w:hAnsi="Times New Roman"/>
          <w:bCs/>
          <w:sz w:val="28"/>
          <w:szCs w:val="28"/>
          <w:lang w:val="kk-KZ"/>
        </w:rPr>
        <w:t>Қазіргі  кездегі у</w:t>
      </w:r>
      <w:r w:rsidRPr="000B0CD2">
        <w:rPr>
          <w:rFonts w:ascii="Times New Roman" w:hAnsi="Times New Roman"/>
          <w:bCs/>
          <w:sz w:val="28"/>
          <w:szCs w:val="28"/>
          <w:lang w:val="kk-KZ"/>
        </w:rPr>
        <w:t xml:space="preserve">ниверситеттік білім беру жүйесінде болып жатқан өзгерістерді білім беру тарихы мен тәжірибесін </w:t>
      </w:r>
      <w:r w:rsidR="009C1499">
        <w:rPr>
          <w:rFonts w:ascii="Times New Roman" w:hAnsi="Times New Roman"/>
          <w:bCs/>
          <w:sz w:val="28"/>
          <w:szCs w:val="28"/>
          <w:lang w:val="kk-KZ"/>
        </w:rPr>
        <w:t>ескермей қарастыру мүмкін емес. Зерттеу жұмысында</w:t>
      </w:r>
      <w:r w:rsidR="00F108CB">
        <w:rPr>
          <w:rFonts w:ascii="Times New Roman" w:hAnsi="Times New Roman"/>
          <w:bCs/>
          <w:sz w:val="28"/>
          <w:szCs w:val="28"/>
          <w:lang w:val="kk-KZ"/>
        </w:rPr>
        <w:t xml:space="preserve"> нысанаға алып отырған, </w:t>
      </w:r>
      <w:r w:rsidRPr="000B0CD2">
        <w:rPr>
          <w:rFonts w:ascii="Times New Roman" w:hAnsi="Times New Roman"/>
          <w:bCs/>
          <w:sz w:val="28"/>
          <w:szCs w:val="28"/>
          <w:lang w:val="kk-KZ"/>
        </w:rPr>
        <w:t xml:space="preserve">АҚШ-тың </w:t>
      </w:r>
      <w:r w:rsidR="000D261F" w:rsidRPr="000B0CD2">
        <w:rPr>
          <w:rFonts w:ascii="Times New Roman" w:hAnsi="Times New Roman"/>
          <w:bCs/>
          <w:sz w:val="28"/>
          <w:szCs w:val="28"/>
          <w:lang w:val="kk-KZ"/>
        </w:rPr>
        <w:t xml:space="preserve">жоғары </w:t>
      </w:r>
      <w:r w:rsidRPr="000B0CD2">
        <w:rPr>
          <w:rFonts w:ascii="Times New Roman" w:hAnsi="Times New Roman"/>
          <w:bCs/>
          <w:sz w:val="28"/>
          <w:szCs w:val="28"/>
          <w:lang w:val="kk-KZ"/>
        </w:rPr>
        <w:t>білім беру жүйесі</w:t>
      </w:r>
      <w:r w:rsidR="009C1499">
        <w:rPr>
          <w:rFonts w:ascii="Times New Roman" w:hAnsi="Times New Roman"/>
          <w:bCs/>
          <w:sz w:val="28"/>
          <w:szCs w:val="28"/>
          <w:lang w:val="kk-KZ"/>
        </w:rPr>
        <w:t>нің қалыптасуы мен  бүгінгі</w:t>
      </w:r>
      <w:r w:rsidRPr="000B0CD2">
        <w:rPr>
          <w:rFonts w:ascii="Times New Roman" w:hAnsi="Times New Roman"/>
          <w:bCs/>
          <w:sz w:val="28"/>
          <w:szCs w:val="28"/>
          <w:lang w:val="kk-KZ"/>
        </w:rPr>
        <w:t xml:space="preserve"> жағдайы сол елдің мәдени-тұрмыстық жағдайы, экономикасымен байланысты. Ғасырлар бойы қалыптасқан уақыт тұғырында</w:t>
      </w:r>
      <w:r w:rsidR="000D261F" w:rsidRPr="000B0CD2">
        <w:rPr>
          <w:rFonts w:ascii="Times New Roman" w:hAnsi="Times New Roman"/>
          <w:bCs/>
          <w:sz w:val="28"/>
          <w:szCs w:val="28"/>
          <w:lang w:val="kk-KZ"/>
        </w:rPr>
        <w:t>ғы</w:t>
      </w:r>
      <w:r w:rsidRPr="000B0CD2">
        <w:rPr>
          <w:rFonts w:ascii="Times New Roman" w:hAnsi="Times New Roman"/>
          <w:bCs/>
          <w:sz w:val="28"/>
          <w:szCs w:val="28"/>
          <w:lang w:val="kk-KZ"/>
        </w:rPr>
        <w:t xml:space="preserve">, студенттерге қолдау көрсетуге бағытталған қызмет түрлерінің </w:t>
      </w:r>
      <w:r w:rsidR="000D261F" w:rsidRPr="000B0CD2">
        <w:rPr>
          <w:rFonts w:ascii="Times New Roman" w:hAnsi="Times New Roman"/>
          <w:bCs/>
          <w:sz w:val="28"/>
          <w:szCs w:val="28"/>
          <w:lang w:val="kk-KZ"/>
        </w:rPr>
        <w:t xml:space="preserve">дамуын </w:t>
      </w:r>
      <w:r w:rsidRPr="000B0CD2">
        <w:rPr>
          <w:rFonts w:ascii="Times New Roman" w:hAnsi="Times New Roman"/>
          <w:bCs/>
          <w:sz w:val="28"/>
          <w:szCs w:val="28"/>
          <w:lang w:val="kk-KZ"/>
        </w:rPr>
        <w:t>тарихи тұрғыдан талдау, оның әрбір білім беру кезеңіндегі мақсатын, мәні мен құрылымын анықтауға, соның негізінде қазіргі таңдағы университетте алатын рөлін жете түсінуге мүмкін</w:t>
      </w:r>
      <w:r w:rsidR="00243587">
        <w:rPr>
          <w:rFonts w:ascii="Times New Roman" w:hAnsi="Times New Roman"/>
          <w:bCs/>
          <w:sz w:val="28"/>
          <w:szCs w:val="28"/>
          <w:lang w:val="kk-KZ"/>
        </w:rPr>
        <w:t xml:space="preserve">дік береді. </w:t>
      </w:r>
      <w:r w:rsidRPr="000B0CD2">
        <w:rPr>
          <w:rFonts w:ascii="Times New Roman" w:hAnsi="Times New Roman"/>
          <w:bCs/>
          <w:sz w:val="28"/>
          <w:szCs w:val="28"/>
          <w:lang w:val="kk-KZ"/>
        </w:rPr>
        <w:t xml:space="preserve"> АҚШ-тың жоғары білім беру саласындағы тарихшы-педагогы </w:t>
      </w:r>
      <w:r w:rsidRPr="000B0CD2">
        <w:rPr>
          <w:rFonts w:ascii="Times New Roman" w:hAnsi="Times New Roman"/>
          <w:sz w:val="28"/>
          <w:szCs w:val="28"/>
          <w:lang w:val="kk-KZ"/>
        </w:rPr>
        <w:t>J.R.Thelin</w:t>
      </w:r>
      <w:r w:rsidRPr="000B0CD2">
        <w:rPr>
          <w:rFonts w:ascii="Times New Roman" w:hAnsi="Times New Roman"/>
          <w:bCs/>
          <w:sz w:val="28"/>
          <w:szCs w:val="28"/>
          <w:lang w:val="kk-KZ"/>
        </w:rPr>
        <w:t xml:space="preserve"> еңбектеріне сүйене отырып, АҚШ-тың университттік білім беру жүйесінде </w:t>
      </w:r>
      <w:r w:rsidRPr="000B0CD2">
        <w:rPr>
          <w:rFonts w:ascii="Times New Roman" w:hAnsi="Times New Roman"/>
          <w:sz w:val="28"/>
          <w:szCs w:val="28"/>
          <w:lang w:val="kk-KZ"/>
        </w:rPr>
        <w:t xml:space="preserve">студенттерге </w:t>
      </w:r>
      <w:r w:rsidR="00C22252">
        <w:rPr>
          <w:rFonts w:ascii="Times New Roman" w:hAnsi="Times New Roman"/>
          <w:sz w:val="28"/>
          <w:szCs w:val="28"/>
          <w:lang w:val="kk-KZ"/>
        </w:rPr>
        <w:t xml:space="preserve">академиялық </w:t>
      </w:r>
      <w:r w:rsidRPr="000B0CD2">
        <w:rPr>
          <w:rFonts w:ascii="Times New Roman" w:hAnsi="Times New Roman"/>
          <w:sz w:val="28"/>
          <w:szCs w:val="28"/>
          <w:lang w:val="kk-KZ"/>
        </w:rPr>
        <w:t xml:space="preserve">қолдау көрсету қызметтерінің </w:t>
      </w:r>
      <w:r w:rsidR="00C22252">
        <w:rPr>
          <w:rFonts w:ascii="Times New Roman" w:hAnsi="Times New Roman"/>
          <w:bCs/>
          <w:sz w:val="28"/>
          <w:szCs w:val="28"/>
          <w:lang w:val="kk-KZ"/>
        </w:rPr>
        <w:t>дамуын</w:t>
      </w:r>
      <w:r w:rsidRPr="000B0CD2">
        <w:rPr>
          <w:rFonts w:ascii="Times New Roman" w:hAnsi="Times New Roman"/>
          <w:bCs/>
          <w:sz w:val="28"/>
          <w:szCs w:val="28"/>
          <w:lang w:val="kk-KZ"/>
        </w:rPr>
        <w:t xml:space="preserve"> келесі негізгі кезеңдерін айқындадық:</w:t>
      </w:r>
    </w:p>
    <w:p w:rsidR="00AD17BC" w:rsidRDefault="00AD17BC" w:rsidP="00AD17BC">
      <w:pPr>
        <w:pStyle w:val="a4"/>
        <w:numPr>
          <w:ilvl w:val="0"/>
          <w:numId w:val="9"/>
        </w:numPr>
        <w:tabs>
          <w:tab w:val="left" w:pos="851"/>
        </w:tabs>
        <w:spacing w:after="0" w:line="240" w:lineRule="auto"/>
        <w:ind w:left="0" w:firstLine="567"/>
        <w:jc w:val="both"/>
        <w:rPr>
          <w:rFonts w:ascii="Times New Roman" w:hAnsi="Times New Roman"/>
          <w:bCs/>
          <w:sz w:val="28"/>
          <w:szCs w:val="28"/>
          <w:lang w:val="kk-KZ"/>
        </w:rPr>
      </w:pPr>
      <w:r>
        <w:rPr>
          <w:rFonts w:ascii="Times New Roman" w:hAnsi="Times New Roman"/>
          <w:bCs/>
          <w:sz w:val="28"/>
          <w:szCs w:val="28"/>
          <w:lang w:val="kk-KZ"/>
        </w:rPr>
        <w:t>кезең</w:t>
      </w:r>
      <w:r w:rsidR="0091731C" w:rsidRPr="000B0CD2">
        <w:rPr>
          <w:rFonts w:ascii="Times New Roman" w:hAnsi="Times New Roman"/>
          <w:bCs/>
          <w:sz w:val="28"/>
          <w:szCs w:val="28"/>
          <w:lang w:val="kk-KZ"/>
        </w:rPr>
        <w:t>-Ағылшын</w:t>
      </w:r>
      <w:r w:rsidR="000674AF" w:rsidRPr="000B0CD2">
        <w:rPr>
          <w:rFonts w:ascii="Times New Roman" w:hAnsi="Times New Roman"/>
          <w:bCs/>
          <w:sz w:val="28"/>
          <w:szCs w:val="28"/>
          <w:lang w:val="kk-KZ"/>
        </w:rPr>
        <w:t>дарға</w:t>
      </w:r>
      <w:r w:rsidR="0091731C" w:rsidRPr="000B0CD2">
        <w:rPr>
          <w:rFonts w:ascii="Times New Roman" w:hAnsi="Times New Roman"/>
          <w:bCs/>
          <w:sz w:val="28"/>
          <w:szCs w:val="28"/>
          <w:lang w:val="kk-KZ"/>
        </w:rPr>
        <w:t xml:space="preserve"> отаршылдық кезеңінде алғашқы университеттердің қалыптасуы (1636- 1840)</w:t>
      </w:r>
    </w:p>
    <w:p w:rsidR="00AD17BC" w:rsidRDefault="0091731C" w:rsidP="00AD17BC">
      <w:pPr>
        <w:pStyle w:val="a4"/>
        <w:numPr>
          <w:ilvl w:val="0"/>
          <w:numId w:val="9"/>
        </w:numPr>
        <w:tabs>
          <w:tab w:val="left" w:pos="851"/>
        </w:tabs>
        <w:spacing w:after="0" w:line="240" w:lineRule="auto"/>
        <w:ind w:left="0" w:firstLine="567"/>
        <w:jc w:val="both"/>
        <w:rPr>
          <w:rFonts w:ascii="Times New Roman" w:hAnsi="Times New Roman"/>
          <w:bCs/>
          <w:sz w:val="28"/>
          <w:szCs w:val="28"/>
          <w:lang w:val="kk-KZ"/>
        </w:rPr>
      </w:pPr>
      <w:r w:rsidRPr="00AD17BC">
        <w:rPr>
          <w:rFonts w:ascii="Times New Roman" w:hAnsi="Times New Roman"/>
          <w:bCs/>
          <w:sz w:val="28"/>
          <w:szCs w:val="28"/>
          <w:lang w:val="kk-KZ"/>
        </w:rPr>
        <w:t>кезең</w:t>
      </w:r>
      <w:r w:rsidRPr="00AD17BC">
        <w:rPr>
          <w:rFonts w:ascii="Times New Roman" w:hAnsi="Times New Roman"/>
          <w:bCs/>
          <w:sz w:val="28"/>
          <w:szCs w:val="28"/>
        </w:rPr>
        <w:t xml:space="preserve">- </w:t>
      </w:r>
      <w:r w:rsidR="00946905" w:rsidRPr="00AD17BC">
        <w:rPr>
          <w:rFonts w:ascii="Times New Roman" w:hAnsi="Times New Roman"/>
          <w:bCs/>
          <w:sz w:val="28"/>
          <w:szCs w:val="28"/>
          <w:lang w:val="kk-KZ"/>
        </w:rPr>
        <w:t>Әралуандылық (</w:t>
      </w:r>
      <w:r w:rsidRPr="00AD17BC">
        <w:rPr>
          <w:rFonts w:ascii="Times New Roman" w:hAnsi="Times New Roman"/>
          <w:bCs/>
          <w:sz w:val="28"/>
          <w:szCs w:val="28"/>
          <w:lang w:val="kk-KZ"/>
        </w:rPr>
        <w:t>Диверсификация</w:t>
      </w:r>
      <w:r w:rsidR="000674AF" w:rsidRPr="00AD17BC">
        <w:rPr>
          <w:rFonts w:ascii="Times New Roman" w:hAnsi="Times New Roman"/>
          <w:bCs/>
          <w:sz w:val="28"/>
          <w:szCs w:val="28"/>
          <w:lang w:val="kk-KZ"/>
        </w:rPr>
        <w:t>)</w:t>
      </w:r>
      <w:r w:rsidRPr="00AD17BC">
        <w:rPr>
          <w:rFonts w:ascii="Times New Roman" w:hAnsi="Times New Roman"/>
          <w:bCs/>
          <w:sz w:val="28"/>
          <w:szCs w:val="28"/>
          <w:lang w:val="kk-KZ"/>
        </w:rPr>
        <w:t xml:space="preserve"> 1850- 1890 жж</w:t>
      </w:r>
    </w:p>
    <w:p w:rsidR="00AD17BC" w:rsidRDefault="0091731C" w:rsidP="00AD17BC">
      <w:pPr>
        <w:pStyle w:val="a4"/>
        <w:numPr>
          <w:ilvl w:val="0"/>
          <w:numId w:val="9"/>
        </w:numPr>
        <w:tabs>
          <w:tab w:val="left" w:pos="851"/>
        </w:tabs>
        <w:spacing w:after="0" w:line="240" w:lineRule="auto"/>
        <w:ind w:left="0" w:firstLine="567"/>
        <w:jc w:val="both"/>
        <w:rPr>
          <w:rFonts w:ascii="Times New Roman" w:hAnsi="Times New Roman"/>
          <w:bCs/>
          <w:sz w:val="28"/>
          <w:szCs w:val="28"/>
          <w:lang w:val="kk-KZ"/>
        </w:rPr>
      </w:pPr>
      <w:r w:rsidRPr="00AD17BC">
        <w:rPr>
          <w:rFonts w:ascii="Times New Roman" w:hAnsi="Times New Roman"/>
          <w:bCs/>
          <w:sz w:val="28"/>
          <w:szCs w:val="28"/>
          <w:lang w:val="kk-KZ"/>
        </w:rPr>
        <w:t>кезең - Жаңашыл даму бағыты. 1900-1950жж</w:t>
      </w:r>
    </w:p>
    <w:p w:rsidR="0091731C" w:rsidRPr="00AD17BC" w:rsidRDefault="0091731C" w:rsidP="00AD17BC">
      <w:pPr>
        <w:pStyle w:val="a4"/>
        <w:numPr>
          <w:ilvl w:val="0"/>
          <w:numId w:val="9"/>
        </w:numPr>
        <w:tabs>
          <w:tab w:val="left" w:pos="851"/>
        </w:tabs>
        <w:spacing w:after="0" w:line="240" w:lineRule="auto"/>
        <w:ind w:left="0" w:firstLine="567"/>
        <w:jc w:val="both"/>
        <w:rPr>
          <w:rFonts w:ascii="Times New Roman" w:hAnsi="Times New Roman"/>
          <w:bCs/>
          <w:sz w:val="28"/>
          <w:szCs w:val="28"/>
          <w:lang w:val="kk-KZ"/>
        </w:rPr>
      </w:pPr>
      <w:r w:rsidRPr="00AD17BC">
        <w:rPr>
          <w:rFonts w:ascii="Times New Roman" w:hAnsi="Times New Roman"/>
          <w:bCs/>
          <w:sz w:val="28"/>
          <w:szCs w:val="28"/>
          <w:lang w:val="kk-KZ"/>
        </w:rPr>
        <w:t>кезең</w:t>
      </w:r>
      <w:r w:rsidR="00487497" w:rsidRPr="00AD17BC">
        <w:rPr>
          <w:rFonts w:ascii="Times New Roman" w:hAnsi="Times New Roman"/>
          <w:bCs/>
          <w:sz w:val="28"/>
          <w:szCs w:val="28"/>
          <w:lang w:val="kk-KZ"/>
        </w:rPr>
        <w:t>-</w:t>
      </w:r>
      <w:r w:rsidRPr="00AD17BC">
        <w:rPr>
          <w:rFonts w:ascii="Times New Roman" w:hAnsi="Times New Roman"/>
          <w:bCs/>
          <w:sz w:val="28"/>
          <w:szCs w:val="28"/>
          <w:lang w:val="kk-KZ"/>
        </w:rPr>
        <w:t xml:space="preserve"> Жоғары білім беру жүйесінің жаһандануы. 1960- қа</w:t>
      </w:r>
      <w:r w:rsidR="00487497" w:rsidRPr="00AD17BC">
        <w:rPr>
          <w:rFonts w:ascii="Times New Roman" w:hAnsi="Times New Roman"/>
          <w:bCs/>
          <w:sz w:val="28"/>
          <w:szCs w:val="28"/>
          <w:lang w:val="kk-KZ"/>
        </w:rPr>
        <w:t xml:space="preserve">зіргі уақыт </w:t>
      </w:r>
      <w:r w:rsidR="002A7ED9" w:rsidRPr="00AD17BC">
        <w:rPr>
          <w:rFonts w:ascii="Times New Roman" w:hAnsi="Times New Roman"/>
          <w:bCs/>
          <w:sz w:val="28"/>
          <w:szCs w:val="28"/>
          <w:lang w:val="kk-KZ"/>
        </w:rPr>
        <w:t>[45, 18б.</w:t>
      </w:r>
      <w:r w:rsidR="00487497" w:rsidRPr="00AD17BC">
        <w:rPr>
          <w:rFonts w:ascii="Times New Roman" w:hAnsi="Times New Roman"/>
          <w:bCs/>
          <w:sz w:val="28"/>
          <w:szCs w:val="28"/>
          <w:lang w:val="kk-KZ"/>
        </w:rPr>
        <w:t>; 46, 5</w:t>
      </w:r>
      <w:r w:rsidR="002A7ED9" w:rsidRPr="00AD17BC">
        <w:rPr>
          <w:rFonts w:ascii="Times New Roman" w:hAnsi="Times New Roman"/>
          <w:bCs/>
          <w:sz w:val="28"/>
          <w:szCs w:val="28"/>
          <w:lang w:val="kk-KZ"/>
        </w:rPr>
        <w:t xml:space="preserve"> б.</w:t>
      </w:r>
      <w:r w:rsidR="00487497" w:rsidRPr="00AD17BC">
        <w:rPr>
          <w:rFonts w:ascii="Times New Roman" w:hAnsi="Times New Roman"/>
          <w:bCs/>
          <w:sz w:val="28"/>
          <w:szCs w:val="28"/>
          <w:lang w:val="kk-KZ"/>
        </w:rPr>
        <w:t>]</w:t>
      </w:r>
    </w:p>
    <w:p w:rsidR="00871203" w:rsidRDefault="00871203" w:rsidP="00871203">
      <w:pPr>
        <w:tabs>
          <w:tab w:val="left" w:pos="567"/>
        </w:tabs>
        <w:spacing w:after="0" w:line="240" w:lineRule="auto"/>
        <w:jc w:val="both"/>
        <w:rPr>
          <w:rFonts w:ascii="Times New Roman" w:hAnsi="Times New Roman"/>
          <w:b/>
          <w:bCs/>
          <w:i/>
          <w:sz w:val="28"/>
          <w:szCs w:val="28"/>
          <w:lang w:val="kk-KZ"/>
        </w:rPr>
      </w:pPr>
      <w:r>
        <w:rPr>
          <w:rFonts w:ascii="Times New Roman" w:hAnsi="Times New Roman"/>
          <w:b/>
          <w:bCs/>
          <w:sz w:val="28"/>
          <w:szCs w:val="28"/>
          <w:lang w:val="kk-KZ"/>
        </w:rPr>
        <w:tab/>
      </w:r>
      <w:r w:rsidR="0091731C" w:rsidRPr="000B0CD2">
        <w:rPr>
          <w:rFonts w:ascii="Times New Roman" w:hAnsi="Times New Roman"/>
          <w:b/>
          <w:bCs/>
          <w:sz w:val="28"/>
          <w:szCs w:val="28"/>
          <w:lang w:val="kk-KZ"/>
        </w:rPr>
        <w:t>1 кезең. Ағылшын</w:t>
      </w:r>
      <w:r w:rsidR="000674AF" w:rsidRPr="000B0CD2">
        <w:rPr>
          <w:rFonts w:ascii="Times New Roman" w:hAnsi="Times New Roman"/>
          <w:b/>
          <w:bCs/>
          <w:sz w:val="28"/>
          <w:szCs w:val="28"/>
          <w:lang w:val="kk-KZ"/>
        </w:rPr>
        <w:t>дарға</w:t>
      </w:r>
      <w:r w:rsidR="0091731C" w:rsidRPr="000B0CD2">
        <w:rPr>
          <w:rFonts w:ascii="Times New Roman" w:hAnsi="Times New Roman"/>
          <w:b/>
          <w:bCs/>
          <w:sz w:val="28"/>
          <w:szCs w:val="28"/>
          <w:lang w:val="kk-KZ"/>
        </w:rPr>
        <w:t xml:space="preserve"> отаршылдық кезеңінде алғашқы университе</w:t>
      </w:r>
      <w:r w:rsidR="000674AF" w:rsidRPr="000B0CD2">
        <w:rPr>
          <w:rFonts w:ascii="Times New Roman" w:hAnsi="Times New Roman"/>
          <w:b/>
          <w:bCs/>
          <w:sz w:val="28"/>
          <w:szCs w:val="28"/>
          <w:lang w:val="kk-KZ"/>
        </w:rPr>
        <w:t>т</w:t>
      </w:r>
      <w:r w:rsidR="0091731C" w:rsidRPr="000B0CD2">
        <w:rPr>
          <w:rFonts w:ascii="Times New Roman" w:hAnsi="Times New Roman"/>
          <w:b/>
          <w:bCs/>
          <w:sz w:val="28"/>
          <w:szCs w:val="28"/>
          <w:lang w:val="kk-KZ"/>
        </w:rPr>
        <w:t>тердің қалыптасуы.</w:t>
      </w:r>
      <w:r w:rsidR="0091731C" w:rsidRPr="000B0CD2">
        <w:rPr>
          <w:rFonts w:ascii="Times New Roman" w:hAnsi="Times New Roman"/>
          <w:b/>
          <w:bCs/>
          <w:i/>
          <w:sz w:val="28"/>
          <w:szCs w:val="28"/>
          <w:lang w:val="kk-KZ"/>
        </w:rPr>
        <w:t xml:space="preserve"> </w:t>
      </w:r>
      <w:r w:rsidR="0091731C" w:rsidRPr="000B0CD2">
        <w:rPr>
          <w:rFonts w:ascii="Times New Roman" w:hAnsi="Times New Roman"/>
          <w:bCs/>
          <w:sz w:val="28"/>
          <w:szCs w:val="28"/>
          <w:lang w:val="kk-KZ"/>
        </w:rPr>
        <w:t xml:space="preserve">Университет жанында арнайы студенттердің әлеуметтік және академиялық мәселелерімен айналысатын қызметтердің негізі 1636 жылы құрылған </w:t>
      </w:r>
      <w:r w:rsidR="00B27247" w:rsidRPr="000B0CD2">
        <w:rPr>
          <w:rFonts w:ascii="Times New Roman" w:hAnsi="Times New Roman"/>
          <w:bCs/>
          <w:sz w:val="28"/>
          <w:szCs w:val="28"/>
          <w:lang w:val="kk-KZ"/>
        </w:rPr>
        <w:t>АҚШ-</w:t>
      </w:r>
      <w:r w:rsidR="0091731C" w:rsidRPr="000B0CD2">
        <w:rPr>
          <w:rFonts w:ascii="Times New Roman" w:hAnsi="Times New Roman"/>
          <w:bCs/>
          <w:sz w:val="28"/>
          <w:szCs w:val="28"/>
          <w:lang w:val="kk-KZ"/>
        </w:rPr>
        <w:t>тың алғашқы жоғары оқу орындарының бірі - Гарвард уни</w:t>
      </w:r>
      <w:r w:rsidR="00B27247" w:rsidRPr="000B0CD2">
        <w:rPr>
          <w:rFonts w:ascii="Times New Roman" w:hAnsi="Times New Roman"/>
          <w:bCs/>
          <w:sz w:val="28"/>
          <w:szCs w:val="28"/>
          <w:lang w:val="kk-KZ"/>
        </w:rPr>
        <w:t>верситетінің қалыптасуымен</w:t>
      </w:r>
      <w:r w:rsidR="0091731C" w:rsidRPr="000B0CD2">
        <w:rPr>
          <w:rFonts w:ascii="Times New Roman" w:hAnsi="Times New Roman"/>
          <w:bCs/>
          <w:sz w:val="28"/>
          <w:szCs w:val="28"/>
          <w:lang w:val="kk-KZ"/>
        </w:rPr>
        <w:t xml:space="preserve"> байланысты. Осы уақытта «студенттерге қолдау көрсету», «студенттер ісімен айналысатын қызметтер» немесе «студенттерге академиялық қолдау көрсету» терминдері </w:t>
      </w:r>
      <w:r w:rsidR="000674AF" w:rsidRPr="000B0CD2">
        <w:rPr>
          <w:rFonts w:ascii="Times New Roman" w:hAnsi="Times New Roman"/>
          <w:bCs/>
          <w:sz w:val="28"/>
          <w:szCs w:val="28"/>
          <w:lang w:val="kk-KZ"/>
        </w:rPr>
        <w:t xml:space="preserve">арнайы </w:t>
      </w:r>
      <w:r w:rsidR="0091731C" w:rsidRPr="000B0CD2">
        <w:rPr>
          <w:rFonts w:ascii="Times New Roman" w:hAnsi="Times New Roman"/>
          <w:bCs/>
          <w:sz w:val="28"/>
          <w:szCs w:val="28"/>
          <w:lang w:val="kk-KZ"/>
        </w:rPr>
        <w:t>қолданылмаса да, факультет мүшелері, оқытушылар аудиториялық, аудиториядан тыс іс - шараларды ұйымдастырып, білім алушылардың қосалқы ата-аналарын</w:t>
      </w:r>
      <w:r w:rsidR="009C1499">
        <w:rPr>
          <w:rFonts w:ascii="Times New Roman" w:hAnsi="Times New Roman"/>
          <w:bCs/>
          <w:sz w:val="28"/>
          <w:szCs w:val="28"/>
          <w:lang w:val="kk-KZ"/>
        </w:rPr>
        <w:t>ың</w:t>
      </w:r>
      <w:r w:rsidR="0091731C" w:rsidRPr="000B0CD2">
        <w:rPr>
          <w:rFonts w:ascii="Times New Roman" w:hAnsi="Times New Roman"/>
          <w:bCs/>
          <w:sz w:val="28"/>
          <w:szCs w:val="28"/>
          <w:lang w:val="kk-KZ"/>
        </w:rPr>
        <w:t xml:space="preserve"> рөлін атқарған. Гарвард, Йель, Уильям және Мэри университеттерінің профессор-оқытушылар құрамы студенттердің </w:t>
      </w:r>
      <w:r w:rsidR="000674AF" w:rsidRPr="000B0CD2">
        <w:rPr>
          <w:rFonts w:ascii="Times New Roman" w:hAnsi="Times New Roman"/>
          <w:bCs/>
          <w:sz w:val="28"/>
          <w:szCs w:val="28"/>
          <w:lang w:val="kk-KZ"/>
        </w:rPr>
        <w:t xml:space="preserve">діни, </w:t>
      </w:r>
      <w:r w:rsidR="0091731C" w:rsidRPr="000B0CD2">
        <w:rPr>
          <w:rFonts w:ascii="Times New Roman" w:hAnsi="Times New Roman"/>
          <w:bCs/>
          <w:sz w:val="28"/>
          <w:szCs w:val="28"/>
          <w:lang w:val="kk-KZ"/>
        </w:rPr>
        <w:t xml:space="preserve">интеллектуалдық, адамгершілік тәрбиесіне белсене атсалысып, академиялық кеңес беру үздіксіз жүргізіліп, </w:t>
      </w:r>
      <w:r w:rsidR="000674AF" w:rsidRPr="000B0CD2">
        <w:rPr>
          <w:rFonts w:ascii="Times New Roman" w:hAnsi="Times New Roman"/>
          <w:bCs/>
          <w:sz w:val="28"/>
          <w:szCs w:val="28"/>
          <w:lang w:val="kk-KZ"/>
        </w:rPr>
        <w:t>олардың діни, ақыл-</w:t>
      </w:r>
      <w:r w:rsidR="0091731C" w:rsidRPr="000B0CD2">
        <w:rPr>
          <w:rFonts w:ascii="Times New Roman" w:hAnsi="Times New Roman"/>
          <w:bCs/>
          <w:sz w:val="28"/>
          <w:szCs w:val="28"/>
          <w:lang w:val="kk-KZ"/>
        </w:rPr>
        <w:t xml:space="preserve">ой көзқарастарының қалыптасуына әсер етті. </w:t>
      </w:r>
    </w:p>
    <w:p w:rsidR="0091731C" w:rsidRPr="00871203" w:rsidRDefault="00871203" w:rsidP="00871203">
      <w:pPr>
        <w:tabs>
          <w:tab w:val="left" w:pos="567"/>
        </w:tabs>
        <w:spacing w:after="0" w:line="240" w:lineRule="auto"/>
        <w:jc w:val="both"/>
        <w:rPr>
          <w:rFonts w:ascii="Times New Roman" w:hAnsi="Times New Roman"/>
          <w:b/>
          <w:bCs/>
          <w:i/>
          <w:sz w:val="28"/>
          <w:szCs w:val="28"/>
          <w:lang w:val="kk-KZ"/>
        </w:rPr>
      </w:pPr>
      <w:r>
        <w:rPr>
          <w:rFonts w:ascii="Times New Roman" w:hAnsi="Times New Roman"/>
          <w:b/>
          <w:bCs/>
          <w:i/>
          <w:sz w:val="28"/>
          <w:szCs w:val="28"/>
          <w:lang w:val="kk-KZ"/>
        </w:rPr>
        <w:tab/>
      </w:r>
      <w:r w:rsidR="0091731C" w:rsidRPr="000B0CD2">
        <w:rPr>
          <w:rFonts w:ascii="Times New Roman" w:hAnsi="Times New Roman"/>
          <w:sz w:val="28"/>
          <w:szCs w:val="28"/>
          <w:lang w:val="kk-KZ"/>
        </w:rPr>
        <w:t xml:space="preserve"> Оқу-тәрбие үдерісіндегі қатаң </w:t>
      </w:r>
      <w:r w:rsidR="003C3817" w:rsidRPr="000B0CD2">
        <w:rPr>
          <w:rFonts w:ascii="Times New Roman" w:hAnsi="Times New Roman"/>
          <w:sz w:val="28"/>
          <w:szCs w:val="28"/>
          <w:lang w:val="kk-KZ"/>
        </w:rPr>
        <w:t>тәртіп</w:t>
      </w:r>
      <w:r w:rsidR="000674AF" w:rsidRPr="000B0CD2">
        <w:rPr>
          <w:rFonts w:ascii="Times New Roman" w:hAnsi="Times New Roman"/>
          <w:sz w:val="28"/>
          <w:szCs w:val="28"/>
          <w:lang w:val="kk-KZ"/>
        </w:rPr>
        <w:t>,</w:t>
      </w:r>
      <w:r w:rsidR="003C3817" w:rsidRPr="000B0CD2">
        <w:rPr>
          <w:rFonts w:ascii="Times New Roman" w:hAnsi="Times New Roman"/>
          <w:sz w:val="28"/>
          <w:szCs w:val="28"/>
          <w:lang w:val="kk-KZ"/>
        </w:rPr>
        <w:t xml:space="preserve"> </w:t>
      </w:r>
      <w:r w:rsidR="0091731C" w:rsidRPr="000B0CD2">
        <w:rPr>
          <w:rFonts w:ascii="Times New Roman" w:hAnsi="Times New Roman"/>
          <w:sz w:val="28"/>
          <w:szCs w:val="28"/>
          <w:lang w:val="kk-KZ"/>
        </w:rPr>
        <w:t xml:space="preserve">патерналистік немесе </w:t>
      </w:r>
      <w:r w:rsidR="0091731C" w:rsidRPr="000B0CD2">
        <w:rPr>
          <w:rFonts w:ascii="Times New Roman" w:hAnsi="Times New Roman"/>
          <w:bCs/>
          <w:sz w:val="28"/>
          <w:szCs w:val="28"/>
          <w:lang w:val="kk-KZ"/>
        </w:rPr>
        <w:t>“</w:t>
      </w:r>
      <w:r w:rsidR="0091731C" w:rsidRPr="000B0CD2">
        <w:rPr>
          <w:rFonts w:ascii="Times New Roman" w:hAnsi="Times New Roman"/>
          <w:sz w:val="28"/>
          <w:szCs w:val="28"/>
          <w:lang w:val="kk-KZ"/>
        </w:rPr>
        <w:t>әкелік қамқор</w:t>
      </w:r>
      <w:r w:rsidR="0091731C" w:rsidRPr="000B0CD2">
        <w:rPr>
          <w:rFonts w:ascii="Times New Roman" w:hAnsi="Times New Roman"/>
          <w:bCs/>
          <w:sz w:val="28"/>
          <w:szCs w:val="28"/>
          <w:lang w:val="kk-KZ"/>
        </w:rPr>
        <w:t xml:space="preserve">” </w:t>
      </w:r>
      <w:r w:rsidR="0091731C" w:rsidRPr="000B0CD2">
        <w:rPr>
          <w:rFonts w:ascii="Times New Roman" w:hAnsi="Times New Roman"/>
          <w:sz w:val="28"/>
          <w:szCs w:val="28"/>
          <w:lang w:val="kk-KZ"/>
        </w:rPr>
        <w:t>(</w:t>
      </w:r>
      <w:r w:rsidR="0091731C" w:rsidRPr="000B0CD2">
        <w:rPr>
          <w:rFonts w:ascii="Times New Roman" w:hAnsi="Times New Roman"/>
          <w:bCs/>
          <w:i/>
          <w:sz w:val="28"/>
          <w:szCs w:val="28"/>
          <w:lang w:val="kk-KZ"/>
        </w:rPr>
        <w:t>in loco parentis</w:t>
      </w:r>
      <w:r w:rsidR="00B27247" w:rsidRPr="000B0CD2">
        <w:rPr>
          <w:rFonts w:ascii="Times New Roman" w:hAnsi="Times New Roman"/>
          <w:sz w:val="28"/>
          <w:szCs w:val="28"/>
          <w:lang w:val="kk-KZ"/>
        </w:rPr>
        <w:t>)</w:t>
      </w:r>
      <w:r w:rsidR="00296C54" w:rsidRPr="000B0CD2">
        <w:rPr>
          <w:rFonts w:ascii="Times New Roman" w:hAnsi="Times New Roman"/>
          <w:sz w:val="28"/>
          <w:szCs w:val="28"/>
          <w:lang w:val="kk-KZ"/>
        </w:rPr>
        <w:t xml:space="preserve"> қағидасындағы </w:t>
      </w:r>
      <w:r w:rsidR="00B27247" w:rsidRPr="000B0CD2">
        <w:rPr>
          <w:rFonts w:ascii="Times New Roman" w:hAnsi="Times New Roman"/>
          <w:sz w:val="28"/>
          <w:szCs w:val="28"/>
          <w:lang w:val="kk-KZ"/>
        </w:rPr>
        <w:t>авторитарлы жүйеде болып, а</w:t>
      </w:r>
      <w:r w:rsidR="0091731C" w:rsidRPr="000B0CD2">
        <w:rPr>
          <w:rFonts w:ascii="Times New Roman" w:hAnsi="Times New Roman"/>
          <w:sz w:val="28"/>
          <w:szCs w:val="28"/>
          <w:lang w:val="kk-KZ"/>
        </w:rPr>
        <w:t>удиториядан тыс іс-шаралар қатаң классикалық оқу пән</w:t>
      </w:r>
      <w:r w:rsidR="00B27247" w:rsidRPr="000B0CD2">
        <w:rPr>
          <w:rFonts w:ascii="Times New Roman" w:hAnsi="Times New Roman"/>
          <w:sz w:val="28"/>
          <w:szCs w:val="28"/>
          <w:lang w:val="kk-KZ"/>
        </w:rPr>
        <w:t xml:space="preserve">інің аясында жүргізілген. Мысалы, </w:t>
      </w:r>
      <w:r w:rsidR="00B27247" w:rsidRPr="000B0CD2">
        <w:rPr>
          <w:rFonts w:ascii="Times New Roman" w:hAnsi="Times New Roman"/>
          <w:bCs/>
          <w:sz w:val="28"/>
          <w:szCs w:val="28"/>
          <w:lang w:val="kk-KZ"/>
        </w:rPr>
        <w:t>тарихшы</w:t>
      </w:r>
      <w:r w:rsidR="00B27247" w:rsidRPr="000B0CD2">
        <w:rPr>
          <w:rFonts w:ascii="Times New Roman" w:hAnsi="Times New Roman"/>
          <w:sz w:val="28"/>
          <w:szCs w:val="28"/>
          <w:lang w:val="kk-KZ"/>
        </w:rPr>
        <w:t>-ғалым F.Rudolph</w:t>
      </w:r>
      <w:r w:rsidR="000674AF" w:rsidRPr="000B0CD2">
        <w:rPr>
          <w:rFonts w:ascii="Times New Roman" w:hAnsi="Times New Roman"/>
          <w:sz w:val="28"/>
          <w:szCs w:val="28"/>
          <w:lang w:val="kk-KZ"/>
        </w:rPr>
        <w:t xml:space="preserve"> өз зерттеулерінде, </w:t>
      </w:r>
      <w:r w:rsidR="00B27247" w:rsidRPr="000B0CD2">
        <w:rPr>
          <w:rFonts w:ascii="Times New Roman" w:hAnsi="Times New Roman"/>
          <w:sz w:val="28"/>
          <w:szCs w:val="28"/>
          <w:lang w:val="kk-KZ"/>
        </w:rPr>
        <w:t xml:space="preserve">сол замандағы Американың колледждеріндегі оқу үдерісі оқу бағдарламасы, кітапхана, оқытушы-студент қарым-қатынасында жүзеге асқан деп бейнелей келіп, </w:t>
      </w:r>
      <w:r w:rsidR="000674AF" w:rsidRPr="000B0CD2">
        <w:rPr>
          <w:rFonts w:ascii="Times New Roman" w:hAnsi="Times New Roman"/>
          <w:sz w:val="28"/>
          <w:szCs w:val="28"/>
          <w:lang w:val="kk-KZ"/>
        </w:rPr>
        <w:t>«</w:t>
      </w:r>
      <w:r w:rsidR="00B27247" w:rsidRPr="000B0CD2">
        <w:rPr>
          <w:rFonts w:ascii="Times New Roman" w:hAnsi="Times New Roman"/>
          <w:sz w:val="28"/>
          <w:szCs w:val="28"/>
          <w:lang w:val="kk-KZ"/>
        </w:rPr>
        <w:t xml:space="preserve">студенттер қауымы арнайы кеңесшілерді, бақылауды, кәсіби бағыт- </w:t>
      </w:r>
      <w:r w:rsidR="00B27247" w:rsidRPr="000B0CD2">
        <w:rPr>
          <w:rFonts w:ascii="Times New Roman" w:hAnsi="Times New Roman"/>
          <w:sz w:val="28"/>
          <w:szCs w:val="28"/>
          <w:lang w:val="kk-KZ"/>
        </w:rPr>
        <w:lastRenderedPageBreak/>
        <w:t>бағдарды, қосымша сабақтарды талап ететін жасөспірімдер ретінде қабылданды» - деп жаз</w:t>
      </w:r>
      <w:r w:rsidR="000674AF" w:rsidRPr="000B0CD2">
        <w:rPr>
          <w:rFonts w:ascii="Times New Roman" w:hAnsi="Times New Roman"/>
          <w:sz w:val="28"/>
          <w:szCs w:val="28"/>
          <w:lang w:val="kk-KZ"/>
        </w:rPr>
        <w:t>а</w:t>
      </w:r>
      <w:r>
        <w:rPr>
          <w:rFonts w:ascii="Times New Roman" w:hAnsi="Times New Roman"/>
          <w:sz w:val="28"/>
          <w:szCs w:val="28"/>
          <w:lang w:val="kk-KZ"/>
        </w:rPr>
        <w:t>ды</w:t>
      </w:r>
      <w:r w:rsidR="00B27247" w:rsidRPr="000B0CD2">
        <w:rPr>
          <w:rFonts w:ascii="Times New Roman" w:hAnsi="Times New Roman"/>
          <w:sz w:val="28"/>
          <w:szCs w:val="28"/>
          <w:lang w:val="kk-KZ"/>
        </w:rPr>
        <w:t xml:space="preserve"> </w:t>
      </w:r>
      <w:r w:rsidR="00487497" w:rsidRPr="000B0CD2">
        <w:rPr>
          <w:rFonts w:ascii="Times New Roman" w:hAnsi="Times New Roman"/>
          <w:sz w:val="28"/>
          <w:szCs w:val="28"/>
          <w:lang w:val="kk-KZ"/>
        </w:rPr>
        <w:t>[44,127</w:t>
      </w:r>
      <w:r w:rsidR="002A7ED9">
        <w:rPr>
          <w:rFonts w:ascii="Times New Roman" w:hAnsi="Times New Roman"/>
          <w:sz w:val="28"/>
          <w:szCs w:val="28"/>
          <w:lang w:val="kk-KZ"/>
        </w:rPr>
        <w:t xml:space="preserve"> б.</w:t>
      </w:r>
      <w:r w:rsidR="0091731C" w:rsidRPr="000B0CD2">
        <w:rPr>
          <w:rFonts w:ascii="Times New Roman" w:hAnsi="Times New Roman"/>
          <w:sz w:val="28"/>
          <w:szCs w:val="28"/>
          <w:lang w:val="kk-KZ"/>
        </w:rPr>
        <w:t>].</w:t>
      </w:r>
    </w:p>
    <w:p w:rsidR="0091731C" w:rsidRPr="000B0CD2" w:rsidRDefault="0091731C" w:rsidP="00871203">
      <w:pPr>
        <w:tabs>
          <w:tab w:val="left" w:pos="567"/>
          <w:tab w:val="left" w:pos="1831"/>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t>18 ғасырдың екінші жартысында университеттік жүйеде орын алған қатаң тәртіпке қарсылық білдіру ретінде студенттер әдеби кештер, пікірталас клубтарын, спорт</w:t>
      </w:r>
      <w:r w:rsidR="000674AF" w:rsidRPr="000B0CD2">
        <w:rPr>
          <w:rFonts w:ascii="Times New Roman" w:hAnsi="Times New Roman"/>
          <w:sz w:val="28"/>
          <w:szCs w:val="28"/>
          <w:lang w:val="kk-KZ"/>
        </w:rPr>
        <w:t>тық</w:t>
      </w:r>
      <w:r w:rsidRPr="000B0CD2">
        <w:rPr>
          <w:rFonts w:ascii="Times New Roman" w:hAnsi="Times New Roman"/>
          <w:sz w:val="28"/>
          <w:szCs w:val="28"/>
          <w:lang w:val="kk-KZ"/>
        </w:rPr>
        <w:t xml:space="preserve"> командалар ұйымдастырып, университет газеттері, брошюралар, қысқаша ескертпелер жариялады. </w:t>
      </w:r>
      <w:r w:rsidR="0093530F" w:rsidRPr="000B0CD2">
        <w:rPr>
          <w:rFonts w:ascii="Times New Roman" w:hAnsi="Times New Roman"/>
          <w:sz w:val="28"/>
          <w:szCs w:val="28"/>
          <w:lang w:val="kk-KZ"/>
        </w:rPr>
        <w:t>Мысалы, 1776 жылы «Уильям және Мэри» университетінде «грек әрпі- Kappa Alpha» атауымен,</w:t>
      </w:r>
      <w:r w:rsidR="000674AF" w:rsidRPr="000B0CD2">
        <w:rPr>
          <w:rFonts w:ascii="Times New Roman" w:hAnsi="Times New Roman"/>
          <w:sz w:val="28"/>
          <w:szCs w:val="28"/>
          <w:lang w:val="kk-KZ"/>
        </w:rPr>
        <w:t xml:space="preserve"> Америка университеттерінде</w:t>
      </w:r>
      <w:r w:rsidR="0093530F" w:rsidRPr="000B0CD2">
        <w:rPr>
          <w:rFonts w:ascii="Times New Roman" w:hAnsi="Times New Roman"/>
          <w:sz w:val="28"/>
          <w:szCs w:val="28"/>
          <w:lang w:val="kk-KZ"/>
        </w:rPr>
        <w:t xml:space="preserve"> </w:t>
      </w:r>
      <w:r w:rsidR="000674AF" w:rsidRPr="000B0CD2">
        <w:rPr>
          <w:rFonts w:ascii="Times New Roman" w:hAnsi="Times New Roman"/>
          <w:sz w:val="28"/>
          <w:szCs w:val="28"/>
          <w:lang w:val="kk-KZ"/>
        </w:rPr>
        <w:t xml:space="preserve">алғашқы </w:t>
      </w:r>
      <w:r w:rsidRPr="000B0CD2">
        <w:rPr>
          <w:rFonts w:ascii="Times New Roman" w:hAnsi="Times New Roman"/>
          <w:sz w:val="28"/>
          <w:szCs w:val="28"/>
          <w:lang w:val="kk-KZ"/>
        </w:rPr>
        <w:t xml:space="preserve">студенттік ұйым </w:t>
      </w:r>
      <w:r w:rsidR="0093530F" w:rsidRPr="000B0CD2">
        <w:rPr>
          <w:rFonts w:ascii="Times New Roman" w:hAnsi="Times New Roman"/>
          <w:sz w:val="28"/>
          <w:szCs w:val="28"/>
          <w:lang w:val="kk-KZ"/>
        </w:rPr>
        <w:t>құрылды</w:t>
      </w:r>
      <w:r w:rsidRPr="000B0CD2">
        <w:rPr>
          <w:rFonts w:ascii="Times New Roman" w:hAnsi="Times New Roman"/>
          <w:sz w:val="28"/>
          <w:szCs w:val="28"/>
          <w:lang w:val="kk-KZ"/>
        </w:rPr>
        <w:t>. Студенттік ұйым</w:t>
      </w:r>
      <w:r w:rsidR="0093530F" w:rsidRPr="000B0CD2">
        <w:rPr>
          <w:rFonts w:ascii="Times New Roman" w:hAnsi="Times New Roman"/>
          <w:sz w:val="28"/>
          <w:szCs w:val="28"/>
          <w:lang w:val="kk-KZ"/>
        </w:rPr>
        <w:t>дар</w:t>
      </w:r>
      <w:r w:rsidRPr="000B0CD2">
        <w:rPr>
          <w:rFonts w:ascii="Times New Roman" w:hAnsi="Times New Roman"/>
          <w:sz w:val="28"/>
          <w:szCs w:val="28"/>
          <w:lang w:val="kk-KZ"/>
        </w:rPr>
        <w:t xml:space="preserve"> басында әдеби</w:t>
      </w:r>
      <w:r w:rsidR="0093530F" w:rsidRPr="000B0CD2">
        <w:rPr>
          <w:rFonts w:ascii="Times New Roman" w:hAnsi="Times New Roman"/>
          <w:sz w:val="28"/>
          <w:szCs w:val="28"/>
          <w:lang w:val="kk-KZ"/>
        </w:rPr>
        <w:t xml:space="preserve"> пікірталас өткізу үшін жиналса, </w:t>
      </w:r>
      <w:r w:rsidRPr="000B0CD2">
        <w:rPr>
          <w:rFonts w:ascii="Times New Roman" w:hAnsi="Times New Roman"/>
          <w:sz w:val="28"/>
          <w:szCs w:val="28"/>
          <w:lang w:val="kk-KZ"/>
        </w:rPr>
        <w:t>1825</w:t>
      </w:r>
      <w:r w:rsidR="000674AF" w:rsidRPr="000B0CD2">
        <w:rPr>
          <w:rFonts w:ascii="Times New Roman" w:hAnsi="Times New Roman"/>
          <w:sz w:val="28"/>
          <w:szCs w:val="28"/>
          <w:lang w:val="kk-KZ"/>
        </w:rPr>
        <w:t xml:space="preserve"> жылдарға қарай білім алушылар </w:t>
      </w:r>
      <w:r w:rsidRPr="000B0CD2">
        <w:rPr>
          <w:rFonts w:ascii="Times New Roman" w:hAnsi="Times New Roman"/>
          <w:sz w:val="28"/>
          <w:szCs w:val="28"/>
          <w:lang w:val="kk-KZ"/>
        </w:rPr>
        <w:t xml:space="preserve">арасында бауырластық желі ретінде көптеген </w:t>
      </w:r>
      <w:r w:rsidR="000674AF" w:rsidRPr="000B0CD2">
        <w:rPr>
          <w:rFonts w:ascii="Times New Roman" w:hAnsi="Times New Roman"/>
          <w:sz w:val="28"/>
          <w:szCs w:val="28"/>
          <w:lang w:val="kk-KZ"/>
        </w:rPr>
        <w:t>ЖОО-нда</w:t>
      </w:r>
      <w:r w:rsidR="0093530F" w:rsidRPr="000B0CD2">
        <w:rPr>
          <w:rFonts w:ascii="Times New Roman" w:hAnsi="Times New Roman"/>
          <w:sz w:val="28"/>
          <w:szCs w:val="28"/>
          <w:lang w:val="kk-KZ"/>
        </w:rPr>
        <w:t xml:space="preserve"> ашылды</w:t>
      </w:r>
      <w:r w:rsidRPr="000B0CD2">
        <w:rPr>
          <w:rFonts w:ascii="Times New Roman" w:hAnsi="Times New Roman"/>
          <w:sz w:val="28"/>
          <w:szCs w:val="28"/>
          <w:lang w:val="kk-KZ"/>
        </w:rPr>
        <w:t>. Студенттер үшін бұл ұйымдар, кампустың (университет) бірсарынды өміріне өзгерістер мен жаңашыл идеял</w:t>
      </w:r>
      <w:r w:rsidR="0093530F" w:rsidRPr="000B0CD2">
        <w:rPr>
          <w:rFonts w:ascii="Times New Roman" w:hAnsi="Times New Roman"/>
          <w:sz w:val="28"/>
          <w:szCs w:val="28"/>
          <w:lang w:val="kk-KZ"/>
        </w:rPr>
        <w:t>арға бастаушы болды. Г</w:t>
      </w:r>
      <w:r w:rsidRPr="000B0CD2">
        <w:rPr>
          <w:rFonts w:ascii="Times New Roman" w:hAnsi="Times New Roman"/>
          <w:sz w:val="28"/>
          <w:szCs w:val="28"/>
          <w:lang w:val="kk-KZ"/>
        </w:rPr>
        <w:t>рек алфавитінің әріпте</w:t>
      </w:r>
      <w:r w:rsidR="0093530F" w:rsidRPr="000B0CD2">
        <w:rPr>
          <w:rFonts w:ascii="Times New Roman" w:hAnsi="Times New Roman"/>
          <w:sz w:val="28"/>
          <w:szCs w:val="28"/>
          <w:lang w:val="kk-KZ"/>
        </w:rPr>
        <w:t xml:space="preserve">рін қолданып, </w:t>
      </w:r>
      <w:r w:rsidRPr="000B0CD2">
        <w:rPr>
          <w:rFonts w:ascii="Times New Roman" w:hAnsi="Times New Roman"/>
          <w:sz w:val="28"/>
          <w:szCs w:val="28"/>
          <w:lang w:val="kk-KZ"/>
        </w:rPr>
        <w:t>бірнеше</w:t>
      </w:r>
      <w:r w:rsidR="0093530F" w:rsidRPr="000B0CD2">
        <w:rPr>
          <w:rFonts w:ascii="Times New Roman" w:hAnsi="Times New Roman"/>
          <w:sz w:val="28"/>
          <w:szCs w:val="28"/>
          <w:lang w:val="kk-KZ"/>
        </w:rPr>
        <w:t xml:space="preserve"> студенттік ұйымдардың желісі қалыптасып, бір- бірімен оқу үлгерімі бойынша үшін жарыстар ұйымдастыр</w:t>
      </w:r>
      <w:r w:rsidRPr="000B0CD2">
        <w:rPr>
          <w:rFonts w:ascii="Times New Roman" w:hAnsi="Times New Roman"/>
          <w:sz w:val="28"/>
          <w:szCs w:val="28"/>
          <w:lang w:val="kk-KZ"/>
        </w:rPr>
        <w:t xml:space="preserve">ды. </w:t>
      </w:r>
      <w:r w:rsidR="007B15F1" w:rsidRPr="000B0CD2">
        <w:rPr>
          <w:rFonts w:ascii="Times New Roman" w:hAnsi="Times New Roman"/>
          <w:sz w:val="28"/>
          <w:szCs w:val="28"/>
          <w:lang w:val="kk-KZ"/>
        </w:rPr>
        <w:t>С</w:t>
      </w:r>
      <w:r w:rsidRPr="000B0CD2">
        <w:rPr>
          <w:rFonts w:ascii="Times New Roman" w:hAnsi="Times New Roman"/>
          <w:sz w:val="28"/>
          <w:szCs w:val="28"/>
          <w:lang w:val="kk-KZ"/>
        </w:rPr>
        <w:t xml:space="preserve">туденттік </w:t>
      </w:r>
      <w:r w:rsidR="0093530F" w:rsidRPr="000B0CD2">
        <w:rPr>
          <w:rFonts w:ascii="Times New Roman" w:hAnsi="Times New Roman"/>
          <w:sz w:val="28"/>
          <w:szCs w:val="28"/>
          <w:lang w:val="kk-KZ"/>
        </w:rPr>
        <w:t xml:space="preserve"> ұйымдар </w:t>
      </w:r>
      <w:r w:rsidR="007B15F1" w:rsidRPr="000B0CD2">
        <w:rPr>
          <w:rFonts w:ascii="Times New Roman" w:hAnsi="Times New Roman"/>
          <w:sz w:val="28"/>
          <w:szCs w:val="28"/>
          <w:lang w:val="kk-KZ"/>
        </w:rPr>
        <w:t>арасында бәсекелестік академиялық жетістіктер</w:t>
      </w:r>
      <w:r w:rsidRPr="000B0CD2">
        <w:rPr>
          <w:rFonts w:ascii="Times New Roman" w:hAnsi="Times New Roman"/>
          <w:sz w:val="28"/>
          <w:szCs w:val="28"/>
          <w:lang w:val="kk-KZ"/>
        </w:rPr>
        <w:t xml:space="preserve"> </w:t>
      </w:r>
      <w:r w:rsidR="007B15F1" w:rsidRPr="000B0CD2">
        <w:rPr>
          <w:rFonts w:ascii="Times New Roman" w:hAnsi="Times New Roman"/>
          <w:sz w:val="28"/>
          <w:szCs w:val="28"/>
          <w:lang w:val="kk-KZ"/>
        </w:rPr>
        <w:t>бойынша көрінсе, кейіненн</w:t>
      </w:r>
      <w:r w:rsidRPr="000B0CD2">
        <w:rPr>
          <w:rFonts w:ascii="Times New Roman" w:hAnsi="Times New Roman"/>
          <w:sz w:val="28"/>
          <w:szCs w:val="28"/>
          <w:lang w:val="kk-KZ"/>
        </w:rPr>
        <w:t xml:space="preserve"> </w:t>
      </w:r>
      <w:r w:rsidR="0093530F" w:rsidRPr="000B0CD2">
        <w:rPr>
          <w:rFonts w:ascii="Times New Roman" w:hAnsi="Times New Roman"/>
          <w:sz w:val="28"/>
          <w:szCs w:val="28"/>
          <w:lang w:val="kk-KZ"/>
        </w:rPr>
        <w:t>қоғамдық</w:t>
      </w:r>
      <w:r w:rsidRPr="000B0CD2">
        <w:rPr>
          <w:rFonts w:ascii="Times New Roman" w:hAnsi="Times New Roman"/>
          <w:sz w:val="28"/>
          <w:szCs w:val="28"/>
          <w:lang w:val="kk-KZ"/>
        </w:rPr>
        <w:t xml:space="preserve"> пайдалы іс-шаралар, әлеуметтік жобалар ұйымдастыру, студенттер арасында спорттық, ғылым сала</w:t>
      </w:r>
      <w:r w:rsidR="0093530F" w:rsidRPr="000B0CD2">
        <w:rPr>
          <w:rFonts w:ascii="Times New Roman" w:hAnsi="Times New Roman"/>
          <w:sz w:val="28"/>
          <w:szCs w:val="28"/>
          <w:lang w:val="kk-KZ"/>
        </w:rPr>
        <w:t xml:space="preserve">лары бойынша жарыстар жүргізуде де байқалды. </w:t>
      </w:r>
      <w:r w:rsidRPr="000B0CD2">
        <w:rPr>
          <w:rFonts w:ascii="Times New Roman" w:hAnsi="Times New Roman"/>
          <w:sz w:val="28"/>
          <w:szCs w:val="28"/>
          <w:lang w:val="kk-KZ"/>
        </w:rPr>
        <w:t>АҚШ-</w:t>
      </w:r>
      <w:r w:rsidR="007B15F1" w:rsidRPr="000B0CD2">
        <w:rPr>
          <w:rFonts w:ascii="Times New Roman" w:hAnsi="Times New Roman"/>
          <w:sz w:val="28"/>
          <w:szCs w:val="28"/>
          <w:lang w:val="kk-KZ"/>
        </w:rPr>
        <w:t>тың жоғары білім беру тарихын зерттеуші</w:t>
      </w:r>
      <w:r w:rsidRPr="000B0CD2">
        <w:rPr>
          <w:rFonts w:ascii="Times New Roman" w:hAnsi="Times New Roman"/>
          <w:sz w:val="28"/>
          <w:szCs w:val="28"/>
          <w:lang w:val="kk-KZ"/>
        </w:rPr>
        <w:t xml:space="preserve">, J.R.Thelin пікірінше, студенттердің күшімен, бастамашылығымен ұйымдастырылған аудиториядан тыс ұйымдар өзіндік өміршеңдігін, студенттер арасында сұранысқа иелігін дәлелдеп, басында оқытушы-профессорлар тарапынан тыйым салу, біртіндеп келісу, кейіннен ресми түрде қабылдауға мәжбүрледі </w:t>
      </w:r>
      <w:r w:rsidR="007B15F1" w:rsidRPr="000B0CD2">
        <w:rPr>
          <w:rFonts w:ascii="Times New Roman" w:hAnsi="Times New Roman"/>
          <w:sz w:val="28"/>
          <w:szCs w:val="28"/>
          <w:lang w:val="kk-KZ"/>
        </w:rPr>
        <w:t>[46,</w:t>
      </w:r>
      <w:r w:rsidR="00936EEE" w:rsidRPr="000B0CD2">
        <w:rPr>
          <w:rFonts w:ascii="Times New Roman" w:hAnsi="Times New Roman"/>
          <w:sz w:val="28"/>
          <w:szCs w:val="28"/>
          <w:lang w:val="kk-KZ"/>
        </w:rPr>
        <w:t xml:space="preserve"> </w:t>
      </w:r>
      <w:r w:rsidR="007B15F1" w:rsidRPr="000B0CD2">
        <w:rPr>
          <w:rFonts w:ascii="Times New Roman" w:hAnsi="Times New Roman"/>
          <w:sz w:val="28"/>
          <w:szCs w:val="28"/>
          <w:lang w:val="kk-KZ"/>
        </w:rPr>
        <w:t>115</w:t>
      </w:r>
      <w:r w:rsidR="002A7ED9">
        <w:rPr>
          <w:rFonts w:ascii="Times New Roman" w:hAnsi="Times New Roman"/>
          <w:sz w:val="28"/>
          <w:szCs w:val="28"/>
          <w:lang w:val="kk-KZ"/>
        </w:rPr>
        <w:t xml:space="preserve"> б.</w:t>
      </w:r>
      <w:r w:rsidRPr="000B0CD2">
        <w:rPr>
          <w:rFonts w:ascii="Times New Roman" w:hAnsi="Times New Roman"/>
          <w:sz w:val="28"/>
          <w:szCs w:val="28"/>
          <w:lang w:val="kk-KZ"/>
        </w:rPr>
        <w:t>]</w:t>
      </w:r>
      <w:r w:rsidR="0093530F" w:rsidRPr="000B0CD2">
        <w:rPr>
          <w:rFonts w:ascii="Times New Roman" w:hAnsi="Times New Roman"/>
          <w:sz w:val="28"/>
          <w:szCs w:val="28"/>
          <w:lang w:val="kk-KZ"/>
        </w:rPr>
        <w:t>.</w:t>
      </w:r>
    </w:p>
    <w:p w:rsidR="0091731C" w:rsidRPr="000B0CD2" w:rsidRDefault="0091731C" w:rsidP="00871203">
      <w:pPr>
        <w:tabs>
          <w:tab w:val="left" w:pos="567"/>
          <w:tab w:val="left" w:pos="1831"/>
        </w:tabs>
        <w:spacing w:after="0" w:line="240" w:lineRule="auto"/>
        <w:jc w:val="both"/>
        <w:rPr>
          <w:rFonts w:ascii="Times New Roman" w:hAnsi="Times New Roman"/>
          <w:color w:val="000000"/>
          <w:sz w:val="28"/>
          <w:szCs w:val="28"/>
          <w:lang w:val="kk-KZ"/>
        </w:rPr>
      </w:pPr>
      <w:r w:rsidRPr="000B0CD2">
        <w:rPr>
          <w:rFonts w:ascii="Times New Roman" w:hAnsi="Times New Roman"/>
          <w:sz w:val="28"/>
          <w:szCs w:val="28"/>
          <w:lang w:val="kk-KZ"/>
        </w:rPr>
        <w:tab/>
      </w:r>
      <w:r w:rsidRPr="000B0CD2">
        <w:rPr>
          <w:rFonts w:ascii="Times New Roman" w:hAnsi="Times New Roman"/>
          <w:color w:val="000000"/>
          <w:sz w:val="28"/>
          <w:szCs w:val="28"/>
          <w:lang w:val="kk-KZ"/>
        </w:rPr>
        <w:t xml:space="preserve">18 </w:t>
      </w:r>
      <w:r w:rsidR="0093530F" w:rsidRPr="000B0CD2">
        <w:rPr>
          <w:rFonts w:ascii="Times New Roman" w:hAnsi="Times New Roman"/>
          <w:color w:val="000000"/>
          <w:sz w:val="28"/>
          <w:szCs w:val="28"/>
          <w:lang w:val="kk-KZ"/>
        </w:rPr>
        <w:t xml:space="preserve">ғасырдың соңындағы АҚШ университеттеріндегі </w:t>
      </w:r>
      <w:r w:rsidRPr="000B0CD2">
        <w:rPr>
          <w:rFonts w:ascii="Times New Roman" w:hAnsi="Times New Roman"/>
          <w:color w:val="000000"/>
          <w:sz w:val="28"/>
          <w:szCs w:val="28"/>
          <w:lang w:val="kk-KZ"/>
        </w:rPr>
        <w:t xml:space="preserve">студенттік </w:t>
      </w:r>
      <w:r w:rsidR="007B15F1" w:rsidRPr="000B0CD2">
        <w:rPr>
          <w:rFonts w:ascii="Times New Roman" w:hAnsi="Times New Roman"/>
          <w:color w:val="000000"/>
          <w:sz w:val="28"/>
          <w:szCs w:val="28"/>
          <w:lang w:val="kk-KZ"/>
        </w:rPr>
        <w:t xml:space="preserve">наразылық </w:t>
      </w:r>
      <w:r w:rsidRPr="000B0CD2">
        <w:rPr>
          <w:rFonts w:ascii="Times New Roman" w:hAnsi="Times New Roman"/>
          <w:color w:val="000000"/>
          <w:sz w:val="28"/>
          <w:szCs w:val="28"/>
          <w:lang w:val="kk-KZ"/>
        </w:rPr>
        <w:t>қозғал</w:t>
      </w:r>
      <w:r w:rsidR="00C55791" w:rsidRPr="000B0CD2">
        <w:rPr>
          <w:rFonts w:ascii="Times New Roman" w:hAnsi="Times New Roman"/>
          <w:color w:val="000000"/>
          <w:sz w:val="28"/>
          <w:szCs w:val="28"/>
          <w:lang w:val="kk-KZ"/>
        </w:rPr>
        <w:t>ыстарының</w:t>
      </w:r>
      <w:r w:rsidRPr="000B0CD2">
        <w:rPr>
          <w:rFonts w:ascii="Times New Roman" w:hAnsi="Times New Roman"/>
          <w:color w:val="000000"/>
          <w:sz w:val="28"/>
          <w:szCs w:val="28"/>
          <w:lang w:val="kk-KZ"/>
        </w:rPr>
        <w:t xml:space="preserve"> басты себептері оқу әдістеріне, оқу пәндері, қатаң </w:t>
      </w:r>
      <w:r w:rsidR="00C55791" w:rsidRPr="000B0CD2">
        <w:rPr>
          <w:rFonts w:ascii="Times New Roman" w:hAnsi="Times New Roman"/>
          <w:color w:val="000000"/>
          <w:sz w:val="28"/>
          <w:szCs w:val="28"/>
          <w:lang w:val="kk-KZ"/>
        </w:rPr>
        <w:t xml:space="preserve">діни </w:t>
      </w:r>
      <w:r w:rsidRPr="000B0CD2">
        <w:rPr>
          <w:rFonts w:ascii="Times New Roman" w:hAnsi="Times New Roman"/>
          <w:color w:val="000000"/>
          <w:sz w:val="28"/>
          <w:szCs w:val="28"/>
          <w:lang w:val="kk-KZ"/>
        </w:rPr>
        <w:t>тәртіпке, студенттерге берілетін ас мәзіріне қанағатт</w:t>
      </w:r>
      <w:r w:rsidR="00C55791" w:rsidRPr="000B0CD2">
        <w:rPr>
          <w:rFonts w:ascii="Times New Roman" w:hAnsi="Times New Roman"/>
          <w:color w:val="000000"/>
          <w:sz w:val="28"/>
          <w:szCs w:val="28"/>
          <w:lang w:val="kk-KZ"/>
        </w:rPr>
        <w:t>анбаумен байланысты болды</w:t>
      </w:r>
      <w:r w:rsidR="007B15F1" w:rsidRPr="000B0CD2">
        <w:rPr>
          <w:rFonts w:ascii="Times New Roman" w:hAnsi="Times New Roman"/>
          <w:color w:val="000000"/>
          <w:sz w:val="28"/>
          <w:szCs w:val="28"/>
          <w:lang w:val="kk-KZ"/>
        </w:rPr>
        <w:t>. Ал,</w:t>
      </w:r>
      <w:r w:rsidR="0093530F" w:rsidRPr="000B0CD2">
        <w:rPr>
          <w:rFonts w:ascii="Times New Roman" w:hAnsi="Times New Roman"/>
          <w:color w:val="000000"/>
          <w:sz w:val="28"/>
          <w:szCs w:val="28"/>
          <w:lang w:val="kk-KZ"/>
        </w:rPr>
        <w:t xml:space="preserve"> </w:t>
      </w:r>
      <w:r w:rsidRPr="000B0CD2">
        <w:rPr>
          <w:rFonts w:ascii="Times New Roman" w:hAnsi="Times New Roman"/>
          <w:color w:val="000000"/>
          <w:sz w:val="28"/>
          <w:szCs w:val="28"/>
          <w:lang w:val="kk-KZ"/>
        </w:rPr>
        <w:t xml:space="preserve">19 </w:t>
      </w:r>
      <w:r w:rsidR="007B15F1" w:rsidRPr="000B0CD2">
        <w:rPr>
          <w:rFonts w:ascii="Times New Roman" w:hAnsi="Times New Roman"/>
          <w:color w:val="000000"/>
          <w:sz w:val="28"/>
          <w:szCs w:val="28"/>
          <w:lang w:val="kk-KZ"/>
        </w:rPr>
        <w:t>ғасырдың басында, Америка саясаткерлері</w:t>
      </w:r>
      <w:r w:rsidR="00892126" w:rsidRPr="000B0CD2">
        <w:rPr>
          <w:rFonts w:ascii="Times New Roman" w:hAnsi="Times New Roman"/>
          <w:color w:val="000000"/>
          <w:sz w:val="28"/>
          <w:szCs w:val="28"/>
          <w:lang w:val="kk-KZ"/>
        </w:rPr>
        <w:t>, жоғары</w:t>
      </w:r>
      <w:r w:rsidR="007B15F1" w:rsidRPr="000B0CD2">
        <w:rPr>
          <w:rFonts w:ascii="Times New Roman" w:hAnsi="Times New Roman"/>
          <w:color w:val="000000"/>
          <w:sz w:val="28"/>
          <w:szCs w:val="28"/>
          <w:lang w:val="kk-KZ"/>
        </w:rPr>
        <w:t xml:space="preserve"> білім беру жүйесін</w:t>
      </w:r>
      <w:r w:rsidRPr="000B0CD2">
        <w:rPr>
          <w:rFonts w:ascii="Times New Roman" w:hAnsi="Times New Roman"/>
          <w:color w:val="000000"/>
          <w:sz w:val="28"/>
          <w:szCs w:val="28"/>
          <w:lang w:val="kk-KZ"/>
        </w:rPr>
        <w:t xml:space="preserve">, </w:t>
      </w:r>
      <w:r w:rsidR="007B15F1" w:rsidRPr="000B0CD2">
        <w:rPr>
          <w:rFonts w:ascii="Times New Roman" w:hAnsi="Times New Roman"/>
          <w:color w:val="000000"/>
          <w:sz w:val="28"/>
          <w:szCs w:val="28"/>
          <w:lang w:val="kk-KZ"/>
        </w:rPr>
        <w:t xml:space="preserve">елдің </w:t>
      </w:r>
      <w:r w:rsidRPr="000B0CD2">
        <w:rPr>
          <w:rFonts w:ascii="Times New Roman" w:hAnsi="Times New Roman"/>
          <w:color w:val="000000"/>
          <w:sz w:val="28"/>
          <w:szCs w:val="28"/>
          <w:lang w:val="kk-KZ"/>
        </w:rPr>
        <w:t>әлеуметтік жә</w:t>
      </w:r>
      <w:r w:rsidR="007B15F1" w:rsidRPr="000B0CD2">
        <w:rPr>
          <w:rFonts w:ascii="Times New Roman" w:hAnsi="Times New Roman"/>
          <w:color w:val="000000"/>
          <w:sz w:val="28"/>
          <w:szCs w:val="28"/>
          <w:lang w:val="kk-KZ"/>
        </w:rPr>
        <w:t>не экономикалық</w:t>
      </w:r>
      <w:r w:rsidR="00892126" w:rsidRPr="000B0CD2">
        <w:rPr>
          <w:rFonts w:ascii="Times New Roman" w:hAnsi="Times New Roman"/>
          <w:color w:val="000000"/>
          <w:sz w:val="28"/>
          <w:szCs w:val="28"/>
          <w:lang w:val="kk-KZ"/>
        </w:rPr>
        <w:t xml:space="preserve"> дамуының </w:t>
      </w:r>
      <w:r w:rsidRPr="000B0CD2">
        <w:rPr>
          <w:rFonts w:ascii="Times New Roman" w:hAnsi="Times New Roman"/>
          <w:color w:val="000000"/>
          <w:sz w:val="28"/>
          <w:szCs w:val="28"/>
          <w:lang w:val="kk-KZ"/>
        </w:rPr>
        <w:t xml:space="preserve">құралы ретінде </w:t>
      </w:r>
      <w:r w:rsidR="007B15F1" w:rsidRPr="000B0CD2">
        <w:rPr>
          <w:rFonts w:ascii="Times New Roman" w:hAnsi="Times New Roman"/>
          <w:color w:val="000000"/>
          <w:sz w:val="28"/>
          <w:szCs w:val="28"/>
          <w:lang w:val="kk-KZ"/>
        </w:rPr>
        <w:t xml:space="preserve">қайта </w:t>
      </w:r>
      <w:r w:rsidRPr="000B0CD2">
        <w:rPr>
          <w:rFonts w:ascii="Times New Roman" w:hAnsi="Times New Roman"/>
          <w:color w:val="000000"/>
          <w:sz w:val="28"/>
          <w:szCs w:val="28"/>
          <w:lang w:val="kk-KZ"/>
        </w:rPr>
        <w:t>қарастыр</w:t>
      </w:r>
      <w:r w:rsidR="00892126" w:rsidRPr="000B0CD2">
        <w:rPr>
          <w:rFonts w:ascii="Times New Roman" w:hAnsi="Times New Roman"/>
          <w:color w:val="000000"/>
          <w:sz w:val="28"/>
          <w:szCs w:val="28"/>
          <w:lang w:val="kk-KZ"/>
        </w:rPr>
        <w:t>ды</w:t>
      </w:r>
      <w:r w:rsidRPr="000B0CD2">
        <w:rPr>
          <w:rFonts w:ascii="Times New Roman" w:hAnsi="Times New Roman"/>
          <w:color w:val="000000"/>
          <w:sz w:val="28"/>
          <w:szCs w:val="28"/>
          <w:lang w:val="kk-KZ"/>
        </w:rPr>
        <w:t xml:space="preserve">. Жоғары білім беру жүйесі адамдардың жасы, жынысы, нәсіліне қарамастан барлық Америка азаматтарына ортақ ретінде танылып, бұрын соңды тәжірибеде болмаған, әйелдердің, афроамерикандықтардың </w:t>
      </w:r>
      <w:r w:rsidR="00C55791" w:rsidRPr="000B0CD2">
        <w:rPr>
          <w:rFonts w:ascii="Times New Roman" w:hAnsi="Times New Roman"/>
          <w:color w:val="000000"/>
          <w:sz w:val="28"/>
          <w:szCs w:val="28"/>
          <w:lang w:val="kk-KZ"/>
        </w:rPr>
        <w:t>университетте білім алуына</w:t>
      </w:r>
      <w:r w:rsidR="00892126" w:rsidRPr="000B0CD2">
        <w:rPr>
          <w:rFonts w:ascii="Times New Roman" w:hAnsi="Times New Roman"/>
          <w:color w:val="000000"/>
          <w:sz w:val="28"/>
          <w:szCs w:val="28"/>
          <w:lang w:val="kk-KZ"/>
        </w:rPr>
        <w:t xml:space="preserve"> жол ашылды</w:t>
      </w:r>
      <w:r w:rsidRPr="000B0CD2">
        <w:rPr>
          <w:rFonts w:ascii="Times New Roman" w:hAnsi="Times New Roman"/>
          <w:color w:val="000000"/>
          <w:sz w:val="28"/>
          <w:szCs w:val="28"/>
          <w:lang w:val="kk-KZ"/>
        </w:rPr>
        <w:t xml:space="preserve">. </w:t>
      </w:r>
    </w:p>
    <w:p w:rsidR="0091731C" w:rsidRPr="000B0CD2" w:rsidRDefault="0091731C" w:rsidP="00871203">
      <w:pPr>
        <w:tabs>
          <w:tab w:val="left" w:pos="567"/>
          <w:tab w:val="left" w:pos="1831"/>
        </w:tabs>
        <w:spacing w:after="0" w:line="240" w:lineRule="auto"/>
        <w:jc w:val="both"/>
        <w:rPr>
          <w:rFonts w:ascii="Times New Roman" w:hAnsi="Times New Roman"/>
          <w:bCs/>
          <w:sz w:val="28"/>
          <w:szCs w:val="28"/>
          <w:lang w:val="kk-KZ"/>
        </w:rPr>
      </w:pPr>
      <w:r w:rsidRPr="000B0CD2">
        <w:rPr>
          <w:rFonts w:ascii="Times New Roman" w:hAnsi="Times New Roman"/>
          <w:sz w:val="28"/>
          <w:szCs w:val="28"/>
          <w:lang w:val="kk-KZ"/>
        </w:rPr>
        <w:tab/>
      </w:r>
      <w:r w:rsidRPr="000B0CD2">
        <w:rPr>
          <w:rFonts w:ascii="Times New Roman" w:hAnsi="Times New Roman"/>
          <w:bCs/>
          <w:sz w:val="28"/>
          <w:szCs w:val="28"/>
          <w:lang w:val="kk-KZ"/>
        </w:rPr>
        <w:t xml:space="preserve">Осы уақыт аралығында, элективті курстар жүйесінің </w:t>
      </w:r>
      <w:r w:rsidR="00946905" w:rsidRPr="000B0CD2">
        <w:rPr>
          <w:rFonts w:ascii="Times New Roman" w:hAnsi="Times New Roman"/>
          <w:bCs/>
          <w:sz w:val="28"/>
          <w:szCs w:val="28"/>
          <w:lang w:val="kk-KZ"/>
        </w:rPr>
        <w:t>тәжірибеге ендірілуі мен</w:t>
      </w:r>
      <w:r w:rsidRPr="000B0CD2">
        <w:rPr>
          <w:rFonts w:ascii="Times New Roman" w:hAnsi="Times New Roman"/>
          <w:bCs/>
          <w:sz w:val="28"/>
          <w:szCs w:val="28"/>
          <w:lang w:val="kk-KZ"/>
        </w:rPr>
        <w:t xml:space="preserve"> </w:t>
      </w:r>
      <w:r w:rsidR="00946905" w:rsidRPr="000B0CD2">
        <w:rPr>
          <w:rFonts w:ascii="Times New Roman" w:hAnsi="Times New Roman"/>
          <w:bCs/>
          <w:sz w:val="28"/>
          <w:szCs w:val="28"/>
          <w:lang w:val="kk-KZ"/>
        </w:rPr>
        <w:t xml:space="preserve">қалыптасуына </w:t>
      </w:r>
      <w:r w:rsidRPr="000B0CD2">
        <w:rPr>
          <w:rFonts w:ascii="Times New Roman" w:hAnsi="Times New Roman"/>
          <w:bCs/>
          <w:sz w:val="28"/>
          <w:szCs w:val="28"/>
          <w:lang w:val="kk-KZ"/>
        </w:rPr>
        <w:t xml:space="preserve">бағыт бұрған, Гарвард және басқа да АҚШ-тың </w:t>
      </w:r>
      <w:r w:rsidR="00946905" w:rsidRPr="000B0CD2">
        <w:rPr>
          <w:rFonts w:ascii="Times New Roman" w:hAnsi="Times New Roman"/>
          <w:bCs/>
          <w:sz w:val="28"/>
          <w:szCs w:val="28"/>
          <w:lang w:val="kk-KZ"/>
        </w:rPr>
        <w:t xml:space="preserve">үздік </w:t>
      </w:r>
      <w:r w:rsidRPr="000B0CD2">
        <w:rPr>
          <w:rFonts w:ascii="Times New Roman" w:hAnsi="Times New Roman"/>
          <w:bCs/>
          <w:sz w:val="28"/>
          <w:szCs w:val="28"/>
          <w:lang w:val="kk-KZ"/>
        </w:rPr>
        <w:t>жоғары оқу</w:t>
      </w:r>
      <w:r w:rsidR="00946905" w:rsidRPr="000B0CD2">
        <w:rPr>
          <w:rFonts w:ascii="Times New Roman" w:hAnsi="Times New Roman"/>
          <w:bCs/>
          <w:sz w:val="28"/>
          <w:szCs w:val="28"/>
          <w:lang w:val="kk-KZ"/>
        </w:rPr>
        <w:t xml:space="preserve"> орындары, факультет мүшелерінен элективті пәндерді таңдау</w:t>
      </w:r>
      <w:r w:rsidR="000E378E" w:rsidRPr="000B0CD2">
        <w:rPr>
          <w:rFonts w:ascii="Times New Roman" w:hAnsi="Times New Roman"/>
          <w:bCs/>
          <w:sz w:val="28"/>
          <w:szCs w:val="28"/>
          <w:lang w:val="kk-KZ"/>
        </w:rPr>
        <w:t>да</w:t>
      </w:r>
      <w:r w:rsidR="00946905" w:rsidRPr="000B0CD2">
        <w:rPr>
          <w:rFonts w:ascii="Times New Roman" w:hAnsi="Times New Roman"/>
          <w:bCs/>
          <w:sz w:val="28"/>
          <w:szCs w:val="28"/>
          <w:lang w:val="kk-KZ"/>
        </w:rPr>
        <w:t xml:space="preserve"> бойынша </w:t>
      </w:r>
      <w:r w:rsidR="000E378E" w:rsidRPr="000B0CD2">
        <w:rPr>
          <w:rFonts w:ascii="Times New Roman" w:hAnsi="Times New Roman"/>
          <w:bCs/>
          <w:sz w:val="28"/>
          <w:szCs w:val="28"/>
          <w:lang w:val="kk-KZ"/>
        </w:rPr>
        <w:t>студенттерге</w:t>
      </w:r>
      <w:r w:rsidRPr="000B0CD2">
        <w:rPr>
          <w:rFonts w:ascii="Times New Roman" w:hAnsi="Times New Roman"/>
          <w:bCs/>
          <w:sz w:val="28"/>
          <w:szCs w:val="28"/>
          <w:lang w:val="kk-KZ"/>
        </w:rPr>
        <w:t xml:space="preserve"> кеңес беруін талап етті</w:t>
      </w:r>
      <w:r w:rsidR="00892126" w:rsidRPr="000B0CD2">
        <w:rPr>
          <w:rFonts w:ascii="Times New Roman" w:hAnsi="Times New Roman"/>
          <w:bCs/>
          <w:sz w:val="28"/>
          <w:szCs w:val="28"/>
          <w:lang w:val="kk-KZ"/>
        </w:rPr>
        <w:t xml:space="preserve">. </w:t>
      </w:r>
      <w:r w:rsidR="00946905" w:rsidRPr="000B0CD2">
        <w:rPr>
          <w:rFonts w:ascii="Times New Roman" w:hAnsi="Times New Roman"/>
          <w:bCs/>
          <w:sz w:val="28"/>
          <w:szCs w:val="28"/>
          <w:lang w:val="kk-KZ"/>
        </w:rPr>
        <w:t>Осыдан, с</w:t>
      </w:r>
      <w:r w:rsidRPr="000B0CD2">
        <w:rPr>
          <w:rFonts w:ascii="Times New Roman" w:hAnsi="Times New Roman"/>
          <w:bCs/>
          <w:sz w:val="28"/>
          <w:szCs w:val="28"/>
          <w:lang w:val="kk-KZ"/>
        </w:rPr>
        <w:t xml:space="preserve">туденттерге оқу үдерісінде бағыт-бағдар беретін </w:t>
      </w:r>
      <w:r w:rsidR="00892126" w:rsidRPr="000B0CD2">
        <w:rPr>
          <w:rFonts w:ascii="Times New Roman" w:hAnsi="Times New Roman"/>
          <w:bCs/>
          <w:sz w:val="28"/>
          <w:szCs w:val="28"/>
          <w:lang w:val="kk-KZ"/>
        </w:rPr>
        <w:t xml:space="preserve">кадрлардың қажеттігі анықталды. </w:t>
      </w:r>
      <w:r w:rsidR="00946905" w:rsidRPr="000B0CD2">
        <w:rPr>
          <w:rFonts w:ascii="Times New Roman" w:hAnsi="Times New Roman"/>
          <w:bCs/>
          <w:sz w:val="28"/>
          <w:szCs w:val="28"/>
          <w:lang w:val="kk-KZ"/>
        </w:rPr>
        <w:t xml:space="preserve">Мысалы, </w:t>
      </w:r>
      <w:r w:rsidR="00892126" w:rsidRPr="000B0CD2">
        <w:rPr>
          <w:rFonts w:ascii="Times New Roman" w:hAnsi="Times New Roman"/>
          <w:bCs/>
          <w:sz w:val="28"/>
          <w:szCs w:val="28"/>
          <w:lang w:val="kk-KZ"/>
        </w:rPr>
        <w:t xml:space="preserve">1841 жылы </w:t>
      </w:r>
      <w:r w:rsidRPr="000B0CD2">
        <w:rPr>
          <w:rFonts w:ascii="Times New Roman" w:hAnsi="Times New Roman"/>
          <w:bCs/>
          <w:sz w:val="28"/>
          <w:szCs w:val="28"/>
          <w:lang w:val="kk-KZ"/>
        </w:rPr>
        <w:t>Охайо Кенион колледжі</w:t>
      </w:r>
      <w:r w:rsidR="00946905" w:rsidRPr="000B0CD2">
        <w:rPr>
          <w:rFonts w:ascii="Times New Roman" w:hAnsi="Times New Roman"/>
          <w:bCs/>
          <w:sz w:val="28"/>
          <w:szCs w:val="28"/>
          <w:lang w:val="kk-KZ"/>
        </w:rPr>
        <w:t>нде</w:t>
      </w:r>
      <w:r w:rsidRPr="000B0CD2">
        <w:rPr>
          <w:rFonts w:ascii="Times New Roman" w:hAnsi="Times New Roman"/>
          <w:bCs/>
          <w:sz w:val="28"/>
          <w:szCs w:val="28"/>
          <w:lang w:val="kk-KZ"/>
        </w:rPr>
        <w:t xml:space="preserve"> (Kenyon College of Ohio) ресми түрде </w:t>
      </w:r>
      <w:r w:rsidR="00946905" w:rsidRPr="000B0CD2">
        <w:rPr>
          <w:rFonts w:ascii="Times New Roman" w:hAnsi="Times New Roman"/>
          <w:bCs/>
          <w:sz w:val="28"/>
          <w:szCs w:val="28"/>
          <w:lang w:val="kk-KZ"/>
        </w:rPr>
        <w:t>академиялық эдвайзерлер университет штатына енгізілді.</w:t>
      </w:r>
    </w:p>
    <w:p w:rsidR="0091731C" w:rsidRPr="000B0CD2" w:rsidRDefault="00871203" w:rsidP="00871203">
      <w:pPr>
        <w:tabs>
          <w:tab w:val="left" w:pos="567"/>
        </w:tabs>
        <w:spacing w:after="0" w:line="240" w:lineRule="auto"/>
        <w:jc w:val="both"/>
        <w:rPr>
          <w:rFonts w:ascii="Times New Roman" w:hAnsi="Times New Roman"/>
          <w:b/>
          <w:bCs/>
          <w:i/>
          <w:sz w:val="28"/>
          <w:szCs w:val="28"/>
          <w:lang w:val="kk-KZ"/>
        </w:rPr>
      </w:pPr>
      <w:r>
        <w:rPr>
          <w:rFonts w:ascii="Times New Roman" w:hAnsi="Times New Roman"/>
          <w:b/>
          <w:bCs/>
          <w:sz w:val="28"/>
          <w:szCs w:val="28"/>
          <w:lang w:val="kk-KZ"/>
        </w:rPr>
        <w:tab/>
      </w:r>
      <w:r w:rsidR="0091731C" w:rsidRPr="000B0CD2">
        <w:rPr>
          <w:rFonts w:ascii="Times New Roman" w:hAnsi="Times New Roman"/>
          <w:b/>
          <w:bCs/>
          <w:sz w:val="28"/>
          <w:szCs w:val="28"/>
          <w:lang w:val="kk-KZ"/>
        </w:rPr>
        <w:t>2 кезең. Әралуанды</w:t>
      </w:r>
      <w:r w:rsidR="00946905" w:rsidRPr="000B0CD2">
        <w:rPr>
          <w:rFonts w:ascii="Times New Roman" w:hAnsi="Times New Roman"/>
          <w:b/>
          <w:bCs/>
          <w:sz w:val="28"/>
          <w:szCs w:val="28"/>
          <w:lang w:val="kk-KZ"/>
        </w:rPr>
        <w:t>лық (</w:t>
      </w:r>
      <w:r w:rsidR="0091731C" w:rsidRPr="000B0CD2">
        <w:rPr>
          <w:rFonts w:ascii="Times New Roman" w:hAnsi="Times New Roman"/>
          <w:b/>
          <w:bCs/>
          <w:sz w:val="28"/>
          <w:szCs w:val="28"/>
          <w:lang w:val="kk-KZ"/>
        </w:rPr>
        <w:t>Диверсификация</w:t>
      </w:r>
      <w:r w:rsidR="00946905" w:rsidRPr="000B0CD2">
        <w:rPr>
          <w:rFonts w:ascii="Times New Roman" w:hAnsi="Times New Roman"/>
          <w:b/>
          <w:bCs/>
          <w:sz w:val="28"/>
          <w:szCs w:val="28"/>
          <w:lang w:val="kk-KZ"/>
        </w:rPr>
        <w:t>)</w:t>
      </w:r>
      <w:r w:rsidR="0091731C" w:rsidRPr="000B0CD2">
        <w:rPr>
          <w:rFonts w:ascii="Times New Roman" w:hAnsi="Times New Roman"/>
          <w:b/>
          <w:bCs/>
          <w:sz w:val="28"/>
          <w:szCs w:val="28"/>
          <w:lang w:val="kk-KZ"/>
        </w:rPr>
        <w:t xml:space="preserve"> 1850- 1890 жж.</w:t>
      </w:r>
      <w:r w:rsidR="000E378E" w:rsidRPr="000B0CD2">
        <w:rPr>
          <w:rFonts w:ascii="Times New Roman" w:hAnsi="Times New Roman"/>
          <w:b/>
          <w:bCs/>
          <w:sz w:val="28"/>
          <w:szCs w:val="28"/>
          <w:lang w:val="kk-KZ"/>
        </w:rPr>
        <w:t xml:space="preserve"> </w:t>
      </w:r>
      <w:r w:rsidR="0091731C" w:rsidRPr="000B0CD2">
        <w:rPr>
          <w:rFonts w:ascii="Times New Roman" w:hAnsi="Times New Roman"/>
          <w:bCs/>
          <w:sz w:val="28"/>
          <w:szCs w:val="28"/>
          <w:lang w:val="kk-KZ"/>
        </w:rPr>
        <w:t>Жоғары білім беру жүйесінің тарихы, оның ішінде арнайы студенттер ісімен айналысатын кәсіби қызметтердің дамуының екінші кезеңі, Американың жоғары білім беру жүйесінің түбегейлі өзгеруіне әсер еткен бірнеше оқиғалармен байланысты болды.</w:t>
      </w:r>
      <w:r w:rsidR="00892126" w:rsidRPr="000B0CD2">
        <w:rPr>
          <w:rFonts w:ascii="Times New Roman" w:hAnsi="Times New Roman"/>
          <w:b/>
          <w:bCs/>
          <w:i/>
          <w:sz w:val="28"/>
          <w:szCs w:val="28"/>
          <w:lang w:val="kk-KZ"/>
        </w:rPr>
        <w:t xml:space="preserve"> </w:t>
      </w:r>
      <w:r w:rsidR="0091731C" w:rsidRPr="000B0CD2">
        <w:rPr>
          <w:rFonts w:ascii="Times New Roman" w:hAnsi="Times New Roman"/>
          <w:sz w:val="28"/>
          <w:szCs w:val="28"/>
          <w:lang w:val="kk-KZ"/>
        </w:rPr>
        <w:t xml:space="preserve">Солардың біріншісі, </w:t>
      </w:r>
      <w:r w:rsidR="0091731C" w:rsidRPr="000B0CD2">
        <w:rPr>
          <w:rFonts w:ascii="Times New Roman" w:hAnsi="Times New Roman"/>
          <w:bCs/>
          <w:sz w:val="28"/>
          <w:szCs w:val="28"/>
          <w:lang w:val="kk-KZ"/>
        </w:rPr>
        <w:t xml:space="preserve">1862 жылы </w:t>
      </w:r>
      <w:r w:rsidR="00892126" w:rsidRPr="000B0CD2">
        <w:rPr>
          <w:rFonts w:ascii="Times New Roman" w:hAnsi="Times New Roman"/>
          <w:bCs/>
          <w:sz w:val="28"/>
          <w:szCs w:val="28"/>
          <w:lang w:val="kk-KZ"/>
        </w:rPr>
        <w:t xml:space="preserve">АҚШ </w:t>
      </w:r>
      <w:r w:rsidR="0091731C" w:rsidRPr="000B0CD2">
        <w:rPr>
          <w:rFonts w:ascii="Times New Roman" w:hAnsi="Times New Roman"/>
          <w:bCs/>
          <w:sz w:val="28"/>
          <w:szCs w:val="28"/>
          <w:lang w:val="kk-KZ"/>
        </w:rPr>
        <w:t xml:space="preserve">конгресі қабылдаған «Ұлы Морилл» (Morill act) актісі. Елдегі жаңа саясатқа </w:t>
      </w:r>
      <w:r w:rsidR="0091731C" w:rsidRPr="000B0CD2">
        <w:rPr>
          <w:rFonts w:ascii="Times New Roman" w:hAnsi="Times New Roman"/>
          <w:bCs/>
          <w:sz w:val="28"/>
          <w:szCs w:val="28"/>
          <w:lang w:val="kk-KZ"/>
        </w:rPr>
        <w:lastRenderedPageBreak/>
        <w:t xml:space="preserve">сәйкес, </w:t>
      </w:r>
      <w:r w:rsidR="000E378E" w:rsidRPr="000B0CD2">
        <w:rPr>
          <w:rFonts w:ascii="Times New Roman" w:hAnsi="Times New Roman"/>
          <w:bCs/>
          <w:sz w:val="28"/>
          <w:szCs w:val="28"/>
          <w:lang w:val="kk-KZ"/>
        </w:rPr>
        <w:t>біртұтас Америка ұлтының қалыптасуы (The formation of united American Nation)</w:t>
      </w:r>
      <w:r w:rsidR="0091731C" w:rsidRPr="000B0CD2">
        <w:rPr>
          <w:rFonts w:ascii="Times New Roman" w:hAnsi="Times New Roman"/>
          <w:bCs/>
          <w:sz w:val="28"/>
          <w:szCs w:val="28"/>
          <w:lang w:val="kk-KZ"/>
        </w:rPr>
        <w:t xml:space="preserve">, </w:t>
      </w:r>
      <w:r w:rsidR="000E378E" w:rsidRPr="000B0CD2">
        <w:rPr>
          <w:rFonts w:ascii="Times New Roman" w:hAnsi="Times New Roman"/>
          <w:bCs/>
          <w:sz w:val="28"/>
          <w:szCs w:val="28"/>
          <w:lang w:val="kk-KZ"/>
        </w:rPr>
        <w:t>ұлттың</w:t>
      </w:r>
      <w:r w:rsidR="0091731C" w:rsidRPr="000B0CD2">
        <w:rPr>
          <w:rFonts w:ascii="Times New Roman" w:hAnsi="Times New Roman"/>
          <w:bCs/>
          <w:sz w:val="28"/>
          <w:szCs w:val="28"/>
          <w:lang w:val="kk-KZ"/>
        </w:rPr>
        <w:t xml:space="preserve"> интеллектуалды, адамгершілік қасиеттерін дамыту арқылы жүзеге асуы тиіс еді. </w:t>
      </w:r>
      <w:r w:rsidR="000E378E" w:rsidRPr="000B0CD2">
        <w:rPr>
          <w:rFonts w:ascii="Times New Roman" w:hAnsi="Times New Roman"/>
          <w:bCs/>
          <w:sz w:val="28"/>
          <w:szCs w:val="28"/>
          <w:lang w:val="kk-KZ"/>
        </w:rPr>
        <w:t>Осы актіге сәйкес, АҚШ-</w:t>
      </w:r>
      <w:r w:rsidR="0091731C" w:rsidRPr="000B0CD2">
        <w:rPr>
          <w:rFonts w:ascii="Times New Roman" w:hAnsi="Times New Roman"/>
          <w:bCs/>
          <w:sz w:val="28"/>
          <w:szCs w:val="28"/>
          <w:lang w:val="kk-KZ"/>
        </w:rPr>
        <w:t>тың әрбір штатында, жоғары оқу орындарының құрылысына, онда</w:t>
      </w:r>
      <w:r w:rsidR="000E378E" w:rsidRPr="000B0CD2">
        <w:rPr>
          <w:rFonts w:ascii="Times New Roman" w:hAnsi="Times New Roman"/>
          <w:bCs/>
          <w:sz w:val="28"/>
          <w:szCs w:val="28"/>
          <w:lang w:val="kk-KZ"/>
        </w:rPr>
        <w:t>ғы жаңашыл бағыттағы</w:t>
      </w:r>
      <w:r w:rsidR="0091731C" w:rsidRPr="000B0CD2">
        <w:rPr>
          <w:rFonts w:ascii="Times New Roman" w:hAnsi="Times New Roman"/>
          <w:bCs/>
          <w:sz w:val="28"/>
          <w:szCs w:val="28"/>
          <w:lang w:val="kk-KZ"/>
        </w:rPr>
        <w:t xml:space="preserve"> оқу-тәрбие үдерісін ұйымдастыруға 12 000 гектар жер тегін берілді. Кейіннен, бұл университеттер </w:t>
      </w:r>
      <w:r w:rsidR="0091731C" w:rsidRPr="000B0CD2">
        <w:rPr>
          <w:rFonts w:ascii="Times New Roman" w:hAnsi="Times New Roman"/>
          <w:bCs/>
          <w:i/>
          <w:sz w:val="28"/>
          <w:szCs w:val="28"/>
          <w:lang w:val="kk-KZ"/>
        </w:rPr>
        <w:t>«сыйға тартқан колледждер»</w:t>
      </w:r>
      <w:r w:rsidR="0091731C" w:rsidRPr="000B0CD2">
        <w:rPr>
          <w:rFonts w:ascii="Times New Roman" w:hAnsi="Times New Roman"/>
          <w:bCs/>
          <w:sz w:val="28"/>
          <w:szCs w:val="28"/>
          <w:lang w:val="kk-KZ"/>
        </w:rPr>
        <w:t xml:space="preserve"> ( land- grant colleges) деп аталып кетті</w:t>
      </w:r>
      <w:r w:rsidR="000E378E" w:rsidRPr="000B0CD2">
        <w:rPr>
          <w:rFonts w:ascii="Times New Roman" w:hAnsi="Times New Roman"/>
          <w:bCs/>
          <w:sz w:val="28"/>
          <w:szCs w:val="28"/>
          <w:lang w:val="kk-KZ"/>
        </w:rPr>
        <w:t xml:space="preserve"> [46, 185</w:t>
      </w:r>
      <w:r w:rsidR="002A7ED9">
        <w:rPr>
          <w:rFonts w:ascii="Times New Roman" w:hAnsi="Times New Roman"/>
          <w:bCs/>
          <w:sz w:val="28"/>
          <w:szCs w:val="28"/>
          <w:lang w:val="kk-KZ"/>
        </w:rPr>
        <w:t>б.</w:t>
      </w:r>
      <w:r w:rsidR="000E378E" w:rsidRPr="000B0CD2">
        <w:rPr>
          <w:rFonts w:ascii="Times New Roman" w:hAnsi="Times New Roman"/>
          <w:bCs/>
          <w:sz w:val="28"/>
          <w:szCs w:val="28"/>
          <w:lang w:val="kk-KZ"/>
        </w:rPr>
        <w:t>]</w:t>
      </w:r>
      <w:r w:rsidR="0091731C" w:rsidRPr="000B0CD2">
        <w:rPr>
          <w:rFonts w:ascii="Times New Roman" w:hAnsi="Times New Roman"/>
          <w:bCs/>
          <w:sz w:val="28"/>
          <w:szCs w:val="28"/>
          <w:lang w:val="kk-KZ"/>
        </w:rPr>
        <w:t>.</w:t>
      </w:r>
    </w:p>
    <w:p w:rsidR="000E0CCA" w:rsidRPr="000B0CD2" w:rsidRDefault="00871203" w:rsidP="00871203">
      <w:pPr>
        <w:tabs>
          <w:tab w:val="left" w:pos="567"/>
        </w:tabs>
        <w:spacing w:after="0" w:line="240" w:lineRule="auto"/>
        <w:jc w:val="both"/>
        <w:rPr>
          <w:rFonts w:ascii="Times New Roman" w:hAnsi="Times New Roman"/>
          <w:bCs/>
          <w:sz w:val="28"/>
          <w:szCs w:val="28"/>
          <w:lang w:val="kk-KZ"/>
        </w:rPr>
      </w:pPr>
      <w:r>
        <w:rPr>
          <w:rFonts w:ascii="Times New Roman" w:hAnsi="Times New Roman"/>
          <w:bCs/>
          <w:sz w:val="28"/>
          <w:szCs w:val="28"/>
          <w:lang w:val="kk-KZ"/>
        </w:rPr>
        <w:tab/>
      </w:r>
      <w:r w:rsidR="0091731C" w:rsidRPr="000B0CD2">
        <w:rPr>
          <w:rFonts w:ascii="Times New Roman" w:hAnsi="Times New Roman"/>
          <w:bCs/>
          <w:sz w:val="28"/>
          <w:szCs w:val="28"/>
          <w:lang w:val="kk-KZ"/>
        </w:rPr>
        <w:t>«Ұлы Морилл» актісінің мақсаты</w:t>
      </w:r>
      <w:r w:rsidR="000E0CCA" w:rsidRPr="000B0CD2">
        <w:rPr>
          <w:rFonts w:ascii="Times New Roman" w:hAnsi="Times New Roman"/>
          <w:bCs/>
          <w:sz w:val="28"/>
          <w:szCs w:val="28"/>
          <w:lang w:val="kk-KZ"/>
        </w:rPr>
        <w:t xml:space="preserve"> ЖОО-н</w:t>
      </w:r>
      <w:r w:rsidR="0091731C" w:rsidRPr="000B0CD2">
        <w:rPr>
          <w:rFonts w:ascii="Times New Roman" w:hAnsi="Times New Roman"/>
          <w:bCs/>
          <w:sz w:val="28"/>
          <w:szCs w:val="28"/>
          <w:lang w:val="kk-KZ"/>
        </w:rPr>
        <w:t xml:space="preserve"> құру негізінде, қарапайым қоғамды жоғары біліммен қамтамасыз ету, Америка азаматтарын практикалық және кәсіби дағдыларға үйрету, ауыл шаруашылық, өнеркәсіп саласында жұмыс атқаратын инженер мамандарын дайындау, сол арқылы елдің экономикасын арттыруға оңтайлы жағдай жасау болды. Дегенмен, кейбір аймақтарда тұрғылықты халықтың аз болуы, азаматтардың жоғары білім алуға дайын еместігі мәселелерінен, студенттердің саны акт жоспары</w:t>
      </w:r>
      <w:r w:rsidR="000E0CCA" w:rsidRPr="000B0CD2">
        <w:rPr>
          <w:rFonts w:ascii="Times New Roman" w:hAnsi="Times New Roman"/>
          <w:bCs/>
          <w:sz w:val="28"/>
          <w:szCs w:val="28"/>
          <w:lang w:val="kk-KZ"/>
        </w:rPr>
        <w:t>нан төмен болды.</w:t>
      </w:r>
    </w:p>
    <w:p w:rsidR="0091731C" w:rsidRPr="000B0CD2" w:rsidRDefault="0091731C" w:rsidP="00871203">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Студенттер ісімен айналысатын қызметтердің дамуына әсер еткен екінші </w:t>
      </w:r>
      <w:r w:rsidR="000E0CCA" w:rsidRPr="000B0CD2">
        <w:rPr>
          <w:rFonts w:ascii="Times New Roman" w:hAnsi="Times New Roman"/>
          <w:bCs/>
          <w:sz w:val="28"/>
          <w:szCs w:val="28"/>
          <w:lang w:val="kk-KZ"/>
        </w:rPr>
        <w:t xml:space="preserve"> үлкен </w:t>
      </w:r>
      <w:r w:rsidRPr="000B0CD2">
        <w:rPr>
          <w:rFonts w:ascii="Times New Roman" w:hAnsi="Times New Roman"/>
          <w:bCs/>
          <w:sz w:val="28"/>
          <w:szCs w:val="28"/>
          <w:lang w:val="kk-KZ"/>
        </w:rPr>
        <w:t>мәселе, 1885 жылы Еуропаның Берлин университетінің «ғылыми – зерттеу» моделінің негізінде Гарвард университетінің президенті Чарльз Элиоттың (Charles Eliot) оқу пәндерін таңдауға мүмкіндік беретін, ашық-құрылымды оқу жоспарының инновациялық жүйесімен академиялық қауымды таныстыруы</w:t>
      </w:r>
      <w:r w:rsidR="00511EF4" w:rsidRPr="000B0CD2">
        <w:rPr>
          <w:rFonts w:ascii="Times New Roman" w:hAnsi="Times New Roman"/>
          <w:bCs/>
          <w:sz w:val="28"/>
          <w:szCs w:val="28"/>
          <w:lang w:val="kk-KZ"/>
        </w:rPr>
        <w:t xml:space="preserve"> еді</w:t>
      </w:r>
      <w:r w:rsidRPr="000B0CD2">
        <w:rPr>
          <w:rFonts w:ascii="Times New Roman" w:hAnsi="Times New Roman"/>
          <w:bCs/>
          <w:sz w:val="28"/>
          <w:szCs w:val="28"/>
          <w:lang w:val="kk-KZ"/>
        </w:rPr>
        <w:t>. Элективті оқу жоспарының дамуы Чарльз Элиоттың осы жаңашыл, қазіргі уақы</w:t>
      </w:r>
      <w:r w:rsidR="00511EF4" w:rsidRPr="000B0CD2">
        <w:rPr>
          <w:rFonts w:ascii="Times New Roman" w:hAnsi="Times New Roman"/>
          <w:bCs/>
          <w:sz w:val="28"/>
          <w:szCs w:val="28"/>
          <w:lang w:val="kk-KZ"/>
        </w:rPr>
        <w:t>тқа дейін әлемдік жоғары білім беру жүйесінде</w:t>
      </w:r>
      <w:r w:rsidRPr="000B0CD2">
        <w:rPr>
          <w:rFonts w:ascii="Times New Roman" w:hAnsi="Times New Roman"/>
          <w:bCs/>
          <w:sz w:val="28"/>
          <w:szCs w:val="28"/>
          <w:lang w:val="kk-KZ"/>
        </w:rPr>
        <w:t xml:space="preserve"> өміршең</w:t>
      </w:r>
      <w:r w:rsidR="00511EF4" w:rsidRPr="000B0CD2">
        <w:rPr>
          <w:rFonts w:ascii="Times New Roman" w:hAnsi="Times New Roman"/>
          <w:bCs/>
          <w:sz w:val="28"/>
          <w:szCs w:val="28"/>
          <w:lang w:val="kk-KZ"/>
        </w:rPr>
        <w:t>дігін дәлелдеген</w:t>
      </w:r>
      <w:r w:rsidRPr="000B0CD2">
        <w:rPr>
          <w:rFonts w:ascii="Times New Roman" w:hAnsi="Times New Roman"/>
          <w:bCs/>
          <w:sz w:val="28"/>
          <w:szCs w:val="28"/>
          <w:lang w:val="kk-KZ"/>
        </w:rPr>
        <w:t xml:space="preserve"> қозғалысымен тығыз байланысты.</w:t>
      </w:r>
    </w:p>
    <w:p w:rsidR="0091731C" w:rsidRPr="000B0CD2" w:rsidRDefault="0091731C" w:rsidP="00871203">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АҚШ-тың білім беру тарихын зерттеуші, педагог John R. Thellin [</w:t>
      </w:r>
      <w:r w:rsidR="00487497" w:rsidRPr="000B0CD2">
        <w:rPr>
          <w:rFonts w:ascii="Times New Roman" w:hAnsi="Times New Roman"/>
          <w:bCs/>
          <w:sz w:val="28"/>
          <w:szCs w:val="28"/>
          <w:lang w:val="kk-KZ"/>
        </w:rPr>
        <w:t>46, 215</w:t>
      </w:r>
      <w:r w:rsidR="00803A31">
        <w:rPr>
          <w:rFonts w:ascii="Times New Roman" w:hAnsi="Times New Roman"/>
          <w:bCs/>
          <w:sz w:val="28"/>
          <w:szCs w:val="28"/>
          <w:lang w:val="kk-KZ"/>
        </w:rPr>
        <w:t>б.</w:t>
      </w:r>
      <w:r w:rsidRPr="000B0CD2">
        <w:rPr>
          <w:rFonts w:ascii="Times New Roman" w:hAnsi="Times New Roman"/>
          <w:bCs/>
          <w:sz w:val="28"/>
          <w:szCs w:val="28"/>
          <w:lang w:val="kk-KZ"/>
        </w:rPr>
        <w:t xml:space="preserve">] пікірінше, бұл идея Американың басқа да университеттерінің, профессор- оқытушылар құрамымен, әкімшілік қызметтіндегі тұлғалармен жоғары деңгейде қабылданды. Біртіндеп </w:t>
      </w:r>
      <w:r w:rsidR="00487497" w:rsidRPr="000B0CD2">
        <w:rPr>
          <w:rFonts w:ascii="Times New Roman" w:hAnsi="Times New Roman"/>
          <w:bCs/>
          <w:sz w:val="28"/>
          <w:szCs w:val="28"/>
          <w:lang w:val="kk-KZ"/>
        </w:rPr>
        <w:t>басқа</w:t>
      </w:r>
      <w:r w:rsidRPr="000B0CD2">
        <w:rPr>
          <w:rFonts w:ascii="Times New Roman" w:hAnsi="Times New Roman"/>
          <w:bCs/>
          <w:sz w:val="28"/>
          <w:szCs w:val="28"/>
          <w:lang w:val="kk-KZ"/>
        </w:rPr>
        <w:t xml:space="preserve"> университетте</w:t>
      </w:r>
      <w:r w:rsidR="00487497" w:rsidRPr="000B0CD2">
        <w:rPr>
          <w:rFonts w:ascii="Times New Roman" w:hAnsi="Times New Roman"/>
          <w:bCs/>
          <w:sz w:val="28"/>
          <w:szCs w:val="28"/>
          <w:lang w:val="kk-KZ"/>
        </w:rPr>
        <w:t>р</w:t>
      </w:r>
      <w:r w:rsidR="000E0CCA" w:rsidRPr="000B0CD2">
        <w:rPr>
          <w:rFonts w:ascii="Times New Roman" w:hAnsi="Times New Roman"/>
          <w:bCs/>
          <w:sz w:val="28"/>
          <w:szCs w:val="28"/>
          <w:lang w:val="kk-KZ"/>
        </w:rPr>
        <w:t>де өз тәжірибелеріне жаппай ендіріп,</w:t>
      </w:r>
      <w:r w:rsidRPr="000B0CD2">
        <w:rPr>
          <w:rFonts w:ascii="Times New Roman" w:hAnsi="Times New Roman"/>
          <w:bCs/>
          <w:sz w:val="28"/>
          <w:szCs w:val="28"/>
          <w:lang w:val="kk-KZ"/>
        </w:rPr>
        <w:t xml:space="preserve"> 19 ғасырдың соңында, Америка университеттерінің 50 %-ы элективті оқу жоспарын қолданды.</w:t>
      </w:r>
    </w:p>
    <w:p w:rsidR="0091731C" w:rsidRPr="000B0CD2" w:rsidRDefault="0091731C" w:rsidP="00871203">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Америка университеттерінде студенттердің академиялық, әлеуметтік өмірін, оқытушылардың кәсіби іс-әрекетін қадағалайтын, ә</w:t>
      </w:r>
      <w:r w:rsidR="000E0CCA" w:rsidRPr="000B0CD2">
        <w:rPr>
          <w:rFonts w:ascii="Times New Roman" w:hAnsi="Times New Roman"/>
          <w:sz w:val="28"/>
          <w:szCs w:val="28"/>
          <w:lang w:val="kk-KZ"/>
        </w:rPr>
        <w:t>кімшілік қызметтер, студенттерге басшылық жасайтын академиялық</w:t>
      </w:r>
      <w:r w:rsidRPr="000B0CD2">
        <w:rPr>
          <w:rFonts w:ascii="Times New Roman" w:hAnsi="Times New Roman"/>
          <w:sz w:val="28"/>
          <w:szCs w:val="28"/>
          <w:lang w:val="kk-KZ"/>
        </w:rPr>
        <w:t xml:space="preserve"> штаттар</w:t>
      </w:r>
      <w:r w:rsidR="000E0CCA" w:rsidRPr="000B0CD2">
        <w:rPr>
          <w:rFonts w:ascii="Times New Roman" w:hAnsi="Times New Roman"/>
          <w:sz w:val="28"/>
          <w:szCs w:val="28"/>
          <w:lang w:val="kk-KZ"/>
        </w:rPr>
        <w:t>, қызметтер ашылды</w:t>
      </w:r>
      <w:r w:rsidRPr="000B0CD2">
        <w:rPr>
          <w:rFonts w:ascii="Times New Roman" w:hAnsi="Times New Roman"/>
          <w:sz w:val="28"/>
          <w:szCs w:val="28"/>
          <w:lang w:val="kk-KZ"/>
        </w:rPr>
        <w:t xml:space="preserve">. </w:t>
      </w:r>
      <w:r w:rsidR="00892126" w:rsidRPr="000B0CD2">
        <w:rPr>
          <w:rFonts w:ascii="Times New Roman" w:hAnsi="Times New Roman"/>
          <w:sz w:val="28"/>
          <w:szCs w:val="28"/>
          <w:lang w:val="kk-KZ"/>
        </w:rPr>
        <w:t>Мысалы,</w:t>
      </w:r>
      <w:r w:rsidRPr="000B0CD2">
        <w:rPr>
          <w:rFonts w:ascii="Times New Roman" w:hAnsi="Times New Roman"/>
          <w:sz w:val="28"/>
          <w:szCs w:val="28"/>
          <w:lang w:val="kk-KZ"/>
        </w:rPr>
        <w:t xml:space="preserve"> 1870 жылы Гарвард университетінің профессоры Ефрем Герни жоғары білім беру институттарында</w:t>
      </w:r>
      <w:r w:rsidR="000E0CCA" w:rsidRPr="000B0CD2">
        <w:rPr>
          <w:rFonts w:ascii="Times New Roman" w:hAnsi="Times New Roman"/>
          <w:sz w:val="28"/>
          <w:szCs w:val="28"/>
          <w:lang w:val="kk-KZ"/>
        </w:rPr>
        <w:t>ғы</w:t>
      </w:r>
      <w:r w:rsidRPr="000B0CD2">
        <w:rPr>
          <w:rFonts w:ascii="Times New Roman" w:hAnsi="Times New Roman"/>
          <w:sz w:val="28"/>
          <w:szCs w:val="28"/>
          <w:lang w:val="kk-KZ"/>
        </w:rPr>
        <w:t xml:space="preserve"> алғашқы декан болып сайланды.</w:t>
      </w:r>
      <w:r w:rsidR="00892126" w:rsidRPr="000B0CD2">
        <w:rPr>
          <w:rFonts w:ascii="Times New Roman" w:hAnsi="Times New Roman"/>
          <w:sz w:val="28"/>
          <w:szCs w:val="28"/>
          <w:lang w:val="kk-KZ"/>
        </w:rPr>
        <w:t xml:space="preserve"> </w:t>
      </w:r>
    </w:p>
    <w:p w:rsidR="0091731C" w:rsidRPr="000B0CD2" w:rsidRDefault="0091731C" w:rsidP="00871203">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Морилл актісінен кейінгі, студенттердің санының өсуі, Ч. Элиоттың реформасынан кейін оқыту үдерісін оқу курстарын таңдау тұрғысынан ұйымдастыру, элективті курстардың санын біршама кеңейтіп, жаңа келген студенттерге пәндерді таңдауға мүмкіндік беретін формалды академиялық эдвайзер тағайындау, ментор, тьютор сияқты академиялық қолдау көрсету бағдарламаларын</w:t>
      </w:r>
      <w:r w:rsidR="000E0CCA" w:rsidRPr="000B0CD2">
        <w:rPr>
          <w:rFonts w:ascii="Times New Roman" w:hAnsi="Times New Roman"/>
          <w:bCs/>
          <w:sz w:val="28"/>
          <w:szCs w:val="28"/>
          <w:lang w:val="kk-KZ"/>
        </w:rPr>
        <w:t xml:space="preserve"> ЖОО-ның білім беру саясатына байланысты қайта пайымдап,</w:t>
      </w:r>
      <w:r w:rsidRPr="000B0CD2">
        <w:rPr>
          <w:rFonts w:ascii="Times New Roman" w:hAnsi="Times New Roman"/>
          <w:bCs/>
          <w:sz w:val="28"/>
          <w:szCs w:val="28"/>
          <w:lang w:val="kk-KZ"/>
        </w:rPr>
        <w:t xml:space="preserve"> </w:t>
      </w:r>
      <w:r w:rsidR="000E0CCA" w:rsidRPr="000B0CD2">
        <w:rPr>
          <w:rFonts w:ascii="Times New Roman" w:hAnsi="Times New Roman"/>
          <w:bCs/>
          <w:sz w:val="28"/>
          <w:szCs w:val="28"/>
          <w:lang w:val="kk-KZ"/>
        </w:rPr>
        <w:t xml:space="preserve">тәжірибеге ендіруге </w:t>
      </w:r>
      <w:r w:rsidRPr="000B0CD2">
        <w:rPr>
          <w:rFonts w:ascii="Times New Roman" w:hAnsi="Times New Roman"/>
          <w:bCs/>
          <w:sz w:val="28"/>
          <w:szCs w:val="28"/>
          <w:lang w:val="kk-KZ"/>
        </w:rPr>
        <w:t>әсерін тигізді. Мысалы, 1876 жылы, Джон Хопкинс университетінде студенттер қауымының артуы, олардың қажеттіліктерінің әртүрлі болуы, оқу жоспары</w:t>
      </w:r>
      <w:r w:rsidR="000E0CCA" w:rsidRPr="000B0CD2">
        <w:rPr>
          <w:rFonts w:ascii="Times New Roman" w:hAnsi="Times New Roman"/>
          <w:bCs/>
          <w:sz w:val="28"/>
          <w:szCs w:val="28"/>
          <w:lang w:val="kk-KZ"/>
        </w:rPr>
        <w:t xml:space="preserve">нан тыс </w:t>
      </w:r>
      <w:r w:rsidR="00511EF4" w:rsidRPr="000B0CD2">
        <w:rPr>
          <w:rFonts w:ascii="Times New Roman" w:hAnsi="Times New Roman"/>
          <w:bCs/>
          <w:sz w:val="28"/>
          <w:szCs w:val="28"/>
          <w:lang w:val="kk-KZ"/>
        </w:rPr>
        <w:t>әлеуметтік, академиялық</w:t>
      </w:r>
      <w:r w:rsidR="000E0CCA" w:rsidRPr="000B0CD2">
        <w:rPr>
          <w:rFonts w:ascii="Times New Roman" w:hAnsi="Times New Roman"/>
          <w:bCs/>
          <w:sz w:val="28"/>
          <w:szCs w:val="28"/>
          <w:lang w:val="kk-KZ"/>
        </w:rPr>
        <w:t xml:space="preserve"> </w:t>
      </w:r>
      <w:r w:rsidRPr="000B0CD2">
        <w:rPr>
          <w:rFonts w:ascii="Times New Roman" w:hAnsi="Times New Roman"/>
          <w:bCs/>
          <w:sz w:val="28"/>
          <w:szCs w:val="28"/>
          <w:lang w:val="kk-KZ"/>
        </w:rPr>
        <w:t>іс-шараларды</w:t>
      </w:r>
      <w:r w:rsidR="00892126" w:rsidRPr="000B0CD2">
        <w:rPr>
          <w:rFonts w:ascii="Times New Roman" w:hAnsi="Times New Roman"/>
          <w:bCs/>
          <w:sz w:val="28"/>
          <w:szCs w:val="28"/>
          <w:lang w:val="kk-KZ"/>
        </w:rPr>
        <w:t>ң дамуы</w:t>
      </w:r>
      <w:r w:rsidR="00511EF4" w:rsidRPr="000B0CD2">
        <w:rPr>
          <w:rFonts w:ascii="Times New Roman" w:hAnsi="Times New Roman"/>
          <w:bCs/>
          <w:sz w:val="28"/>
          <w:szCs w:val="28"/>
          <w:lang w:val="kk-KZ"/>
        </w:rPr>
        <w:t xml:space="preserve">на байланысты </w:t>
      </w:r>
      <w:r w:rsidRPr="000B0CD2">
        <w:rPr>
          <w:rFonts w:ascii="Times New Roman" w:hAnsi="Times New Roman"/>
          <w:bCs/>
          <w:sz w:val="28"/>
          <w:szCs w:val="28"/>
          <w:lang w:val="kk-KZ"/>
        </w:rPr>
        <w:t>факультет эдвайзерлерінің арнайы штаттары</w:t>
      </w:r>
      <w:r w:rsidR="00511EF4" w:rsidRPr="000B0CD2">
        <w:rPr>
          <w:rFonts w:ascii="Times New Roman" w:hAnsi="Times New Roman"/>
          <w:bCs/>
          <w:sz w:val="28"/>
          <w:szCs w:val="28"/>
          <w:lang w:val="kk-KZ"/>
        </w:rPr>
        <w:t xml:space="preserve"> кеңейтілді</w:t>
      </w:r>
      <w:r w:rsidRPr="000B0CD2">
        <w:rPr>
          <w:rFonts w:ascii="Times New Roman" w:hAnsi="Times New Roman"/>
          <w:bCs/>
          <w:sz w:val="28"/>
          <w:szCs w:val="28"/>
          <w:lang w:val="kk-KZ"/>
        </w:rPr>
        <w:t xml:space="preserve">. </w:t>
      </w:r>
    </w:p>
    <w:p w:rsidR="0091731C" w:rsidRPr="000B0CD2" w:rsidRDefault="0091731C" w:rsidP="00871203">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lastRenderedPageBreak/>
        <w:tab/>
        <w:t>Дегенмен, АҚШ</w:t>
      </w:r>
      <w:r w:rsidR="009C1499">
        <w:rPr>
          <w:rFonts w:ascii="Times New Roman" w:hAnsi="Times New Roman"/>
          <w:bCs/>
          <w:sz w:val="28"/>
          <w:szCs w:val="28"/>
          <w:lang w:val="kk-KZ"/>
        </w:rPr>
        <w:t>-тың жоғары оқу орындарының оқ</w:t>
      </w:r>
      <w:r w:rsidRPr="000B0CD2">
        <w:rPr>
          <w:rFonts w:ascii="Times New Roman" w:hAnsi="Times New Roman"/>
          <w:bCs/>
          <w:sz w:val="28"/>
          <w:szCs w:val="28"/>
          <w:lang w:val="kk-KZ"/>
        </w:rPr>
        <w:t>у-тәрбие беру үрдісінің «ғылыми-зерттеу» моделіне көшуі бірнеше күтпеген, күрделі мәселелер туындатты. Профессорлар ғылыми-зерттеу жұмыстарына ғана назар аударып, отаршыл кезеңнен қалыптасқан студенттердің кәсіби қал</w:t>
      </w:r>
      <w:r w:rsidR="00511EF4" w:rsidRPr="000B0CD2">
        <w:rPr>
          <w:rFonts w:ascii="Times New Roman" w:hAnsi="Times New Roman"/>
          <w:bCs/>
          <w:sz w:val="28"/>
          <w:szCs w:val="28"/>
          <w:lang w:val="kk-KZ"/>
        </w:rPr>
        <w:t xml:space="preserve">ыптасуына деген авторитарлық </w:t>
      </w:r>
      <w:r w:rsidRPr="000B0CD2">
        <w:rPr>
          <w:rFonts w:ascii="Times New Roman" w:hAnsi="Times New Roman"/>
          <w:bCs/>
          <w:sz w:val="28"/>
          <w:szCs w:val="28"/>
          <w:lang w:val="kk-KZ"/>
        </w:rPr>
        <w:t>қарым-қатынасының орнына немқұрайлылық, либералдық қарым-қатынас келді. Осының салдарынан, студенттердің</w:t>
      </w:r>
      <w:r w:rsidR="00873886" w:rsidRPr="000B0CD2">
        <w:rPr>
          <w:rFonts w:ascii="Times New Roman" w:hAnsi="Times New Roman"/>
          <w:bCs/>
          <w:sz w:val="28"/>
          <w:szCs w:val="28"/>
          <w:lang w:val="kk-KZ"/>
        </w:rPr>
        <w:t xml:space="preserve"> оқу үлгерімі</w:t>
      </w:r>
      <w:r w:rsidR="009C1499">
        <w:rPr>
          <w:rFonts w:ascii="Times New Roman" w:hAnsi="Times New Roman"/>
          <w:bCs/>
          <w:sz w:val="28"/>
          <w:szCs w:val="28"/>
          <w:lang w:val="kk-KZ"/>
        </w:rPr>
        <w:t xml:space="preserve">  мен</w:t>
      </w:r>
      <w:r w:rsidR="00511EF4" w:rsidRPr="000B0CD2">
        <w:rPr>
          <w:rFonts w:ascii="Times New Roman" w:hAnsi="Times New Roman"/>
          <w:bCs/>
          <w:sz w:val="28"/>
          <w:szCs w:val="28"/>
          <w:lang w:val="kk-KZ"/>
        </w:rPr>
        <w:t xml:space="preserve"> университеттің мәдени-көпшілік, академиялық іс-шараларына</w:t>
      </w:r>
      <w:r w:rsidR="00873886" w:rsidRPr="000B0CD2">
        <w:rPr>
          <w:rFonts w:ascii="Times New Roman" w:hAnsi="Times New Roman"/>
          <w:bCs/>
          <w:sz w:val="28"/>
          <w:szCs w:val="28"/>
          <w:lang w:val="kk-KZ"/>
        </w:rPr>
        <w:t xml:space="preserve"> қатысуы</w:t>
      </w:r>
      <w:r w:rsidRPr="000B0CD2">
        <w:rPr>
          <w:rFonts w:ascii="Times New Roman" w:hAnsi="Times New Roman"/>
          <w:bCs/>
          <w:sz w:val="28"/>
          <w:szCs w:val="28"/>
          <w:lang w:val="kk-KZ"/>
        </w:rPr>
        <w:t xml:space="preserve"> төмендеді.</w:t>
      </w:r>
      <w:r w:rsidR="003E6ABC" w:rsidRPr="000B0CD2">
        <w:rPr>
          <w:rFonts w:ascii="Times New Roman" w:hAnsi="Times New Roman"/>
          <w:bCs/>
          <w:sz w:val="28"/>
          <w:szCs w:val="28"/>
          <w:lang w:val="kk-KZ"/>
        </w:rPr>
        <w:t xml:space="preserve"> Осы мәселелердің алдын алу үшін, б</w:t>
      </w:r>
      <w:r w:rsidRPr="000B0CD2">
        <w:rPr>
          <w:rFonts w:ascii="Times New Roman" w:hAnsi="Times New Roman"/>
          <w:bCs/>
          <w:sz w:val="28"/>
          <w:szCs w:val="28"/>
          <w:lang w:val="kk-KZ"/>
        </w:rPr>
        <w:t xml:space="preserve">ірқатар университеттер стратегиялық жоспарлары мен бағдарламаларын әзірлей бастады. Мысалы, 1888 жылы Бостон университеті, бірінші курс студенттеріне арналған бағыт-бағдар беру курсын (freshman orientation course), </w:t>
      </w:r>
      <w:r w:rsidR="00290549" w:rsidRPr="000B0CD2">
        <w:rPr>
          <w:rFonts w:ascii="Times New Roman" w:hAnsi="Times New Roman"/>
          <w:bCs/>
          <w:sz w:val="28"/>
          <w:szCs w:val="28"/>
          <w:lang w:val="kk-KZ"/>
        </w:rPr>
        <w:t>жекелеген мамандықтардың басымдықтары мен оқу пәндерінің</w:t>
      </w:r>
      <w:r w:rsidRPr="000B0CD2">
        <w:rPr>
          <w:rFonts w:ascii="Times New Roman" w:hAnsi="Times New Roman"/>
          <w:bCs/>
          <w:sz w:val="28"/>
          <w:szCs w:val="28"/>
          <w:lang w:val="kk-KZ"/>
        </w:rPr>
        <w:t xml:space="preserve"> мазмұны бойынша академиялық кеңес беру бағдарламаларын енгізсе, оның ізінен, 1889 жылы Гарвард университеті осы тәжірибеге сүйене отырып, </w:t>
      </w:r>
      <w:r w:rsidR="00290549" w:rsidRPr="000B0CD2">
        <w:rPr>
          <w:rFonts w:ascii="Times New Roman" w:hAnsi="Times New Roman"/>
          <w:bCs/>
          <w:sz w:val="28"/>
          <w:szCs w:val="28"/>
          <w:lang w:val="kk-KZ"/>
        </w:rPr>
        <w:t>тек қана білім алушылармен жұмыс жасайтын</w:t>
      </w:r>
      <w:r w:rsidR="00873886" w:rsidRPr="000B0CD2">
        <w:rPr>
          <w:rFonts w:ascii="Times New Roman" w:hAnsi="Times New Roman"/>
          <w:bCs/>
          <w:sz w:val="28"/>
          <w:szCs w:val="28"/>
          <w:lang w:val="kk-KZ"/>
        </w:rPr>
        <w:t xml:space="preserve"> </w:t>
      </w:r>
      <w:r w:rsidR="00290549" w:rsidRPr="000B0CD2">
        <w:rPr>
          <w:rFonts w:ascii="Times New Roman" w:hAnsi="Times New Roman"/>
          <w:bCs/>
          <w:sz w:val="28"/>
          <w:szCs w:val="28"/>
          <w:lang w:val="kk-KZ"/>
        </w:rPr>
        <w:t xml:space="preserve"> академиялық </w:t>
      </w:r>
      <w:r w:rsidRPr="000B0CD2">
        <w:rPr>
          <w:rFonts w:ascii="Times New Roman" w:hAnsi="Times New Roman"/>
          <w:bCs/>
          <w:i/>
          <w:sz w:val="28"/>
          <w:szCs w:val="28"/>
          <w:lang w:val="kk-KZ"/>
        </w:rPr>
        <w:t xml:space="preserve">эдвайзер </w:t>
      </w:r>
      <w:r w:rsidRPr="000B0CD2">
        <w:rPr>
          <w:rFonts w:ascii="Times New Roman" w:hAnsi="Times New Roman"/>
          <w:bCs/>
          <w:sz w:val="28"/>
          <w:szCs w:val="28"/>
          <w:lang w:val="kk-KZ"/>
        </w:rPr>
        <w:t>бағдарламасын ендірді.</w:t>
      </w:r>
    </w:p>
    <w:p w:rsidR="0091731C" w:rsidRPr="000B0CD2" w:rsidRDefault="00967B00" w:rsidP="00871203">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 xml:space="preserve"> </w:t>
      </w:r>
      <w:r w:rsidRPr="000B0CD2">
        <w:rPr>
          <w:rFonts w:ascii="Times New Roman" w:hAnsi="Times New Roman"/>
          <w:bCs/>
          <w:sz w:val="28"/>
          <w:szCs w:val="28"/>
          <w:lang w:val="kk-KZ"/>
        </w:rPr>
        <w:tab/>
      </w:r>
      <w:r w:rsidR="00446CBA" w:rsidRPr="000B0CD2">
        <w:rPr>
          <w:rFonts w:ascii="Times New Roman" w:hAnsi="Times New Roman"/>
          <w:bCs/>
          <w:sz w:val="28"/>
          <w:szCs w:val="28"/>
          <w:lang w:val="kk-KZ"/>
        </w:rPr>
        <w:t>Осы өзгерістер, с</w:t>
      </w:r>
      <w:r w:rsidRPr="000B0CD2">
        <w:rPr>
          <w:rFonts w:ascii="Times New Roman" w:hAnsi="Times New Roman"/>
          <w:bCs/>
          <w:sz w:val="28"/>
          <w:szCs w:val="28"/>
          <w:lang w:val="kk-KZ"/>
        </w:rPr>
        <w:t>туденттерге академиялық қолдау көрсету  қызметтерінің</w:t>
      </w:r>
      <w:r w:rsidR="0091731C" w:rsidRPr="000B0CD2">
        <w:rPr>
          <w:rFonts w:ascii="Times New Roman" w:hAnsi="Times New Roman"/>
          <w:bCs/>
          <w:sz w:val="28"/>
          <w:szCs w:val="28"/>
          <w:lang w:val="kk-KZ"/>
        </w:rPr>
        <w:t xml:space="preserve"> дамуының екінші кезеңіне алып келді. </w:t>
      </w:r>
      <w:r w:rsidRPr="000B0CD2">
        <w:rPr>
          <w:rFonts w:ascii="Times New Roman" w:hAnsi="Times New Roman"/>
          <w:bCs/>
          <w:sz w:val="28"/>
          <w:szCs w:val="28"/>
          <w:lang w:val="kk-KZ"/>
        </w:rPr>
        <w:t>Э</w:t>
      </w:r>
      <w:r w:rsidR="0091731C" w:rsidRPr="000B0CD2">
        <w:rPr>
          <w:rFonts w:ascii="Times New Roman" w:hAnsi="Times New Roman"/>
          <w:bCs/>
          <w:sz w:val="28"/>
          <w:szCs w:val="28"/>
          <w:lang w:val="kk-KZ"/>
        </w:rPr>
        <w:t>лективті жүйенің қарқынды дамуы</w:t>
      </w:r>
      <w:r w:rsidRPr="000B0CD2">
        <w:rPr>
          <w:rFonts w:ascii="Times New Roman" w:hAnsi="Times New Roman"/>
          <w:bCs/>
          <w:sz w:val="28"/>
          <w:szCs w:val="28"/>
          <w:lang w:val="kk-KZ"/>
        </w:rPr>
        <w:t>,</w:t>
      </w:r>
      <w:r w:rsidR="0091731C" w:rsidRPr="000B0CD2">
        <w:rPr>
          <w:rFonts w:ascii="Times New Roman" w:hAnsi="Times New Roman"/>
          <w:bCs/>
          <w:sz w:val="28"/>
          <w:szCs w:val="28"/>
          <w:lang w:val="kk-KZ"/>
        </w:rPr>
        <w:t xml:space="preserve"> студенттерге оқу пәндерін к</w:t>
      </w:r>
      <w:r w:rsidRPr="000B0CD2">
        <w:rPr>
          <w:rFonts w:ascii="Times New Roman" w:hAnsi="Times New Roman"/>
          <w:bCs/>
          <w:sz w:val="28"/>
          <w:szCs w:val="28"/>
          <w:lang w:val="kk-KZ"/>
        </w:rPr>
        <w:t xml:space="preserve">үштеп міндеттеуге қарсы </w:t>
      </w:r>
      <w:r w:rsidR="0091731C" w:rsidRPr="000B0CD2">
        <w:rPr>
          <w:rFonts w:ascii="Times New Roman" w:hAnsi="Times New Roman"/>
          <w:bCs/>
          <w:sz w:val="28"/>
          <w:szCs w:val="28"/>
          <w:lang w:val="kk-KZ"/>
        </w:rPr>
        <w:t>философиялық</w:t>
      </w:r>
      <w:r w:rsidRPr="000B0CD2">
        <w:rPr>
          <w:rFonts w:ascii="Times New Roman" w:hAnsi="Times New Roman"/>
          <w:bCs/>
          <w:sz w:val="28"/>
          <w:szCs w:val="28"/>
          <w:lang w:val="kk-KZ"/>
        </w:rPr>
        <w:t>, педагогикалық ойлар туындатып</w:t>
      </w:r>
      <w:r w:rsidR="0091731C" w:rsidRPr="000B0CD2">
        <w:rPr>
          <w:rFonts w:ascii="Times New Roman" w:hAnsi="Times New Roman"/>
          <w:bCs/>
          <w:sz w:val="28"/>
          <w:szCs w:val="28"/>
          <w:lang w:val="kk-KZ"/>
        </w:rPr>
        <w:t>, жоғары білім беру жүйесін бір</w:t>
      </w:r>
      <w:r w:rsidR="00446CBA" w:rsidRPr="000B0CD2">
        <w:rPr>
          <w:rFonts w:ascii="Times New Roman" w:hAnsi="Times New Roman"/>
          <w:bCs/>
          <w:sz w:val="28"/>
          <w:szCs w:val="28"/>
          <w:lang w:val="kk-KZ"/>
        </w:rPr>
        <w:t xml:space="preserve"> орталықтан ұйымдаспаған бағытына</w:t>
      </w:r>
      <w:r w:rsidR="0091731C" w:rsidRPr="000B0CD2">
        <w:rPr>
          <w:rFonts w:ascii="Times New Roman" w:hAnsi="Times New Roman"/>
          <w:bCs/>
          <w:sz w:val="28"/>
          <w:szCs w:val="28"/>
          <w:lang w:val="kk-KZ"/>
        </w:rPr>
        <w:t xml:space="preserve"> (децентрализация)</w:t>
      </w:r>
      <w:r w:rsidR="00446CBA" w:rsidRPr="000B0CD2">
        <w:rPr>
          <w:rFonts w:ascii="Times New Roman" w:hAnsi="Times New Roman"/>
          <w:bCs/>
          <w:sz w:val="28"/>
          <w:szCs w:val="28"/>
          <w:lang w:val="kk-KZ"/>
        </w:rPr>
        <w:t xml:space="preserve"> көшуге, автономдық қағидаларды сақтауға</w:t>
      </w:r>
      <w:r w:rsidR="0091731C" w:rsidRPr="000B0CD2">
        <w:rPr>
          <w:rFonts w:ascii="Times New Roman" w:hAnsi="Times New Roman"/>
          <w:bCs/>
          <w:sz w:val="28"/>
          <w:szCs w:val="28"/>
          <w:lang w:val="kk-KZ"/>
        </w:rPr>
        <w:t xml:space="preserve"> әсер етті. Америка </w:t>
      </w:r>
      <w:r w:rsidR="00ED0009" w:rsidRPr="000B0CD2">
        <w:rPr>
          <w:rFonts w:ascii="Times New Roman" w:hAnsi="Times New Roman"/>
          <w:bCs/>
          <w:sz w:val="28"/>
          <w:szCs w:val="28"/>
          <w:lang w:val="kk-KZ"/>
        </w:rPr>
        <w:t>педагог-ғалымдарының</w:t>
      </w:r>
      <w:r w:rsidR="00446CBA" w:rsidRPr="000B0CD2">
        <w:rPr>
          <w:rFonts w:ascii="Times New Roman" w:hAnsi="Times New Roman"/>
          <w:bCs/>
          <w:sz w:val="28"/>
          <w:szCs w:val="28"/>
          <w:lang w:val="kk-KZ"/>
        </w:rPr>
        <w:t xml:space="preserve"> арасында </w:t>
      </w:r>
      <w:r w:rsidR="00BC2225" w:rsidRPr="000B0CD2">
        <w:rPr>
          <w:rFonts w:ascii="Times New Roman" w:hAnsi="Times New Roman"/>
          <w:bCs/>
          <w:sz w:val="28"/>
          <w:szCs w:val="28"/>
          <w:lang w:val="kk-KZ"/>
        </w:rPr>
        <w:t>«бі</w:t>
      </w:r>
      <w:r w:rsidR="00446CBA" w:rsidRPr="000B0CD2">
        <w:rPr>
          <w:rFonts w:ascii="Times New Roman" w:hAnsi="Times New Roman"/>
          <w:bCs/>
          <w:sz w:val="28"/>
          <w:szCs w:val="28"/>
          <w:lang w:val="kk-KZ"/>
        </w:rPr>
        <w:t xml:space="preserve">лім алушылардың мамандану бағыттарының </w:t>
      </w:r>
      <w:r w:rsidR="0091731C" w:rsidRPr="000B0CD2">
        <w:rPr>
          <w:rFonts w:ascii="Times New Roman" w:hAnsi="Times New Roman"/>
          <w:bCs/>
          <w:sz w:val="28"/>
          <w:szCs w:val="28"/>
          <w:lang w:val="kk-KZ"/>
        </w:rPr>
        <w:t>әртүрлі болуы қажет» идеясының жариялануының алғашқы кезеңі еді.</w:t>
      </w:r>
    </w:p>
    <w:p w:rsidR="00BC2225" w:rsidRPr="000B0CD2" w:rsidRDefault="00871203" w:rsidP="00871203">
      <w:pPr>
        <w:tabs>
          <w:tab w:val="left" w:pos="567"/>
        </w:tabs>
        <w:spacing w:after="0" w:line="240" w:lineRule="auto"/>
        <w:jc w:val="both"/>
        <w:rPr>
          <w:rFonts w:ascii="Times New Roman" w:hAnsi="Times New Roman"/>
          <w:b/>
          <w:bCs/>
          <w:i/>
          <w:sz w:val="28"/>
          <w:szCs w:val="28"/>
          <w:lang w:val="kk-KZ"/>
        </w:rPr>
      </w:pPr>
      <w:r>
        <w:rPr>
          <w:rFonts w:ascii="Times New Roman" w:hAnsi="Times New Roman"/>
          <w:b/>
          <w:bCs/>
          <w:sz w:val="28"/>
          <w:szCs w:val="28"/>
          <w:lang w:val="kk-KZ"/>
        </w:rPr>
        <w:tab/>
      </w:r>
      <w:r w:rsidR="0091731C" w:rsidRPr="000B0CD2">
        <w:rPr>
          <w:rFonts w:ascii="Times New Roman" w:hAnsi="Times New Roman"/>
          <w:b/>
          <w:bCs/>
          <w:sz w:val="28"/>
          <w:szCs w:val="28"/>
          <w:lang w:val="kk-KZ"/>
        </w:rPr>
        <w:t>3 кезең. Жаңашыл даму кезеңі. 1900-1950жж.</w:t>
      </w:r>
      <w:r w:rsidR="0091731C" w:rsidRPr="000B0CD2">
        <w:rPr>
          <w:rFonts w:ascii="Times New Roman" w:hAnsi="Times New Roman"/>
          <w:b/>
          <w:bCs/>
          <w:i/>
          <w:sz w:val="28"/>
          <w:szCs w:val="28"/>
          <w:lang w:val="kk-KZ"/>
        </w:rPr>
        <w:t xml:space="preserve"> </w:t>
      </w:r>
      <w:r w:rsidR="0091731C" w:rsidRPr="000B0CD2">
        <w:rPr>
          <w:rFonts w:ascii="Times New Roman" w:hAnsi="Times New Roman"/>
          <w:bCs/>
          <w:sz w:val="28"/>
          <w:szCs w:val="28"/>
          <w:lang w:val="kk-KZ"/>
        </w:rPr>
        <w:t xml:space="preserve">19 ғасырдың аяғы мен 20 басында болған АҚШ-тың экономикасындағы өнеркәсіп революциясының негізінде жоғары білім </w:t>
      </w:r>
      <w:r w:rsidR="00BC2225" w:rsidRPr="000B0CD2">
        <w:rPr>
          <w:rFonts w:ascii="Times New Roman" w:hAnsi="Times New Roman"/>
          <w:bCs/>
          <w:sz w:val="28"/>
          <w:szCs w:val="28"/>
          <w:lang w:val="kk-KZ"/>
        </w:rPr>
        <w:t>беру жүйесіне бөлінетін қаржы</w:t>
      </w:r>
      <w:r w:rsidR="0091731C" w:rsidRPr="000B0CD2">
        <w:rPr>
          <w:rFonts w:ascii="Times New Roman" w:hAnsi="Times New Roman"/>
          <w:bCs/>
          <w:sz w:val="28"/>
          <w:szCs w:val="28"/>
          <w:lang w:val="kk-KZ"/>
        </w:rPr>
        <w:t xml:space="preserve"> көлемі ұлғайды, жаңа миллионерлер қатары жалпы білім беру жүйесіне, кейіннен ғылыми-зерттеу жұмыстарына көп мөлшерде қаржы бөлді.</w:t>
      </w:r>
      <w:r w:rsidR="00BC2225" w:rsidRPr="000B0CD2">
        <w:rPr>
          <w:rFonts w:ascii="Times New Roman" w:hAnsi="Times New Roman"/>
          <w:b/>
          <w:bCs/>
          <w:i/>
          <w:sz w:val="28"/>
          <w:szCs w:val="28"/>
          <w:lang w:val="kk-KZ"/>
        </w:rPr>
        <w:t xml:space="preserve"> </w:t>
      </w:r>
    </w:p>
    <w:p w:rsidR="0091731C" w:rsidRPr="000B0CD2" w:rsidRDefault="00BC2225" w:rsidP="00871203">
      <w:pPr>
        <w:tabs>
          <w:tab w:val="left" w:pos="567"/>
        </w:tabs>
        <w:spacing w:after="0" w:line="240" w:lineRule="auto"/>
        <w:jc w:val="both"/>
        <w:rPr>
          <w:rFonts w:ascii="Times New Roman" w:hAnsi="Times New Roman"/>
          <w:b/>
          <w:bCs/>
          <w:i/>
          <w:sz w:val="28"/>
          <w:szCs w:val="28"/>
          <w:lang w:val="kk-KZ"/>
        </w:rPr>
      </w:pPr>
      <w:r w:rsidRPr="000B0CD2">
        <w:rPr>
          <w:rFonts w:ascii="Times New Roman" w:hAnsi="Times New Roman"/>
          <w:bCs/>
          <w:sz w:val="28"/>
          <w:szCs w:val="28"/>
          <w:lang w:val="kk-KZ"/>
        </w:rPr>
        <w:tab/>
      </w:r>
      <w:r w:rsidR="0091731C" w:rsidRPr="000B0CD2">
        <w:rPr>
          <w:rFonts w:ascii="Times New Roman" w:hAnsi="Times New Roman"/>
          <w:bCs/>
          <w:sz w:val="28"/>
          <w:szCs w:val="28"/>
          <w:lang w:val="kk-KZ"/>
        </w:rPr>
        <w:t xml:space="preserve">АҚШ ғалымдары </w:t>
      </w:r>
      <w:r w:rsidR="008A68B5" w:rsidRPr="000B0CD2">
        <w:rPr>
          <w:rFonts w:ascii="Times New Roman" w:hAnsi="Times New Roman"/>
          <w:bCs/>
          <w:sz w:val="28"/>
          <w:szCs w:val="28"/>
          <w:lang w:val="kk-KZ"/>
        </w:rPr>
        <w:t>W.N.Cowley</w:t>
      </w:r>
      <w:r w:rsidR="00446CBA" w:rsidRPr="000B0CD2">
        <w:rPr>
          <w:rFonts w:ascii="Times New Roman" w:hAnsi="Times New Roman"/>
          <w:bCs/>
          <w:sz w:val="28"/>
          <w:szCs w:val="28"/>
          <w:lang w:val="kk-KZ"/>
        </w:rPr>
        <w:t>, D.</w:t>
      </w:r>
      <w:r w:rsidR="0091731C" w:rsidRPr="000B0CD2">
        <w:rPr>
          <w:rFonts w:ascii="Times New Roman" w:hAnsi="Times New Roman"/>
          <w:bCs/>
          <w:sz w:val="28"/>
          <w:szCs w:val="28"/>
          <w:lang w:val="kk-KZ"/>
        </w:rPr>
        <w:t>Williams [</w:t>
      </w:r>
      <w:r w:rsidR="00487497" w:rsidRPr="000B0CD2">
        <w:rPr>
          <w:rFonts w:ascii="Times New Roman" w:hAnsi="Times New Roman"/>
          <w:bCs/>
          <w:sz w:val="28"/>
          <w:szCs w:val="28"/>
          <w:lang w:val="kk-KZ"/>
        </w:rPr>
        <w:t>73</w:t>
      </w:r>
      <w:r w:rsidR="0091731C" w:rsidRPr="000B0CD2">
        <w:rPr>
          <w:rFonts w:ascii="Times New Roman" w:hAnsi="Times New Roman"/>
          <w:bCs/>
          <w:sz w:val="28"/>
          <w:szCs w:val="28"/>
          <w:lang w:val="kk-KZ"/>
        </w:rPr>
        <w:t>] тарихи-</w:t>
      </w:r>
      <w:r w:rsidR="00AB06EF" w:rsidRPr="000B0CD2">
        <w:rPr>
          <w:rFonts w:ascii="Times New Roman" w:hAnsi="Times New Roman"/>
          <w:bCs/>
          <w:sz w:val="28"/>
          <w:szCs w:val="28"/>
          <w:lang w:val="kk-KZ"/>
        </w:rPr>
        <w:t xml:space="preserve"> педагогикалық еңбегінд</w:t>
      </w:r>
      <w:r w:rsidR="0091731C" w:rsidRPr="000B0CD2">
        <w:rPr>
          <w:rFonts w:ascii="Times New Roman" w:hAnsi="Times New Roman"/>
          <w:bCs/>
          <w:sz w:val="28"/>
          <w:szCs w:val="28"/>
          <w:lang w:val="kk-KZ"/>
        </w:rPr>
        <w:t xml:space="preserve">е, </w:t>
      </w:r>
      <w:r w:rsidR="00487497" w:rsidRPr="000B0CD2">
        <w:rPr>
          <w:rFonts w:ascii="Times New Roman" w:hAnsi="Times New Roman"/>
          <w:bCs/>
          <w:sz w:val="28"/>
          <w:szCs w:val="28"/>
          <w:lang w:val="kk-KZ"/>
        </w:rPr>
        <w:t>профессорлардың</w:t>
      </w:r>
      <w:r w:rsidRPr="000B0CD2">
        <w:rPr>
          <w:rFonts w:ascii="Times New Roman" w:hAnsi="Times New Roman"/>
          <w:bCs/>
          <w:sz w:val="28"/>
          <w:szCs w:val="28"/>
          <w:lang w:val="kk-KZ"/>
        </w:rPr>
        <w:t xml:space="preserve"> назары сабақ беруден ғылыми-</w:t>
      </w:r>
      <w:r w:rsidR="0091731C" w:rsidRPr="000B0CD2">
        <w:rPr>
          <w:rFonts w:ascii="Times New Roman" w:hAnsi="Times New Roman"/>
          <w:bCs/>
          <w:sz w:val="28"/>
          <w:szCs w:val="28"/>
          <w:lang w:val="kk-KZ"/>
        </w:rPr>
        <w:t>зерттеу жұмыстарына жіберген қаржының</w:t>
      </w:r>
      <w:r w:rsidRPr="000B0CD2">
        <w:rPr>
          <w:rFonts w:ascii="Times New Roman" w:hAnsi="Times New Roman"/>
          <w:bCs/>
          <w:sz w:val="28"/>
          <w:szCs w:val="28"/>
          <w:lang w:val="kk-KZ"/>
        </w:rPr>
        <w:t xml:space="preserve"> нәтижесін көрсету, басылымдарға жариялануда болып</w:t>
      </w:r>
      <w:r w:rsidR="0091731C" w:rsidRPr="000B0CD2">
        <w:rPr>
          <w:rFonts w:ascii="Times New Roman" w:hAnsi="Times New Roman"/>
          <w:bCs/>
          <w:sz w:val="28"/>
          <w:szCs w:val="28"/>
          <w:lang w:val="kk-KZ"/>
        </w:rPr>
        <w:t>, студентт</w:t>
      </w:r>
      <w:r w:rsidRPr="000B0CD2">
        <w:rPr>
          <w:rFonts w:ascii="Times New Roman" w:hAnsi="Times New Roman"/>
          <w:bCs/>
          <w:sz w:val="28"/>
          <w:szCs w:val="28"/>
          <w:lang w:val="kk-KZ"/>
        </w:rPr>
        <w:t>ер</w:t>
      </w:r>
      <w:r w:rsidR="0091731C" w:rsidRPr="000B0CD2">
        <w:rPr>
          <w:rFonts w:ascii="Times New Roman" w:hAnsi="Times New Roman"/>
          <w:bCs/>
          <w:sz w:val="28"/>
          <w:szCs w:val="28"/>
          <w:lang w:val="kk-KZ"/>
        </w:rPr>
        <w:t>мен қарым-қатынасы төмендегенін, ынтымақтастығы мен әрекеттестігінің әлсірегенін басып көрсетеді.</w:t>
      </w:r>
      <w:r w:rsidRPr="000B0CD2">
        <w:rPr>
          <w:rFonts w:ascii="Times New Roman" w:hAnsi="Times New Roman"/>
          <w:bCs/>
          <w:sz w:val="28"/>
          <w:szCs w:val="28"/>
          <w:lang w:val="kk-KZ"/>
        </w:rPr>
        <w:t xml:space="preserve"> Университеттің ұйымдастырушылық </w:t>
      </w:r>
      <w:r w:rsidR="0091731C" w:rsidRPr="000B0CD2">
        <w:rPr>
          <w:rFonts w:ascii="Times New Roman" w:hAnsi="Times New Roman"/>
          <w:bCs/>
          <w:sz w:val="28"/>
          <w:szCs w:val="28"/>
          <w:lang w:val="kk-KZ"/>
        </w:rPr>
        <w:t>кемшіліктерінің орнын толтыру, білім алушылардың элективті курстарды дұрыс таңдауын қадағалау мақсатында әртүрлі университеттер студенттің жеке оқу траекториясы құруға, дербес білім алу мәселелерін, аудиториядан тыс білім алу уақытын ұйымдастыруға әсер ету мақсатттарымен академиялық эдвайзерлер штаттары, пән бойынша қосымша тьютор сабақтары</w:t>
      </w:r>
      <w:r w:rsidR="00AB06EF" w:rsidRPr="000B0CD2">
        <w:rPr>
          <w:rFonts w:ascii="Times New Roman" w:hAnsi="Times New Roman"/>
          <w:bCs/>
          <w:sz w:val="28"/>
          <w:szCs w:val="28"/>
          <w:lang w:val="kk-KZ"/>
        </w:rPr>
        <w:t>н қарқынды тәжірибеге енгіз</w:t>
      </w:r>
      <w:r w:rsidR="0091731C" w:rsidRPr="000B0CD2">
        <w:rPr>
          <w:rFonts w:ascii="Times New Roman" w:hAnsi="Times New Roman"/>
          <w:bCs/>
          <w:sz w:val="28"/>
          <w:szCs w:val="28"/>
          <w:lang w:val="kk-KZ"/>
        </w:rPr>
        <w:t>д</w:t>
      </w:r>
      <w:r w:rsidR="00AB06EF" w:rsidRPr="000B0CD2">
        <w:rPr>
          <w:rFonts w:ascii="Times New Roman" w:hAnsi="Times New Roman"/>
          <w:bCs/>
          <w:sz w:val="28"/>
          <w:szCs w:val="28"/>
          <w:lang w:val="kk-KZ"/>
        </w:rPr>
        <w:t>і.</w:t>
      </w:r>
      <w:r w:rsidRPr="000B0CD2">
        <w:rPr>
          <w:rFonts w:ascii="Times New Roman" w:hAnsi="Times New Roman"/>
          <w:bCs/>
          <w:sz w:val="28"/>
          <w:szCs w:val="28"/>
          <w:lang w:val="kk-KZ"/>
        </w:rPr>
        <w:t xml:space="preserve"> Мысалы,</w:t>
      </w:r>
      <w:r w:rsidR="00803A31">
        <w:rPr>
          <w:rFonts w:ascii="Times New Roman" w:hAnsi="Times New Roman"/>
          <w:bCs/>
          <w:sz w:val="28"/>
          <w:szCs w:val="28"/>
          <w:lang w:val="kk-KZ"/>
        </w:rPr>
        <w:t xml:space="preserve"> </w:t>
      </w:r>
      <w:r w:rsidR="0091731C" w:rsidRPr="000B0CD2">
        <w:rPr>
          <w:rFonts w:ascii="Times New Roman" w:hAnsi="Times New Roman"/>
          <w:bCs/>
          <w:sz w:val="28"/>
          <w:szCs w:val="28"/>
          <w:lang w:val="kk-KZ"/>
        </w:rPr>
        <w:t>1906 жылы Колумбия университеті (Columbia</w:t>
      </w:r>
      <w:r w:rsidR="0002050A" w:rsidRPr="000B0CD2">
        <w:rPr>
          <w:rFonts w:ascii="Times New Roman" w:hAnsi="Times New Roman"/>
          <w:bCs/>
          <w:sz w:val="28"/>
          <w:szCs w:val="28"/>
          <w:lang w:val="kk-KZ"/>
        </w:rPr>
        <w:t xml:space="preserve"> University) барлық білім алушыларға арналған академиялық эдвайзер</w:t>
      </w:r>
      <w:r w:rsidR="0091731C" w:rsidRPr="000B0CD2">
        <w:rPr>
          <w:rFonts w:ascii="Times New Roman" w:hAnsi="Times New Roman"/>
          <w:bCs/>
          <w:sz w:val="28"/>
          <w:szCs w:val="28"/>
          <w:lang w:val="kk-KZ"/>
        </w:rPr>
        <w:t xml:space="preserve"> орталығын</w:t>
      </w:r>
      <w:r w:rsidR="00AB06EF" w:rsidRPr="000B0CD2">
        <w:rPr>
          <w:rFonts w:ascii="Times New Roman" w:hAnsi="Times New Roman"/>
          <w:bCs/>
          <w:sz w:val="28"/>
          <w:szCs w:val="28"/>
          <w:lang w:val="kk-KZ"/>
        </w:rPr>
        <w:t xml:space="preserve"> (Academic Advising Center)</w:t>
      </w:r>
      <w:r w:rsidR="0091731C" w:rsidRPr="000B0CD2">
        <w:rPr>
          <w:rFonts w:ascii="Times New Roman" w:hAnsi="Times New Roman"/>
          <w:bCs/>
          <w:sz w:val="28"/>
          <w:szCs w:val="28"/>
          <w:lang w:val="kk-KZ"/>
        </w:rPr>
        <w:t xml:space="preserve"> ашты. </w:t>
      </w:r>
    </w:p>
    <w:p w:rsidR="0091731C" w:rsidRPr="000B0CD2" w:rsidRDefault="0091731C" w:rsidP="00871203">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r>
      <w:r w:rsidR="00BC2225" w:rsidRPr="000B0CD2">
        <w:rPr>
          <w:rFonts w:ascii="Times New Roman" w:hAnsi="Times New Roman"/>
          <w:bCs/>
          <w:sz w:val="28"/>
          <w:szCs w:val="28"/>
          <w:lang w:val="kk-KZ"/>
        </w:rPr>
        <w:t>АҚШ-</w:t>
      </w:r>
      <w:r w:rsidRPr="000B0CD2">
        <w:rPr>
          <w:rFonts w:ascii="Times New Roman" w:hAnsi="Times New Roman"/>
          <w:bCs/>
          <w:sz w:val="28"/>
          <w:szCs w:val="28"/>
          <w:lang w:val="kk-KZ"/>
        </w:rPr>
        <w:t>тың жоғары білім беру жүйе</w:t>
      </w:r>
      <w:r w:rsidR="00AB06EF" w:rsidRPr="000B0CD2">
        <w:rPr>
          <w:rFonts w:ascii="Times New Roman" w:hAnsi="Times New Roman"/>
          <w:bCs/>
          <w:sz w:val="28"/>
          <w:szCs w:val="28"/>
          <w:lang w:val="kk-KZ"/>
        </w:rPr>
        <w:t xml:space="preserve">сінің сыншысы </w:t>
      </w:r>
      <w:r w:rsidR="00AB06EF" w:rsidRPr="000B0CD2">
        <w:rPr>
          <w:rFonts w:ascii="Times New Roman" w:hAnsi="Times New Roman"/>
          <w:sz w:val="28"/>
          <w:szCs w:val="28"/>
          <w:lang w:val="kk-KZ"/>
        </w:rPr>
        <w:t>H.D.</w:t>
      </w:r>
      <w:r w:rsidR="00AB06EF" w:rsidRPr="000B0CD2">
        <w:rPr>
          <w:rFonts w:ascii="Times New Roman" w:hAnsi="Times New Roman"/>
          <w:bCs/>
          <w:sz w:val="28"/>
          <w:szCs w:val="28"/>
          <w:lang w:val="kk-KZ"/>
        </w:rPr>
        <w:t xml:space="preserve"> </w:t>
      </w:r>
      <w:r w:rsidR="00AB06EF" w:rsidRPr="000B0CD2">
        <w:rPr>
          <w:rFonts w:ascii="Times New Roman" w:hAnsi="Times New Roman"/>
          <w:sz w:val="28"/>
          <w:szCs w:val="28"/>
          <w:lang w:val="kk-KZ"/>
        </w:rPr>
        <w:t>Sheldon,</w:t>
      </w:r>
      <w:r w:rsidRPr="000B0CD2">
        <w:rPr>
          <w:rFonts w:ascii="Times New Roman" w:hAnsi="Times New Roman"/>
          <w:sz w:val="28"/>
          <w:szCs w:val="28"/>
          <w:lang w:val="kk-KZ"/>
        </w:rPr>
        <w:t xml:space="preserve"> </w:t>
      </w:r>
      <w:r w:rsidR="00AB06EF" w:rsidRPr="000B0CD2">
        <w:rPr>
          <w:rFonts w:ascii="Times New Roman" w:hAnsi="Times New Roman"/>
          <w:sz w:val="28"/>
          <w:szCs w:val="28"/>
          <w:lang w:val="kk-KZ"/>
        </w:rPr>
        <w:t xml:space="preserve">Американың </w:t>
      </w:r>
      <w:r w:rsidR="00AB06EF" w:rsidRPr="000B0CD2">
        <w:rPr>
          <w:rFonts w:ascii="Times New Roman" w:hAnsi="Times New Roman"/>
          <w:bCs/>
          <w:sz w:val="28"/>
          <w:szCs w:val="28"/>
          <w:lang w:val="kk-KZ"/>
        </w:rPr>
        <w:t>14 университетінің</w:t>
      </w:r>
      <w:r w:rsidRPr="000B0CD2">
        <w:rPr>
          <w:rFonts w:ascii="Times New Roman" w:hAnsi="Times New Roman"/>
          <w:bCs/>
          <w:sz w:val="28"/>
          <w:szCs w:val="28"/>
          <w:lang w:val="kk-KZ"/>
        </w:rPr>
        <w:t xml:space="preserve"> жылдық есеп беру баяндамаларына талдау жүргізе отырып</w:t>
      </w:r>
      <w:r w:rsidR="00BC2225" w:rsidRPr="000B0CD2">
        <w:rPr>
          <w:rFonts w:ascii="Times New Roman" w:hAnsi="Times New Roman"/>
          <w:bCs/>
          <w:sz w:val="28"/>
          <w:szCs w:val="28"/>
          <w:lang w:val="kk-KZ"/>
        </w:rPr>
        <w:t>, Германияның «ғылыми-</w:t>
      </w:r>
      <w:r w:rsidRPr="000B0CD2">
        <w:rPr>
          <w:rFonts w:ascii="Times New Roman" w:hAnsi="Times New Roman"/>
          <w:bCs/>
          <w:sz w:val="28"/>
          <w:szCs w:val="28"/>
          <w:lang w:val="kk-KZ"/>
        </w:rPr>
        <w:t xml:space="preserve">зерттеу университеті» моделін толық </w:t>
      </w:r>
      <w:r w:rsidRPr="000B0CD2">
        <w:rPr>
          <w:rFonts w:ascii="Times New Roman" w:hAnsi="Times New Roman"/>
          <w:bCs/>
          <w:sz w:val="28"/>
          <w:szCs w:val="28"/>
          <w:lang w:val="kk-KZ"/>
        </w:rPr>
        <w:lastRenderedPageBreak/>
        <w:t>ендіру салдарынан, студент-профессор</w:t>
      </w:r>
      <w:r w:rsidR="00AB06EF" w:rsidRPr="000B0CD2">
        <w:rPr>
          <w:rFonts w:ascii="Times New Roman" w:hAnsi="Times New Roman"/>
          <w:bCs/>
          <w:sz w:val="28"/>
          <w:szCs w:val="28"/>
          <w:lang w:val="kk-KZ"/>
        </w:rPr>
        <w:t xml:space="preserve"> арасындағы академиялық, </w:t>
      </w:r>
      <w:r w:rsidRPr="000B0CD2">
        <w:rPr>
          <w:rFonts w:ascii="Times New Roman" w:hAnsi="Times New Roman"/>
          <w:bCs/>
          <w:sz w:val="28"/>
          <w:szCs w:val="28"/>
          <w:lang w:val="kk-KZ"/>
        </w:rPr>
        <w:t>жекетұлғалық әрекеттестікті</w:t>
      </w:r>
      <w:r w:rsidR="00AB06EF" w:rsidRPr="000B0CD2">
        <w:rPr>
          <w:rFonts w:ascii="Times New Roman" w:hAnsi="Times New Roman"/>
          <w:bCs/>
          <w:sz w:val="28"/>
          <w:szCs w:val="28"/>
          <w:lang w:val="kk-KZ"/>
        </w:rPr>
        <w:t>ң азайғанын сынға алды</w:t>
      </w:r>
      <w:r w:rsidRPr="000B0CD2">
        <w:rPr>
          <w:rFonts w:ascii="Times New Roman" w:hAnsi="Times New Roman"/>
          <w:bCs/>
          <w:sz w:val="28"/>
          <w:szCs w:val="28"/>
          <w:lang w:val="kk-KZ"/>
        </w:rPr>
        <w:t xml:space="preserve"> [</w:t>
      </w:r>
      <w:r w:rsidR="0002050A" w:rsidRPr="000B0CD2">
        <w:rPr>
          <w:rFonts w:ascii="Times New Roman" w:hAnsi="Times New Roman"/>
          <w:bCs/>
          <w:sz w:val="28"/>
          <w:szCs w:val="28"/>
          <w:lang w:val="kk-KZ"/>
        </w:rPr>
        <w:t>74</w:t>
      </w:r>
      <w:r w:rsidRPr="000B0CD2">
        <w:rPr>
          <w:rFonts w:ascii="Times New Roman" w:hAnsi="Times New Roman"/>
          <w:bCs/>
          <w:sz w:val="28"/>
          <w:szCs w:val="28"/>
          <w:lang w:val="kk-KZ"/>
        </w:rPr>
        <w:t xml:space="preserve">]. </w:t>
      </w:r>
    </w:p>
    <w:p w:rsidR="0091731C" w:rsidRPr="000B0CD2" w:rsidRDefault="0091731C" w:rsidP="00871203">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АҚШ ғалымдарының еңбектерін талдай келе, «жекетұлғаға бағытталған оқыту», «студентке</w:t>
      </w:r>
      <w:r w:rsidR="00AB06EF" w:rsidRPr="000B0CD2">
        <w:rPr>
          <w:rFonts w:ascii="Times New Roman" w:hAnsi="Times New Roman"/>
          <w:bCs/>
          <w:sz w:val="28"/>
          <w:szCs w:val="28"/>
          <w:lang w:val="kk-KZ"/>
        </w:rPr>
        <w:t xml:space="preserve"> бағытталған оқыту» қағидалары ғылыми негіздел</w:t>
      </w:r>
      <w:r w:rsidR="00BD570B" w:rsidRPr="000B0CD2">
        <w:rPr>
          <w:rFonts w:ascii="Times New Roman" w:hAnsi="Times New Roman"/>
          <w:bCs/>
          <w:sz w:val="28"/>
          <w:szCs w:val="28"/>
          <w:lang w:val="kk-KZ"/>
        </w:rPr>
        <w:t>ген</w:t>
      </w:r>
      <w:r w:rsidRPr="000B0CD2">
        <w:rPr>
          <w:rFonts w:ascii="Times New Roman" w:hAnsi="Times New Roman"/>
          <w:bCs/>
          <w:sz w:val="28"/>
          <w:szCs w:val="28"/>
          <w:lang w:val="kk-KZ"/>
        </w:rPr>
        <w:t xml:space="preserve">, оны қолдану, білім алушылардың </w:t>
      </w:r>
      <w:r w:rsidR="00AB06EF" w:rsidRPr="000B0CD2">
        <w:rPr>
          <w:rFonts w:ascii="Times New Roman" w:hAnsi="Times New Roman"/>
          <w:bCs/>
          <w:sz w:val="28"/>
          <w:szCs w:val="28"/>
          <w:lang w:val="kk-KZ"/>
        </w:rPr>
        <w:t xml:space="preserve"> академиялық, </w:t>
      </w:r>
      <w:r w:rsidRPr="000B0CD2">
        <w:rPr>
          <w:rFonts w:ascii="Times New Roman" w:hAnsi="Times New Roman"/>
          <w:bCs/>
          <w:sz w:val="28"/>
          <w:szCs w:val="28"/>
          <w:lang w:val="kk-KZ"/>
        </w:rPr>
        <w:t>қажеттіліктерін қанағаттандыру мәселелерімен түбегейлі айналысатын</w:t>
      </w:r>
      <w:r w:rsidR="00AB06EF" w:rsidRPr="000B0CD2">
        <w:rPr>
          <w:rFonts w:ascii="Times New Roman" w:hAnsi="Times New Roman"/>
          <w:bCs/>
          <w:sz w:val="28"/>
          <w:szCs w:val="28"/>
          <w:lang w:val="kk-KZ"/>
        </w:rPr>
        <w:t xml:space="preserve"> мамандарды даярла</w:t>
      </w:r>
      <w:r w:rsidRPr="000B0CD2">
        <w:rPr>
          <w:rFonts w:ascii="Times New Roman" w:hAnsi="Times New Roman"/>
          <w:bCs/>
          <w:sz w:val="28"/>
          <w:szCs w:val="28"/>
          <w:lang w:val="kk-KZ"/>
        </w:rPr>
        <w:t>у</w:t>
      </w:r>
      <w:r w:rsidR="00BD570B" w:rsidRPr="000B0CD2">
        <w:rPr>
          <w:rFonts w:ascii="Times New Roman" w:hAnsi="Times New Roman"/>
          <w:bCs/>
          <w:sz w:val="28"/>
          <w:szCs w:val="28"/>
          <w:lang w:val="kk-KZ"/>
        </w:rPr>
        <w:t>ға бет бұрған</w:t>
      </w:r>
      <w:r w:rsidRPr="000B0CD2">
        <w:rPr>
          <w:rFonts w:ascii="Times New Roman" w:hAnsi="Times New Roman"/>
          <w:bCs/>
          <w:sz w:val="28"/>
          <w:szCs w:val="28"/>
          <w:lang w:val="kk-KZ"/>
        </w:rPr>
        <w:t xml:space="preserve">, студенттерге академиялық, әлеуметтік қолдау көрсету </w:t>
      </w:r>
      <w:r w:rsidR="00AB06EF" w:rsidRPr="000B0CD2">
        <w:rPr>
          <w:rFonts w:ascii="Times New Roman" w:hAnsi="Times New Roman"/>
          <w:bCs/>
          <w:sz w:val="28"/>
          <w:szCs w:val="28"/>
          <w:lang w:val="kk-KZ"/>
        </w:rPr>
        <w:t>бағдарламаларының қарқынды дамуы</w:t>
      </w:r>
      <w:r w:rsidR="00BD570B" w:rsidRPr="000B0CD2">
        <w:rPr>
          <w:rFonts w:ascii="Times New Roman" w:hAnsi="Times New Roman"/>
          <w:bCs/>
          <w:sz w:val="28"/>
          <w:szCs w:val="28"/>
          <w:lang w:val="kk-KZ"/>
        </w:rPr>
        <w:t>на әсер еткен</w:t>
      </w:r>
      <w:r w:rsidRPr="000B0CD2">
        <w:rPr>
          <w:rFonts w:ascii="Times New Roman" w:hAnsi="Times New Roman"/>
          <w:bCs/>
          <w:sz w:val="28"/>
          <w:szCs w:val="28"/>
          <w:lang w:val="kk-KZ"/>
        </w:rPr>
        <w:t xml:space="preserve">, </w:t>
      </w:r>
      <w:r w:rsidR="00BD570B" w:rsidRPr="000B0CD2">
        <w:rPr>
          <w:rFonts w:ascii="Times New Roman" w:hAnsi="Times New Roman"/>
          <w:bCs/>
          <w:sz w:val="28"/>
          <w:szCs w:val="28"/>
          <w:lang w:val="kk-KZ"/>
        </w:rPr>
        <w:t>а</w:t>
      </w:r>
      <w:r w:rsidRPr="000B0CD2">
        <w:rPr>
          <w:rFonts w:ascii="Times New Roman" w:hAnsi="Times New Roman"/>
          <w:bCs/>
          <w:sz w:val="28"/>
          <w:szCs w:val="28"/>
          <w:lang w:val="kk-KZ"/>
        </w:rPr>
        <w:t>мерикандық жоғары білім беру жүйесінің «</w:t>
      </w:r>
      <w:r w:rsidRPr="000B0CD2">
        <w:rPr>
          <w:rFonts w:ascii="Times New Roman" w:hAnsi="Times New Roman"/>
          <w:bCs/>
          <w:i/>
          <w:sz w:val="28"/>
          <w:szCs w:val="28"/>
          <w:lang w:val="kk-KZ"/>
        </w:rPr>
        <w:t>жаңа толқыны»</w:t>
      </w:r>
      <w:r w:rsidRPr="000B0CD2">
        <w:rPr>
          <w:rFonts w:ascii="Times New Roman" w:hAnsi="Times New Roman"/>
          <w:bCs/>
          <w:sz w:val="28"/>
          <w:szCs w:val="28"/>
          <w:lang w:val="kk-KZ"/>
        </w:rPr>
        <w:t xml:space="preserve"> деп айқындаймыз.</w:t>
      </w:r>
    </w:p>
    <w:p w:rsidR="0091731C" w:rsidRPr="000B0CD2" w:rsidRDefault="0091731C" w:rsidP="00871203">
      <w:pPr>
        <w:tabs>
          <w:tab w:val="left" w:pos="567"/>
        </w:tabs>
        <w:spacing w:after="0" w:line="240" w:lineRule="auto"/>
        <w:jc w:val="both"/>
        <w:rPr>
          <w:rFonts w:ascii="Times New Roman" w:hAnsi="Times New Roman"/>
          <w:bCs/>
          <w:color w:val="000000"/>
          <w:sz w:val="28"/>
          <w:szCs w:val="28"/>
          <w:lang w:val="kk-KZ"/>
        </w:rPr>
      </w:pPr>
      <w:r w:rsidRPr="000B0CD2">
        <w:rPr>
          <w:rFonts w:ascii="Times New Roman" w:hAnsi="Times New Roman"/>
          <w:bCs/>
          <w:color w:val="000000"/>
          <w:sz w:val="28"/>
          <w:szCs w:val="28"/>
          <w:lang w:val="kk-KZ"/>
        </w:rPr>
        <w:tab/>
        <w:t>Тағы да бір ерекше</w:t>
      </w:r>
      <w:r w:rsidR="00871203">
        <w:rPr>
          <w:rFonts w:ascii="Times New Roman" w:hAnsi="Times New Roman"/>
          <w:bCs/>
          <w:color w:val="000000"/>
          <w:sz w:val="28"/>
          <w:szCs w:val="28"/>
          <w:lang w:val="kk-KZ"/>
        </w:rPr>
        <w:t xml:space="preserve"> </w:t>
      </w:r>
      <w:r w:rsidRPr="000B0CD2">
        <w:rPr>
          <w:rFonts w:ascii="Times New Roman" w:hAnsi="Times New Roman"/>
          <w:bCs/>
          <w:color w:val="000000"/>
          <w:sz w:val="28"/>
          <w:szCs w:val="28"/>
          <w:lang w:val="kk-KZ"/>
        </w:rPr>
        <w:t xml:space="preserve"> мәселе, студенттер </w:t>
      </w:r>
      <w:r w:rsidR="00871203">
        <w:rPr>
          <w:rFonts w:ascii="Times New Roman" w:hAnsi="Times New Roman"/>
          <w:bCs/>
          <w:color w:val="000000"/>
          <w:sz w:val="28"/>
          <w:szCs w:val="28"/>
          <w:lang w:val="kk-KZ"/>
        </w:rPr>
        <w:t xml:space="preserve"> </w:t>
      </w:r>
      <w:r w:rsidRPr="000B0CD2">
        <w:rPr>
          <w:rFonts w:ascii="Times New Roman" w:hAnsi="Times New Roman"/>
          <w:bCs/>
          <w:color w:val="000000"/>
          <w:sz w:val="28"/>
          <w:szCs w:val="28"/>
          <w:lang w:val="kk-KZ"/>
        </w:rPr>
        <w:t xml:space="preserve">ісімен </w:t>
      </w:r>
      <w:r w:rsidR="00871203">
        <w:rPr>
          <w:rFonts w:ascii="Times New Roman" w:hAnsi="Times New Roman"/>
          <w:bCs/>
          <w:color w:val="000000"/>
          <w:sz w:val="28"/>
          <w:szCs w:val="28"/>
          <w:lang w:val="kk-KZ"/>
        </w:rPr>
        <w:t xml:space="preserve"> </w:t>
      </w:r>
      <w:r w:rsidRPr="000B0CD2">
        <w:rPr>
          <w:rFonts w:ascii="Times New Roman" w:hAnsi="Times New Roman"/>
          <w:bCs/>
          <w:color w:val="000000"/>
          <w:sz w:val="28"/>
          <w:szCs w:val="28"/>
          <w:lang w:val="kk-KZ"/>
        </w:rPr>
        <w:t>айналысатын арнайы кәсіби қызметкерлердің дайындалуы, кәсіб</w:t>
      </w:r>
      <w:r w:rsidR="00BD570B" w:rsidRPr="000B0CD2">
        <w:rPr>
          <w:rFonts w:ascii="Times New Roman" w:hAnsi="Times New Roman"/>
          <w:bCs/>
          <w:color w:val="000000"/>
          <w:sz w:val="28"/>
          <w:szCs w:val="28"/>
          <w:lang w:val="kk-KZ"/>
        </w:rPr>
        <w:t xml:space="preserve">и ассоциациялардың құрылуы. </w:t>
      </w:r>
      <w:r w:rsidRPr="000B0CD2">
        <w:rPr>
          <w:rFonts w:ascii="Times New Roman" w:hAnsi="Times New Roman"/>
          <w:bCs/>
          <w:color w:val="000000"/>
          <w:sz w:val="28"/>
          <w:szCs w:val="28"/>
          <w:lang w:val="kk-KZ"/>
        </w:rPr>
        <w:t>Мысалы, 1914 жылы Колумбия университетінің Білім беру колледжінде алғашқы рет «Әйелдер эдвайзері» (Woman Adviser) саласы бойынша кәсіби магистр</w:t>
      </w:r>
      <w:r w:rsidR="00BD570B" w:rsidRPr="000B0CD2">
        <w:rPr>
          <w:rFonts w:ascii="Times New Roman" w:hAnsi="Times New Roman"/>
          <w:bCs/>
          <w:color w:val="000000"/>
          <w:sz w:val="28"/>
          <w:szCs w:val="28"/>
          <w:lang w:val="kk-KZ"/>
        </w:rPr>
        <w:t>лары дайындалды</w:t>
      </w:r>
      <w:r w:rsidRPr="000B0CD2">
        <w:rPr>
          <w:rFonts w:ascii="Times New Roman" w:hAnsi="Times New Roman"/>
          <w:bCs/>
          <w:color w:val="000000"/>
          <w:sz w:val="28"/>
          <w:szCs w:val="28"/>
          <w:lang w:val="kk-KZ"/>
        </w:rPr>
        <w:t xml:space="preserve">. </w:t>
      </w:r>
      <w:r w:rsidR="00BC2225" w:rsidRPr="000B0CD2">
        <w:rPr>
          <w:rFonts w:ascii="Times New Roman" w:hAnsi="Times New Roman"/>
          <w:sz w:val="28"/>
          <w:szCs w:val="28"/>
          <w:lang w:val="kk-KZ"/>
        </w:rPr>
        <w:t>С</w:t>
      </w:r>
      <w:r w:rsidRPr="000B0CD2">
        <w:rPr>
          <w:rFonts w:ascii="Times New Roman" w:hAnsi="Times New Roman"/>
          <w:sz w:val="28"/>
          <w:szCs w:val="28"/>
          <w:lang w:val="kk-KZ"/>
        </w:rPr>
        <w:t>туденттер ісімен айналысатын маманд</w:t>
      </w:r>
      <w:r w:rsidR="00BD570B" w:rsidRPr="000B0CD2">
        <w:rPr>
          <w:rFonts w:ascii="Times New Roman" w:hAnsi="Times New Roman"/>
          <w:sz w:val="28"/>
          <w:szCs w:val="28"/>
          <w:lang w:val="kk-KZ"/>
        </w:rPr>
        <w:t>андырылған қызметтердің рөлі артып, кәсіби жолға қойылды</w:t>
      </w:r>
      <w:r w:rsidRPr="000B0CD2">
        <w:rPr>
          <w:rFonts w:ascii="Times New Roman" w:hAnsi="Times New Roman"/>
          <w:sz w:val="28"/>
          <w:szCs w:val="28"/>
          <w:lang w:val="kk-KZ"/>
        </w:rPr>
        <w:t xml:space="preserve">. Оған 1910 жылы құрылған Америка офис-регистраторлар ассоциациясы (American Association of Collegiate Registrars), университеттік қабылдау комиссиясы ассоциациясы (American Association of Admission Oficcers), </w:t>
      </w:r>
      <w:r w:rsidR="00BD570B" w:rsidRPr="000B0CD2">
        <w:rPr>
          <w:rFonts w:ascii="Times New Roman" w:hAnsi="Times New Roman"/>
          <w:sz w:val="28"/>
          <w:szCs w:val="28"/>
          <w:lang w:val="kk-KZ"/>
        </w:rPr>
        <w:t>1920 жылы колледж</w:t>
      </w:r>
      <w:r w:rsidRPr="000B0CD2">
        <w:rPr>
          <w:rFonts w:ascii="Times New Roman" w:hAnsi="Times New Roman"/>
          <w:sz w:val="28"/>
          <w:szCs w:val="28"/>
          <w:lang w:val="kk-KZ"/>
        </w:rPr>
        <w:t xml:space="preserve"> салауатты</w:t>
      </w:r>
      <w:r w:rsidR="00BD570B" w:rsidRPr="000B0CD2">
        <w:rPr>
          <w:rFonts w:ascii="Times New Roman" w:hAnsi="Times New Roman"/>
          <w:sz w:val="28"/>
          <w:szCs w:val="28"/>
          <w:lang w:val="kk-KZ"/>
        </w:rPr>
        <w:t xml:space="preserve"> өмір салты</w:t>
      </w:r>
      <w:r w:rsidRPr="000B0CD2">
        <w:rPr>
          <w:rFonts w:ascii="Times New Roman" w:hAnsi="Times New Roman"/>
          <w:sz w:val="28"/>
          <w:szCs w:val="28"/>
          <w:lang w:val="kk-KZ"/>
        </w:rPr>
        <w:t xml:space="preserve"> ассоциациясы (American College Health Association), 1937 жылы ұлттық кәсіби бағыт бағдар-беру ассоциациясы (National Orientation Directors Association) сияқты</w:t>
      </w:r>
      <w:r w:rsidR="00BD570B" w:rsidRPr="000B0CD2">
        <w:rPr>
          <w:rFonts w:ascii="Times New Roman" w:hAnsi="Times New Roman"/>
          <w:sz w:val="28"/>
          <w:szCs w:val="28"/>
          <w:lang w:val="kk-KZ"/>
        </w:rPr>
        <w:t>,</w:t>
      </w:r>
      <w:r w:rsidRPr="000B0CD2">
        <w:rPr>
          <w:rFonts w:ascii="Times New Roman" w:hAnsi="Times New Roman"/>
          <w:sz w:val="28"/>
          <w:szCs w:val="28"/>
          <w:lang w:val="kk-KZ"/>
        </w:rPr>
        <w:t xml:space="preserve"> </w:t>
      </w:r>
      <w:r w:rsidR="00BD570B" w:rsidRPr="000B0CD2">
        <w:rPr>
          <w:rFonts w:ascii="Times New Roman" w:hAnsi="Times New Roman"/>
          <w:sz w:val="28"/>
          <w:szCs w:val="28"/>
          <w:lang w:val="kk-KZ"/>
        </w:rPr>
        <w:t>мамандарды біріктіруге, бір бірінің тәжірибесімен бөлісуге</w:t>
      </w:r>
      <w:r w:rsidRPr="000B0CD2">
        <w:rPr>
          <w:rFonts w:ascii="Times New Roman" w:hAnsi="Times New Roman"/>
          <w:sz w:val="28"/>
          <w:szCs w:val="28"/>
          <w:lang w:val="kk-KZ"/>
        </w:rPr>
        <w:t xml:space="preserve"> мү</w:t>
      </w:r>
      <w:r w:rsidR="00BD570B" w:rsidRPr="000B0CD2">
        <w:rPr>
          <w:rFonts w:ascii="Times New Roman" w:hAnsi="Times New Roman"/>
          <w:sz w:val="28"/>
          <w:szCs w:val="28"/>
          <w:lang w:val="kk-KZ"/>
        </w:rPr>
        <w:t>м</w:t>
      </w:r>
      <w:r w:rsidRPr="000B0CD2">
        <w:rPr>
          <w:rFonts w:ascii="Times New Roman" w:hAnsi="Times New Roman"/>
          <w:sz w:val="28"/>
          <w:szCs w:val="28"/>
          <w:lang w:val="kk-KZ"/>
        </w:rPr>
        <w:t xml:space="preserve">кіндік беретін кәсіби қоғамдастықтардың қалыптасуы дәлел бола алады. </w:t>
      </w:r>
    </w:p>
    <w:p w:rsidR="00D52066" w:rsidRPr="000B0CD2" w:rsidRDefault="0091731C" w:rsidP="00871203">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Студенттер ісімен айналысатын арнайы қызметтердің дамуына, оның өзектілігі мен мазмұндылығын айқындауға әсер еткен, 1937 жылы «Студенттер ісімен айналысатын қызметкерлердің ой-пікірі» </w:t>
      </w:r>
      <w:r w:rsidRPr="000B0CD2">
        <w:rPr>
          <w:rFonts w:ascii="Times New Roman" w:hAnsi="Times New Roman"/>
          <w:bCs/>
          <w:i/>
          <w:sz w:val="28"/>
          <w:szCs w:val="28"/>
          <w:lang w:val="kk-KZ"/>
        </w:rPr>
        <w:t>(</w:t>
      </w:r>
      <w:r w:rsidRPr="000B0CD2">
        <w:rPr>
          <w:rFonts w:ascii="Times New Roman" w:hAnsi="Times New Roman"/>
          <w:i/>
          <w:sz w:val="28"/>
          <w:szCs w:val="28"/>
          <w:lang w:val="kk-KZ"/>
        </w:rPr>
        <w:t>The Student Personnel Point of View</w:t>
      </w:r>
      <w:r w:rsidRPr="000B0CD2">
        <w:rPr>
          <w:rFonts w:ascii="Times New Roman" w:hAnsi="Times New Roman"/>
          <w:bCs/>
          <w:sz w:val="28"/>
          <w:szCs w:val="28"/>
          <w:lang w:val="kk-KZ"/>
        </w:rPr>
        <w:t>) [7</w:t>
      </w:r>
      <w:r w:rsidR="0002050A" w:rsidRPr="000B0CD2">
        <w:rPr>
          <w:rFonts w:ascii="Times New Roman" w:hAnsi="Times New Roman"/>
          <w:bCs/>
          <w:sz w:val="28"/>
          <w:szCs w:val="28"/>
          <w:lang w:val="kk-KZ"/>
        </w:rPr>
        <w:t>5</w:t>
      </w:r>
      <w:r w:rsidRPr="000B0CD2">
        <w:rPr>
          <w:rFonts w:ascii="Times New Roman" w:hAnsi="Times New Roman"/>
          <w:bCs/>
          <w:sz w:val="28"/>
          <w:szCs w:val="28"/>
          <w:lang w:val="kk-KZ"/>
        </w:rPr>
        <w:t>]</w:t>
      </w:r>
      <w:r w:rsidRPr="000B0CD2">
        <w:rPr>
          <w:rFonts w:ascii="Times New Roman" w:hAnsi="Times New Roman"/>
          <w:bCs/>
          <w:i/>
          <w:sz w:val="28"/>
          <w:szCs w:val="28"/>
          <w:lang w:val="kk-KZ"/>
        </w:rPr>
        <w:t xml:space="preserve"> </w:t>
      </w:r>
      <w:r w:rsidRPr="000B0CD2">
        <w:rPr>
          <w:rFonts w:ascii="Times New Roman" w:hAnsi="Times New Roman"/>
          <w:bCs/>
          <w:sz w:val="28"/>
          <w:szCs w:val="28"/>
          <w:lang w:val="kk-KZ"/>
        </w:rPr>
        <w:t>атты тарихи бетбұрыс</w:t>
      </w:r>
      <w:r w:rsidR="00F8566D" w:rsidRPr="000B0CD2">
        <w:rPr>
          <w:rFonts w:ascii="Times New Roman" w:hAnsi="Times New Roman"/>
          <w:bCs/>
          <w:sz w:val="28"/>
          <w:szCs w:val="28"/>
          <w:lang w:val="kk-KZ"/>
        </w:rPr>
        <w:t>тық</w:t>
      </w:r>
      <w:r w:rsidRPr="000B0CD2">
        <w:rPr>
          <w:rFonts w:ascii="Times New Roman" w:hAnsi="Times New Roman"/>
          <w:bCs/>
          <w:sz w:val="28"/>
          <w:szCs w:val="28"/>
          <w:lang w:val="kk-KZ"/>
        </w:rPr>
        <w:t xml:space="preserve"> мақаласының жарық көруі. Бұл мақала, Американың білім беру кеңесімен (American Council on Education) бекітілген, студенттер</w:t>
      </w:r>
      <w:r w:rsidR="00F8566D" w:rsidRPr="000B0CD2">
        <w:rPr>
          <w:rFonts w:ascii="Times New Roman" w:hAnsi="Times New Roman"/>
          <w:bCs/>
          <w:sz w:val="28"/>
          <w:szCs w:val="28"/>
          <w:lang w:val="kk-KZ"/>
        </w:rPr>
        <w:t>мен жұмыс атқаратын</w:t>
      </w:r>
      <w:r w:rsidRPr="000B0CD2">
        <w:rPr>
          <w:rFonts w:ascii="Times New Roman" w:hAnsi="Times New Roman"/>
          <w:bCs/>
          <w:sz w:val="28"/>
          <w:szCs w:val="28"/>
          <w:lang w:val="kk-KZ"/>
        </w:rPr>
        <w:t xml:space="preserve"> университеттік кадрларының іс-әрекетін бірнеше жылдар зерттеудің нәтижесіндегі шарықтау шегі (кульминация) деуге де болады. Баяндамада, оқыту үдерісінде, студенттің жеке-дара ерекшеліктерін түсіну, олардың жастық, жыныстық, нәсілдік, мәдени т.б. </w:t>
      </w:r>
      <w:r w:rsidR="00F8566D" w:rsidRPr="000B0CD2">
        <w:rPr>
          <w:rFonts w:ascii="Times New Roman" w:hAnsi="Times New Roman"/>
          <w:bCs/>
          <w:sz w:val="28"/>
          <w:szCs w:val="28"/>
          <w:lang w:val="kk-KZ"/>
        </w:rPr>
        <w:t xml:space="preserve">мәселелеріне </w:t>
      </w:r>
      <w:r w:rsidRPr="000B0CD2">
        <w:rPr>
          <w:rFonts w:ascii="Times New Roman" w:hAnsi="Times New Roman"/>
          <w:bCs/>
          <w:sz w:val="28"/>
          <w:szCs w:val="28"/>
          <w:lang w:val="kk-KZ"/>
        </w:rPr>
        <w:t>байланысты әр алуандылығын ескеру, оқытудың негізгі функцияларын жүйелеу мен</w:t>
      </w:r>
      <w:r w:rsidR="00D52066" w:rsidRPr="000B0CD2">
        <w:rPr>
          <w:rFonts w:ascii="Times New Roman" w:hAnsi="Times New Roman"/>
          <w:bCs/>
          <w:sz w:val="28"/>
          <w:szCs w:val="28"/>
          <w:lang w:val="kk-KZ"/>
        </w:rPr>
        <w:t xml:space="preserve"> студенттің дербес танымдық іс-</w:t>
      </w:r>
      <w:r w:rsidRPr="000B0CD2">
        <w:rPr>
          <w:rFonts w:ascii="Times New Roman" w:hAnsi="Times New Roman"/>
          <w:bCs/>
          <w:sz w:val="28"/>
          <w:szCs w:val="28"/>
          <w:lang w:val="kk-KZ"/>
        </w:rPr>
        <w:t>әрекетін басқару үшін, жоғары оқу орындарының академиялық қолдау көрсету бағдарламаларын, студенттер ісімен айналысатын қызметтерді</w:t>
      </w:r>
      <w:r w:rsidR="00F8566D" w:rsidRPr="000B0CD2">
        <w:rPr>
          <w:rFonts w:ascii="Times New Roman" w:hAnsi="Times New Roman"/>
          <w:bCs/>
          <w:sz w:val="28"/>
          <w:szCs w:val="28"/>
          <w:lang w:val="kk-KZ"/>
        </w:rPr>
        <w:t>ң</w:t>
      </w:r>
      <w:r w:rsidRPr="000B0CD2">
        <w:rPr>
          <w:rFonts w:ascii="Times New Roman" w:hAnsi="Times New Roman"/>
          <w:bCs/>
          <w:sz w:val="28"/>
          <w:szCs w:val="28"/>
          <w:lang w:val="kk-KZ"/>
        </w:rPr>
        <w:t>, орталықтарды</w:t>
      </w:r>
      <w:r w:rsidR="00F8566D" w:rsidRPr="000B0CD2">
        <w:rPr>
          <w:rFonts w:ascii="Times New Roman" w:hAnsi="Times New Roman"/>
          <w:bCs/>
          <w:sz w:val="28"/>
          <w:szCs w:val="28"/>
          <w:lang w:val="kk-KZ"/>
        </w:rPr>
        <w:t>ң қажеттігі басып көрсетілді</w:t>
      </w:r>
      <w:r w:rsidRPr="000B0CD2">
        <w:rPr>
          <w:rFonts w:ascii="Times New Roman" w:hAnsi="Times New Roman"/>
          <w:bCs/>
          <w:sz w:val="28"/>
          <w:szCs w:val="28"/>
          <w:lang w:val="kk-KZ"/>
        </w:rPr>
        <w:t>. Баяндамаға сәйкес, студенттің қажеттіліктеріне бағытталған бағдарламалар мен қызметтер, әрбір университеттің жеке миссиясы мен мақсатына бағы</w:t>
      </w:r>
      <w:r w:rsidR="00F8566D" w:rsidRPr="000B0CD2">
        <w:rPr>
          <w:rFonts w:ascii="Times New Roman" w:hAnsi="Times New Roman"/>
          <w:bCs/>
          <w:sz w:val="28"/>
          <w:szCs w:val="28"/>
          <w:lang w:val="kk-KZ"/>
        </w:rPr>
        <w:t>тталып, ұйымдастырылуы қажет</w:t>
      </w:r>
      <w:r w:rsidRPr="000B0CD2">
        <w:rPr>
          <w:rFonts w:ascii="Times New Roman" w:hAnsi="Times New Roman"/>
          <w:bCs/>
          <w:sz w:val="28"/>
          <w:szCs w:val="28"/>
          <w:lang w:val="kk-KZ"/>
        </w:rPr>
        <w:t xml:space="preserve">. </w:t>
      </w:r>
      <w:r w:rsidR="00F8566D" w:rsidRPr="000B0CD2">
        <w:rPr>
          <w:rFonts w:ascii="Times New Roman" w:hAnsi="Times New Roman"/>
          <w:bCs/>
          <w:sz w:val="28"/>
          <w:szCs w:val="28"/>
          <w:lang w:val="kk-KZ"/>
        </w:rPr>
        <w:t>Маман даярлау тұжырымдамасы</w:t>
      </w:r>
      <w:r w:rsidRPr="000B0CD2">
        <w:rPr>
          <w:rFonts w:ascii="Times New Roman" w:hAnsi="Times New Roman"/>
          <w:bCs/>
          <w:sz w:val="28"/>
          <w:szCs w:val="28"/>
          <w:lang w:val="kk-KZ"/>
        </w:rPr>
        <w:t xml:space="preserve"> кеңейіп, дене, әлеуметтік, рухани, эмоционалдық, интеллектуалдық тұрғыдан жан-жақты дамыған жекетұлғаны қалыптастыру маңызды орынға қойылды. </w:t>
      </w:r>
      <w:r w:rsidR="00F8566D" w:rsidRPr="000B0CD2">
        <w:rPr>
          <w:rFonts w:ascii="Times New Roman" w:hAnsi="Times New Roman"/>
          <w:bCs/>
          <w:sz w:val="28"/>
          <w:szCs w:val="28"/>
          <w:lang w:val="kk-KZ"/>
        </w:rPr>
        <w:t xml:space="preserve">баяндамада көрсетілген білім беру қағидалары, </w:t>
      </w:r>
      <w:r w:rsidRPr="000B0CD2">
        <w:rPr>
          <w:rFonts w:ascii="Times New Roman" w:hAnsi="Times New Roman"/>
          <w:bCs/>
          <w:sz w:val="28"/>
          <w:szCs w:val="28"/>
          <w:lang w:val="kk-KZ"/>
        </w:rPr>
        <w:t>1</w:t>
      </w:r>
      <w:r w:rsidR="00F8566D" w:rsidRPr="000B0CD2">
        <w:rPr>
          <w:rFonts w:ascii="Times New Roman" w:hAnsi="Times New Roman"/>
          <w:bCs/>
          <w:sz w:val="28"/>
          <w:szCs w:val="28"/>
          <w:lang w:val="kk-KZ"/>
        </w:rPr>
        <w:t>937-1949 жылдар аралығында</w:t>
      </w:r>
      <w:r w:rsidRPr="000B0CD2">
        <w:rPr>
          <w:rFonts w:ascii="Times New Roman" w:hAnsi="Times New Roman"/>
          <w:bCs/>
          <w:sz w:val="28"/>
          <w:szCs w:val="28"/>
          <w:lang w:val="kk-KZ"/>
        </w:rPr>
        <w:t xml:space="preserve">, студенттер ісімен айналысатын қызметтердің, ұйымдардың, </w:t>
      </w:r>
      <w:r w:rsidR="00D52066" w:rsidRPr="000B0CD2">
        <w:rPr>
          <w:rFonts w:ascii="Times New Roman" w:hAnsi="Times New Roman"/>
          <w:bCs/>
          <w:sz w:val="28"/>
          <w:szCs w:val="28"/>
          <w:lang w:val="kk-KZ"/>
        </w:rPr>
        <w:t xml:space="preserve">арнайы орталықтардың </w:t>
      </w:r>
      <w:r w:rsidRPr="000B0CD2">
        <w:rPr>
          <w:rFonts w:ascii="Times New Roman" w:hAnsi="Times New Roman"/>
          <w:bCs/>
          <w:sz w:val="28"/>
          <w:szCs w:val="28"/>
          <w:lang w:val="kk-KZ"/>
        </w:rPr>
        <w:t xml:space="preserve">ұйымдастырылу </w:t>
      </w:r>
      <w:r w:rsidR="00F8566D" w:rsidRPr="000B0CD2">
        <w:rPr>
          <w:rFonts w:ascii="Times New Roman" w:hAnsi="Times New Roman"/>
          <w:bCs/>
          <w:sz w:val="28"/>
          <w:szCs w:val="28"/>
          <w:lang w:val="kk-KZ"/>
        </w:rPr>
        <w:t xml:space="preserve">ерекшеліктері </w:t>
      </w:r>
      <w:r w:rsidRPr="000B0CD2">
        <w:rPr>
          <w:rFonts w:ascii="Times New Roman" w:hAnsi="Times New Roman"/>
          <w:bCs/>
          <w:sz w:val="28"/>
          <w:szCs w:val="28"/>
          <w:lang w:val="kk-KZ"/>
        </w:rPr>
        <w:t>м</w:t>
      </w:r>
      <w:r w:rsidR="00F8566D" w:rsidRPr="000B0CD2">
        <w:rPr>
          <w:rFonts w:ascii="Times New Roman" w:hAnsi="Times New Roman"/>
          <w:bCs/>
          <w:sz w:val="28"/>
          <w:szCs w:val="28"/>
          <w:lang w:val="kk-KZ"/>
        </w:rPr>
        <w:t>ен дамуына түбегейлі әсер етті.</w:t>
      </w:r>
    </w:p>
    <w:p w:rsidR="0091731C" w:rsidRPr="000B0CD2" w:rsidRDefault="0091731C" w:rsidP="00871203">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Сонымен қатар, екінші</w:t>
      </w:r>
      <w:r w:rsidR="00871203">
        <w:rPr>
          <w:rFonts w:ascii="Times New Roman" w:hAnsi="Times New Roman"/>
          <w:bCs/>
          <w:sz w:val="28"/>
          <w:szCs w:val="28"/>
          <w:lang w:val="kk-KZ"/>
        </w:rPr>
        <w:t xml:space="preserve"> </w:t>
      </w:r>
      <w:r w:rsidRPr="000B0CD2">
        <w:rPr>
          <w:rFonts w:ascii="Times New Roman" w:hAnsi="Times New Roman"/>
          <w:bCs/>
          <w:sz w:val="28"/>
          <w:szCs w:val="28"/>
          <w:lang w:val="kk-KZ"/>
        </w:rPr>
        <w:t xml:space="preserve"> дүниежүзілік</w:t>
      </w:r>
      <w:r w:rsidR="00871203">
        <w:rPr>
          <w:rFonts w:ascii="Times New Roman" w:hAnsi="Times New Roman"/>
          <w:bCs/>
          <w:sz w:val="28"/>
          <w:szCs w:val="28"/>
          <w:lang w:val="kk-KZ"/>
        </w:rPr>
        <w:t xml:space="preserve"> </w:t>
      </w:r>
      <w:r w:rsidRPr="000B0CD2">
        <w:rPr>
          <w:rFonts w:ascii="Times New Roman" w:hAnsi="Times New Roman"/>
          <w:bCs/>
          <w:sz w:val="28"/>
          <w:szCs w:val="28"/>
          <w:lang w:val="kk-KZ"/>
        </w:rPr>
        <w:t xml:space="preserve"> соғысына қатысқан</w:t>
      </w:r>
      <w:r w:rsidR="00871203">
        <w:rPr>
          <w:rFonts w:ascii="Times New Roman" w:hAnsi="Times New Roman"/>
          <w:bCs/>
          <w:sz w:val="28"/>
          <w:szCs w:val="28"/>
          <w:lang w:val="kk-KZ"/>
        </w:rPr>
        <w:t xml:space="preserve"> </w:t>
      </w:r>
      <w:r w:rsidRPr="000B0CD2">
        <w:rPr>
          <w:rFonts w:ascii="Times New Roman" w:hAnsi="Times New Roman"/>
          <w:bCs/>
          <w:sz w:val="28"/>
          <w:szCs w:val="28"/>
          <w:lang w:val="kk-KZ"/>
        </w:rPr>
        <w:t xml:space="preserve"> ер-азаматтар мен тылда еңбек еткен әйелдерге АҚШ-тың федералдық штаты</w:t>
      </w:r>
      <w:r w:rsidR="001D56FF" w:rsidRPr="000B0CD2">
        <w:rPr>
          <w:rFonts w:ascii="Times New Roman" w:hAnsi="Times New Roman"/>
          <w:bCs/>
          <w:sz w:val="28"/>
          <w:szCs w:val="28"/>
          <w:lang w:val="kk-KZ"/>
        </w:rPr>
        <w:t xml:space="preserve">нан қаржы </w:t>
      </w:r>
      <w:r w:rsidR="001D56FF" w:rsidRPr="000B0CD2">
        <w:rPr>
          <w:rFonts w:ascii="Times New Roman" w:hAnsi="Times New Roman"/>
          <w:bCs/>
          <w:sz w:val="28"/>
          <w:szCs w:val="28"/>
          <w:lang w:val="kk-KZ"/>
        </w:rPr>
        <w:lastRenderedPageBreak/>
        <w:t>бөлініп, шәкіртақы тағайындалды.</w:t>
      </w:r>
      <w:r w:rsidRPr="000B0CD2">
        <w:rPr>
          <w:rFonts w:ascii="Times New Roman" w:hAnsi="Times New Roman"/>
          <w:bCs/>
          <w:sz w:val="28"/>
          <w:szCs w:val="28"/>
          <w:lang w:val="kk-KZ"/>
        </w:rPr>
        <w:t xml:space="preserve"> </w:t>
      </w:r>
      <w:r w:rsidR="001D56FF" w:rsidRPr="000B0CD2">
        <w:rPr>
          <w:rFonts w:ascii="Times New Roman" w:hAnsi="Times New Roman"/>
          <w:bCs/>
          <w:sz w:val="28"/>
          <w:szCs w:val="28"/>
          <w:lang w:val="kk-KZ"/>
        </w:rPr>
        <w:t>Жоғары білім алуға</w:t>
      </w:r>
      <w:r w:rsidRPr="000B0CD2">
        <w:rPr>
          <w:rFonts w:ascii="Times New Roman" w:hAnsi="Times New Roman"/>
          <w:bCs/>
          <w:sz w:val="28"/>
          <w:szCs w:val="28"/>
          <w:lang w:val="kk-KZ"/>
        </w:rPr>
        <w:t xml:space="preserve"> әлеуметтік-тұрмыстық</w:t>
      </w:r>
      <w:r w:rsidR="001D56FF" w:rsidRPr="000B0CD2">
        <w:rPr>
          <w:rFonts w:ascii="Times New Roman" w:hAnsi="Times New Roman"/>
          <w:bCs/>
          <w:sz w:val="28"/>
          <w:szCs w:val="28"/>
          <w:lang w:val="kk-KZ"/>
        </w:rPr>
        <w:t xml:space="preserve"> жағдайы көтермейтін тұлғаларға мүмкіндік берілді. У</w:t>
      </w:r>
      <w:r w:rsidRPr="000B0CD2">
        <w:rPr>
          <w:rFonts w:ascii="Times New Roman" w:hAnsi="Times New Roman"/>
          <w:bCs/>
          <w:sz w:val="28"/>
          <w:szCs w:val="28"/>
          <w:lang w:val="kk-KZ"/>
        </w:rPr>
        <w:t>ниверситет студенттер</w:t>
      </w:r>
      <w:r w:rsidR="001D56FF" w:rsidRPr="000B0CD2">
        <w:rPr>
          <w:rFonts w:ascii="Times New Roman" w:hAnsi="Times New Roman"/>
          <w:bCs/>
          <w:sz w:val="28"/>
          <w:szCs w:val="28"/>
          <w:lang w:val="kk-KZ"/>
        </w:rPr>
        <w:t>інің</w:t>
      </w:r>
      <w:r w:rsidRPr="000B0CD2">
        <w:rPr>
          <w:rFonts w:ascii="Times New Roman" w:hAnsi="Times New Roman"/>
          <w:bCs/>
          <w:sz w:val="28"/>
          <w:szCs w:val="28"/>
          <w:lang w:val="kk-KZ"/>
        </w:rPr>
        <w:t xml:space="preserve"> контингенті оқу деңгейі, әлеуметтік жағдайы, нәсілдік қатынасы бойынша</w:t>
      </w:r>
      <w:r w:rsidR="001D56FF" w:rsidRPr="000B0CD2">
        <w:rPr>
          <w:rFonts w:ascii="Times New Roman" w:hAnsi="Times New Roman"/>
          <w:bCs/>
          <w:sz w:val="28"/>
          <w:szCs w:val="28"/>
          <w:lang w:val="kk-KZ"/>
        </w:rPr>
        <w:t xml:space="preserve"> өзгерді</w:t>
      </w:r>
      <w:r w:rsidRPr="000B0CD2">
        <w:rPr>
          <w:rFonts w:ascii="Times New Roman" w:hAnsi="Times New Roman"/>
          <w:bCs/>
          <w:sz w:val="28"/>
          <w:szCs w:val="28"/>
          <w:lang w:val="kk-KZ"/>
        </w:rPr>
        <w:t xml:space="preserve">. 1944 жылы </w:t>
      </w:r>
      <w:r w:rsidR="001D56FF" w:rsidRPr="000B0CD2">
        <w:rPr>
          <w:rFonts w:ascii="Times New Roman" w:hAnsi="Times New Roman"/>
          <w:bCs/>
          <w:sz w:val="28"/>
          <w:szCs w:val="28"/>
          <w:lang w:val="kk-KZ"/>
        </w:rPr>
        <w:t xml:space="preserve">қабылданған </w:t>
      </w:r>
      <w:r w:rsidRPr="000B0CD2">
        <w:rPr>
          <w:rFonts w:ascii="Times New Roman" w:hAnsi="Times New Roman"/>
          <w:bCs/>
          <w:sz w:val="28"/>
          <w:szCs w:val="28"/>
          <w:lang w:val="kk-KZ"/>
        </w:rPr>
        <w:t>«Әскери қызметкерлерді қайта бейімдеу» (Servicemen's Rea</w:t>
      </w:r>
      <w:r w:rsidR="001D56FF" w:rsidRPr="000B0CD2">
        <w:rPr>
          <w:rFonts w:ascii="Times New Roman" w:hAnsi="Times New Roman"/>
          <w:bCs/>
          <w:sz w:val="28"/>
          <w:szCs w:val="28"/>
          <w:lang w:val="kk-KZ"/>
        </w:rPr>
        <w:t>djustment Act) актісіне</w:t>
      </w:r>
      <w:r w:rsidRPr="000B0CD2">
        <w:rPr>
          <w:rFonts w:ascii="Times New Roman" w:hAnsi="Times New Roman"/>
          <w:bCs/>
          <w:sz w:val="28"/>
          <w:szCs w:val="28"/>
          <w:lang w:val="kk-KZ"/>
        </w:rPr>
        <w:t xml:space="preserve"> сәйкес 2.25 миллион соғыс ардагерлері </w:t>
      </w:r>
      <w:r w:rsidR="001D56FF" w:rsidRPr="000B0CD2">
        <w:rPr>
          <w:rFonts w:ascii="Times New Roman" w:hAnsi="Times New Roman"/>
          <w:bCs/>
          <w:sz w:val="28"/>
          <w:szCs w:val="28"/>
          <w:lang w:val="kk-KZ"/>
        </w:rPr>
        <w:t xml:space="preserve">универитетке қабылданды.Білім алудағы оқу үлгерімі мен </w:t>
      </w:r>
      <w:r w:rsidRPr="000B0CD2">
        <w:rPr>
          <w:rFonts w:ascii="Times New Roman" w:hAnsi="Times New Roman"/>
          <w:bCs/>
          <w:sz w:val="28"/>
          <w:szCs w:val="28"/>
          <w:lang w:val="kk-KZ"/>
        </w:rPr>
        <w:t>дайындығы, оқу тәжірибесі әртүрлі студенттердің академиялық кедергілер</w:t>
      </w:r>
      <w:r w:rsidR="006030F0" w:rsidRPr="000B0CD2">
        <w:rPr>
          <w:rFonts w:ascii="Times New Roman" w:hAnsi="Times New Roman"/>
          <w:bCs/>
          <w:sz w:val="28"/>
          <w:szCs w:val="28"/>
          <w:lang w:val="kk-KZ"/>
        </w:rPr>
        <w:t>і мен қиындықтарын шешу мәселелері,</w:t>
      </w:r>
      <w:r w:rsidR="005A474C" w:rsidRPr="000B0CD2">
        <w:rPr>
          <w:rFonts w:ascii="Times New Roman" w:hAnsi="Times New Roman"/>
          <w:bCs/>
          <w:sz w:val="28"/>
          <w:szCs w:val="28"/>
          <w:lang w:val="kk-KZ"/>
        </w:rPr>
        <w:t xml:space="preserve"> эдвайзер,</w:t>
      </w:r>
      <w:r w:rsidR="006030F0" w:rsidRPr="000B0CD2">
        <w:rPr>
          <w:rFonts w:ascii="Times New Roman" w:hAnsi="Times New Roman"/>
          <w:bCs/>
          <w:sz w:val="28"/>
          <w:szCs w:val="28"/>
          <w:lang w:val="kk-KZ"/>
        </w:rPr>
        <w:t xml:space="preserve"> қосымша инструктор, тьютор қызметтерінің,</w:t>
      </w:r>
      <w:r w:rsidR="005A474C" w:rsidRPr="000B0CD2">
        <w:rPr>
          <w:rFonts w:ascii="Times New Roman" w:hAnsi="Times New Roman"/>
          <w:bCs/>
          <w:sz w:val="28"/>
          <w:szCs w:val="28"/>
          <w:lang w:val="kk-KZ"/>
        </w:rPr>
        <w:t xml:space="preserve"> </w:t>
      </w:r>
      <w:r w:rsidRPr="000B0CD2">
        <w:rPr>
          <w:rFonts w:ascii="Times New Roman" w:hAnsi="Times New Roman"/>
          <w:bCs/>
          <w:sz w:val="28"/>
          <w:szCs w:val="28"/>
          <w:lang w:val="kk-KZ"/>
        </w:rPr>
        <w:t>дамы</w:t>
      </w:r>
      <w:r w:rsidR="006030F0" w:rsidRPr="000B0CD2">
        <w:rPr>
          <w:rFonts w:ascii="Times New Roman" w:hAnsi="Times New Roman"/>
          <w:bCs/>
          <w:sz w:val="28"/>
          <w:szCs w:val="28"/>
          <w:lang w:val="kk-KZ"/>
        </w:rPr>
        <w:t>тушы курстард</w:t>
      </w:r>
      <w:r w:rsidRPr="000B0CD2">
        <w:rPr>
          <w:rFonts w:ascii="Times New Roman" w:hAnsi="Times New Roman"/>
          <w:bCs/>
          <w:sz w:val="28"/>
          <w:szCs w:val="28"/>
          <w:lang w:val="kk-KZ"/>
        </w:rPr>
        <w:t xml:space="preserve">ың </w:t>
      </w:r>
      <w:r w:rsidR="006030F0" w:rsidRPr="000B0CD2">
        <w:rPr>
          <w:rFonts w:ascii="Times New Roman" w:hAnsi="Times New Roman"/>
          <w:bCs/>
          <w:sz w:val="28"/>
          <w:szCs w:val="28"/>
          <w:lang w:val="kk-KZ"/>
        </w:rPr>
        <w:t>дамуына әсер етті</w:t>
      </w:r>
      <w:r w:rsidRPr="000B0CD2">
        <w:rPr>
          <w:rFonts w:ascii="Times New Roman" w:hAnsi="Times New Roman"/>
          <w:bCs/>
          <w:sz w:val="28"/>
          <w:szCs w:val="28"/>
          <w:lang w:val="kk-KZ"/>
        </w:rPr>
        <w:t>.</w:t>
      </w:r>
      <w:r w:rsidR="006030F0" w:rsidRPr="000B0CD2">
        <w:rPr>
          <w:rFonts w:ascii="Times New Roman" w:hAnsi="Times New Roman"/>
          <w:bCs/>
          <w:sz w:val="28"/>
          <w:szCs w:val="28"/>
          <w:lang w:val="kk-KZ"/>
        </w:rPr>
        <w:t xml:space="preserve"> Мысалы</w:t>
      </w:r>
      <w:r w:rsidR="00D52066" w:rsidRPr="000B0CD2">
        <w:rPr>
          <w:rFonts w:ascii="Times New Roman" w:hAnsi="Times New Roman"/>
          <w:bCs/>
          <w:sz w:val="28"/>
          <w:szCs w:val="28"/>
          <w:lang w:val="kk-KZ"/>
        </w:rPr>
        <w:t xml:space="preserve">, АҚШ ғалымы </w:t>
      </w:r>
      <w:r w:rsidR="0002050A" w:rsidRPr="000B0CD2">
        <w:rPr>
          <w:rFonts w:ascii="Times New Roman" w:hAnsi="Times New Roman"/>
          <w:sz w:val="28"/>
          <w:szCs w:val="28"/>
          <w:lang w:val="kk-KZ"/>
        </w:rPr>
        <w:t>E.G.</w:t>
      </w:r>
      <w:r w:rsidR="0002050A" w:rsidRPr="000B0CD2">
        <w:rPr>
          <w:rFonts w:ascii="Times New Roman" w:hAnsi="Times New Roman"/>
          <w:bCs/>
          <w:sz w:val="28"/>
          <w:szCs w:val="28"/>
          <w:lang w:val="kk-KZ"/>
        </w:rPr>
        <w:t xml:space="preserve"> </w:t>
      </w:r>
      <w:r w:rsidR="0002050A" w:rsidRPr="000B0CD2">
        <w:rPr>
          <w:rFonts w:ascii="Times New Roman" w:hAnsi="Times New Roman"/>
          <w:sz w:val="28"/>
          <w:szCs w:val="28"/>
          <w:lang w:val="kk-KZ"/>
        </w:rPr>
        <w:t>Williamson</w:t>
      </w:r>
      <w:r w:rsidR="00D52066" w:rsidRPr="000B0CD2">
        <w:rPr>
          <w:rFonts w:ascii="Times New Roman" w:hAnsi="Times New Roman"/>
          <w:sz w:val="28"/>
          <w:szCs w:val="28"/>
          <w:lang w:val="kk-KZ"/>
        </w:rPr>
        <w:t xml:space="preserve"> </w:t>
      </w:r>
      <w:r w:rsidR="00D52066" w:rsidRPr="000B0CD2">
        <w:rPr>
          <w:rFonts w:ascii="Times New Roman" w:hAnsi="Times New Roman"/>
          <w:bCs/>
          <w:sz w:val="28"/>
          <w:szCs w:val="28"/>
          <w:lang w:val="kk-KZ"/>
        </w:rPr>
        <w:t>[</w:t>
      </w:r>
      <w:r w:rsidR="0002050A" w:rsidRPr="000B0CD2">
        <w:rPr>
          <w:rFonts w:ascii="Times New Roman" w:hAnsi="Times New Roman"/>
          <w:bCs/>
          <w:sz w:val="28"/>
          <w:szCs w:val="28"/>
          <w:lang w:val="kk-KZ"/>
        </w:rPr>
        <w:t>7</w:t>
      </w:r>
      <w:r w:rsidR="00D52066" w:rsidRPr="000B0CD2">
        <w:rPr>
          <w:rFonts w:ascii="Times New Roman" w:hAnsi="Times New Roman"/>
          <w:bCs/>
          <w:sz w:val="28"/>
          <w:szCs w:val="28"/>
          <w:lang w:val="kk-KZ"/>
        </w:rPr>
        <w:t>6] өз зерттеулерінде, академиялық қолдау көрсетудің алғашқы кезеңдерінде, бұл қызмет</w:t>
      </w:r>
      <w:r w:rsidR="006030F0" w:rsidRPr="000B0CD2">
        <w:rPr>
          <w:rFonts w:ascii="Times New Roman" w:hAnsi="Times New Roman"/>
          <w:bCs/>
          <w:sz w:val="28"/>
          <w:szCs w:val="28"/>
          <w:lang w:val="kk-KZ"/>
        </w:rPr>
        <w:t xml:space="preserve">тер, </w:t>
      </w:r>
      <w:r w:rsidR="00D52066" w:rsidRPr="000B0CD2">
        <w:rPr>
          <w:rFonts w:ascii="Times New Roman" w:hAnsi="Times New Roman"/>
          <w:bCs/>
          <w:sz w:val="28"/>
          <w:szCs w:val="28"/>
          <w:lang w:val="kk-KZ"/>
        </w:rPr>
        <w:t>студенттің дамуына емес</w:t>
      </w:r>
      <w:r w:rsidR="006030F0" w:rsidRPr="000B0CD2">
        <w:rPr>
          <w:rFonts w:ascii="Times New Roman" w:hAnsi="Times New Roman"/>
          <w:bCs/>
          <w:sz w:val="28"/>
          <w:szCs w:val="28"/>
          <w:lang w:val="kk-KZ"/>
        </w:rPr>
        <w:t>,</w:t>
      </w:r>
      <w:r w:rsidR="00D52066" w:rsidRPr="000B0CD2">
        <w:rPr>
          <w:rFonts w:ascii="Times New Roman" w:hAnsi="Times New Roman"/>
          <w:bCs/>
          <w:sz w:val="28"/>
          <w:szCs w:val="28"/>
          <w:lang w:val="kk-KZ"/>
        </w:rPr>
        <w:t xml:space="preserve"> оның жеке оқу үдерісін, өмір сүру айналасын, діни-намым сенімдерін қадағалау болды, деп қорытындылаған.</w:t>
      </w:r>
    </w:p>
    <w:p w:rsidR="0091731C" w:rsidRPr="000B0CD2" w:rsidRDefault="0091731C" w:rsidP="00871203">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Бұл уақытта, </w:t>
      </w:r>
      <w:r w:rsidR="00871203">
        <w:rPr>
          <w:rFonts w:ascii="Times New Roman" w:hAnsi="Times New Roman"/>
          <w:bCs/>
          <w:sz w:val="28"/>
          <w:szCs w:val="28"/>
          <w:lang w:val="kk-KZ"/>
        </w:rPr>
        <w:t xml:space="preserve"> </w:t>
      </w:r>
      <w:r w:rsidRPr="000B0CD2">
        <w:rPr>
          <w:rFonts w:ascii="Times New Roman" w:hAnsi="Times New Roman"/>
          <w:bCs/>
          <w:sz w:val="28"/>
          <w:szCs w:val="28"/>
          <w:lang w:val="kk-KZ"/>
        </w:rPr>
        <w:t>Америка</w:t>
      </w:r>
      <w:r w:rsidR="00871203">
        <w:rPr>
          <w:rFonts w:ascii="Times New Roman" w:hAnsi="Times New Roman"/>
          <w:bCs/>
          <w:sz w:val="28"/>
          <w:szCs w:val="28"/>
          <w:lang w:val="kk-KZ"/>
        </w:rPr>
        <w:t xml:space="preserve"> </w:t>
      </w:r>
      <w:r w:rsidRPr="000B0CD2">
        <w:rPr>
          <w:rFonts w:ascii="Times New Roman" w:hAnsi="Times New Roman"/>
          <w:bCs/>
          <w:sz w:val="28"/>
          <w:szCs w:val="28"/>
          <w:lang w:val="kk-KZ"/>
        </w:rPr>
        <w:t xml:space="preserve"> білім</w:t>
      </w:r>
      <w:r w:rsidR="00871203">
        <w:rPr>
          <w:rFonts w:ascii="Times New Roman" w:hAnsi="Times New Roman"/>
          <w:bCs/>
          <w:sz w:val="28"/>
          <w:szCs w:val="28"/>
          <w:lang w:val="kk-KZ"/>
        </w:rPr>
        <w:t xml:space="preserve"> </w:t>
      </w:r>
      <w:r w:rsidRPr="000B0CD2">
        <w:rPr>
          <w:rFonts w:ascii="Times New Roman" w:hAnsi="Times New Roman"/>
          <w:bCs/>
          <w:sz w:val="28"/>
          <w:szCs w:val="28"/>
          <w:lang w:val="kk-KZ"/>
        </w:rPr>
        <w:t xml:space="preserve"> беру</w:t>
      </w:r>
      <w:r w:rsidR="00871203">
        <w:rPr>
          <w:rFonts w:ascii="Times New Roman" w:hAnsi="Times New Roman"/>
          <w:bCs/>
          <w:sz w:val="28"/>
          <w:szCs w:val="28"/>
          <w:lang w:val="kk-KZ"/>
        </w:rPr>
        <w:t xml:space="preserve"> </w:t>
      </w:r>
      <w:r w:rsidRPr="000B0CD2">
        <w:rPr>
          <w:rFonts w:ascii="Times New Roman" w:hAnsi="Times New Roman"/>
          <w:bCs/>
          <w:sz w:val="28"/>
          <w:szCs w:val="28"/>
          <w:lang w:val="kk-KZ"/>
        </w:rPr>
        <w:t xml:space="preserve"> жү</w:t>
      </w:r>
      <w:r w:rsidR="005A474C" w:rsidRPr="000B0CD2">
        <w:rPr>
          <w:rFonts w:ascii="Times New Roman" w:hAnsi="Times New Roman"/>
          <w:bCs/>
          <w:sz w:val="28"/>
          <w:szCs w:val="28"/>
          <w:lang w:val="kk-KZ"/>
        </w:rPr>
        <w:t>йесі,</w:t>
      </w:r>
      <w:r w:rsidRPr="000B0CD2">
        <w:rPr>
          <w:rFonts w:ascii="Times New Roman" w:hAnsi="Times New Roman"/>
          <w:bCs/>
          <w:sz w:val="28"/>
          <w:szCs w:val="28"/>
          <w:lang w:val="kk-KZ"/>
        </w:rPr>
        <w:t xml:space="preserve"> федералдық штаттар деңгейінде заңнамалармен бекітілді. Оның қорытындысы ретінде 1958 жылғы «Ұлттық Білім беру саласын қорғау» заңы (National Defence Education Act of 1958) [</w:t>
      </w:r>
      <w:r w:rsidR="005A474C" w:rsidRPr="000B0CD2">
        <w:rPr>
          <w:rFonts w:ascii="Times New Roman" w:hAnsi="Times New Roman"/>
          <w:bCs/>
          <w:sz w:val="28"/>
          <w:szCs w:val="28"/>
          <w:lang w:val="kk-KZ"/>
        </w:rPr>
        <w:t>77</w:t>
      </w:r>
      <w:r w:rsidRPr="000B0CD2">
        <w:rPr>
          <w:rFonts w:ascii="Times New Roman" w:hAnsi="Times New Roman"/>
          <w:bCs/>
          <w:sz w:val="28"/>
          <w:szCs w:val="28"/>
          <w:lang w:val="kk-KZ"/>
        </w:rPr>
        <w:t>] қабылданып, студенттерге білім алу несиелеріне, аспиранттарға ғылыми-зерттеу жұмыстарын жасауға, шет тілдерін меңгеруге, кәсіби-техникалық білім алуға, мұғалімдерді дайындауға қаржылық</w:t>
      </w:r>
      <w:r w:rsidR="00D52066" w:rsidRPr="000B0CD2">
        <w:rPr>
          <w:rFonts w:ascii="Times New Roman" w:hAnsi="Times New Roman"/>
          <w:bCs/>
          <w:sz w:val="28"/>
          <w:szCs w:val="28"/>
          <w:lang w:val="kk-KZ"/>
        </w:rPr>
        <w:t xml:space="preserve"> жағдай жасалды</w:t>
      </w:r>
      <w:r w:rsidRPr="000B0CD2">
        <w:rPr>
          <w:rFonts w:ascii="Times New Roman" w:hAnsi="Times New Roman"/>
          <w:bCs/>
          <w:sz w:val="28"/>
          <w:szCs w:val="28"/>
          <w:lang w:val="kk-KZ"/>
        </w:rPr>
        <w:t xml:space="preserve">. </w:t>
      </w:r>
    </w:p>
    <w:p w:rsidR="0091731C" w:rsidRPr="000B0CD2" w:rsidRDefault="00871203" w:rsidP="00871203">
      <w:pPr>
        <w:tabs>
          <w:tab w:val="left" w:pos="567"/>
        </w:tabs>
        <w:spacing w:after="0" w:line="240" w:lineRule="auto"/>
        <w:jc w:val="both"/>
        <w:rPr>
          <w:rFonts w:ascii="Times New Roman" w:hAnsi="Times New Roman"/>
          <w:b/>
          <w:bCs/>
          <w:i/>
          <w:sz w:val="28"/>
          <w:szCs w:val="28"/>
          <w:lang w:val="kk-KZ"/>
        </w:rPr>
      </w:pPr>
      <w:r>
        <w:rPr>
          <w:rFonts w:ascii="Times New Roman" w:hAnsi="Times New Roman"/>
          <w:b/>
          <w:bCs/>
          <w:sz w:val="28"/>
          <w:szCs w:val="28"/>
          <w:lang w:val="kk-KZ"/>
        </w:rPr>
        <w:tab/>
      </w:r>
      <w:r w:rsidR="0091731C" w:rsidRPr="000B0CD2">
        <w:rPr>
          <w:rFonts w:ascii="Times New Roman" w:hAnsi="Times New Roman"/>
          <w:b/>
          <w:bCs/>
          <w:sz w:val="28"/>
          <w:szCs w:val="28"/>
          <w:lang w:val="kk-KZ"/>
        </w:rPr>
        <w:t>4 кезең. Жоғары білім беру жүйесінің жаһандануы. 1960-XXI ғасырдың басы.</w:t>
      </w:r>
      <w:r w:rsidR="0091731C" w:rsidRPr="000B0CD2">
        <w:rPr>
          <w:rFonts w:ascii="Times New Roman" w:hAnsi="Times New Roman"/>
          <w:sz w:val="28"/>
          <w:szCs w:val="28"/>
          <w:lang w:val="kk-KZ"/>
        </w:rPr>
        <w:t>Студенттер</w:t>
      </w:r>
      <w:r w:rsidR="00B83FD0" w:rsidRPr="000B0CD2">
        <w:rPr>
          <w:rFonts w:ascii="Times New Roman" w:hAnsi="Times New Roman"/>
          <w:sz w:val="28"/>
          <w:szCs w:val="28"/>
          <w:lang w:val="kk-KZ"/>
        </w:rPr>
        <w:t xml:space="preserve">ге академиялық мәселелеріне басшылық жасайтын қызметтердің </w:t>
      </w:r>
      <w:r w:rsidR="0091731C" w:rsidRPr="000B0CD2">
        <w:rPr>
          <w:rFonts w:ascii="Times New Roman" w:hAnsi="Times New Roman"/>
          <w:sz w:val="28"/>
          <w:szCs w:val="28"/>
          <w:lang w:val="kk-KZ"/>
        </w:rPr>
        <w:t>дамуына маңызды оқиғалар әсер етті. Олардың ішінде, 1964 жылы АҚШ-та</w:t>
      </w:r>
      <w:r w:rsidR="00B83FD0" w:rsidRPr="000B0CD2">
        <w:rPr>
          <w:rFonts w:ascii="Times New Roman" w:hAnsi="Times New Roman"/>
          <w:sz w:val="28"/>
          <w:szCs w:val="28"/>
          <w:lang w:val="kk-KZ"/>
        </w:rPr>
        <w:t>,</w:t>
      </w:r>
      <w:r w:rsidR="0091731C" w:rsidRPr="000B0CD2">
        <w:rPr>
          <w:rFonts w:ascii="Times New Roman" w:hAnsi="Times New Roman"/>
          <w:sz w:val="28"/>
          <w:szCs w:val="28"/>
          <w:lang w:val="kk-KZ"/>
        </w:rPr>
        <w:t xml:space="preserve"> үкіметтің «кедейлікпен күрес» бағдарламасының маңызды бір бөлігі ретіндегі</w:t>
      </w:r>
      <w:r w:rsidR="00B83FD0" w:rsidRPr="000B0CD2">
        <w:rPr>
          <w:rFonts w:ascii="Times New Roman" w:hAnsi="Times New Roman"/>
          <w:sz w:val="28"/>
          <w:szCs w:val="28"/>
          <w:lang w:val="kk-KZ"/>
        </w:rPr>
        <w:t>,</w:t>
      </w:r>
      <w:r w:rsidR="0091731C" w:rsidRPr="000B0CD2">
        <w:rPr>
          <w:rFonts w:ascii="Times New Roman" w:hAnsi="Times New Roman"/>
          <w:sz w:val="28"/>
          <w:szCs w:val="28"/>
          <w:lang w:val="kk-KZ"/>
        </w:rPr>
        <w:t xml:space="preserve"> «Экономикалық </w:t>
      </w:r>
      <w:r>
        <w:rPr>
          <w:rFonts w:ascii="Times New Roman" w:hAnsi="Times New Roman"/>
          <w:sz w:val="28"/>
          <w:szCs w:val="28"/>
          <w:lang w:val="kk-KZ"/>
        </w:rPr>
        <w:t xml:space="preserve"> </w:t>
      </w:r>
      <w:r w:rsidR="0091731C" w:rsidRPr="000B0CD2">
        <w:rPr>
          <w:rFonts w:ascii="Times New Roman" w:hAnsi="Times New Roman"/>
          <w:sz w:val="28"/>
          <w:szCs w:val="28"/>
          <w:lang w:val="kk-KZ"/>
        </w:rPr>
        <w:t>мүмкіндік»</w:t>
      </w:r>
      <w:r>
        <w:rPr>
          <w:rFonts w:ascii="Times New Roman" w:hAnsi="Times New Roman"/>
          <w:sz w:val="28"/>
          <w:szCs w:val="28"/>
          <w:lang w:val="kk-KZ"/>
        </w:rPr>
        <w:t xml:space="preserve"> </w:t>
      </w:r>
      <w:r w:rsidR="0091731C" w:rsidRPr="000B0CD2">
        <w:rPr>
          <w:rFonts w:ascii="Times New Roman" w:hAnsi="Times New Roman"/>
          <w:sz w:val="28"/>
          <w:szCs w:val="28"/>
          <w:lang w:val="kk-KZ"/>
        </w:rPr>
        <w:t xml:space="preserve"> заңының (Economic</w:t>
      </w:r>
      <w:r>
        <w:rPr>
          <w:rFonts w:ascii="Times New Roman" w:hAnsi="Times New Roman"/>
          <w:sz w:val="28"/>
          <w:szCs w:val="28"/>
          <w:lang w:val="kk-KZ"/>
        </w:rPr>
        <w:t xml:space="preserve"> </w:t>
      </w:r>
      <w:r w:rsidR="0091731C" w:rsidRPr="000B0CD2">
        <w:rPr>
          <w:rFonts w:ascii="Times New Roman" w:hAnsi="Times New Roman"/>
          <w:sz w:val="28"/>
          <w:szCs w:val="28"/>
          <w:lang w:val="kk-KZ"/>
        </w:rPr>
        <w:t xml:space="preserve"> Opportunity Act) қабылдануы. Соған сәйкес, 20 ғасырдың </w:t>
      </w:r>
      <w:r>
        <w:rPr>
          <w:rFonts w:ascii="Times New Roman" w:hAnsi="Times New Roman"/>
          <w:sz w:val="28"/>
          <w:szCs w:val="28"/>
          <w:lang w:val="kk-KZ"/>
        </w:rPr>
        <w:t xml:space="preserve"> </w:t>
      </w:r>
      <w:r w:rsidR="0091731C" w:rsidRPr="000B0CD2">
        <w:rPr>
          <w:rFonts w:ascii="Times New Roman" w:hAnsi="Times New Roman"/>
          <w:sz w:val="28"/>
          <w:szCs w:val="28"/>
          <w:lang w:val="kk-KZ"/>
        </w:rPr>
        <w:t>60-80 жылдары</w:t>
      </w:r>
      <w:r>
        <w:rPr>
          <w:rFonts w:ascii="Times New Roman" w:hAnsi="Times New Roman"/>
          <w:sz w:val="28"/>
          <w:szCs w:val="28"/>
          <w:lang w:val="kk-KZ"/>
        </w:rPr>
        <w:t xml:space="preserve"> </w:t>
      </w:r>
      <w:r w:rsidR="0091731C" w:rsidRPr="000B0CD2">
        <w:rPr>
          <w:rFonts w:ascii="Times New Roman" w:hAnsi="Times New Roman"/>
          <w:sz w:val="28"/>
          <w:szCs w:val="28"/>
          <w:lang w:val="kk-KZ"/>
        </w:rPr>
        <w:t xml:space="preserve"> федералдық үкіметпен жүргізілген «Жоғарыға жылжыту» (Upward Bound) [</w:t>
      </w:r>
      <w:r w:rsidR="005A474C" w:rsidRPr="000B0CD2">
        <w:rPr>
          <w:rFonts w:ascii="Times New Roman" w:hAnsi="Times New Roman"/>
          <w:sz w:val="28"/>
          <w:szCs w:val="28"/>
          <w:lang w:val="kk-KZ"/>
        </w:rPr>
        <w:t>78</w:t>
      </w:r>
      <w:r w:rsidR="0091731C" w:rsidRPr="000B0CD2">
        <w:rPr>
          <w:rFonts w:ascii="Times New Roman" w:hAnsi="Times New Roman"/>
          <w:sz w:val="28"/>
          <w:szCs w:val="28"/>
          <w:lang w:val="kk-KZ"/>
        </w:rPr>
        <w:t>] білім беру бағдарламасы</w:t>
      </w:r>
      <w:r w:rsidR="00B83FD0" w:rsidRPr="000B0CD2">
        <w:rPr>
          <w:rFonts w:ascii="Times New Roman" w:hAnsi="Times New Roman"/>
          <w:sz w:val="28"/>
          <w:szCs w:val="28"/>
          <w:lang w:val="kk-KZ"/>
        </w:rPr>
        <w:t xml:space="preserve"> жүзеге асырылып,</w:t>
      </w:r>
      <w:r w:rsidR="0091731C" w:rsidRPr="000B0CD2">
        <w:rPr>
          <w:rFonts w:ascii="Times New Roman" w:hAnsi="Times New Roman"/>
          <w:sz w:val="28"/>
          <w:szCs w:val="28"/>
          <w:lang w:val="kk-KZ"/>
        </w:rPr>
        <w:t xml:space="preserve"> әлеуметтік жағдайы төмен, кедей отбасынан шыққан</w:t>
      </w:r>
      <w:r w:rsidR="00B83FD0" w:rsidRPr="000B0CD2">
        <w:rPr>
          <w:rFonts w:ascii="Times New Roman" w:hAnsi="Times New Roman"/>
          <w:sz w:val="28"/>
          <w:szCs w:val="28"/>
          <w:lang w:val="kk-KZ"/>
        </w:rPr>
        <w:t xml:space="preserve">, дарынды, шалғайдағы </w:t>
      </w:r>
      <w:r w:rsidR="005A474C" w:rsidRPr="000B0CD2">
        <w:rPr>
          <w:rFonts w:ascii="Times New Roman" w:hAnsi="Times New Roman"/>
          <w:sz w:val="28"/>
          <w:szCs w:val="28"/>
          <w:lang w:val="kk-KZ"/>
        </w:rPr>
        <w:t>елдімекендердегі, мүгедек</w:t>
      </w:r>
      <w:r w:rsidR="0091731C" w:rsidRPr="000B0CD2">
        <w:rPr>
          <w:rFonts w:ascii="Times New Roman" w:hAnsi="Times New Roman"/>
          <w:sz w:val="28"/>
          <w:szCs w:val="28"/>
          <w:lang w:val="kk-KZ"/>
        </w:rPr>
        <w:t xml:space="preserve"> балаларға жоғары білім алуға материалдық-қаржы</w:t>
      </w:r>
      <w:r w:rsidR="005A474C" w:rsidRPr="000B0CD2">
        <w:rPr>
          <w:rFonts w:ascii="Times New Roman" w:hAnsi="Times New Roman"/>
          <w:sz w:val="28"/>
          <w:szCs w:val="28"/>
          <w:lang w:val="kk-KZ"/>
        </w:rPr>
        <w:t>лық</w:t>
      </w:r>
      <w:r w:rsidR="0023780C" w:rsidRPr="000B0CD2">
        <w:rPr>
          <w:rFonts w:ascii="Times New Roman" w:hAnsi="Times New Roman"/>
          <w:sz w:val="28"/>
          <w:szCs w:val="28"/>
          <w:lang w:val="kk-KZ"/>
        </w:rPr>
        <w:t>, академиялық көмек көрсетілді,</w:t>
      </w:r>
      <w:r w:rsidR="005A474C" w:rsidRPr="000B0CD2">
        <w:rPr>
          <w:rFonts w:ascii="Times New Roman" w:hAnsi="Times New Roman"/>
          <w:sz w:val="28"/>
          <w:szCs w:val="28"/>
          <w:lang w:val="kk-KZ"/>
        </w:rPr>
        <w:t xml:space="preserve"> университеттік бағдар</w:t>
      </w:r>
      <w:r w:rsidR="0023780C" w:rsidRPr="000B0CD2">
        <w:rPr>
          <w:rFonts w:ascii="Times New Roman" w:hAnsi="Times New Roman"/>
          <w:sz w:val="28"/>
          <w:szCs w:val="28"/>
          <w:lang w:val="kk-KZ"/>
        </w:rPr>
        <w:t>ламаны орындауға жағдай жасалды</w:t>
      </w:r>
      <w:r w:rsidR="005A474C" w:rsidRPr="000B0CD2">
        <w:rPr>
          <w:rFonts w:ascii="Times New Roman" w:hAnsi="Times New Roman"/>
          <w:sz w:val="28"/>
          <w:szCs w:val="28"/>
          <w:lang w:val="kk-KZ"/>
        </w:rPr>
        <w:t xml:space="preserve">. </w:t>
      </w:r>
      <w:r w:rsidR="0091731C" w:rsidRPr="000B0CD2">
        <w:rPr>
          <w:rFonts w:ascii="Times New Roman" w:hAnsi="Times New Roman"/>
          <w:sz w:val="28"/>
          <w:szCs w:val="28"/>
          <w:lang w:val="kk-KZ"/>
        </w:rPr>
        <w:t>«Трио» б</w:t>
      </w:r>
      <w:r w:rsidR="0023780C" w:rsidRPr="000B0CD2">
        <w:rPr>
          <w:rFonts w:ascii="Times New Roman" w:hAnsi="Times New Roman"/>
          <w:sz w:val="28"/>
          <w:szCs w:val="28"/>
          <w:lang w:val="kk-KZ"/>
        </w:rPr>
        <w:t xml:space="preserve">ағдарламасы «жоғары білімді тұлға – экономикалық дамудың </w:t>
      </w:r>
      <w:r w:rsidR="0091731C" w:rsidRPr="000B0CD2">
        <w:rPr>
          <w:rFonts w:ascii="Times New Roman" w:hAnsi="Times New Roman"/>
          <w:sz w:val="28"/>
          <w:szCs w:val="28"/>
          <w:lang w:val="kk-KZ"/>
        </w:rPr>
        <w:t>капиталы» теориясына сүйеніп жасалды [</w:t>
      </w:r>
      <w:r w:rsidR="005A474C" w:rsidRPr="000B0CD2">
        <w:rPr>
          <w:rFonts w:ascii="Times New Roman" w:hAnsi="Times New Roman"/>
          <w:sz w:val="28"/>
          <w:szCs w:val="28"/>
          <w:lang w:val="kk-KZ"/>
        </w:rPr>
        <w:t>79</w:t>
      </w:r>
      <w:r w:rsidR="0091731C" w:rsidRPr="000B0CD2">
        <w:rPr>
          <w:rFonts w:ascii="Times New Roman" w:hAnsi="Times New Roman"/>
          <w:sz w:val="28"/>
          <w:szCs w:val="28"/>
          <w:lang w:val="kk-KZ"/>
        </w:rPr>
        <w:t xml:space="preserve">]. </w:t>
      </w:r>
    </w:p>
    <w:p w:rsidR="0091731C" w:rsidRPr="000B0CD2" w:rsidRDefault="0091731C" w:rsidP="00871203">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Трио жобасының</w:t>
      </w:r>
      <w:r w:rsidR="00871203">
        <w:rPr>
          <w:rFonts w:ascii="Times New Roman" w:hAnsi="Times New Roman"/>
          <w:sz w:val="28"/>
          <w:szCs w:val="28"/>
          <w:lang w:val="kk-KZ"/>
        </w:rPr>
        <w:t xml:space="preserve"> </w:t>
      </w:r>
      <w:r w:rsidRPr="000B0CD2">
        <w:rPr>
          <w:rFonts w:ascii="Times New Roman" w:hAnsi="Times New Roman"/>
          <w:sz w:val="28"/>
          <w:szCs w:val="28"/>
          <w:lang w:val="kk-KZ"/>
        </w:rPr>
        <w:t xml:space="preserve"> </w:t>
      </w:r>
      <w:r w:rsidR="0023780C" w:rsidRPr="000B0CD2">
        <w:rPr>
          <w:rFonts w:ascii="Times New Roman" w:hAnsi="Times New Roman"/>
          <w:sz w:val="28"/>
          <w:szCs w:val="28"/>
          <w:lang w:val="kk-KZ"/>
        </w:rPr>
        <w:t>басым</w:t>
      </w:r>
      <w:r w:rsidR="00871203">
        <w:rPr>
          <w:rFonts w:ascii="Times New Roman" w:hAnsi="Times New Roman"/>
          <w:sz w:val="28"/>
          <w:szCs w:val="28"/>
          <w:lang w:val="kk-KZ"/>
        </w:rPr>
        <w:t xml:space="preserve"> </w:t>
      </w:r>
      <w:r w:rsidRPr="000B0CD2">
        <w:rPr>
          <w:rFonts w:ascii="Times New Roman" w:hAnsi="Times New Roman"/>
          <w:sz w:val="28"/>
          <w:szCs w:val="28"/>
          <w:lang w:val="kk-KZ"/>
        </w:rPr>
        <w:t xml:space="preserve"> бағдарламаларының</w:t>
      </w:r>
      <w:r w:rsidR="00871203">
        <w:rPr>
          <w:rFonts w:ascii="Times New Roman" w:hAnsi="Times New Roman"/>
          <w:sz w:val="28"/>
          <w:szCs w:val="28"/>
          <w:lang w:val="kk-KZ"/>
        </w:rPr>
        <w:t xml:space="preserve"> </w:t>
      </w:r>
      <w:r w:rsidRPr="000B0CD2">
        <w:rPr>
          <w:rFonts w:ascii="Times New Roman" w:hAnsi="Times New Roman"/>
          <w:sz w:val="28"/>
          <w:szCs w:val="28"/>
          <w:lang w:val="kk-KZ"/>
        </w:rPr>
        <w:t xml:space="preserve"> бірі – әлеуметтік </w:t>
      </w:r>
      <w:r w:rsidR="00871203">
        <w:rPr>
          <w:rFonts w:ascii="Times New Roman" w:hAnsi="Times New Roman"/>
          <w:sz w:val="28"/>
          <w:szCs w:val="28"/>
          <w:lang w:val="kk-KZ"/>
        </w:rPr>
        <w:t xml:space="preserve"> </w:t>
      </w:r>
      <w:r w:rsidRPr="000B0CD2">
        <w:rPr>
          <w:rFonts w:ascii="Times New Roman" w:hAnsi="Times New Roman"/>
          <w:sz w:val="28"/>
          <w:szCs w:val="28"/>
          <w:lang w:val="kk-KZ"/>
        </w:rPr>
        <w:t>жағдайы төмен студенттерге академиялық және әлеуметтік қолдау көрсету қ</w:t>
      </w:r>
      <w:r w:rsidR="005A474C" w:rsidRPr="000B0CD2">
        <w:rPr>
          <w:rFonts w:ascii="Times New Roman" w:hAnsi="Times New Roman"/>
          <w:sz w:val="28"/>
          <w:szCs w:val="28"/>
          <w:lang w:val="kk-KZ"/>
        </w:rPr>
        <w:t>ызметтерін</w:t>
      </w:r>
      <w:r w:rsidR="0023780C" w:rsidRPr="000B0CD2">
        <w:rPr>
          <w:rFonts w:ascii="Times New Roman" w:hAnsi="Times New Roman"/>
          <w:sz w:val="28"/>
          <w:szCs w:val="28"/>
          <w:lang w:val="kk-KZ"/>
        </w:rPr>
        <w:t>, бағдарламаларын</w:t>
      </w:r>
      <w:r w:rsidR="005A474C" w:rsidRPr="000B0CD2">
        <w:rPr>
          <w:rFonts w:ascii="Times New Roman" w:hAnsi="Times New Roman"/>
          <w:sz w:val="28"/>
          <w:szCs w:val="28"/>
          <w:lang w:val="kk-KZ"/>
        </w:rPr>
        <w:t xml:space="preserve"> ұйымдастыру болды</w:t>
      </w:r>
      <w:r w:rsidRPr="000B0CD2">
        <w:rPr>
          <w:rFonts w:ascii="Times New Roman" w:hAnsi="Times New Roman"/>
          <w:sz w:val="28"/>
          <w:szCs w:val="28"/>
          <w:lang w:val="kk-KZ"/>
        </w:rPr>
        <w:t xml:space="preserve">. Яғни, бағдарлама тек қана студенттерге шәкіртақы тағайындап қана қоймай, олардың білім алу мотивациясын, болашақ кәсіби қалыптасуын анықтауға, академиялық жетістікке жетелейтін </w:t>
      </w:r>
      <w:r w:rsidRPr="000B0CD2">
        <w:rPr>
          <w:rFonts w:ascii="Times New Roman" w:hAnsi="Times New Roman"/>
          <w:i/>
          <w:sz w:val="28"/>
          <w:szCs w:val="28"/>
          <w:lang w:val="kk-KZ"/>
        </w:rPr>
        <w:t>«Өз уақытын басқару», «Сәттілікке жету жолы», «Ақылдылыққа жетелейтін семинар», «Университетте білім алу стратегиясы»</w:t>
      </w:r>
      <w:r w:rsidRPr="000B0CD2">
        <w:rPr>
          <w:rFonts w:ascii="Times New Roman" w:hAnsi="Times New Roman"/>
          <w:sz w:val="28"/>
          <w:szCs w:val="28"/>
          <w:lang w:val="kk-KZ"/>
        </w:rPr>
        <w:t xml:space="preserve"> сияқты ата-анасы бұрын соңды жоғары білімге қолы жетпеген кедей отбасының балаларына дамытушы, бағыт-бағдар беруші курстарын ұйымдастырды, қиындық туғызған пәндер бойынша қосымша тьютор сабақтарын жүргізді, арнайы осы топтағы студенттермен жұмыс жасайтын эдвайзер, ментор, тьютор сияқты академиялық қолдау қызметкерлерін бекітті. Сонымен қатар, олардың жатақханада тұру, университетте дос т</w:t>
      </w:r>
      <w:r w:rsidR="0023780C" w:rsidRPr="000B0CD2">
        <w:rPr>
          <w:rFonts w:ascii="Times New Roman" w:hAnsi="Times New Roman"/>
          <w:sz w:val="28"/>
          <w:szCs w:val="28"/>
          <w:lang w:val="kk-KZ"/>
        </w:rPr>
        <w:t>абу, академиялық ортада</w:t>
      </w:r>
      <w:r w:rsidR="005A474C" w:rsidRPr="000B0CD2">
        <w:rPr>
          <w:rFonts w:ascii="Times New Roman" w:hAnsi="Times New Roman"/>
          <w:sz w:val="28"/>
          <w:szCs w:val="28"/>
          <w:lang w:val="kk-KZ"/>
        </w:rPr>
        <w:t xml:space="preserve"> қарым–</w:t>
      </w:r>
      <w:r w:rsidRPr="000B0CD2">
        <w:rPr>
          <w:rFonts w:ascii="Times New Roman" w:hAnsi="Times New Roman"/>
          <w:sz w:val="28"/>
          <w:szCs w:val="28"/>
          <w:lang w:val="kk-KZ"/>
        </w:rPr>
        <w:t xml:space="preserve">қатынас жасау т.б. </w:t>
      </w:r>
      <w:r w:rsidRPr="000B0CD2">
        <w:rPr>
          <w:rFonts w:ascii="Times New Roman" w:hAnsi="Times New Roman"/>
          <w:sz w:val="28"/>
          <w:szCs w:val="28"/>
          <w:lang w:val="kk-KZ"/>
        </w:rPr>
        <w:lastRenderedPageBreak/>
        <w:t xml:space="preserve">мәселелері бойынша психологиялық кеңестер жүргізіп тұрды. Трио бағдарламасы, университетте тек қана кедей отбасынан ғана емес, </w:t>
      </w:r>
      <w:r w:rsidR="005A474C" w:rsidRPr="000B0CD2">
        <w:rPr>
          <w:rFonts w:ascii="Times New Roman" w:hAnsi="Times New Roman"/>
          <w:sz w:val="28"/>
          <w:szCs w:val="28"/>
          <w:lang w:val="kk-KZ"/>
        </w:rPr>
        <w:t>барл</w:t>
      </w:r>
      <w:r w:rsidR="00370363" w:rsidRPr="000B0CD2">
        <w:rPr>
          <w:rFonts w:ascii="Times New Roman" w:hAnsi="Times New Roman"/>
          <w:sz w:val="28"/>
          <w:szCs w:val="28"/>
          <w:lang w:val="kk-KZ"/>
        </w:rPr>
        <w:t>ық білім алушыларға қатысты АҚК</w:t>
      </w:r>
      <w:r w:rsidR="0023780C" w:rsidRPr="000B0CD2">
        <w:rPr>
          <w:rFonts w:ascii="Times New Roman" w:hAnsi="Times New Roman"/>
          <w:sz w:val="28"/>
          <w:szCs w:val="28"/>
          <w:lang w:val="kk-KZ"/>
        </w:rPr>
        <w:t xml:space="preserve"> (ары қарай академиялық қолдау көрсету) </w:t>
      </w:r>
      <w:r w:rsidR="005A474C" w:rsidRPr="000B0CD2">
        <w:rPr>
          <w:rFonts w:ascii="Times New Roman" w:hAnsi="Times New Roman"/>
          <w:sz w:val="28"/>
          <w:szCs w:val="28"/>
          <w:lang w:val="kk-KZ"/>
        </w:rPr>
        <w:t>бағдарламаларын</w:t>
      </w:r>
      <w:r w:rsidR="0023780C" w:rsidRPr="000B0CD2">
        <w:rPr>
          <w:rFonts w:ascii="Times New Roman" w:hAnsi="Times New Roman"/>
          <w:sz w:val="28"/>
          <w:szCs w:val="28"/>
          <w:lang w:val="kk-KZ"/>
        </w:rPr>
        <w:t>ың</w:t>
      </w:r>
      <w:r w:rsidR="005A474C" w:rsidRPr="000B0CD2">
        <w:rPr>
          <w:rFonts w:ascii="Times New Roman" w:hAnsi="Times New Roman"/>
          <w:sz w:val="28"/>
          <w:szCs w:val="28"/>
          <w:lang w:val="kk-KZ"/>
        </w:rPr>
        <w:t xml:space="preserve"> </w:t>
      </w:r>
      <w:r w:rsidRPr="000B0CD2">
        <w:rPr>
          <w:rFonts w:ascii="Times New Roman" w:hAnsi="Times New Roman"/>
          <w:sz w:val="28"/>
          <w:szCs w:val="28"/>
          <w:lang w:val="kk-KZ"/>
        </w:rPr>
        <w:t>дамуына</w:t>
      </w:r>
      <w:r w:rsidR="0023780C" w:rsidRPr="000B0CD2">
        <w:rPr>
          <w:rFonts w:ascii="Times New Roman" w:hAnsi="Times New Roman"/>
          <w:sz w:val="28"/>
          <w:szCs w:val="28"/>
          <w:lang w:val="kk-KZ"/>
        </w:rPr>
        <w:t xml:space="preserve"> да </w:t>
      </w:r>
      <w:r w:rsidRPr="000B0CD2">
        <w:rPr>
          <w:rFonts w:ascii="Times New Roman" w:hAnsi="Times New Roman"/>
          <w:sz w:val="28"/>
          <w:szCs w:val="28"/>
          <w:lang w:val="kk-KZ"/>
        </w:rPr>
        <w:t xml:space="preserve"> үлкен әсер етті. </w:t>
      </w:r>
    </w:p>
    <w:p w:rsidR="0091731C" w:rsidRPr="000B0CD2" w:rsidRDefault="0091731C" w:rsidP="00871203">
      <w:pPr>
        <w:shd w:val="clear" w:color="auto" w:fill="FFFFFF"/>
        <w:tabs>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w:t>
      </w:r>
      <w:r w:rsidRPr="000B0CD2">
        <w:rPr>
          <w:rFonts w:ascii="Times New Roman" w:hAnsi="Times New Roman"/>
          <w:sz w:val="28"/>
          <w:szCs w:val="28"/>
          <w:lang w:val="kk-KZ"/>
        </w:rPr>
        <w:tab/>
      </w:r>
      <w:r w:rsidR="008E3567">
        <w:rPr>
          <w:rFonts w:ascii="Times New Roman" w:hAnsi="Times New Roman"/>
          <w:sz w:val="28"/>
          <w:szCs w:val="28"/>
          <w:lang w:val="kk-KZ"/>
        </w:rPr>
        <w:t>АҚШ–тың көрнекті білім беру қызметкерлерінің бірі, G.M.Mardsen «</w:t>
      </w:r>
      <w:r w:rsidR="00824A1D" w:rsidRPr="000B0CD2">
        <w:rPr>
          <w:rFonts w:ascii="Times New Roman" w:hAnsi="Times New Roman"/>
          <w:sz w:val="28"/>
          <w:szCs w:val="28"/>
          <w:lang w:val="kk-KZ"/>
        </w:rPr>
        <w:t>Америка университетінің жүр</w:t>
      </w:r>
      <w:r w:rsidR="008E3567">
        <w:rPr>
          <w:rFonts w:ascii="Times New Roman" w:hAnsi="Times New Roman"/>
          <w:sz w:val="28"/>
          <w:szCs w:val="28"/>
          <w:lang w:val="kk-KZ"/>
        </w:rPr>
        <w:t xml:space="preserve">егі» </w:t>
      </w:r>
      <w:r w:rsidR="00803A31" w:rsidRPr="000B0CD2">
        <w:rPr>
          <w:rFonts w:ascii="Times New Roman" w:hAnsi="Times New Roman"/>
          <w:sz w:val="28"/>
          <w:szCs w:val="28"/>
          <w:lang w:val="kk-KZ"/>
        </w:rPr>
        <w:t>(</w:t>
      </w:r>
      <w:r w:rsidR="00803A31" w:rsidRPr="000B0CD2">
        <w:rPr>
          <w:rFonts w:ascii="Times New Roman" w:hAnsi="Times New Roman"/>
          <w:iCs/>
          <w:color w:val="000000"/>
          <w:sz w:val="28"/>
          <w:szCs w:val="28"/>
          <w:lang w:val="kk-KZ"/>
        </w:rPr>
        <w:t>The Soul of the American University)</w:t>
      </w:r>
      <w:r w:rsidR="00803A31" w:rsidRPr="000B0CD2">
        <w:rPr>
          <w:rFonts w:ascii="Times New Roman" w:hAnsi="Times New Roman"/>
          <w:sz w:val="28"/>
          <w:szCs w:val="28"/>
          <w:lang w:val="kk-KZ"/>
        </w:rPr>
        <w:t xml:space="preserve"> </w:t>
      </w:r>
      <w:r w:rsidR="00803A31">
        <w:rPr>
          <w:rFonts w:ascii="Times New Roman" w:hAnsi="Times New Roman"/>
          <w:sz w:val="28"/>
          <w:szCs w:val="28"/>
          <w:lang w:val="kk-KZ"/>
        </w:rPr>
        <w:t xml:space="preserve">атты </w:t>
      </w:r>
      <w:r w:rsidRPr="000B0CD2">
        <w:rPr>
          <w:rFonts w:ascii="Times New Roman" w:hAnsi="Times New Roman"/>
          <w:sz w:val="28"/>
          <w:szCs w:val="28"/>
          <w:lang w:val="kk-KZ"/>
        </w:rPr>
        <w:t>мақаласында Трио бағдарламасының</w:t>
      </w:r>
      <w:r w:rsidR="008E3567">
        <w:rPr>
          <w:rFonts w:ascii="Times New Roman" w:hAnsi="Times New Roman"/>
          <w:sz w:val="28"/>
          <w:szCs w:val="28"/>
          <w:lang w:val="kk-KZ"/>
        </w:rPr>
        <w:t xml:space="preserve"> аясында университеттер,</w:t>
      </w:r>
      <w:r w:rsidR="00C02480" w:rsidRPr="000B0CD2">
        <w:rPr>
          <w:rFonts w:ascii="Times New Roman" w:hAnsi="Times New Roman"/>
          <w:sz w:val="28"/>
          <w:szCs w:val="28"/>
          <w:lang w:val="kk-KZ"/>
        </w:rPr>
        <w:t xml:space="preserve"> </w:t>
      </w:r>
      <w:r w:rsidRPr="000B0CD2">
        <w:rPr>
          <w:rFonts w:ascii="Times New Roman" w:hAnsi="Times New Roman"/>
          <w:sz w:val="28"/>
          <w:szCs w:val="28"/>
          <w:lang w:val="kk-KZ"/>
        </w:rPr>
        <w:t>әлеуметтік аз қамтылған, білім алу мүмкіндіктері мен оқу дағдыла</w:t>
      </w:r>
      <w:r w:rsidR="00824A1D" w:rsidRPr="000B0CD2">
        <w:rPr>
          <w:rFonts w:ascii="Times New Roman" w:hAnsi="Times New Roman"/>
          <w:sz w:val="28"/>
          <w:szCs w:val="28"/>
          <w:lang w:val="kk-KZ"/>
        </w:rPr>
        <w:t>ры төмен студенттер</w:t>
      </w:r>
      <w:r w:rsidR="0023780C" w:rsidRPr="000B0CD2">
        <w:rPr>
          <w:rFonts w:ascii="Times New Roman" w:hAnsi="Times New Roman"/>
          <w:sz w:val="28"/>
          <w:szCs w:val="28"/>
          <w:lang w:val="kk-KZ"/>
        </w:rPr>
        <w:t>ді қабылда</w:t>
      </w:r>
      <w:r w:rsidR="00C02480" w:rsidRPr="000B0CD2">
        <w:rPr>
          <w:rFonts w:ascii="Times New Roman" w:hAnsi="Times New Roman"/>
          <w:sz w:val="28"/>
          <w:szCs w:val="28"/>
          <w:lang w:val="kk-KZ"/>
        </w:rPr>
        <w:t>п, АҚК орталықтары</w:t>
      </w:r>
      <w:r w:rsidR="0023780C" w:rsidRPr="000B0CD2">
        <w:rPr>
          <w:rFonts w:ascii="Times New Roman" w:hAnsi="Times New Roman"/>
          <w:sz w:val="28"/>
          <w:szCs w:val="28"/>
          <w:lang w:val="kk-KZ"/>
        </w:rPr>
        <w:t>н</w:t>
      </w:r>
      <w:r w:rsidRPr="000B0CD2">
        <w:rPr>
          <w:rFonts w:ascii="Times New Roman" w:hAnsi="Times New Roman"/>
          <w:sz w:val="28"/>
          <w:szCs w:val="28"/>
          <w:lang w:val="kk-KZ"/>
        </w:rPr>
        <w:t xml:space="preserve"> үлкен мас</w:t>
      </w:r>
      <w:r w:rsidR="0023780C" w:rsidRPr="000B0CD2">
        <w:rPr>
          <w:rFonts w:ascii="Times New Roman" w:hAnsi="Times New Roman"/>
          <w:sz w:val="28"/>
          <w:szCs w:val="28"/>
          <w:lang w:val="kk-KZ"/>
        </w:rPr>
        <w:t>штабтарда ұйымдастыр</w:t>
      </w:r>
      <w:r w:rsidR="008E3567">
        <w:rPr>
          <w:rFonts w:ascii="Times New Roman" w:hAnsi="Times New Roman"/>
          <w:sz w:val="28"/>
          <w:szCs w:val="28"/>
          <w:lang w:val="kk-KZ"/>
        </w:rPr>
        <w:t>ды»</w:t>
      </w:r>
      <w:r w:rsidR="00370363" w:rsidRPr="000B0CD2">
        <w:rPr>
          <w:rFonts w:ascii="Times New Roman" w:hAnsi="Times New Roman"/>
          <w:sz w:val="28"/>
          <w:szCs w:val="28"/>
          <w:lang w:val="kk-KZ"/>
        </w:rPr>
        <w:t xml:space="preserve"> -</w:t>
      </w:r>
      <w:r w:rsidR="008E3567">
        <w:rPr>
          <w:rFonts w:ascii="Times New Roman" w:hAnsi="Times New Roman"/>
          <w:sz w:val="28"/>
          <w:szCs w:val="28"/>
          <w:lang w:val="kk-KZ"/>
        </w:rPr>
        <w:t xml:space="preserve"> деп тұжырымда</w:t>
      </w:r>
      <w:r w:rsidRPr="000B0CD2">
        <w:rPr>
          <w:rFonts w:ascii="Times New Roman" w:hAnsi="Times New Roman"/>
          <w:sz w:val="28"/>
          <w:szCs w:val="28"/>
          <w:lang w:val="kk-KZ"/>
        </w:rPr>
        <w:t>ды</w:t>
      </w:r>
      <w:r w:rsidR="00025D60" w:rsidRPr="000B0CD2">
        <w:rPr>
          <w:rFonts w:ascii="Times New Roman" w:hAnsi="Times New Roman"/>
          <w:sz w:val="28"/>
          <w:szCs w:val="28"/>
          <w:lang w:val="kk-KZ"/>
        </w:rPr>
        <w:t xml:space="preserve"> [80].</w:t>
      </w:r>
      <w:r w:rsidRPr="000B0CD2">
        <w:rPr>
          <w:rFonts w:ascii="Times New Roman" w:hAnsi="Times New Roman"/>
          <w:sz w:val="28"/>
          <w:szCs w:val="28"/>
          <w:lang w:val="kk-KZ"/>
        </w:rPr>
        <w:t xml:space="preserve"> 1970 жылы Карнеги Комиссиясының </w:t>
      </w:r>
      <w:r w:rsidRPr="000B0CD2">
        <w:rPr>
          <w:rFonts w:ascii="Times New Roman" w:hAnsi="Times New Roman"/>
          <w:i/>
          <w:sz w:val="28"/>
          <w:szCs w:val="28"/>
          <w:lang w:val="kk-KZ"/>
        </w:rPr>
        <w:t>«Білім алуға мүмкіндік: жоғары білім алуды қамтамасыз ететін бағдарламалар жүйесі»</w:t>
      </w:r>
      <w:r w:rsidRPr="000B0CD2">
        <w:rPr>
          <w:rFonts w:ascii="Times New Roman" w:hAnsi="Times New Roman"/>
          <w:sz w:val="28"/>
          <w:szCs w:val="28"/>
          <w:lang w:val="kk-KZ"/>
        </w:rPr>
        <w:t xml:space="preserve"> атты мақаласынан кейін, академиялық қолдау көрсету </w:t>
      </w:r>
      <w:r w:rsidR="009D60D6" w:rsidRPr="000B0CD2">
        <w:rPr>
          <w:rFonts w:ascii="Times New Roman" w:hAnsi="Times New Roman"/>
          <w:sz w:val="28"/>
          <w:szCs w:val="28"/>
          <w:lang w:val="kk-KZ"/>
        </w:rPr>
        <w:t xml:space="preserve">қызметтері </w:t>
      </w:r>
      <w:r w:rsidRPr="000B0CD2">
        <w:rPr>
          <w:rFonts w:ascii="Times New Roman" w:hAnsi="Times New Roman"/>
          <w:sz w:val="28"/>
          <w:szCs w:val="28"/>
          <w:lang w:val="kk-KZ"/>
        </w:rPr>
        <w:t>(Student Academic Services), жоғары б</w:t>
      </w:r>
      <w:r w:rsidR="008E3567">
        <w:rPr>
          <w:rFonts w:ascii="Times New Roman" w:hAnsi="Times New Roman"/>
          <w:sz w:val="28"/>
          <w:szCs w:val="28"/>
          <w:lang w:val="kk-KZ"/>
        </w:rPr>
        <w:t xml:space="preserve">ілім алу үшін </w:t>
      </w:r>
      <w:r w:rsidRPr="000B0CD2">
        <w:rPr>
          <w:rFonts w:ascii="Times New Roman" w:hAnsi="Times New Roman"/>
          <w:sz w:val="28"/>
          <w:szCs w:val="28"/>
          <w:lang w:val="kk-KZ"/>
        </w:rPr>
        <w:t>тең мүмкіндікті қамтамасыз ететін ұлттық білім беру міндет</w:t>
      </w:r>
      <w:r w:rsidR="00C02480" w:rsidRPr="000B0CD2">
        <w:rPr>
          <w:rFonts w:ascii="Times New Roman" w:hAnsi="Times New Roman"/>
          <w:sz w:val="28"/>
          <w:szCs w:val="28"/>
          <w:lang w:val="kk-KZ"/>
        </w:rPr>
        <w:t>т</w:t>
      </w:r>
      <w:r w:rsidRPr="000B0CD2">
        <w:rPr>
          <w:rFonts w:ascii="Times New Roman" w:hAnsi="Times New Roman"/>
          <w:sz w:val="28"/>
          <w:szCs w:val="28"/>
          <w:lang w:val="kk-KZ"/>
        </w:rPr>
        <w:t>емелерінің біріне айналды [</w:t>
      </w:r>
      <w:r w:rsidR="00523B85" w:rsidRPr="000B0CD2">
        <w:rPr>
          <w:rFonts w:ascii="Times New Roman" w:hAnsi="Times New Roman"/>
          <w:sz w:val="28"/>
          <w:szCs w:val="28"/>
          <w:lang w:val="kk-KZ"/>
        </w:rPr>
        <w:t>81</w:t>
      </w:r>
      <w:r w:rsidRPr="000B0CD2">
        <w:rPr>
          <w:rFonts w:ascii="Times New Roman" w:hAnsi="Times New Roman"/>
          <w:sz w:val="28"/>
          <w:szCs w:val="28"/>
          <w:lang w:val="kk-KZ"/>
        </w:rPr>
        <w:t>].</w:t>
      </w:r>
    </w:p>
    <w:p w:rsidR="0091731C" w:rsidRPr="000B0CD2" w:rsidRDefault="0091731C" w:rsidP="00871203">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sz w:val="28"/>
          <w:szCs w:val="28"/>
          <w:lang w:val="kk-KZ"/>
        </w:rPr>
        <w:tab/>
      </w:r>
      <w:r w:rsidR="008E3567">
        <w:rPr>
          <w:rFonts w:ascii="Times New Roman" w:hAnsi="Times New Roman"/>
          <w:bCs/>
          <w:sz w:val="28"/>
          <w:szCs w:val="28"/>
          <w:lang w:val="kk-KZ"/>
        </w:rPr>
        <w:t>Жоғары</w:t>
      </w:r>
      <w:r w:rsidR="00871203">
        <w:rPr>
          <w:rFonts w:ascii="Times New Roman" w:hAnsi="Times New Roman"/>
          <w:bCs/>
          <w:sz w:val="28"/>
          <w:szCs w:val="28"/>
          <w:lang w:val="kk-KZ"/>
        </w:rPr>
        <w:t xml:space="preserve"> </w:t>
      </w:r>
      <w:r w:rsidR="008E3567">
        <w:rPr>
          <w:rFonts w:ascii="Times New Roman" w:hAnsi="Times New Roman"/>
          <w:bCs/>
          <w:sz w:val="28"/>
          <w:szCs w:val="28"/>
          <w:lang w:val="kk-KZ"/>
        </w:rPr>
        <w:t xml:space="preserve"> білім</w:t>
      </w:r>
      <w:r w:rsidR="00871203">
        <w:rPr>
          <w:rFonts w:ascii="Times New Roman" w:hAnsi="Times New Roman"/>
          <w:bCs/>
          <w:sz w:val="28"/>
          <w:szCs w:val="28"/>
          <w:lang w:val="kk-KZ"/>
        </w:rPr>
        <w:t xml:space="preserve"> </w:t>
      </w:r>
      <w:r w:rsidR="008E3567">
        <w:rPr>
          <w:rFonts w:ascii="Times New Roman" w:hAnsi="Times New Roman"/>
          <w:bCs/>
          <w:sz w:val="28"/>
          <w:szCs w:val="28"/>
          <w:lang w:val="kk-KZ"/>
        </w:rPr>
        <w:t xml:space="preserve"> алуға</w:t>
      </w:r>
      <w:r w:rsidRPr="000B0CD2">
        <w:rPr>
          <w:rFonts w:ascii="Times New Roman" w:hAnsi="Times New Roman"/>
          <w:bCs/>
          <w:sz w:val="28"/>
          <w:szCs w:val="28"/>
          <w:lang w:val="kk-KZ"/>
        </w:rPr>
        <w:t xml:space="preserve"> </w:t>
      </w:r>
      <w:r w:rsidR="00871203">
        <w:rPr>
          <w:rFonts w:ascii="Times New Roman" w:hAnsi="Times New Roman"/>
          <w:bCs/>
          <w:sz w:val="28"/>
          <w:szCs w:val="28"/>
          <w:lang w:val="kk-KZ"/>
        </w:rPr>
        <w:t xml:space="preserve"> </w:t>
      </w:r>
      <w:r w:rsidRPr="000B0CD2">
        <w:rPr>
          <w:rFonts w:ascii="Times New Roman" w:hAnsi="Times New Roman"/>
          <w:bCs/>
          <w:sz w:val="28"/>
          <w:szCs w:val="28"/>
          <w:lang w:val="kk-KZ"/>
        </w:rPr>
        <w:t>студенттердің</w:t>
      </w:r>
      <w:r w:rsidR="00871203">
        <w:rPr>
          <w:rFonts w:ascii="Times New Roman" w:hAnsi="Times New Roman"/>
          <w:bCs/>
          <w:sz w:val="28"/>
          <w:szCs w:val="28"/>
          <w:lang w:val="kk-KZ"/>
        </w:rPr>
        <w:t xml:space="preserve"> </w:t>
      </w:r>
      <w:r w:rsidRPr="000B0CD2">
        <w:rPr>
          <w:rFonts w:ascii="Times New Roman" w:hAnsi="Times New Roman"/>
          <w:bCs/>
          <w:sz w:val="28"/>
          <w:szCs w:val="28"/>
          <w:lang w:val="kk-KZ"/>
        </w:rPr>
        <w:t xml:space="preserve"> қажеттіліктері арттып, 50-60 жылдары ЖОО-на қабылданған білім алушылардың саны 41% өсті. </w:t>
      </w:r>
      <w:r w:rsidR="008E3567">
        <w:rPr>
          <w:rFonts w:ascii="Times New Roman" w:hAnsi="Times New Roman"/>
          <w:sz w:val="28"/>
          <w:szCs w:val="28"/>
          <w:lang w:val="kk-KZ"/>
        </w:rPr>
        <w:t>Осыған байланысты білім алушылардың</w:t>
      </w:r>
      <w:r w:rsidRPr="000B0CD2">
        <w:rPr>
          <w:rFonts w:ascii="Times New Roman" w:hAnsi="Times New Roman"/>
          <w:sz w:val="28"/>
          <w:szCs w:val="28"/>
          <w:lang w:val="kk-KZ"/>
        </w:rPr>
        <w:t xml:space="preserve"> кәсіби дамуы мен әлеуметтену мәселелері, студент пен</w:t>
      </w:r>
      <w:r w:rsidR="008E3567">
        <w:rPr>
          <w:rFonts w:ascii="Times New Roman" w:hAnsi="Times New Roman"/>
          <w:sz w:val="28"/>
          <w:szCs w:val="28"/>
          <w:lang w:val="kk-KZ"/>
        </w:rPr>
        <w:t xml:space="preserve"> университеттің қарым-қатынасы </w:t>
      </w:r>
      <w:r w:rsidRPr="000B0CD2">
        <w:rPr>
          <w:rFonts w:ascii="Times New Roman" w:hAnsi="Times New Roman"/>
          <w:sz w:val="28"/>
          <w:szCs w:val="28"/>
          <w:lang w:val="kk-KZ"/>
        </w:rPr>
        <w:t>бойынша ғылыми-тәжірибелік зерттеулер, теориялар қалыптаса бастады.</w:t>
      </w:r>
    </w:p>
    <w:p w:rsidR="0091731C" w:rsidRPr="008E3567" w:rsidRDefault="0091731C" w:rsidP="00871203">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АҚШ ғалымы Rentz [</w:t>
      </w:r>
      <w:r w:rsidR="009944E9" w:rsidRPr="000B0CD2">
        <w:rPr>
          <w:rFonts w:ascii="Times New Roman" w:hAnsi="Times New Roman"/>
          <w:sz w:val="28"/>
          <w:szCs w:val="28"/>
          <w:lang w:val="kk-KZ"/>
        </w:rPr>
        <w:t>47, 123</w:t>
      </w:r>
      <w:r w:rsidR="008E3567">
        <w:rPr>
          <w:rFonts w:ascii="Times New Roman" w:hAnsi="Times New Roman"/>
          <w:sz w:val="28"/>
          <w:szCs w:val="28"/>
          <w:lang w:val="kk-KZ"/>
        </w:rPr>
        <w:t xml:space="preserve"> б.] пікірінше</w:t>
      </w:r>
      <w:r w:rsidRPr="000B0CD2">
        <w:rPr>
          <w:rFonts w:ascii="Times New Roman" w:hAnsi="Times New Roman"/>
          <w:sz w:val="28"/>
          <w:szCs w:val="28"/>
          <w:lang w:val="kk-KZ"/>
        </w:rPr>
        <w:t>, 1970 жылдары университеттер маман даярлаудағы өздерінің миссиясы мен мақсаттарын қайта қарастырып, экономикалық дағдарыс уақытындағы тәжірибеге бағытталған оқу пәндері мен мамандану бағыттарын әзірлеп, студентті универси</w:t>
      </w:r>
      <w:r w:rsidR="0023780C" w:rsidRPr="000B0CD2">
        <w:rPr>
          <w:rFonts w:ascii="Times New Roman" w:hAnsi="Times New Roman"/>
          <w:sz w:val="28"/>
          <w:szCs w:val="28"/>
          <w:lang w:val="kk-KZ"/>
        </w:rPr>
        <w:t xml:space="preserve">тет қабырғасында сақтап қалу </w:t>
      </w:r>
      <w:r w:rsidRPr="000B0CD2">
        <w:rPr>
          <w:rFonts w:ascii="Times New Roman" w:hAnsi="Times New Roman"/>
          <w:sz w:val="28"/>
          <w:szCs w:val="28"/>
          <w:lang w:val="kk-KZ"/>
        </w:rPr>
        <w:t>(retention</w:t>
      </w:r>
      <w:r w:rsidR="0023780C" w:rsidRPr="000B0CD2">
        <w:rPr>
          <w:rFonts w:ascii="Times New Roman" w:hAnsi="Times New Roman"/>
          <w:sz w:val="28"/>
          <w:szCs w:val="28"/>
          <w:lang w:val="kk-KZ"/>
        </w:rPr>
        <w:t xml:space="preserve">) бағдарламаларын </w:t>
      </w:r>
      <w:r w:rsidR="008E3567">
        <w:rPr>
          <w:rFonts w:ascii="Times New Roman" w:hAnsi="Times New Roman"/>
          <w:sz w:val="28"/>
          <w:szCs w:val="28"/>
          <w:lang w:val="kk-KZ"/>
        </w:rPr>
        <w:t>кеңейткен</w:t>
      </w:r>
      <w:r w:rsidRPr="000B0CD2">
        <w:rPr>
          <w:rFonts w:ascii="Times New Roman" w:hAnsi="Times New Roman"/>
          <w:sz w:val="28"/>
          <w:szCs w:val="28"/>
          <w:lang w:val="kk-KZ"/>
        </w:rPr>
        <w:t>.</w:t>
      </w:r>
      <w:r w:rsidR="008E3567">
        <w:rPr>
          <w:rFonts w:ascii="Times New Roman" w:hAnsi="Times New Roman"/>
          <w:sz w:val="28"/>
          <w:szCs w:val="28"/>
          <w:lang w:val="kk-KZ"/>
        </w:rPr>
        <w:t xml:space="preserve"> </w:t>
      </w:r>
      <w:r w:rsidR="008E3567">
        <w:rPr>
          <w:rFonts w:ascii="Times New Roman" w:hAnsi="Times New Roman"/>
          <w:bCs/>
          <w:sz w:val="28"/>
          <w:szCs w:val="28"/>
          <w:lang w:val="kk-KZ"/>
        </w:rPr>
        <w:t xml:space="preserve">Соған байланысты, </w:t>
      </w:r>
      <w:r w:rsidRPr="000B0CD2">
        <w:rPr>
          <w:rFonts w:ascii="Times New Roman" w:hAnsi="Times New Roman"/>
          <w:bCs/>
          <w:sz w:val="28"/>
          <w:szCs w:val="28"/>
          <w:lang w:val="kk-KZ"/>
        </w:rPr>
        <w:t>1970 жылдары АҚШ-</w:t>
      </w:r>
      <w:r w:rsidR="0023780C" w:rsidRPr="000B0CD2">
        <w:rPr>
          <w:rFonts w:ascii="Times New Roman" w:hAnsi="Times New Roman"/>
          <w:bCs/>
          <w:sz w:val="28"/>
          <w:szCs w:val="28"/>
          <w:lang w:val="kk-KZ"/>
        </w:rPr>
        <w:t>та</w:t>
      </w:r>
      <w:r w:rsidRPr="000B0CD2">
        <w:rPr>
          <w:rFonts w:ascii="Times New Roman" w:hAnsi="Times New Roman"/>
          <w:bCs/>
          <w:sz w:val="28"/>
          <w:szCs w:val="28"/>
          <w:lang w:val="kk-KZ"/>
        </w:rPr>
        <w:t xml:space="preserve"> </w:t>
      </w:r>
      <w:r w:rsidR="0023780C" w:rsidRPr="000B0CD2">
        <w:rPr>
          <w:rFonts w:ascii="Times New Roman" w:hAnsi="Times New Roman"/>
          <w:bCs/>
          <w:sz w:val="28"/>
          <w:szCs w:val="28"/>
          <w:lang w:val="kk-KZ"/>
        </w:rPr>
        <w:t>қаржылық жағдай</w:t>
      </w:r>
      <w:r w:rsidRPr="000B0CD2">
        <w:rPr>
          <w:rFonts w:ascii="Times New Roman" w:hAnsi="Times New Roman"/>
          <w:bCs/>
          <w:sz w:val="28"/>
          <w:szCs w:val="28"/>
          <w:lang w:val="kk-KZ"/>
        </w:rPr>
        <w:t>ы төмен, әлеуметтік аз қамтылған, академиялық дайындығы төмен, этникалық аз ұлттар өкілі, мүмкіндіктері шектелген, жасы шамасы студенттік кезеңнен жоғары</w:t>
      </w:r>
      <w:r w:rsidR="0023780C" w:rsidRPr="000B0CD2">
        <w:rPr>
          <w:rFonts w:ascii="Times New Roman" w:hAnsi="Times New Roman"/>
          <w:bCs/>
          <w:sz w:val="28"/>
          <w:szCs w:val="28"/>
          <w:lang w:val="kk-KZ"/>
        </w:rPr>
        <w:t>, шетелден келген студенттердің</w:t>
      </w:r>
      <w:r w:rsidRPr="000B0CD2">
        <w:rPr>
          <w:rFonts w:ascii="Times New Roman" w:hAnsi="Times New Roman"/>
          <w:bCs/>
          <w:sz w:val="28"/>
          <w:szCs w:val="28"/>
          <w:lang w:val="kk-KZ"/>
        </w:rPr>
        <w:t xml:space="preserve"> саны өсіп, оларды университет қабырғасында сақтап қалу үшін (retention), жеке-дара кеңес беру, оқытудың жекетұлғаға бағытталған</w:t>
      </w:r>
      <w:r w:rsidR="0023780C" w:rsidRPr="000B0CD2">
        <w:rPr>
          <w:rFonts w:ascii="Times New Roman" w:hAnsi="Times New Roman"/>
          <w:bCs/>
          <w:sz w:val="28"/>
          <w:szCs w:val="28"/>
          <w:lang w:val="kk-KZ"/>
        </w:rPr>
        <w:t>, гуманистік</w:t>
      </w:r>
      <w:r w:rsidRPr="000B0CD2">
        <w:rPr>
          <w:rFonts w:ascii="Times New Roman" w:hAnsi="Times New Roman"/>
          <w:bCs/>
          <w:sz w:val="28"/>
          <w:szCs w:val="28"/>
          <w:lang w:val="kk-KZ"/>
        </w:rPr>
        <w:t xml:space="preserve"> технологияларын қолдануды қажет етті. Академиялық эдвайзерлер </w:t>
      </w:r>
      <w:r w:rsidR="00A054D2" w:rsidRPr="000B0CD2">
        <w:rPr>
          <w:rFonts w:ascii="Times New Roman" w:hAnsi="Times New Roman"/>
          <w:bCs/>
          <w:sz w:val="28"/>
          <w:szCs w:val="28"/>
          <w:lang w:val="kk-KZ"/>
        </w:rPr>
        <w:t>студентті</w:t>
      </w:r>
      <w:r w:rsidRPr="000B0CD2">
        <w:rPr>
          <w:rFonts w:ascii="Times New Roman" w:hAnsi="Times New Roman"/>
          <w:bCs/>
          <w:sz w:val="28"/>
          <w:szCs w:val="28"/>
          <w:lang w:val="kk-KZ"/>
        </w:rPr>
        <w:t xml:space="preserve"> </w:t>
      </w:r>
      <w:r w:rsidR="00A054D2" w:rsidRPr="000B0CD2">
        <w:rPr>
          <w:rFonts w:ascii="Times New Roman" w:hAnsi="Times New Roman"/>
          <w:bCs/>
          <w:sz w:val="28"/>
          <w:szCs w:val="28"/>
          <w:lang w:val="kk-KZ"/>
        </w:rPr>
        <w:t xml:space="preserve">АҚК </w:t>
      </w:r>
      <w:r w:rsidRPr="000B0CD2">
        <w:rPr>
          <w:rFonts w:ascii="Times New Roman" w:hAnsi="Times New Roman"/>
          <w:bCs/>
          <w:sz w:val="28"/>
          <w:szCs w:val="28"/>
          <w:lang w:val="kk-KZ"/>
        </w:rPr>
        <w:t>элементтерімен байланыстырушы</w:t>
      </w:r>
      <w:r w:rsidR="00A054D2" w:rsidRPr="000B0CD2">
        <w:rPr>
          <w:rFonts w:ascii="Times New Roman" w:hAnsi="Times New Roman"/>
          <w:bCs/>
          <w:sz w:val="28"/>
          <w:szCs w:val="28"/>
          <w:lang w:val="kk-KZ"/>
        </w:rPr>
        <w:t xml:space="preserve"> маманы деп танылды</w:t>
      </w:r>
      <w:r w:rsidRPr="000B0CD2">
        <w:rPr>
          <w:rFonts w:ascii="Times New Roman" w:hAnsi="Times New Roman"/>
          <w:bCs/>
          <w:sz w:val="28"/>
          <w:szCs w:val="28"/>
          <w:lang w:val="kk-KZ"/>
        </w:rPr>
        <w:t xml:space="preserve">. </w:t>
      </w:r>
    </w:p>
    <w:p w:rsidR="0091731C" w:rsidRPr="000B0CD2" w:rsidRDefault="0091731C" w:rsidP="00871203">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1970-80 жж. </w:t>
      </w:r>
      <w:r w:rsidR="00BD70F7" w:rsidRPr="000B0CD2">
        <w:rPr>
          <w:rFonts w:ascii="Times New Roman" w:hAnsi="Times New Roman"/>
          <w:bCs/>
          <w:sz w:val="28"/>
          <w:szCs w:val="28"/>
          <w:lang w:val="kk-KZ"/>
        </w:rPr>
        <w:t>АҚК</w:t>
      </w:r>
      <w:r w:rsidR="008E3567">
        <w:rPr>
          <w:rFonts w:ascii="Times New Roman" w:hAnsi="Times New Roman"/>
          <w:bCs/>
          <w:sz w:val="28"/>
          <w:szCs w:val="28"/>
          <w:lang w:val="kk-KZ"/>
        </w:rPr>
        <w:t xml:space="preserve"> </w:t>
      </w:r>
      <w:r w:rsidRPr="000B0CD2">
        <w:rPr>
          <w:rFonts w:ascii="Times New Roman" w:hAnsi="Times New Roman"/>
          <w:bCs/>
          <w:sz w:val="28"/>
          <w:szCs w:val="28"/>
          <w:lang w:val="kk-KZ"/>
        </w:rPr>
        <w:t xml:space="preserve">қызметтеріне деген жоғары сұраныс, факультет немесе университет деңгейінде арнайы эдвайзер, ментор, пәндер бойынша тьюторлардан, сыни тұрғыдан академиялық оқу-жазу курстарынан тұратын орталықтарын ашуға, олардың қызметін орталықтан басқаруға, үйлестіруге әкелді. </w:t>
      </w:r>
      <w:r w:rsidR="00BD70F7" w:rsidRPr="000B0CD2">
        <w:rPr>
          <w:rFonts w:ascii="Times New Roman" w:hAnsi="Times New Roman"/>
          <w:bCs/>
          <w:sz w:val="28"/>
          <w:szCs w:val="28"/>
          <w:lang w:val="kk-KZ"/>
        </w:rPr>
        <w:t xml:space="preserve"> </w:t>
      </w:r>
      <w:r w:rsidRPr="000B0CD2">
        <w:rPr>
          <w:rFonts w:ascii="Times New Roman" w:hAnsi="Times New Roman"/>
          <w:bCs/>
          <w:sz w:val="28"/>
          <w:szCs w:val="28"/>
          <w:lang w:val="kk-KZ"/>
        </w:rPr>
        <w:t xml:space="preserve">Жоғарыда қарастырылған студенттерге «әкелік қамқор» (in loco parentis) </w:t>
      </w:r>
      <w:r w:rsidR="00BD70F7" w:rsidRPr="000B0CD2">
        <w:rPr>
          <w:rFonts w:ascii="Times New Roman" w:hAnsi="Times New Roman"/>
          <w:bCs/>
          <w:sz w:val="28"/>
          <w:szCs w:val="28"/>
          <w:lang w:val="kk-KZ"/>
        </w:rPr>
        <w:t>тұрғысынан қарау түбегейл</w:t>
      </w:r>
      <w:r w:rsidRPr="000B0CD2">
        <w:rPr>
          <w:rFonts w:ascii="Times New Roman" w:hAnsi="Times New Roman"/>
          <w:bCs/>
          <w:sz w:val="28"/>
          <w:szCs w:val="28"/>
          <w:lang w:val="kk-KZ"/>
        </w:rPr>
        <w:t xml:space="preserve">і жойылып, студенттер ісімен айналысатын арнайы кәсіби қызметтердің бағыттаушы, тәрбиеші ретіндегі рөлі арта </w:t>
      </w:r>
      <w:r w:rsidR="00BD70F7" w:rsidRPr="000B0CD2">
        <w:rPr>
          <w:rFonts w:ascii="Times New Roman" w:hAnsi="Times New Roman"/>
          <w:bCs/>
          <w:sz w:val="28"/>
          <w:szCs w:val="28"/>
          <w:lang w:val="kk-KZ"/>
        </w:rPr>
        <w:t xml:space="preserve">түсті. Студенттер </w:t>
      </w:r>
      <w:r w:rsidRPr="000B0CD2">
        <w:rPr>
          <w:rFonts w:ascii="Times New Roman" w:hAnsi="Times New Roman"/>
          <w:bCs/>
          <w:sz w:val="28"/>
          <w:szCs w:val="28"/>
          <w:lang w:val="kk-KZ"/>
        </w:rPr>
        <w:t>институционалдық басқару</w:t>
      </w:r>
      <w:r w:rsidR="00BD70F7" w:rsidRPr="000B0CD2">
        <w:rPr>
          <w:rFonts w:ascii="Times New Roman" w:hAnsi="Times New Roman"/>
          <w:bCs/>
          <w:sz w:val="28"/>
          <w:szCs w:val="28"/>
          <w:lang w:val="kk-KZ"/>
        </w:rPr>
        <w:t xml:space="preserve"> ісіне атсалысып, олардың оқу жоспарын құру, АҚК </w:t>
      </w:r>
      <w:r w:rsidRPr="000B0CD2">
        <w:rPr>
          <w:rFonts w:ascii="Times New Roman" w:hAnsi="Times New Roman"/>
          <w:bCs/>
          <w:sz w:val="28"/>
          <w:szCs w:val="28"/>
          <w:lang w:val="kk-KZ"/>
        </w:rPr>
        <w:t>бағ</w:t>
      </w:r>
      <w:r w:rsidR="00BD70F7" w:rsidRPr="000B0CD2">
        <w:rPr>
          <w:rFonts w:ascii="Times New Roman" w:hAnsi="Times New Roman"/>
          <w:bCs/>
          <w:sz w:val="28"/>
          <w:szCs w:val="28"/>
          <w:lang w:val="kk-KZ"/>
        </w:rPr>
        <w:t>дарламалары, жатақхана</w:t>
      </w:r>
      <w:r w:rsidRPr="000B0CD2">
        <w:rPr>
          <w:rFonts w:ascii="Times New Roman" w:hAnsi="Times New Roman"/>
          <w:bCs/>
          <w:sz w:val="28"/>
          <w:szCs w:val="28"/>
          <w:lang w:val="kk-KZ"/>
        </w:rPr>
        <w:t>,</w:t>
      </w:r>
      <w:r w:rsidR="00BD70F7" w:rsidRPr="000B0CD2">
        <w:rPr>
          <w:rFonts w:ascii="Times New Roman" w:hAnsi="Times New Roman"/>
          <w:bCs/>
          <w:sz w:val="28"/>
          <w:szCs w:val="28"/>
          <w:lang w:val="kk-KZ"/>
        </w:rPr>
        <w:t xml:space="preserve"> кітапхана мәселелері, </w:t>
      </w:r>
      <w:r w:rsidRPr="000B0CD2">
        <w:rPr>
          <w:rFonts w:ascii="Times New Roman" w:hAnsi="Times New Roman"/>
          <w:bCs/>
          <w:sz w:val="28"/>
          <w:szCs w:val="28"/>
          <w:lang w:val="kk-KZ"/>
        </w:rPr>
        <w:t>мәдени-көпшілік ұйымдарда</w:t>
      </w:r>
      <w:r w:rsidR="00BD70F7" w:rsidRPr="000B0CD2">
        <w:rPr>
          <w:rFonts w:ascii="Times New Roman" w:hAnsi="Times New Roman"/>
          <w:bCs/>
          <w:sz w:val="28"/>
          <w:szCs w:val="28"/>
          <w:lang w:val="kk-KZ"/>
        </w:rPr>
        <w:t xml:space="preserve"> шешім қабылдауда көзқарастары есепке алынды. </w:t>
      </w:r>
    </w:p>
    <w:p w:rsidR="0091731C" w:rsidRPr="000B0CD2" w:rsidRDefault="0091731C" w:rsidP="00871203">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Жоғары білім беру жүйесінің құрылымының студенттің қажеттіліктерін ескере отырып кеңеюі, мамандандырылған қабылдау комиссиясы, қаржылық көмек көрсету орталығы, пәндерге тіркелу офис-регистраторлары, жатақхана, жеке-дара және академиялық кеңесшілер, бағыт-бағдар беруші курстар, </w:t>
      </w:r>
      <w:r w:rsidRPr="000B0CD2">
        <w:rPr>
          <w:rFonts w:ascii="Times New Roman" w:hAnsi="Times New Roman"/>
          <w:sz w:val="28"/>
          <w:szCs w:val="28"/>
          <w:lang w:val="kk-KZ"/>
        </w:rPr>
        <w:lastRenderedPageBreak/>
        <w:t xml:space="preserve">студентке академиялық және әлеуметтік қолдау көрсету бағдарламалары, орталықтарын дамуына әкелді. </w:t>
      </w:r>
      <w:r w:rsidR="008E3567">
        <w:rPr>
          <w:rFonts w:ascii="Times New Roman" w:hAnsi="Times New Roman"/>
          <w:sz w:val="28"/>
          <w:szCs w:val="28"/>
          <w:lang w:val="kk-KZ"/>
        </w:rPr>
        <w:t>Университеттердің саяси бағыты</w:t>
      </w:r>
      <w:r w:rsidRPr="000B0CD2">
        <w:rPr>
          <w:rFonts w:ascii="Times New Roman" w:hAnsi="Times New Roman"/>
          <w:sz w:val="28"/>
          <w:szCs w:val="28"/>
          <w:lang w:val="kk-KZ"/>
        </w:rPr>
        <w:t xml:space="preserve"> бойынша, </w:t>
      </w:r>
      <w:r w:rsidR="00BD70F7" w:rsidRPr="000B0CD2">
        <w:rPr>
          <w:rFonts w:ascii="Times New Roman" w:hAnsi="Times New Roman"/>
          <w:sz w:val="28"/>
          <w:szCs w:val="28"/>
          <w:lang w:val="kk-KZ"/>
        </w:rPr>
        <w:t xml:space="preserve">білім алушылармен </w:t>
      </w:r>
      <w:r w:rsidR="00E73A8F">
        <w:rPr>
          <w:rFonts w:ascii="Times New Roman" w:hAnsi="Times New Roman"/>
          <w:sz w:val="28"/>
          <w:szCs w:val="28"/>
          <w:lang w:val="kk-KZ"/>
        </w:rPr>
        <w:t>жұмыс істейтін кадрлар</w:t>
      </w:r>
      <w:r w:rsidR="008E3567">
        <w:rPr>
          <w:rFonts w:ascii="Times New Roman" w:hAnsi="Times New Roman"/>
          <w:sz w:val="28"/>
          <w:szCs w:val="28"/>
          <w:lang w:val="kk-KZ"/>
        </w:rPr>
        <w:t>,</w:t>
      </w:r>
      <w:r w:rsidRPr="000B0CD2">
        <w:rPr>
          <w:rFonts w:ascii="Times New Roman" w:hAnsi="Times New Roman"/>
          <w:sz w:val="28"/>
          <w:szCs w:val="28"/>
          <w:lang w:val="kk-KZ"/>
        </w:rPr>
        <w:t xml:space="preserve"> студенттің даму теорияларын, психологиялық бейнесін, мәдени-әлеуметтік, ұлттық, жас және жыныс ерекшеліктерін ескеріп, оның дамуына әсер ете алатын </w:t>
      </w:r>
      <w:r w:rsidRPr="000B0CD2">
        <w:rPr>
          <w:rFonts w:ascii="Times New Roman" w:hAnsi="Times New Roman"/>
          <w:i/>
          <w:sz w:val="28"/>
          <w:szCs w:val="28"/>
          <w:lang w:val="kk-KZ"/>
        </w:rPr>
        <w:t>«студентті дамытушы»</w:t>
      </w:r>
      <w:r w:rsidRPr="000B0CD2">
        <w:rPr>
          <w:rFonts w:ascii="Times New Roman" w:hAnsi="Times New Roman"/>
          <w:sz w:val="28"/>
          <w:szCs w:val="28"/>
          <w:lang w:val="kk-KZ"/>
        </w:rPr>
        <w:t xml:space="preserve">, </w:t>
      </w:r>
      <w:r w:rsidRPr="000B0CD2">
        <w:rPr>
          <w:rFonts w:ascii="Times New Roman" w:hAnsi="Times New Roman"/>
          <w:i/>
          <w:sz w:val="28"/>
          <w:szCs w:val="28"/>
          <w:lang w:val="kk-KZ"/>
        </w:rPr>
        <w:t>«жоғары білім беру жүйесіндегі кеңесші»</w:t>
      </w:r>
      <w:r w:rsidR="00E73A8F">
        <w:rPr>
          <w:rFonts w:ascii="Times New Roman" w:hAnsi="Times New Roman"/>
          <w:sz w:val="28"/>
          <w:szCs w:val="28"/>
          <w:lang w:val="kk-KZ"/>
        </w:rPr>
        <w:t xml:space="preserve"> кәсіби мамандар  ретінде қарастырыла бастады.</w:t>
      </w:r>
    </w:p>
    <w:p w:rsidR="0091731C" w:rsidRPr="000B0CD2" w:rsidRDefault="00E73A8F" w:rsidP="00871203">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ЖОО</w:t>
      </w:r>
      <w:r w:rsidRPr="00E73A8F">
        <w:rPr>
          <w:rFonts w:ascii="Times New Roman" w:hAnsi="Times New Roman"/>
          <w:sz w:val="28"/>
          <w:szCs w:val="28"/>
          <w:lang w:val="kk-KZ"/>
        </w:rPr>
        <w:t xml:space="preserve">-да </w:t>
      </w:r>
      <w:r w:rsidR="0091731C" w:rsidRPr="000B0CD2">
        <w:rPr>
          <w:rFonts w:ascii="Times New Roman" w:hAnsi="Times New Roman"/>
          <w:sz w:val="28"/>
          <w:szCs w:val="28"/>
          <w:lang w:val="kk-KZ"/>
        </w:rPr>
        <w:t xml:space="preserve"> академиялық эдвайзер, тьютор, ментор (тәлімгер) қызметтерінің іс-әрекетін дамытуға, оңтайландыруға бағытталған арнайы ғылыми-тәжірибелік зерттеу жұмыстары жүргізілді. </w:t>
      </w:r>
      <w:r w:rsidR="00F31113" w:rsidRPr="000B0CD2">
        <w:rPr>
          <w:rFonts w:ascii="Times New Roman" w:hAnsi="Times New Roman"/>
          <w:bCs/>
          <w:sz w:val="28"/>
          <w:szCs w:val="28"/>
          <w:lang w:val="kk-KZ"/>
        </w:rPr>
        <w:t xml:space="preserve">Мысалы, </w:t>
      </w:r>
      <w:r w:rsidR="0091731C" w:rsidRPr="000B0CD2">
        <w:rPr>
          <w:rFonts w:ascii="Times New Roman" w:hAnsi="Times New Roman"/>
          <w:bCs/>
          <w:sz w:val="28"/>
          <w:szCs w:val="28"/>
          <w:lang w:val="kk-KZ"/>
        </w:rPr>
        <w:t>1972 жылы АҚШ-ты</w:t>
      </w:r>
      <w:r w:rsidR="008A68B5" w:rsidRPr="000B0CD2">
        <w:rPr>
          <w:rFonts w:ascii="Times New Roman" w:hAnsi="Times New Roman"/>
          <w:bCs/>
          <w:sz w:val="28"/>
          <w:szCs w:val="28"/>
          <w:lang w:val="kk-KZ"/>
        </w:rPr>
        <w:t xml:space="preserve">ң білім беру саласындағы </w:t>
      </w:r>
      <w:r w:rsidR="0091731C" w:rsidRPr="000B0CD2">
        <w:rPr>
          <w:rFonts w:ascii="Times New Roman" w:hAnsi="Times New Roman"/>
          <w:bCs/>
          <w:sz w:val="28"/>
          <w:szCs w:val="28"/>
          <w:lang w:val="kk-KZ"/>
        </w:rPr>
        <w:t>профессорлары B. Crookston [</w:t>
      </w:r>
      <w:r w:rsidR="00E60AEC" w:rsidRPr="000B0CD2">
        <w:rPr>
          <w:rFonts w:ascii="Times New Roman" w:hAnsi="Times New Roman"/>
          <w:bCs/>
          <w:sz w:val="28"/>
          <w:szCs w:val="28"/>
          <w:lang w:val="kk-KZ"/>
        </w:rPr>
        <w:t>56, 12-17</w:t>
      </w:r>
      <w:r>
        <w:rPr>
          <w:rFonts w:ascii="Times New Roman" w:hAnsi="Times New Roman"/>
          <w:bCs/>
          <w:sz w:val="28"/>
          <w:szCs w:val="28"/>
          <w:lang w:val="kk-KZ"/>
        </w:rPr>
        <w:t xml:space="preserve"> </w:t>
      </w:r>
      <w:r w:rsidR="0054236A">
        <w:rPr>
          <w:rFonts w:ascii="Times New Roman" w:hAnsi="Times New Roman"/>
          <w:bCs/>
          <w:sz w:val="28"/>
          <w:szCs w:val="28"/>
          <w:lang w:val="kk-KZ"/>
        </w:rPr>
        <w:t>б.</w:t>
      </w:r>
      <w:r w:rsidR="0091731C" w:rsidRPr="000B0CD2">
        <w:rPr>
          <w:rFonts w:ascii="Times New Roman" w:hAnsi="Times New Roman"/>
          <w:bCs/>
          <w:sz w:val="28"/>
          <w:szCs w:val="28"/>
          <w:lang w:val="kk-KZ"/>
        </w:rPr>
        <w:t>] және Т. O'Banion [</w:t>
      </w:r>
      <w:r w:rsidR="00E60AEC" w:rsidRPr="000B0CD2">
        <w:rPr>
          <w:rFonts w:ascii="Times New Roman" w:hAnsi="Times New Roman"/>
          <w:bCs/>
          <w:sz w:val="28"/>
          <w:szCs w:val="28"/>
          <w:lang w:val="kk-KZ"/>
        </w:rPr>
        <w:t>57,</w:t>
      </w:r>
      <w:r w:rsidR="0054236A">
        <w:rPr>
          <w:rFonts w:ascii="Times New Roman" w:hAnsi="Times New Roman"/>
          <w:bCs/>
          <w:sz w:val="28"/>
          <w:szCs w:val="28"/>
          <w:lang w:val="kk-KZ"/>
        </w:rPr>
        <w:t xml:space="preserve"> </w:t>
      </w:r>
      <w:r w:rsidR="00E60AEC" w:rsidRPr="000B0CD2">
        <w:rPr>
          <w:rFonts w:ascii="Times New Roman" w:hAnsi="Times New Roman"/>
          <w:bCs/>
          <w:sz w:val="28"/>
          <w:szCs w:val="28"/>
          <w:lang w:val="kk-KZ"/>
        </w:rPr>
        <w:t>62-69</w:t>
      </w:r>
      <w:r w:rsidR="0054236A">
        <w:rPr>
          <w:rFonts w:ascii="Times New Roman" w:hAnsi="Times New Roman"/>
          <w:bCs/>
          <w:sz w:val="28"/>
          <w:szCs w:val="28"/>
          <w:lang w:val="kk-KZ"/>
        </w:rPr>
        <w:t xml:space="preserve"> б.</w:t>
      </w:r>
      <w:r w:rsidR="0091731C" w:rsidRPr="000B0CD2">
        <w:rPr>
          <w:rFonts w:ascii="Times New Roman" w:hAnsi="Times New Roman"/>
          <w:bCs/>
          <w:sz w:val="28"/>
          <w:szCs w:val="28"/>
          <w:lang w:val="kk-KZ"/>
        </w:rPr>
        <w:t>] академиялық эдвайзерлердің қызметінің бет-бейнесін түбегейлі өзгеріске ұшыратқан, «студент тұлғасын дамытушы</w:t>
      </w:r>
      <w:r w:rsidR="00BD70F7" w:rsidRPr="000B0CD2">
        <w:rPr>
          <w:rFonts w:ascii="Times New Roman" w:hAnsi="Times New Roman"/>
          <w:bCs/>
          <w:sz w:val="28"/>
          <w:szCs w:val="28"/>
          <w:lang w:val="kk-KZ"/>
        </w:rPr>
        <w:t xml:space="preserve"> эдвайзер</w:t>
      </w:r>
      <w:r w:rsidR="0091731C" w:rsidRPr="000B0CD2">
        <w:rPr>
          <w:rFonts w:ascii="Times New Roman" w:hAnsi="Times New Roman"/>
          <w:bCs/>
          <w:sz w:val="28"/>
          <w:szCs w:val="28"/>
          <w:lang w:val="kk-KZ"/>
        </w:rPr>
        <w:t>» моделін академиялық қауымға ұсынды. Бұл модель академиялық эдвайзерлерді кәсібилендіруге, студентті басқа студенттік қызметтермен байланыстырушы, жауапты маман тұрғысынан қарастыруға мүмкіндік берді.</w:t>
      </w:r>
    </w:p>
    <w:p w:rsidR="0091731C" w:rsidRPr="000B0CD2" w:rsidRDefault="0091731C" w:rsidP="00871203">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Академиялық эдвайзерлер АҚШ педагогикасының маңызды кәсіби тұлғасына айналып, оның іс</w:t>
      </w:r>
      <w:r w:rsidR="00571AA0" w:rsidRPr="000B0CD2">
        <w:rPr>
          <w:rFonts w:ascii="Times New Roman" w:hAnsi="Times New Roman"/>
          <w:bCs/>
          <w:sz w:val="28"/>
          <w:szCs w:val="28"/>
          <w:lang w:val="kk-KZ"/>
        </w:rPr>
        <w:t>-</w:t>
      </w:r>
      <w:r w:rsidRPr="000B0CD2">
        <w:rPr>
          <w:rFonts w:ascii="Times New Roman" w:hAnsi="Times New Roman"/>
          <w:bCs/>
          <w:sz w:val="28"/>
          <w:szCs w:val="28"/>
          <w:lang w:val="kk-KZ"/>
        </w:rPr>
        <w:t xml:space="preserve">әрекетін </w:t>
      </w:r>
      <w:r w:rsidR="00571AA0" w:rsidRPr="000B0CD2">
        <w:rPr>
          <w:rFonts w:ascii="Times New Roman" w:hAnsi="Times New Roman"/>
          <w:bCs/>
          <w:sz w:val="28"/>
          <w:szCs w:val="28"/>
          <w:lang w:val="kk-KZ"/>
        </w:rPr>
        <w:t xml:space="preserve">жетілдіру </w:t>
      </w:r>
      <w:r w:rsidRPr="000B0CD2">
        <w:rPr>
          <w:rFonts w:ascii="Times New Roman" w:hAnsi="Times New Roman"/>
          <w:bCs/>
          <w:sz w:val="28"/>
          <w:szCs w:val="28"/>
          <w:lang w:val="kk-KZ"/>
        </w:rPr>
        <w:t>мақсатымен ұйымдар</w:t>
      </w:r>
      <w:r w:rsidR="00571AA0" w:rsidRPr="000B0CD2">
        <w:rPr>
          <w:rFonts w:ascii="Times New Roman" w:hAnsi="Times New Roman"/>
          <w:bCs/>
          <w:sz w:val="28"/>
          <w:szCs w:val="28"/>
          <w:lang w:val="kk-KZ"/>
        </w:rPr>
        <w:t xml:space="preserve"> да</w:t>
      </w:r>
      <w:r w:rsidRPr="000B0CD2">
        <w:rPr>
          <w:rFonts w:ascii="Times New Roman" w:hAnsi="Times New Roman"/>
          <w:bCs/>
          <w:sz w:val="28"/>
          <w:szCs w:val="28"/>
          <w:lang w:val="kk-KZ"/>
        </w:rPr>
        <w:t xml:space="preserve"> ашылды. Солардың ішінде ең маңыздысы</w:t>
      </w:r>
      <w:r w:rsidR="00E73A8F">
        <w:rPr>
          <w:rFonts w:ascii="Times New Roman" w:hAnsi="Times New Roman"/>
          <w:bCs/>
          <w:sz w:val="28"/>
          <w:szCs w:val="28"/>
          <w:lang w:val="kk-KZ"/>
        </w:rPr>
        <w:t>на</w:t>
      </w:r>
      <w:r w:rsidRPr="000B0CD2">
        <w:rPr>
          <w:rFonts w:ascii="Times New Roman" w:hAnsi="Times New Roman"/>
          <w:bCs/>
          <w:sz w:val="28"/>
          <w:szCs w:val="28"/>
          <w:lang w:val="kk-KZ"/>
        </w:rPr>
        <w:t xml:space="preserve">, Ұлттық Академиялық Эдвайзерлер Ассоциациясы (National </w:t>
      </w:r>
      <w:r w:rsidR="008A68B5" w:rsidRPr="000B0CD2">
        <w:rPr>
          <w:rFonts w:ascii="Times New Roman" w:hAnsi="Times New Roman"/>
          <w:bCs/>
          <w:sz w:val="28"/>
          <w:szCs w:val="28"/>
          <w:lang w:val="kk-KZ"/>
        </w:rPr>
        <w:t>Academic Advising Association-</w:t>
      </w:r>
      <w:r w:rsidRPr="000B0CD2">
        <w:rPr>
          <w:rFonts w:ascii="Times New Roman" w:hAnsi="Times New Roman"/>
          <w:bCs/>
          <w:sz w:val="28"/>
          <w:szCs w:val="28"/>
          <w:lang w:val="kk-KZ"/>
        </w:rPr>
        <w:t>Nacada)</w:t>
      </w:r>
      <w:r w:rsidR="00E73A8F">
        <w:rPr>
          <w:rFonts w:ascii="Times New Roman" w:hAnsi="Times New Roman"/>
          <w:bCs/>
          <w:sz w:val="28"/>
          <w:szCs w:val="28"/>
          <w:lang w:val="kk-KZ"/>
        </w:rPr>
        <w:t xml:space="preserve"> жатады. Жетекші ұйым, </w:t>
      </w:r>
      <w:r w:rsidR="008A68B5" w:rsidRPr="000B0CD2">
        <w:rPr>
          <w:rFonts w:ascii="Times New Roman" w:hAnsi="Times New Roman"/>
          <w:bCs/>
          <w:sz w:val="28"/>
          <w:szCs w:val="28"/>
          <w:lang w:val="kk-KZ"/>
        </w:rPr>
        <w:t>АҚШ-</w:t>
      </w:r>
      <w:r w:rsidRPr="000B0CD2">
        <w:rPr>
          <w:rFonts w:ascii="Times New Roman" w:hAnsi="Times New Roman"/>
          <w:bCs/>
          <w:sz w:val="28"/>
          <w:szCs w:val="28"/>
          <w:lang w:val="kk-KZ"/>
        </w:rPr>
        <w:t>та 1979 жылы өткізілген алғашқы эдвайзерлердің конференциясының шешімінің негізінде жұмысын бастап, 1981 жылы Накада журналы</w:t>
      </w:r>
      <w:r w:rsidR="00571AA0" w:rsidRPr="000B0CD2">
        <w:rPr>
          <w:rFonts w:ascii="Times New Roman" w:hAnsi="Times New Roman"/>
          <w:bCs/>
          <w:sz w:val="28"/>
          <w:szCs w:val="28"/>
          <w:lang w:val="kk-KZ"/>
        </w:rPr>
        <w:t>н</w:t>
      </w:r>
      <w:r w:rsidRPr="000B0CD2">
        <w:rPr>
          <w:rFonts w:ascii="Times New Roman" w:hAnsi="Times New Roman"/>
          <w:bCs/>
          <w:sz w:val="28"/>
          <w:szCs w:val="28"/>
          <w:lang w:val="kk-KZ"/>
        </w:rPr>
        <w:t xml:space="preserve"> «Nacada Journal» </w:t>
      </w:r>
      <w:r w:rsidR="00571AA0" w:rsidRPr="000B0CD2">
        <w:rPr>
          <w:rFonts w:ascii="Times New Roman" w:hAnsi="Times New Roman"/>
          <w:bCs/>
          <w:sz w:val="28"/>
          <w:szCs w:val="28"/>
          <w:lang w:val="kk-KZ"/>
        </w:rPr>
        <w:t>жарияла</w:t>
      </w:r>
      <w:r w:rsidR="008A68B5" w:rsidRPr="000B0CD2">
        <w:rPr>
          <w:rFonts w:ascii="Times New Roman" w:hAnsi="Times New Roman"/>
          <w:bCs/>
          <w:sz w:val="28"/>
          <w:szCs w:val="28"/>
          <w:lang w:val="kk-KZ"/>
        </w:rPr>
        <w:t>ды</w:t>
      </w:r>
      <w:r w:rsidR="0054236A">
        <w:rPr>
          <w:rFonts w:ascii="Times New Roman" w:hAnsi="Times New Roman"/>
          <w:bCs/>
          <w:sz w:val="28"/>
          <w:szCs w:val="28"/>
          <w:lang w:val="kk-KZ"/>
        </w:rPr>
        <w:t xml:space="preserve"> </w:t>
      </w:r>
      <w:r w:rsidRPr="000B0CD2">
        <w:rPr>
          <w:rFonts w:ascii="Times New Roman" w:hAnsi="Times New Roman"/>
          <w:bCs/>
          <w:sz w:val="28"/>
          <w:szCs w:val="28"/>
          <w:lang w:val="kk-KZ"/>
        </w:rPr>
        <w:t>[</w:t>
      </w:r>
      <w:r w:rsidR="00E60AEC" w:rsidRPr="000B0CD2">
        <w:rPr>
          <w:rFonts w:ascii="Times New Roman" w:hAnsi="Times New Roman"/>
          <w:bCs/>
          <w:sz w:val="28"/>
          <w:szCs w:val="28"/>
          <w:lang w:val="kk-KZ"/>
        </w:rPr>
        <w:t>82</w:t>
      </w:r>
      <w:r w:rsidR="0054236A">
        <w:rPr>
          <w:rFonts w:ascii="Times New Roman" w:hAnsi="Times New Roman"/>
          <w:bCs/>
          <w:sz w:val="28"/>
          <w:szCs w:val="28"/>
          <w:lang w:val="kk-KZ"/>
        </w:rPr>
        <w:t>].</w:t>
      </w:r>
    </w:p>
    <w:p w:rsidR="0091731C" w:rsidRPr="000B0CD2" w:rsidRDefault="008A68B5" w:rsidP="00871203">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1990-2010 аралығында </w:t>
      </w:r>
      <w:r w:rsidR="0091731C" w:rsidRPr="000B0CD2">
        <w:rPr>
          <w:rFonts w:ascii="Times New Roman" w:hAnsi="Times New Roman"/>
          <w:bCs/>
          <w:sz w:val="28"/>
          <w:szCs w:val="28"/>
          <w:lang w:val="kk-KZ"/>
        </w:rPr>
        <w:t>ЖОО –ға түсушілердің саны шетел, әсіресе Қыт</w:t>
      </w:r>
      <w:r w:rsidR="00571AA0" w:rsidRPr="000B0CD2">
        <w:rPr>
          <w:rFonts w:ascii="Times New Roman" w:hAnsi="Times New Roman"/>
          <w:bCs/>
          <w:sz w:val="28"/>
          <w:szCs w:val="28"/>
          <w:lang w:val="kk-KZ"/>
        </w:rPr>
        <w:t>ай студенттерінің басымдығынан</w:t>
      </w:r>
      <w:r w:rsidR="0091731C" w:rsidRPr="000B0CD2">
        <w:rPr>
          <w:rFonts w:ascii="Times New Roman" w:hAnsi="Times New Roman"/>
          <w:bCs/>
          <w:sz w:val="28"/>
          <w:szCs w:val="28"/>
          <w:lang w:val="kk-KZ"/>
        </w:rPr>
        <w:t xml:space="preserve"> 80</w:t>
      </w:r>
      <w:r w:rsidR="00571AA0" w:rsidRPr="000B0CD2">
        <w:rPr>
          <w:rFonts w:ascii="Times New Roman" w:hAnsi="Times New Roman"/>
          <w:bCs/>
          <w:sz w:val="28"/>
          <w:szCs w:val="28"/>
          <w:lang w:val="kk-KZ"/>
        </w:rPr>
        <w:t>-ші</w:t>
      </w:r>
      <w:r w:rsidR="0091731C" w:rsidRPr="000B0CD2">
        <w:rPr>
          <w:rFonts w:ascii="Times New Roman" w:hAnsi="Times New Roman"/>
          <w:bCs/>
          <w:sz w:val="28"/>
          <w:szCs w:val="28"/>
          <w:lang w:val="kk-KZ"/>
        </w:rPr>
        <w:t xml:space="preserve"> жылдармен салыстырған үш есе</w:t>
      </w:r>
      <w:r w:rsidR="00571AA0" w:rsidRPr="000B0CD2">
        <w:rPr>
          <w:rFonts w:ascii="Times New Roman" w:hAnsi="Times New Roman"/>
          <w:bCs/>
          <w:sz w:val="28"/>
          <w:szCs w:val="28"/>
          <w:lang w:val="kk-KZ"/>
        </w:rPr>
        <w:t>ге</w:t>
      </w:r>
      <w:r w:rsidR="0091731C" w:rsidRPr="000B0CD2">
        <w:rPr>
          <w:rFonts w:ascii="Times New Roman" w:hAnsi="Times New Roman"/>
          <w:bCs/>
          <w:sz w:val="28"/>
          <w:szCs w:val="28"/>
          <w:lang w:val="kk-KZ"/>
        </w:rPr>
        <w:t xml:space="preserve"> өсті.</w:t>
      </w:r>
      <w:r w:rsidR="00F31113" w:rsidRPr="000B0CD2">
        <w:rPr>
          <w:rFonts w:ascii="Times New Roman" w:hAnsi="Times New Roman"/>
          <w:bCs/>
          <w:sz w:val="28"/>
          <w:szCs w:val="28"/>
          <w:lang w:val="kk-KZ"/>
        </w:rPr>
        <w:t xml:space="preserve"> </w:t>
      </w:r>
      <w:r w:rsidR="0091731C" w:rsidRPr="000B0CD2">
        <w:rPr>
          <w:rFonts w:ascii="Times New Roman" w:hAnsi="Times New Roman"/>
          <w:bCs/>
          <w:sz w:val="28"/>
          <w:szCs w:val="28"/>
          <w:lang w:val="kk-KZ"/>
        </w:rPr>
        <w:t>Білім беруді гуманизациялауды ақпараттық технологиялар негізінде қайта қара</w:t>
      </w:r>
      <w:r w:rsidR="00571AA0" w:rsidRPr="000B0CD2">
        <w:rPr>
          <w:rFonts w:ascii="Times New Roman" w:hAnsi="Times New Roman"/>
          <w:bCs/>
          <w:sz w:val="28"/>
          <w:szCs w:val="28"/>
          <w:lang w:val="kk-KZ"/>
        </w:rPr>
        <w:t>стырылған еңбектер жарық көрді. Ә</w:t>
      </w:r>
      <w:r w:rsidR="0091731C" w:rsidRPr="000B0CD2">
        <w:rPr>
          <w:rFonts w:ascii="Times New Roman" w:hAnsi="Times New Roman"/>
          <w:bCs/>
          <w:sz w:val="28"/>
          <w:szCs w:val="28"/>
          <w:lang w:val="kk-KZ"/>
        </w:rPr>
        <w:t>ртүрлі студенттің кәсіби дамуы мен академиялық жетістігін к</w:t>
      </w:r>
      <w:r w:rsidR="00F31113" w:rsidRPr="000B0CD2">
        <w:rPr>
          <w:rFonts w:ascii="Times New Roman" w:hAnsi="Times New Roman"/>
          <w:bCs/>
          <w:sz w:val="28"/>
          <w:szCs w:val="28"/>
          <w:lang w:val="kk-KZ"/>
        </w:rPr>
        <w:t>өздеген орталықтар ашылды</w:t>
      </w:r>
      <w:r w:rsidR="0091731C" w:rsidRPr="000B0CD2">
        <w:rPr>
          <w:rFonts w:ascii="Times New Roman" w:hAnsi="Times New Roman"/>
          <w:bCs/>
          <w:sz w:val="28"/>
          <w:szCs w:val="28"/>
          <w:lang w:val="kk-KZ"/>
        </w:rPr>
        <w:t>. АҚШ университеттері студенттердің білім алуына, дербес орындайтын өздік жұмыстарына немқұрайлылықпен қарау, білім сапасының төмендеуіне, АҚШ-тың жоғары білімі туралы әлеуметтік, әлемдік көзқарастың өзгеруіне, соның нәтижесінде жоғары білім беру институттарына деген сұраныстың азаюына әкел</w:t>
      </w:r>
      <w:r w:rsidR="00571AA0" w:rsidRPr="000B0CD2">
        <w:rPr>
          <w:rFonts w:ascii="Times New Roman" w:hAnsi="Times New Roman"/>
          <w:bCs/>
          <w:sz w:val="28"/>
          <w:szCs w:val="28"/>
          <w:lang w:val="kk-KZ"/>
        </w:rPr>
        <w:t>етінін жауапкершілікпен мойында</w:t>
      </w:r>
      <w:r w:rsidR="0091731C" w:rsidRPr="000B0CD2">
        <w:rPr>
          <w:rFonts w:ascii="Times New Roman" w:hAnsi="Times New Roman"/>
          <w:bCs/>
          <w:sz w:val="28"/>
          <w:szCs w:val="28"/>
          <w:lang w:val="kk-KZ"/>
        </w:rPr>
        <w:t xml:space="preserve">ды. </w:t>
      </w:r>
    </w:p>
    <w:p w:rsidR="0091731C" w:rsidRPr="000B0CD2" w:rsidRDefault="0091731C" w:rsidP="00871203">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21 ғасырдың басында, академиялық қолдау көрсету орталықтарының басты функцияларының біріне «студенттің академиялық жетістігін жарнамалау», білім алушылар арасында «студенттің академиялық жетістігі» ұғымын тарату (Student Academic Success), </w:t>
      </w:r>
      <w:r w:rsidR="00571AA0" w:rsidRPr="000B0CD2">
        <w:rPr>
          <w:rFonts w:ascii="Times New Roman" w:hAnsi="Times New Roman"/>
          <w:sz w:val="28"/>
          <w:szCs w:val="28"/>
          <w:lang w:val="kk-KZ"/>
        </w:rPr>
        <w:t xml:space="preserve"> соның </w:t>
      </w:r>
      <w:r w:rsidRPr="000B0CD2">
        <w:rPr>
          <w:rFonts w:ascii="Times New Roman" w:hAnsi="Times New Roman"/>
          <w:sz w:val="28"/>
          <w:szCs w:val="28"/>
          <w:lang w:val="kk-KZ"/>
        </w:rPr>
        <w:t>негізінде білім алушылардың өзбетімен білімін алу үдерісін барынша жекедараландыру саясаты көзделді. АҚШ-тың білім беру жүйесінде «</w:t>
      </w:r>
      <w:r w:rsidR="00571AA0" w:rsidRPr="000B0CD2">
        <w:rPr>
          <w:rFonts w:ascii="Times New Roman" w:hAnsi="Times New Roman"/>
          <w:sz w:val="28"/>
          <w:szCs w:val="28"/>
          <w:lang w:val="kk-KZ"/>
        </w:rPr>
        <w:t>әрбір білім алушының академиялық жетістігі</w:t>
      </w:r>
      <w:r w:rsidRPr="000B0CD2">
        <w:rPr>
          <w:rFonts w:ascii="Times New Roman" w:hAnsi="Times New Roman"/>
          <w:sz w:val="28"/>
          <w:szCs w:val="28"/>
          <w:lang w:val="kk-KZ"/>
        </w:rPr>
        <w:t>» студенттің де, университеттің де ба</w:t>
      </w:r>
      <w:r w:rsidR="00F31113" w:rsidRPr="000B0CD2">
        <w:rPr>
          <w:rFonts w:ascii="Times New Roman" w:hAnsi="Times New Roman"/>
          <w:sz w:val="28"/>
          <w:szCs w:val="28"/>
          <w:lang w:val="kk-KZ"/>
        </w:rPr>
        <w:t>сты мақсаты</w:t>
      </w:r>
      <w:r w:rsidR="00571AA0" w:rsidRPr="000B0CD2">
        <w:rPr>
          <w:rFonts w:ascii="Times New Roman" w:hAnsi="Times New Roman"/>
          <w:sz w:val="28"/>
          <w:szCs w:val="28"/>
          <w:lang w:val="kk-KZ"/>
        </w:rPr>
        <w:t>на айналды</w:t>
      </w:r>
      <w:r w:rsidRPr="000B0CD2">
        <w:rPr>
          <w:rFonts w:ascii="Times New Roman" w:hAnsi="Times New Roman"/>
          <w:sz w:val="28"/>
          <w:szCs w:val="28"/>
          <w:lang w:val="kk-KZ"/>
        </w:rPr>
        <w:t xml:space="preserve"> </w:t>
      </w:r>
    </w:p>
    <w:p w:rsidR="0091731C" w:rsidRPr="000B0CD2" w:rsidRDefault="0091731C" w:rsidP="00871203">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Соған байланысты</w:t>
      </w:r>
      <w:r w:rsidR="00571AA0" w:rsidRPr="000B0CD2">
        <w:rPr>
          <w:rFonts w:ascii="Times New Roman" w:hAnsi="Times New Roman"/>
          <w:sz w:val="28"/>
          <w:szCs w:val="28"/>
          <w:lang w:val="kk-KZ"/>
        </w:rPr>
        <w:t>,</w:t>
      </w:r>
      <w:r w:rsidR="00E73A8F">
        <w:rPr>
          <w:rFonts w:ascii="Times New Roman" w:hAnsi="Times New Roman"/>
          <w:sz w:val="28"/>
          <w:szCs w:val="28"/>
          <w:lang w:val="kk-KZ"/>
        </w:rPr>
        <w:t xml:space="preserve"> қазіргі АҚШ шындығында, </w:t>
      </w:r>
      <w:r w:rsidR="009E08DC">
        <w:rPr>
          <w:rFonts w:ascii="Times New Roman" w:hAnsi="Times New Roman"/>
          <w:sz w:val="28"/>
          <w:szCs w:val="28"/>
          <w:lang w:val="kk-KZ"/>
        </w:rPr>
        <w:t>ұлттық деңгейде</w:t>
      </w:r>
      <w:r w:rsidRPr="000B0CD2">
        <w:rPr>
          <w:rFonts w:ascii="Times New Roman" w:hAnsi="Times New Roman"/>
          <w:sz w:val="28"/>
          <w:szCs w:val="28"/>
          <w:lang w:val="kk-KZ"/>
        </w:rPr>
        <w:t xml:space="preserve"> </w:t>
      </w:r>
      <w:r w:rsidR="00E73A8F">
        <w:rPr>
          <w:rFonts w:ascii="Times New Roman" w:hAnsi="Times New Roman"/>
          <w:sz w:val="28"/>
          <w:szCs w:val="28"/>
          <w:lang w:val="kk-KZ"/>
        </w:rPr>
        <w:t xml:space="preserve">барлық университеттерді қамтуға бағытталған </w:t>
      </w:r>
      <w:r w:rsidRPr="000B0CD2">
        <w:rPr>
          <w:rFonts w:ascii="Times New Roman" w:hAnsi="Times New Roman"/>
          <w:sz w:val="28"/>
          <w:szCs w:val="28"/>
          <w:lang w:val="kk-KZ"/>
        </w:rPr>
        <w:t>«Студе</w:t>
      </w:r>
      <w:r w:rsidR="00571AA0" w:rsidRPr="000B0CD2">
        <w:rPr>
          <w:rFonts w:ascii="Times New Roman" w:hAnsi="Times New Roman"/>
          <w:sz w:val="28"/>
          <w:szCs w:val="28"/>
          <w:lang w:val="kk-KZ"/>
        </w:rPr>
        <w:t>нт уақытының жұмсалу сауалнамасы</w:t>
      </w:r>
      <w:r w:rsidRPr="000B0CD2">
        <w:rPr>
          <w:rFonts w:ascii="Times New Roman" w:hAnsi="Times New Roman"/>
          <w:sz w:val="28"/>
          <w:szCs w:val="28"/>
          <w:lang w:val="kk-KZ"/>
        </w:rPr>
        <w:t>» (National Survey of Student engagement) жүргізіліп отырады</w:t>
      </w:r>
      <w:r w:rsidR="00E60AEC" w:rsidRPr="000B0CD2">
        <w:rPr>
          <w:rFonts w:ascii="Times New Roman" w:hAnsi="Times New Roman"/>
          <w:sz w:val="28"/>
          <w:szCs w:val="28"/>
          <w:lang w:val="kk-KZ"/>
        </w:rPr>
        <w:t xml:space="preserve"> [83</w:t>
      </w:r>
      <w:r w:rsidRPr="000B0CD2">
        <w:rPr>
          <w:rFonts w:ascii="Times New Roman" w:hAnsi="Times New Roman"/>
          <w:sz w:val="28"/>
          <w:szCs w:val="28"/>
          <w:lang w:val="kk-KZ"/>
        </w:rPr>
        <w:t>]</w:t>
      </w:r>
      <w:r w:rsidR="009E08DC">
        <w:rPr>
          <w:rFonts w:ascii="Times New Roman" w:hAnsi="Times New Roman"/>
          <w:sz w:val="28"/>
          <w:szCs w:val="28"/>
          <w:lang w:val="kk-KZ"/>
        </w:rPr>
        <w:t>. Оның басты мақсаты: білім алушылардың</w:t>
      </w:r>
      <w:r w:rsidRPr="000B0CD2">
        <w:rPr>
          <w:rFonts w:ascii="Times New Roman" w:hAnsi="Times New Roman"/>
          <w:sz w:val="28"/>
          <w:szCs w:val="28"/>
          <w:lang w:val="kk-KZ"/>
        </w:rPr>
        <w:t xml:space="preserve"> университеттің ұсынып отырған білім беру бағдарламаларымен қанағатт</w:t>
      </w:r>
      <w:r w:rsidR="009E08DC">
        <w:rPr>
          <w:rFonts w:ascii="Times New Roman" w:hAnsi="Times New Roman"/>
          <w:sz w:val="28"/>
          <w:szCs w:val="28"/>
          <w:lang w:val="kk-KZ"/>
        </w:rPr>
        <w:t>ану деңгейін анықтау, олардың</w:t>
      </w:r>
      <w:r w:rsidRPr="000B0CD2">
        <w:rPr>
          <w:rFonts w:ascii="Times New Roman" w:hAnsi="Times New Roman"/>
          <w:sz w:val="28"/>
          <w:szCs w:val="28"/>
          <w:lang w:val="kk-KZ"/>
        </w:rPr>
        <w:t xml:space="preserve"> </w:t>
      </w:r>
      <w:r w:rsidRPr="000B0CD2">
        <w:rPr>
          <w:rFonts w:ascii="Times New Roman" w:hAnsi="Times New Roman"/>
          <w:sz w:val="28"/>
          <w:szCs w:val="28"/>
          <w:lang w:val="kk-KZ"/>
        </w:rPr>
        <w:lastRenderedPageBreak/>
        <w:t>аудиториялық және аудиториядан тыс іс-шараларға жіберген уақытын өлшеу, салыстыру, соның негізінде</w:t>
      </w:r>
      <w:r w:rsidR="009E08DC">
        <w:rPr>
          <w:rFonts w:ascii="Times New Roman" w:hAnsi="Times New Roman"/>
          <w:sz w:val="28"/>
          <w:szCs w:val="28"/>
          <w:lang w:val="kk-KZ"/>
        </w:rPr>
        <w:t xml:space="preserve"> әрбір университеттің білім алушылардың</w:t>
      </w:r>
      <w:r w:rsidRPr="000B0CD2">
        <w:rPr>
          <w:rFonts w:ascii="Times New Roman" w:hAnsi="Times New Roman"/>
          <w:sz w:val="28"/>
          <w:szCs w:val="28"/>
          <w:lang w:val="kk-KZ"/>
        </w:rPr>
        <w:t xml:space="preserve"> аудиториялық және аудиториядан тыс уақытын ұйымдастыру ерекшеліктерін айқы</w:t>
      </w:r>
      <w:r w:rsidR="009E08DC">
        <w:rPr>
          <w:rFonts w:ascii="Times New Roman" w:hAnsi="Times New Roman"/>
          <w:sz w:val="28"/>
          <w:szCs w:val="28"/>
          <w:lang w:val="kk-KZ"/>
        </w:rPr>
        <w:t>ндау, олардың</w:t>
      </w:r>
      <w:r w:rsidRPr="000B0CD2">
        <w:rPr>
          <w:rFonts w:ascii="Times New Roman" w:hAnsi="Times New Roman"/>
          <w:sz w:val="28"/>
          <w:szCs w:val="28"/>
          <w:lang w:val="kk-KZ"/>
        </w:rPr>
        <w:t xml:space="preserve"> оқыған курстары мен әдебиеттерінің саны, оқу үлгерімі, қоғамдық іс-шараларға қатысуы, басқа студенттермен, оқытушылармен қарым</w:t>
      </w:r>
      <w:r w:rsidR="00F31113" w:rsidRPr="000B0CD2">
        <w:rPr>
          <w:rFonts w:ascii="Times New Roman" w:hAnsi="Times New Roman"/>
          <w:sz w:val="28"/>
          <w:szCs w:val="28"/>
          <w:lang w:val="kk-KZ"/>
        </w:rPr>
        <w:t>-қатынасына</w:t>
      </w:r>
      <w:r w:rsidRPr="000B0CD2">
        <w:rPr>
          <w:rFonts w:ascii="Times New Roman" w:hAnsi="Times New Roman"/>
          <w:sz w:val="28"/>
          <w:szCs w:val="28"/>
          <w:lang w:val="kk-KZ"/>
        </w:rPr>
        <w:t xml:space="preserve"> негізделген рейтинг жасау. </w:t>
      </w:r>
      <w:r w:rsidR="00571AA0" w:rsidRPr="000B0CD2">
        <w:rPr>
          <w:rFonts w:ascii="Times New Roman" w:hAnsi="Times New Roman"/>
          <w:sz w:val="28"/>
          <w:szCs w:val="28"/>
          <w:lang w:val="kk-KZ"/>
        </w:rPr>
        <w:t xml:space="preserve">«Студент уақытының жұмсалу сауалнамасы» (National Survey of Student engagement) </w:t>
      </w:r>
      <w:r w:rsidRPr="000B0CD2">
        <w:rPr>
          <w:rFonts w:ascii="Times New Roman" w:hAnsi="Times New Roman"/>
          <w:sz w:val="28"/>
          <w:szCs w:val="28"/>
          <w:lang w:val="kk-KZ"/>
        </w:rPr>
        <w:t>алғашқы рет 1999 жылы пилоттық түрде жүргізілсе, 2013 жылы</w:t>
      </w:r>
      <w:r w:rsidR="009E08DC">
        <w:rPr>
          <w:rFonts w:ascii="Times New Roman" w:hAnsi="Times New Roman"/>
          <w:sz w:val="28"/>
          <w:szCs w:val="28"/>
          <w:lang w:val="kk-KZ"/>
        </w:rPr>
        <w:t xml:space="preserve"> оған 620 университеттің</w:t>
      </w:r>
      <w:r w:rsidRPr="000B0CD2">
        <w:rPr>
          <w:rFonts w:ascii="Times New Roman" w:hAnsi="Times New Roman"/>
          <w:sz w:val="28"/>
          <w:szCs w:val="28"/>
          <w:lang w:val="kk-KZ"/>
        </w:rPr>
        <w:t xml:space="preserve"> </w:t>
      </w:r>
      <w:r w:rsidR="00571AA0" w:rsidRPr="000B0CD2">
        <w:rPr>
          <w:rFonts w:ascii="Times New Roman" w:hAnsi="Times New Roman"/>
          <w:sz w:val="28"/>
          <w:szCs w:val="28"/>
          <w:lang w:val="kk-KZ"/>
        </w:rPr>
        <w:t>1,6 миллион студенті</w:t>
      </w:r>
      <w:r w:rsidR="00E60AEC" w:rsidRPr="000B0CD2">
        <w:rPr>
          <w:rFonts w:ascii="Times New Roman" w:hAnsi="Times New Roman"/>
          <w:sz w:val="28"/>
          <w:szCs w:val="28"/>
          <w:lang w:val="kk-KZ"/>
        </w:rPr>
        <w:t xml:space="preserve"> </w:t>
      </w:r>
      <w:r w:rsidR="00F31113" w:rsidRPr="000B0CD2">
        <w:rPr>
          <w:rFonts w:ascii="Times New Roman" w:hAnsi="Times New Roman"/>
          <w:sz w:val="28"/>
          <w:szCs w:val="28"/>
          <w:lang w:val="kk-KZ"/>
        </w:rPr>
        <w:t>қатыстырылған</w:t>
      </w:r>
      <w:r w:rsidRPr="000B0CD2">
        <w:rPr>
          <w:rFonts w:ascii="Times New Roman" w:hAnsi="Times New Roman"/>
          <w:sz w:val="28"/>
          <w:szCs w:val="28"/>
          <w:lang w:val="kk-KZ"/>
        </w:rPr>
        <w:t xml:space="preserve">. </w:t>
      </w:r>
    </w:p>
    <w:p w:rsidR="0054236A" w:rsidRDefault="0091731C" w:rsidP="00871203">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21 ғасырдың бас кезінде, студенттің академиялық жетіс</w:t>
      </w:r>
      <w:r w:rsidR="00571AA0" w:rsidRPr="000B0CD2">
        <w:rPr>
          <w:rFonts w:ascii="Times New Roman" w:hAnsi="Times New Roman"/>
          <w:sz w:val="28"/>
          <w:szCs w:val="28"/>
          <w:lang w:val="kk-KZ"/>
        </w:rPr>
        <w:t>тігінің себептері</w:t>
      </w:r>
      <w:r w:rsidRPr="000B0CD2">
        <w:rPr>
          <w:rFonts w:ascii="Times New Roman" w:hAnsi="Times New Roman"/>
          <w:sz w:val="28"/>
          <w:szCs w:val="28"/>
          <w:lang w:val="kk-KZ"/>
        </w:rPr>
        <w:t>,</w:t>
      </w:r>
      <w:r w:rsidR="00571AA0" w:rsidRPr="000B0CD2">
        <w:rPr>
          <w:rFonts w:ascii="Times New Roman" w:hAnsi="Times New Roman"/>
          <w:sz w:val="28"/>
          <w:szCs w:val="28"/>
          <w:lang w:val="kk-KZ"/>
        </w:rPr>
        <w:t xml:space="preserve"> </w:t>
      </w:r>
      <w:r w:rsidRPr="000B0CD2">
        <w:rPr>
          <w:rFonts w:ascii="Times New Roman" w:hAnsi="Times New Roman"/>
          <w:sz w:val="28"/>
          <w:szCs w:val="28"/>
          <w:lang w:val="kk-KZ"/>
        </w:rPr>
        <w:t xml:space="preserve"> оған </w:t>
      </w:r>
      <w:r w:rsidR="00571AA0" w:rsidRPr="000B0CD2">
        <w:rPr>
          <w:rFonts w:ascii="Times New Roman" w:hAnsi="Times New Roman"/>
          <w:sz w:val="28"/>
          <w:szCs w:val="28"/>
          <w:lang w:val="kk-KZ"/>
        </w:rPr>
        <w:t xml:space="preserve">кері </w:t>
      </w:r>
      <w:r w:rsidRPr="000B0CD2">
        <w:rPr>
          <w:rFonts w:ascii="Times New Roman" w:hAnsi="Times New Roman"/>
          <w:sz w:val="28"/>
          <w:szCs w:val="28"/>
          <w:lang w:val="kk-KZ"/>
        </w:rPr>
        <w:t>әсер</w:t>
      </w:r>
      <w:r w:rsidR="00571AA0" w:rsidRPr="000B0CD2">
        <w:rPr>
          <w:rFonts w:ascii="Times New Roman" w:hAnsi="Times New Roman"/>
          <w:sz w:val="28"/>
          <w:szCs w:val="28"/>
          <w:lang w:val="kk-KZ"/>
        </w:rPr>
        <w:t>ін тигізетін</w:t>
      </w:r>
      <w:r w:rsidRPr="000B0CD2">
        <w:rPr>
          <w:rFonts w:ascii="Times New Roman" w:hAnsi="Times New Roman"/>
          <w:sz w:val="28"/>
          <w:szCs w:val="28"/>
          <w:lang w:val="kk-KZ"/>
        </w:rPr>
        <w:t xml:space="preserve"> факторлар арнайы эксперимент барысында зерттеле басталды. </w:t>
      </w:r>
      <w:r w:rsidR="003046F7">
        <w:rPr>
          <w:rFonts w:ascii="Times New Roman" w:hAnsi="Times New Roman"/>
          <w:sz w:val="28"/>
          <w:szCs w:val="28"/>
          <w:lang w:val="kk-KZ"/>
        </w:rPr>
        <w:t xml:space="preserve"> </w:t>
      </w:r>
      <w:r w:rsidRPr="000B0CD2">
        <w:rPr>
          <w:rFonts w:ascii="Times New Roman" w:hAnsi="Times New Roman"/>
          <w:sz w:val="28"/>
          <w:szCs w:val="28"/>
          <w:lang w:val="kk-KZ"/>
        </w:rPr>
        <w:t>Алғаш рет, студенттің академиялық жетістігінің себептерін ғылыми-концептуалдық тұрғыда</w:t>
      </w:r>
      <w:r w:rsidR="00E60AEC" w:rsidRPr="000B0CD2">
        <w:rPr>
          <w:rFonts w:ascii="Times New Roman" w:hAnsi="Times New Roman"/>
          <w:sz w:val="28"/>
          <w:szCs w:val="28"/>
          <w:lang w:val="kk-KZ"/>
        </w:rPr>
        <w:t>н қарастырылды.</w:t>
      </w:r>
      <w:r w:rsidRPr="000B0CD2">
        <w:rPr>
          <w:rFonts w:ascii="Times New Roman" w:hAnsi="Times New Roman"/>
          <w:sz w:val="28"/>
          <w:szCs w:val="28"/>
          <w:lang w:val="kk-KZ"/>
        </w:rPr>
        <w:t xml:space="preserve"> </w:t>
      </w:r>
      <w:r w:rsidR="009E08DC">
        <w:rPr>
          <w:rFonts w:ascii="Times New Roman" w:hAnsi="Times New Roman"/>
          <w:sz w:val="28"/>
          <w:szCs w:val="28"/>
          <w:lang w:val="kk-KZ"/>
        </w:rPr>
        <w:t xml:space="preserve">Білім </w:t>
      </w:r>
      <w:r w:rsidR="00871203">
        <w:rPr>
          <w:rFonts w:ascii="Times New Roman" w:hAnsi="Times New Roman"/>
          <w:sz w:val="28"/>
          <w:szCs w:val="28"/>
          <w:lang w:val="kk-KZ"/>
        </w:rPr>
        <w:t xml:space="preserve"> </w:t>
      </w:r>
      <w:r w:rsidR="009E08DC">
        <w:rPr>
          <w:rFonts w:ascii="Times New Roman" w:hAnsi="Times New Roman"/>
          <w:sz w:val="28"/>
          <w:szCs w:val="28"/>
          <w:lang w:val="kk-KZ"/>
        </w:rPr>
        <w:t xml:space="preserve">алушылармен </w:t>
      </w:r>
      <w:r w:rsidR="00871203">
        <w:rPr>
          <w:rFonts w:ascii="Times New Roman" w:hAnsi="Times New Roman"/>
          <w:sz w:val="28"/>
          <w:szCs w:val="28"/>
          <w:lang w:val="kk-KZ"/>
        </w:rPr>
        <w:t xml:space="preserve"> </w:t>
      </w:r>
      <w:r w:rsidR="009E08DC">
        <w:rPr>
          <w:rFonts w:ascii="Times New Roman" w:hAnsi="Times New Roman"/>
          <w:sz w:val="28"/>
          <w:szCs w:val="28"/>
          <w:lang w:val="kk-KZ"/>
        </w:rPr>
        <w:t xml:space="preserve">тікелей </w:t>
      </w:r>
      <w:r w:rsidR="00871203">
        <w:rPr>
          <w:rFonts w:ascii="Times New Roman" w:hAnsi="Times New Roman"/>
          <w:sz w:val="28"/>
          <w:szCs w:val="28"/>
          <w:lang w:val="kk-KZ"/>
        </w:rPr>
        <w:t xml:space="preserve"> </w:t>
      </w:r>
      <w:r w:rsidR="009E08DC">
        <w:rPr>
          <w:rFonts w:ascii="Times New Roman" w:hAnsi="Times New Roman"/>
          <w:sz w:val="28"/>
          <w:szCs w:val="28"/>
          <w:lang w:val="kk-KZ"/>
        </w:rPr>
        <w:t>қарым</w:t>
      </w:r>
      <w:r w:rsidR="009E08DC" w:rsidRPr="009E08DC">
        <w:rPr>
          <w:rFonts w:ascii="Times New Roman" w:hAnsi="Times New Roman"/>
          <w:sz w:val="28"/>
          <w:szCs w:val="28"/>
          <w:lang w:val="kk-KZ"/>
        </w:rPr>
        <w:t>-</w:t>
      </w:r>
      <w:r w:rsidR="009E08DC">
        <w:rPr>
          <w:rFonts w:ascii="Times New Roman" w:hAnsi="Times New Roman"/>
          <w:sz w:val="28"/>
          <w:szCs w:val="28"/>
          <w:lang w:val="kk-KZ"/>
        </w:rPr>
        <w:t xml:space="preserve"> қатынас жасайтын университеттік құрылымдар</w:t>
      </w:r>
      <w:r w:rsidRPr="000B0CD2">
        <w:rPr>
          <w:rFonts w:ascii="Times New Roman" w:hAnsi="Times New Roman"/>
          <w:sz w:val="28"/>
          <w:szCs w:val="28"/>
          <w:lang w:val="kk-KZ"/>
        </w:rPr>
        <w:t xml:space="preserve">, соның ішінде </w:t>
      </w:r>
      <w:r w:rsidR="003046F7">
        <w:rPr>
          <w:rFonts w:ascii="Times New Roman" w:hAnsi="Times New Roman"/>
          <w:sz w:val="28"/>
          <w:szCs w:val="28"/>
          <w:lang w:val="kk-KZ"/>
        </w:rPr>
        <w:t>академиялық қолдау көрсету</w:t>
      </w:r>
      <w:r w:rsidR="00571AA0" w:rsidRPr="000B0CD2">
        <w:rPr>
          <w:rFonts w:ascii="Times New Roman" w:hAnsi="Times New Roman"/>
          <w:sz w:val="28"/>
          <w:szCs w:val="28"/>
          <w:lang w:val="kk-KZ"/>
        </w:rPr>
        <w:t xml:space="preserve"> </w:t>
      </w:r>
      <w:r w:rsidRPr="000B0CD2">
        <w:rPr>
          <w:rFonts w:ascii="Times New Roman" w:hAnsi="Times New Roman"/>
          <w:sz w:val="28"/>
          <w:szCs w:val="28"/>
          <w:lang w:val="kk-KZ"/>
        </w:rPr>
        <w:t>орталықтары</w:t>
      </w:r>
      <w:r w:rsidR="009E08DC">
        <w:rPr>
          <w:rFonts w:ascii="Times New Roman" w:hAnsi="Times New Roman"/>
          <w:sz w:val="28"/>
          <w:szCs w:val="28"/>
          <w:lang w:val="kk-KZ"/>
        </w:rPr>
        <w:t>ның</w:t>
      </w:r>
      <w:r w:rsidR="00871203">
        <w:rPr>
          <w:rFonts w:ascii="Times New Roman" w:hAnsi="Times New Roman"/>
          <w:sz w:val="28"/>
          <w:szCs w:val="28"/>
          <w:lang w:val="kk-KZ"/>
        </w:rPr>
        <w:t xml:space="preserve"> </w:t>
      </w:r>
      <w:r w:rsidR="003046F7">
        <w:rPr>
          <w:rFonts w:ascii="Times New Roman" w:hAnsi="Times New Roman"/>
          <w:sz w:val="28"/>
          <w:szCs w:val="28"/>
          <w:lang w:val="kk-KZ"/>
        </w:rPr>
        <w:t>(</w:t>
      </w:r>
      <w:r w:rsidR="003046F7" w:rsidRPr="003046F7">
        <w:rPr>
          <w:rFonts w:ascii="Times New Roman" w:hAnsi="Times New Roman"/>
          <w:sz w:val="28"/>
          <w:szCs w:val="28"/>
          <w:lang w:val="kk-KZ"/>
        </w:rPr>
        <w:t>Academic Support Center</w:t>
      </w:r>
      <w:r w:rsidR="003046F7">
        <w:rPr>
          <w:rFonts w:ascii="Times New Roman" w:hAnsi="Times New Roman"/>
          <w:sz w:val="28"/>
          <w:szCs w:val="28"/>
          <w:lang w:val="kk-KZ"/>
        </w:rPr>
        <w:t>)</w:t>
      </w:r>
      <w:r w:rsidR="003046F7" w:rsidRPr="003046F7">
        <w:rPr>
          <w:rFonts w:ascii="Times New Roman" w:hAnsi="Times New Roman"/>
          <w:sz w:val="28"/>
          <w:szCs w:val="28"/>
          <w:lang w:val="kk-KZ"/>
        </w:rPr>
        <w:t xml:space="preserve"> </w:t>
      </w:r>
      <w:r w:rsidR="009E08DC">
        <w:rPr>
          <w:rFonts w:ascii="Times New Roman" w:hAnsi="Times New Roman"/>
          <w:sz w:val="28"/>
          <w:szCs w:val="28"/>
          <w:lang w:val="kk-KZ"/>
        </w:rPr>
        <w:t>іс-әрекеттері,</w:t>
      </w:r>
      <w:r w:rsidR="00871203">
        <w:rPr>
          <w:rFonts w:ascii="Times New Roman" w:hAnsi="Times New Roman"/>
          <w:sz w:val="28"/>
          <w:szCs w:val="28"/>
          <w:lang w:val="kk-KZ"/>
        </w:rPr>
        <w:t xml:space="preserve"> студенттің </w:t>
      </w:r>
      <w:r w:rsidRPr="000B0CD2">
        <w:rPr>
          <w:rFonts w:ascii="Times New Roman" w:hAnsi="Times New Roman"/>
          <w:sz w:val="28"/>
          <w:szCs w:val="28"/>
          <w:lang w:val="kk-KZ"/>
        </w:rPr>
        <w:t>даму</w:t>
      </w:r>
      <w:r w:rsidR="00871203">
        <w:rPr>
          <w:rFonts w:ascii="Times New Roman" w:hAnsi="Times New Roman"/>
          <w:sz w:val="28"/>
          <w:szCs w:val="28"/>
          <w:lang w:val="kk-KZ"/>
        </w:rPr>
        <w:t xml:space="preserve"> </w:t>
      </w:r>
      <w:r w:rsidRPr="000B0CD2">
        <w:rPr>
          <w:rFonts w:ascii="Times New Roman" w:hAnsi="Times New Roman"/>
          <w:sz w:val="28"/>
          <w:szCs w:val="28"/>
          <w:lang w:val="kk-KZ"/>
        </w:rPr>
        <w:t>теорияларына нег</w:t>
      </w:r>
      <w:r w:rsidR="009E08DC">
        <w:rPr>
          <w:rFonts w:ascii="Times New Roman" w:hAnsi="Times New Roman"/>
          <w:sz w:val="28"/>
          <w:szCs w:val="28"/>
          <w:lang w:val="kk-KZ"/>
        </w:rPr>
        <w:t>ізделіп, ұйымдастырылды</w:t>
      </w:r>
      <w:r w:rsidRPr="000B0CD2">
        <w:rPr>
          <w:rFonts w:ascii="Times New Roman" w:hAnsi="Times New Roman"/>
          <w:sz w:val="28"/>
          <w:szCs w:val="28"/>
          <w:lang w:val="kk-KZ"/>
        </w:rPr>
        <w:t xml:space="preserve">. </w:t>
      </w:r>
      <w:r w:rsidR="009C1499">
        <w:rPr>
          <w:rFonts w:ascii="Times New Roman" w:hAnsi="Times New Roman"/>
          <w:sz w:val="28"/>
          <w:szCs w:val="28"/>
          <w:lang w:val="kk-KZ"/>
        </w:rPr>
        <w:t xml:space="preserve"> Со</w:t>
      </w:r>
      <w:r w:rsidR="00871203">
        <w:rPr>
          <w:rFonts w:ascii="Times New Roman" w:hAnsi="Times New Roman"/>
          <w:sz w:val="28"/>
          <w:szCs w:val="28"/>
          <w:lang w:val="kk-KZ"/>
        </w:rPr>
        <w:t xml:space="preserve">лардың  </w:t>
      </w:r>
      <w:r w:rsidRPr="000B0CD2">
        <w:rPr>
          <w:rFonts w:ascii="Times New Roman" w:hAnsi="Times New Roman"/>
          <w:sz w:val="28"/>
          <w:szCs w:val="28"/>
          <w:lang w:val="kk-KZ"/>
        </w:rPr>
        <w:t xml:space="preserve">ішіндегі </w:t>
      </w:r>
      <w:r w:rsidR="00871203">
        <w:rPr>
          <w:rFonts w:ascii="Times New Roman" w:hAnsi="Times New Roman"/>
          <w:sz w:val="28"/>
          <w:szCs w:val="28"/>
          <w:lang w:val="kk-KZ"/>
        </w:rPr>
        <w:t xml:space="preserve"> </w:t>
      </w:r>
      <w:r w:rsidRPr="000B0CD2">
        <w:rPr>
          <w:rFonts w:ascii="Times New Roman" w:hAnsi="Times New Roman"/>
          <w:sz w:val="28"/>
          <w:szCs w:val="28"/>
          <w:lang w:val="kk-KZ"/>
        </w:rPr>
        <w:t>ең танымалдары</w:t>
      </w:r>
      <w:r w:rsidR="009C1499">
        <w:rPr>
          <w:rFonts w:ascii="Times New Roman" w:hAnsi="Times New Roman"/>
          <w:sz w:val="28"/>
          <w:szCs w:val="28"/>
          <w:lang w:val="kk-KZ"/>
        </w:rPr>
        <w:t xml:space="preserve">на,  </w:t>
      </w:r>
      <w:r w:rsidRPr="000B0CD2">
        <w:rPr>
          <w:rFonts w:ascii="Times New Roman" w:hAnsi="Times New Roman"/>
          <w:bCs/>
          <w:color w:val="000000"/>
          <w:sz w:val="28"/>
          <w:szCs w:val="28"/>
          <w:lang w:val="kk-KZ"/>
        </w:rPr>
        <w:t>A. W.</w:t>
      </w:r>
      <w:r w:rsidRPr="000B0CD2">
        <w:rPr>
          <w:rFonts w:ascii="Times New Roman" w:hAnsi="Times New Roman"/>
          <w:sz w:val="28"/>
          <w:szCs w:val="28"/>
          <w:lang w:val="kk-KZ"/>
        </w:rPr>
        <w:t xml:space="preserve"> </w:t>
      </w:r>
      <w:r w:rsidRPr="000B0CD2">
        <w:rPr>
          <w:rFonts w:ascii="Times New Roman" w:hAnsi="Times New Roman"/>
          <w:bCs/>
          <w:color w:val="000000"/>
          <w:sz w:val="28"/>
          <w:szCs w:val="28"/>
          <w:lang w:val="kk-KZ"/>
        </w:rPr>
        <w:t xml:space="preserve">Astin </w:t>
      </w:r>
      <w:r w:rsidR="009C1499">
        <w:rPr>
          <w:rFonts w:ascii="Times New Roman" w:hAnsi="Times New Roman"/>
          <w:sz w:val="28"/>
          <w:szCs w:val="28"/>
          <w:lang w:val="kk-KZ"/>
        </w:rPr>
        <w:t>«Студенттің қоғамдық белсенділігі</w:t>
      </w:r>
      <w:r w:rsidRPr="000B0CD2">
        <w:rPr>
          <w:rFonts w:ascii="Times New Roman" w:hAnsi="Times New Roman"/>
          <w:sz w:val="28"/>
          <w:szCs w:val="28"/>
          <w:lang w:val="kk-KZ"/>
        </w:rPr>
        <w:t>»</w:t>
      </w:r>
      <w:r w:rsidR="00E60AEC" w:rsidRPr="000B0CD2">
        <w:rPr>
          <w:rFonts w:ascii="Times New Roman" w:hAnsi="Times New Roman"/>
          <w:sz w:val="28"/>
          <w:szCs w:val="28"/>
          <w:lang w:val="kk-KZ"/>
        </w:rPr>
        <w:t xml:space="preserve"> (Student involvement:</w:t>
      </w:r>
      <w:r w:rsidRPr="000B0CD2">
        <w:rPr>
          <w:rFonts w:ascii="Times New Roman" w:hAnsi="Times New Roman"/>
          <w:sz w:val="28"/>
          <w:szCs w:val="28"/>
          <w:lang w:val="kk-KZ"/>
        </w:rPr>
        <w:t xml:space="preserve"> A developmental theory for higher education) </w:t>
      </w:r>
      <w:r w:rsidR="00E60AEC" w:rsidRPr="000B0CD2">
        <w:rPr>
          <w:rFonts w:ascii="Times New Roman" w:hAnsi="Times New Roman"/>
          <w:sz w:val="28"/>
          <w:szCs w:val="28"/>
          <w:lang w:val="kk-KZ"/>
        </w:rPr>
        <w:t>[84</w:t>
      </w:r>
      <w:r w:rsidRPr="000B0CD2">
        <w:rPr>
          <w:rFonts w:ascii="Times New Roman" w:hAnsi="Times New Roman"/>
          <w:sz w:val="28"/>
          <w:szCs w:val="28"/>
          <w:lang w:val="kk-KZ"/>
        </w:rPr>
        <w:t xml:space="preserve">], </w:t>
      </w:r>
      <w:r w:rsidRPr="000B0CD2">
        <w:rPr>
          <w:rFonts w:ascii="Times New Roman" w:hAnsi="Times New Roman"/>
          <w:bCs/>
          <w:color w:val="000000"/>
          <w:sz w:val="28"/>
          <w:szCs w:val="28"/>
          <w:lang w:val="kk-KZ"/>
        </w:rPr>
        <w:t>V. Tinto</w:t>
      </w:r>
      <w:r w:rsidRPr="000B0CD2">
        <w:rPr>
          <w:rFonts w:ascii="Times New Roman" w:hAnsi="Times New Roman"/>
          <w:sz w:val="28"/>
          <w:szCs w:val="28"/>
          <w:lang w:val="kk-KZ"/>
        </w:rPr>
        <w:t xml:space="preserve"> «Студенттің университеттен шығып қалу себептері» (Dropout from higher education: </w:t>
      </w:r>
      <w:r w:rsidRPr="000B0CD2">
        <w:rPr>
          <w:rFonts w:ascii="Times New Roman" w:hAnsi="Times New Roman"/>
          <w:bCs/>
          <w:color w:val="000000"/>
          <w:sz w:val="28"/>
          <w:szCs w:val="28"/>
          <w:lang w:val="kk-KZ"/>
        </w:rPr>
        <w:t>A theoretical synthesis of recent research</w:t>
      </w:r>
      <w:r w:rsidRPr="000B0CD2">
        <w:rPr>
          <w:rFonts w:ascii="Times New Roman" w:hAnsi="Times New Roman"/>
          <w:sz w:val="28"/>
          <w:szCs w:val="28"/>
          <w:lang w:val="kk-KZ"/>
        </w:rPr>
        <w:t>)</w:t>
      </w:r>
      <w:r w:rsidR="00E60AEC" w:rsidRPr="000B0CD2">
        <w:rPr>
          <w:rFonts w:ascii="Times New Roman" w:hAnsi="Times New Roman"/>
          <w:sz w:val="28"/>
          <w:szCs w:val="28"/>
          <w:lang w:val="kk-KZ"/>
        </w:rPr>
        <w:t xml:space="preserve"> [85</w:t>
      </w:r>
      <w:r w:rsidRPr="000B0CD2">
        <w:rPr>
          <w:rFonts w:ascii="Times New Roman" w:hAnsi="Times New Roman"/>
          <w:sz w:val="28"/>
          <w:szCs w:val="28"/>
          <w:lang w:val="kk-KZ"/>
        </w:rPr>
        <w:t>]</w:t>
      </w:r>
      <w:r w:rsidR="009C1499">
        <w:rPr>
          <w:rFonts w:ascii="Times New Roman" w:hAnsi="Times New Roman"/>
          <w:sz w:val="28"/>
          <w:szCs w:val="28"/>
          <w:lang w:val="kk-KZ"/>
        </w:rPr>
        <w:t xml:space="preserve"> сияқты</w:t>
      </w:r>
      <w:r w:rsidRPr="000B0CD2">
        <w:rPr>
          <w:rFonts w:ascii="Times New Roman" w:hAnsi="Times New Roman"/>
          <w:sz w:val="28"/>
          <w:szCs w:val="28"/>
          <w:lang w:val="kk-KZ"/>
        </w:rPr>
        <w:t xml:space="preserve"> </w:t>
      </w:r>
      <w:r w:rsidR="00F31113" w:rsidRPr="000B0CD2">
        <w:rPr>
          <w:rFonts w:ascii="Times New Roman" w:hAnsi="Times New Roman"/>
          <w:sz w:val="28"/>
          <w:szCs w:val="28"/>
          <w:lang w:val="kk-KZ"/>
        </w:rPr>
        <w:t>зерттеулері</w:t>
      </w:r>
      <w:r w:rsidR="009C1499">
        <w:rPr>
          <w:rFonts w:ascii="Times New Roman" w:hAnsi="Times New Roman"/>
          <w:sz w:val="28"/>
          <w:szCs w:val="28"/>
          <w:lang w:val="kk-KZ"/>
        </w:rPr>
        <w:t>н жатқыза аламыз</w:t>
      </w:r>
      <w:r w:rsidRPr="000B0CD2">
        <w:rPr>
          <w:rFonts w:ascii="Times New Roman" w:hAnsi="Times New Roman"/>
          <w:sz w:val="28"/>
          <w:szCs w:val="28"/>
          <w:lang w:val="kk-KZ"/>
        </w:rPr>
        <w:t xml:space="preserve">. </w:t>
      </w:r>
    </w:p>
    <w:p w:rsidR="0054236A" w:rsidRPr="002A7ED9" w:rsidRDefault="008F0F80" w:rsidP="00871203">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Зерттеу нысанасына</w:t>
      </w:r>
      <w:r w:rsidR="00871203">
        <w:rPr>
          <w:rFonts w:ascii="Times New Roman" w:hAnsi="Times New Roman"/>
          <w:sz w:val="28"/>
          <w:szCs w:val="28"/>
          <w:lang w:val="kk-KZ"/>
        </w:rPr>
        <w:t xml:space="preserve"> </w:t>
      </w:r>
      <w:r w:rsidR="0054236A">
        <w:rPr>
          <w:rFonts w:ascii="Times New Roman" w:hAnsi="Times New Roman"/>
          <w:sz w:val="28"/>
          <w:szCs w:val="28"/>
          <w:lang w:val="kk-KZ"/>
        </w:rPr>
        <w:t xml:space="preserve"> алып отырған </w:t>
      </w:r>
      <w:r>
        <w:rPr>
          <w:rFonts w:ascii="Times New Roman" w:hAnsi="Times New Roman"/>
          <w:sz w:val="28"/>
          <w:szCs w:val="28"/>
          <w:lang w:val="kk-KZ"/>
        </w:rPr>
        <w:t xml:space="preserve">Америка </w:t>
      </w:r>
      <w:r w:rsidR="00871203">
        <w:rPr>
          <w:rFonts w:ascii="Times New Roman" w:hAnsi="Times New Roman"/>
          <w:sz w:val="28"/>
          <w:szCs w:val="28"/>
          <w:lang w:val="kk-KZ"/>
        </w:rPr>
        <w:t xml:space="preserve">жоғары оқу орындарының </w:t>
      </w:r>
      <w:r w:rsidR="0054236A">
        <w:rPr>
          <w:rFonts w:ascii="Times New Roman" w:hAnsi="Times New Roman"/>
          <w:sz w:val="28"/>
          <w:szCs w:val="28"/>
          <w:lang w:val="kk-KZ"/>
        </w:rPr>
        <w:t xml:space="preserve"> 2</w:t>
      </w:r>
      <w:r w:rsidR="0054236A" w:rsidRPr="0054236A">
        <w:rPr>
          <w:rFonts w:ascii="Times New Roman" w:hAnsi="Times New Roman"/>
          <w:sz w:val="28"/>
          <w:szCs w:val="28"/>
          <w:lang w:val="kk-KZ"/>
        </w:rPr>
        <w:t>5 пайызы</w:t>
      </w:r>
      <w:r w:rsidR="0091731C" w:rsidRPr="000B0CD2">
        <w:rPr>
          <w:rFonts w:ascii="Times New Roman" w:hAnsi="Times New Roman"/>
          <w:sz w:val="28"/>
          <w:szCs w:val="28"/>
          <w:lang w:val="kk-KZ"/>
        </w:rPr>
        <w:t xml:space="preserve"> </w:t>
      </w:r>
      <w:r w:rsidR="00871203">
        <w:rPr>
          <w:rFonts w:ascii="Times New Roman" w:hAnsi="Times New Roman"/>
          <w:sz w:val="28"/>
          <w:szCs w:val="28"/>
          <w:lang w:val="kk-KZ"/>
        </w:rPr>
        <w:t>студенттерге академиялық қолдау көрсету</w:t>
      </w:r>
      <w:r w:rsidR="00571AA0" w:rsidRPr="000B0CD2">
        <w:rPr>
          <w:rFonts w:ascii="Times New Roman" w:hAnsi="Times New Roman"/>
          <w:sz w:val="28"/>
          <w:szCs w:val="28"/>
          <w:lang w:val="kk-KZ"/>
        </w:rPr>
        <w:t xml:space="preserve"> орталықтарын </w:t>
      </w:r>
      <w:r w:rsidR="0091731C" w:rsidRPr="000B0CD2">
        <w:rPr>
          <w:rFonts w:ascii="Times New Roman" w:hAnsi="Times New Roman"/>
          <w:sz w:val="28"/>
          <w:szCs w:val="28"/>
          <w:lang w:val="kk-KZ"/>
        </w:rPr>
        <w:t>федералдық үкіметтің грантының негізінде ТРИО б</w:t>
      </w:r>
      <w:r w:rsidR="00571AA0" w:rsidRPr="000B0CD2">
        <w:rPr>
          <w:rFonts w:ascii="Times New Roman" w:hAnsi="Times New Roman"/>
          <w:sz w:val="28"/>
          <w:szCs w:val="28"/>
          <w:lang w:val="kk-KZ"/>
        </w:rPr>
        <w:t>ағдарламасы бойынша ұйымдастыр</w:t>
      </w:r>
      <w:r w:rsidR="0091731C" w:rsidRPr="000B0CD2">
        <w:rPr>
          <w:rFonts w:ascii="Times New Roman" w:hAnsi="Times New Roman"/>
          <w:sz w:val="28"/>
          <w:szCs w:val="28"/>
          <w:lang w:val="kk-KZ"/>
        </w:rPr>
        <w:t xml:space="preserve">са, қалғандары </w:t>
      </w:r>
      <w:r w:rsidR="00571AA0" w:rsidRPr="000B0CD2">
        <w:rPr>
          <w:rFonts w:ascii="Times New Roman" w:hAnsi="Times New Roman"/>
          <w:sz w:val="28"/>
          <w:szCs w:val="28"/>
          <w:lang w:val="kk-KZ"/>
        </w:rPr>
        <w:t xml:space="preserve">университеттік </w:t>
      </w:r>
      <w:r w:rsidR="0054236A">
        <w:rPr>
          <w:rFonts w:ascii="Times New Roman" w:hAnsi="Times New Roman"/>
          <w:sz w:val="28"/>
          <w:szCs w:val="28"/>
          <w:lang w:val="kk-KZ"/>
        </w:rPr>
        <w:t>бюджет негізінде жүзеге асыруда</w:t>
      </w:r>
      <w:r w:rsidR="0091731C" w:rsidRPr="000B0CD2">
        <w:rPr>
          <w:rFonts w:ascii="Times New Roman" w:hAnsi="Times New Roman"/>
          <w:sz w:val="28"/>
          <w:szCs w:val="28"/>
          <w:lang w:val="kk-KZ"/>
        </w:rPr>
        <w:t>.</w:t>
      </w:r>
      <w:r w:rsidR="00871203">
        <w:rPr>
          <w:rFonts w:ascii="Times New Roman" w:hAnsi="Times New Roman"/>
          <w:sz w:val="28"/>
          <w:szCs w:val="28"/>
          <w:lang w:val="kk-KZ"/>
        </w:rPr>
        <w:t xml:space="preserve"> </w:t>
      </w:r>
      <w:r w:rsidR="0054236A">
        <w:rPr>
          <w:rFonts w:ascii="Times New Roman" w:hAnsi="Times New Roman"/>
          <w:sz w:val="28"/>
          <w:szCs w:val="28"/>
          <w:lang w:val="kk-KZ"/>
        </w:rPr>
        <w:t>Себебі, а</w:t>
      </w:r>
      <w:r w:rsidR="0091731C" w:rsidRPr="000B0CD2">
        <w:rPr>
          <w:rFonts w:ascii="Times New Roman" w:hAnsi="Times New Roman"/>
          <w:sz w:val="28"/>
          <w:szCs w:val="28"/>
          <w:lang w:val="kk-KZ"/>
        </w:rPr>
        <w:t xml:space="preserve">битуриенттердің, оқу барысындағы академиялық кедергілерді жеңуге, олардың оқу дағдыларын дамытуға мүмкіндік беретін академиялық қолдау көрсету бағдарламалары мен орталықтарын, университетті таңдаудағы </w:t>
      </w:r>
      <w:r w:rsidR="0091731C" w:rsidRPr="002A7ED9">
        <w:rPr>
          <w:rFonts w:ascii="Times New Roman" w:hAnsi="Times New Roman"/>
          <w:sz w:val="28"/>
          <w:szCs w:val="28"/>
          <w:lang w:val="kk-KZ"/>
        </w:rPr>
        <w:t>бас</w:t>
      </w:r>
      <w:r w:rsidR="00135B4F" w:rsidRPr="002A7ED9">
        <w:rPr>
          <w:rFonts w:ascii="Times New Roman" w:hAnsi="Times New Roman"/>
          <w:sz w:val="28"/>
          <w:szCs w:val="28"/>
          <w:lang w:val="kk-KZ"/>
        </w:rPr>
        <w:t>ты критерийі ретінде қарастырыла</w:t>
      </w:r>
      <w:r w:rsidR="0091731C" w:rsidRPr="002A7ED9">
        <w:rPr>
          <w:rFonts w:ascii="Times New Roman" w:hAnsi="Times New Roman"/>
          <w:sz w:val="28"/>
          <w:szCs w:val="28"/>
          <w:lang w:val="kk-KZ"/>
        </w:rPr>
        <w:t xml:space="preserve">ды. </w:t>
      </w:r>
    </w:p>
    <w:p w:rsidR="0091731C" w:rsidRPr="002A7ED9" w:rsidRDefault="008F0F80" w:rsidP="00871203">
      <w:pPr>
        <w:pStyle w:val="a4"/>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Американың</w:t>
      </w:r>
      <w:r w:rsidR="0054236A" w:rsidRPr="002A7ED9">
        <w:rPr>
          <w:rFonts w:ascii="Times New Roman" w:hAnsi="Times New Roman"/>
          <w:sz w:val="28"/>
          <w:szCs w:val="28"/>
          <w:lang w:val="kk-KZ"/>
        </w:rPr>
        <w:t xml:space="preserve"> жоғары білім беру жүйесінде студенттерге </w:t>
      </w:r>
      <w:r w:rsidR="002A7ED9">
        <w:rPr>
          <w:rFonts w:ascii="Times New Roman" w:hAnsi="Times New Roman"/>
          <w:sz w:val="28"/>
          <w:szCs w:val="28"/>
          <w:lang w:val="kk-KZ"/>
        </w:rPr>
        <w:t xml:space="preserve">академиялық </w:t>
      </w:r>
      <w:r w:rsidR="0054236A" w:rsidRPr="002A7ED9">
        <w:rPr>
          <w:rFonts w:ascii="Times New Roman" w:hAnsi="Times New Roman"/>
          <w:sz w:val="28"/>
          <w:szCs w:val="28"/>
          <w:lang w:val="kk-KZ"/>
        </w:rPr>
        <w:t xml:space="preserve">қолдау көрсету қызметтерінің тарихи тұрғыдан қалыптасуына жан-жақты талдау жасаудан, </w:t>
      </w:r>
      <w:r w:rsidR="0091731C" w:rsidRPr="002A7ED9">
        <w:rPr>
          <w:rFonts w:ascii="Times New Roman" w:hAnsi="Times New Roman"/>
          <w:sz w:val="28"/>
          <w:szCs w:val="28"/>
          <w:lang w:val="kk-KZ"/>
        </w:rPr>
        <w:t>әрбір уақыт кезеңінде студенттерге</w:t>
      </w:r>
      <w:r w:rsidR="0065193D" w:rsidRPr="002A7ED9">
        <w:rPr>
          <w:rFonts w:ascii="Times New Roman" w:hAnsi="Times New Roman"/>
          <w:sz w:val="28"/>
          <w:szCs w:val="28"/>
          <w:lang w:val="kk-KZ"/>
        </w:rPr>
        <w:t xml:space="preserve"> арналған</w:t>
      </w:r>
      <w:r w:rsidR="00135B4F" w:rsidRPr="002A7ED9">
        <w:rPr>
          <w:rFonts w:ascii="Times New Roman" w:hAnsi="Times New Roman"/>
          <w:sz w:val="28"/>
          <w:szCs w:val="28"/>
          <w:lang w:val="kk-KZ"/>
        </w:rPr>
        <w:t xml:space="preserve"> </w:t>
      </w:r>
      <w:r w:rsidR="00871203">
        <w:rPr>
          <w:rFonts w:ascii="Times New Roman" w:hAnsi="Times New Roman"/>
          <w:sz w:val="28"/>
          <w:szCs w:val="28"/>
          <w:lang w:val="kk-KZ"/>
        </w:rPr>
        <w:t>академиялық қолдау көрсету</w:t>
      </w:r>
      <w:r w:rsidR="0065193D" w:rsidRPr="002A7ED9">
        <w:rPr>
          <w:rFonts w:ascii="Times New Roman" w:hAnsi="Times New Roman"/>
          <w:sz w:val="28"/>
          <w:szCs w:val="28"/>
          <w:lang w:val="kk-KZ"/>
        </w:rPr>
        <w:t xml:space="preserve"> қызметтерінің </w:t>
      </w:r>
      <w:r w:rsidR="0054236A" w:rsidRPr="002A7ED9">
        <w:rPr>
          <w:rFonts w:ascii="Times New Roman" w:hAnsi="Times New Roman"/>
          <w:sz w:val="28"/>
          <w:szCs w:val="28"/>
          <w:lang w:val="kk-KZ"/>
        </w:rPr>
        <w:t>жоғары білім беру жүйесін</w:t>
      </w:r>
      <w:r w:rsidR="00055259">
        <w:rPr>
          <w:rFonts w:ascii="Times New Roman" w:hAnsi="Times New Roman"/>
          <w:sz w:val="28"/>
          <w:szCs w:val="28"/>
          <w:lang w:val="kk-KZ"/>
        </w:rPr>
        <w:t xml:space="preserve">ің саяси бағыттары   мен  </w:t>
      </w:r>
      <w:r w:rsidR="00871203">
        <w:rPr>
          <w:rFonts w:ascii="Times New Roman" w:hAnsi="Times New Roman"/>
          <w:sz w:val="28"/>
          <w:szCs w:val="28"/>
          <w:lang w:val="kk-KZ"/>
        </w:rPr>
        <w:t xml:space="preserve">өзгерістеріне </w:t>
      </w:r>
      <w:r w:rsidR="00055259">
        <w:rPr>
          <w:rFonts w:ascii="Times New Roman" w:hAnsi="Times New Roman"/>
          <w:sz w:val="28"/>
          <w:szCs w:val="28"/>
          <w:lang w:val="kk-KZ"/>
        </w:rPr>
        <w:t xml:space="preserve">   </w:t>
      </w:r>
      <w:r w:rsidR="0054236A" w:rsidRPr="002A7ED9">
        <w:rPr>
          <w:rFonts w:ascii="Times New Roman" w:hAnsi="Times New Roman"/>
          <w:sz w:val="28"/>
          <w:szCs w:val="28"/>
          <w:lang w:val="kk-KZ"/>
        </w:rPr>
        <w:t>байланысты</w:t>
      </w:r>
      <w:r w:rsidR="00135B4F" w:rsidRPr="002A7ED9">
        <w:rPr>
          <w:rFonts w:ascii="Times New Roman" w:hAnsi="Times New Roman"/>
          <w:sz w:val="28"/>
          <w:szCs w:val="28"/>
          <w:lang w:val="kk-KZ"/>
        </w:rPr>
        <w:t xml:space="preserve"> </w:t>
      </w:r>
      <w:r w:rsidR="00055259">
        <w:rPr>
          <w:rFonts w:ascii="Times New Roman" w:hAnsi="Times New Roman"/>
          <w:sz w:val="28"/>
          <w:szCs w:val="28"/>
          <w:lang w:val="kk-KZ"/>
        </w:rPr>
        <w:t xml:space="preserve"> </w:t>
      </w:r>
      <w:r w:rsidR="00135B4F" w:rsidRPr="002A7ED9">
        <w:rPr>
          <w:rFonts w:ascii="Times New Roman" w:hAnsi="Times New Roman"/>
          <w:sz w:val="28"/>
          <w:szCs w:val="28"/>
          <w:lang w:val="kk-KZ"/>
        </w:rPr>
        <w:t xml:space="preserve">өзіндік </w:t>
      </w:r>
      <w:r w:rsidR="0065193D" w:rsidRPr="002A7ED9">
        <w:rPr>
          <w:rFonts w:ascii="Times New Roman" w:hAnsi="Times New Roman"/>
          <w:sz w:val="28"/>
          <w:szCs w:val="28"/>
          <w:lang w:val="kk-KZ"/>
        </w:rPr>
        <w:t>рөлі м</w:t>
      </w:r>
      <w:r w:rsidR="0054236A" w:rsidRPr="002A7ED9">
        <w:rPr>
          <w:rFonts w:ascii="Times New Roman" w:hAnsi="Times New Roman"/>
          <w:sz w:val="28"/>
          <w:szCs w:val="28"/>
          <w:lang w:val="kk-KZ"/>
        </w:rPr>
        <w:t>ен ерекшеліктерінің орын алғаны</w:t>
      </w:r>
      <w:r w:rsidR="0065193D" w:rsidRPr="002A7ED9">
        <w:rPr>
          <w:rFonts w:ascii="Times New Roman" w:hAnsi="Times New Roman"/>
          <w:sz w:val="28"/>
          <w:szCs w:val="28"/>
          <w:lang w:val="kk-KZ"/>
        </w:rPr>
        <w:t xml:space="preserve"> </w:t>
      </w:r>
      <w:r w:rsidR="0054236A" w:rsidRPr="002A7ED9">
        <w:rPr>
          <w:rFonts w:ascii="Times New Roman" w:hAnsi="Times New Roman"/>
          <w:sz w:val="28"/>
          <w:szCs w:val="28"/>
          <w:lang w:val="kk-KZ"/>
        </w:rPr>
        <w:t>айқында</w:t>
      </w:r>
      <w:r w:rsidR="002A7ED9" w:rsidRPr="002A7ED9">
        <w:rPr>
          <w:rFonts w:ascii="Times New Roman" w:hAnsi="Times New Roman"/>
          <w:sz w:val="28"/>
          <w:szCs w:val="28"/>
          <w:lang w:val="kk-KZ"/>
        </w:rPr>
        <w:t xml:space="preserve">лды. </w:t>
      </w:r>
      <w:r w:rsidR="00055259">
        <w:rPr>
          <w:rFonts w:ascii="Times New Roman" w:hAnsi="Times New Roman"/>
          <w:sz w:val="28"/>
          <w:szCs w:val="28"/>
          <w:lang w:val="kk-KZ"/>
        </w:rPr>
        <w:t xml:space="preserve"> </w:t>
      </w:r>
      <w:r w:rsidR="002A7ED9" w:rsidRPr="002A7ED9">
        <w:rPr>
          <w:rFonts w:ascii="Times New Roman" w:hAnsi="Times New Roman"/>
          <w:sz w:val="28"/>
          <w:szCs w:val="28"/>
          <w:lang w:val="kk-KZ"/>
        </w:rPr>
        <w:t>Ол өз кезегінде,</w:t>
      </w:r>
      <w:r w:rsidR="0054236A" w:rsidRPr="002A7ED9">
        <w:rPr>
          <w:rFonts w:ascii="Times New Roman" w:hAnsi="Times New Roman"/>
          <w:sz w:val="28"/>
          <w:szCs w:val="28"/>
          <w:lang w:val="kk-KZ"/>
        </w:rPr>
        <w:t xml:space="preserve"> зерттеу</w:t>
      </w:r>
      <w:r w:rsidR="00871203">
        <w:rPr>
          <w:rFonts w:ascii="Times New Roman" w:hAnsi="Times New Roman"/>
          <w:sz w:val="28"/>
          <w:szCs w:val="28"/>
          <w:lang w:val="kk-KZ"/>
        </w:rPr>
        <w:t>ге алып отырған мәселенің</w:t>
      </w:r>
      <w:r w:rsidR="002A7ED9">
        <w:rPr>
          <w:rFonts w:ascii="Times New Roman" w:hAnsi="Times New Roman"/>
          <w:sz w:val="28"/>
          <w:szCs w:val="28"/>
          <w:lang w:val="kk-KZ"/>
        </w:rPr>
        <w:t xml:space="preserve"> </w:t>
      </w:r>
      <w:r w:rsidR="002A7ED9" w:rsidRPr="002A7ED9">
        <w:rPr>
          <w:rFonts w:ascii="Times New Roman" w:hAnsi="Times New Roman"/>
          <w:sz w:val="28"/>
          <w:szCs w:val="28"/>
          <w:lang w:val="kk-KZ"/>
        </w:rPr>
        <w:t xml:space="preserve">қазіргі АҚШ университеттеріндегі ерекшеліктері мен басымдықтарын </w:t>
      </w:r>
      <w:r w:rsidR="003046F7">
        <w:rPr>
          <w:rFonts w:ascii="Times New Roman" w:hAnsi="Times New Roman"/>
          <w:sz w:val="28"/>
          <w:szCs w:val="28"/>
          <w:lang w:val="kk-KZ"/>
        </w:rPr>
        <w:t>анықтауға, толыққанды теориялық</w:t>
      </w:r>
      <w:r w:rsidR="003046F7" w:rsidRPr="003046F7">
        <w:rPr>
          <w:rFonts w:ascii="Times New Roman" w:hAnsi="Times New Roman"/>
          <w:sz w:val="28"/>
          <w:szCs w:val="28"/>
          <w:lang w:val="kk-KZ"/>
        </w:rPr>
        <w:t>-</w:t>
      </w:r>
      <w:r w:rsidR="003046F7">
        <w:rPr>
          <w:rFonts w:ascii="Times New Roman" w:hAnsi="Times New Roman"/>
          <w:sz w:val="28"/>
          <w:szCs w:val="28"/>
          <w:lang w:val="kk-KZ"/>
        </w:rPr>
        <w:t>концептуалдық негізін толық түсінуге мүмкіндік береді</w:t>
      </w:r>
      <w:r>
        <w:rPr>
          <w:rFonts w:ascii="Times New Roman" w:hAnsi="Times New Roman"/>
          <w:sz w:val="28"/>
          <w:szCs w:val="28"/>
          <w:lang w:val="kk-KZ"/>
        </w:rPr>
        <w:t xml:space="preserve"> деп қорытындылаймыз.</w:t>
      </w:r>
    </w:p>
    <w:p w:rsidR="0091731C" w:rsidRDefault="0091731C" w:rsidP="009C1499">
      <w:pPr>
        <w:pStyle w:val="a5"/>
        <w:ind w:firstLine="567"/>
        <w:jc w:val="both"/>
        <w:rPr>
          <w:rFonts w:cs="Times New Roman"/>
          <w:sz w:val="28"/>
          <w:szCs w:val="28"/>
          <w:lang w:val="kk-KZ"/>
        </w:rPr>
      </w:pPr>
      <w:r w:rsidRPr="000B0CD2">
        <w:rPr>
          <w:rFonts w:cs="Times New Roman"/>
          <w:sz w:val="28"/>
          <w:szCs w:val="28"/>
          <w:lang w:val="kk-KZ"/>
        </w:rPr>
        <w:t xml:space="preserve">Келесі бөлімде қазіргі АҚШ университеттеріндегі </w:t>
      </w:r>
      <w:r w:rsidR="00135B4F" w:rsidRPr="000B0CD2">
        <w:rPr>
          <w:rFonts w:cs="Times New Roman"/>
          <w:sz w:val="28"/>
          <w:szCs w:val="28"/>
          <w:lang w:val="kk-KZ"/>
        </w:rPr>
        <w:t xml:space="preserve">студенттерге </w:t>
      </w:r>
      <w:r w:rsidRPr="000B0CD2">
        <w:rPr>
          <w:rFonts w:cs="Times New Roman"/>
          <w:sz w:val="28"/>
          <w:szCs w:val="28"/>
          <w:lang w:val="kk-KZ"/>
        </w:rPr>
        <w:t xml:space="preserve">академиялық қолдау көрсету ұғымының мәнін, ұйымдастырылу қағидаларын анықтау, бұл бағыттың бағдарламаларын біріктіретін арнайы орталықтардың жоғары білім беру жүйесінде алатын рөлін, студенттер тарапынан жоғары сұранысқа ие болу себептерін айқындау мәселелері мазмұндалады. </w:t>
      </w:r>
    </w:p>
    <w:p w:rsidR="009C1499" w:rsidRPr="009C1499" w:rsidRDefault="009C1499" w:rsidP="009C1499">
      <w:pPr>
        <w:pStyle w:val="a5"/>
        <w:ind w:firstLine="567"/>
        <w:jc w:val="both"/>
        <w:rPr>
          <w:rFonts w:cs="Times New Roman"/>
          <w:sz w:val="28"/>
          <w:szCs w:val="28"/>
          <w:lang w:val="kk-KZ"/>
        </w:rPr>
      </w:pPr>
    </w:p>
    <w:p w:rsidR="008D20D9" w:rsidRPr="003046F7" w:rsidRDefault="008D20D9" w:rsidP="003046F7">
      <w:pPr>
        <w:shd w:val="clear" w:color="auto" w:fill="FFFFFF"/>
        <w:tabs>
          <w:tab w:val="left" w:pos="9498"/>
        </w:tabs>
        <w:spacing w:after="0" w:line="240" w:lineRule="auto"/>
        <w:ind w:firstLine="567"/>
        <w:jc w:val="both"/>
        <w:rPr>
          <w:rFonts w:ascii="Times New Roman" w:hAnsi="Times New Roman"/>
          <w:b/>
          <w:sz w:val="28"/>
          <w:szCs w:val="28"/>
          <w:lang w:val="kk-KZ"/>
        </w:rPr>
      </w:pPr>
      <w:r w:rsidRPr="000B0CD2">
        <w:rPr>
          <w:rFonts w:ascii="Times New Roman" w:hAnsi="Times New Roman"/>
          <w:b/>
          <w:sz w:val="28"/>
          <w:szCs w:val="28"/>
          <w:lang w:val="kk-KZ"/>
        </w:rPr>
        <w:lastRenderedPageBreak/>
        <w:t xml:space="preserve">1.2 </w:t>
      </w:r>
      <w:r w:rsidR="007655BE" w:rsidRPr="000B0CD2">
        <w:rPr>
          <w:rFonts w:ascii="Times New Roman" w:hAnsi="Times New Roman"/>
          <w:b/>
          <w:sz w:val="28"/>
          <w:szCs w:val="28"/>
          <w:lang w:val="kk-KZ"/>
        </w:rPr>
        <w:t>АҚШ</w:t>
      </w:r>
      <w:r w:rsidRPr="000B0CD2">
        <w:rPr>
          <w:rFonts w:ascii="Times New Roman" w:hAnsi="Times New Roman"/>
          <w:b/>
          <w:sz w:val="28"/>
          <w:szCs w:val="28"/>
          <w:lang w:val="kk-KZ"/>
        </w:rPr>
        <w:t>–тың жоғары білім беру жүйесінде академиялық қолдау көрсету орталықтарының маман даярлаудағы рөлі</w:t>
      </w:r>
    </w:p>
    <w:p w:rsidR="008D20D9" w:rsidRPr="000B0CD2" w:rsidRDefault="008D20D9" w:rsidP="003046F7">
      <w:pPr>
        <w:spacing w:after="0" w:line="240" w:lineRule="auto"/>
        <w:ind w:firstLine="567"/>
        <w:jc w:val="both"/>
        <w:rPr>
          <w:rStyle w:val="hps"/>
          <w:rFonts w:ascii="Times New Roman" w:hAnsi="Times New Roman"/>
          <w:sz w:val="28"/>
          <w:szCs w:val="28"/>
          <w:lang w:val="kk-KZ"/>
        </w:rPr>
      </w:pPr>
      <w:r w:rsidRPr="000B0CD2">
        <w:rPr>
          <w:rFonts w:ascii="Times New Roman" w:hAnsi="Times New Roman"/>
          <w:sz w:val="28"/>
          <w:szCs w:val="28"/>
          <w:lang w:val="kk-KZ"/>
        </w:rPr>
        <w:t>АҚШ у</w:t>
      </w:r>
      <w:r w:rsidR="0064053F" w:rsidRPr="000B0CD2">
        <w:rPr>
          <w:rFonts w:ascii="Times New Roman" w:hAnsi="Times New Roman"/>
          <w:sz w:val="28"/>
          <w:szCs w:val="28"/>
          <w:lang w:val="kk-KZ"/>
        </w:rPr>
        <w:t xml:space="preserve">ниверситеттерінде ғасырлар бойы дамып, </w:t>
      </w:r>
      <w:r w:rsidRPr="000B0CD2">
        <w:rPr>
          <w:rFonts w:ascii="Times New Roman" w:hAnsi="Times New Roman"/>
          <w:sz w:val="28"/>
          <w:szCs w:val="28"/>
          <w:lang w:val="kk-KZ"/>
        </w:rPr>
        <w:t>қалыптасқан, «академиялық қолдау көрсету» ұғымын</w:t>
      </w:r>
      <w:r w:rsidR="0064053F" w:rsidRPr="000B0CD2">
        <w:rPr>
          <w:rFonts w:ascii="Times New Roman" w:hAnsi="Times New Roman"/>
          <w:sz w:val="28"/>
          <w:szCs w:val="28"/>
          <w:lang w:val="kk-KZ"/>
        </w:rPr>
        <w:t>, оны жүзеге асыратын орталықтарды</w:t>
      </w:r>
      <w:r w:rsidRPr="000B0CD2">
        <w:rPr>
          <w:rFonts w:ascii="Times New Roman" w:hAnsi="Times New Roman"/>
          <w:sz w:val="28"/>
          <w:szCs w:val="28"/>
          <w:lang w:val="kk-KZ"/>
        </w:rPr>
        <w:t xml:space="preserve"> қарастырмас бұрын, осы мәселенің себеп-салдарын жете түсінуге мүмкіндік беретін</w:t>
      </w:r>
      <w:r w:rsidR="0064053F" w:rsidRPr="000B0CD2">
        <w:rPr>
          <w:rFonts w:ascii="Times New Roman" w:hAnsi="Times New Roman"/>
          <w:sz w:val="28"/>
          <w:szCs w:val="28"/>
          <w:lang w:val="kk-KZ"/>
        </w:rPr>
        <w:t>,</w:t>
      </w:r>
      <w:r w:rsidRPr="000B0CD2">
        <w:rPr>
          <w:rFonts w:ascii="Times New Roman" w:hAnsi="Times New Roman"/>
          <w:sz w:val="28"/>
          <w:szCs w:val="28"/>
          <w:lang w:val="kk-KZ"/>
        </w:rPr>
        <w:t xml:space="preserve"> АҚШ-тың жоғары білім беру жүйесінің маман даярлаудағы мақсатын, жаһандану уақытындағы жоғары білім беру саясатынының маңызды бағыттарын</w:t>
      </w:r>
      <w:r w:rsidR="0064053F" w:rsidRPr="000B0CD2">
        <w:rPr>
          <w:rFonts w:ascii="Times New Roman" w:hAnsi="Times New Roman"/>
          <w:sz w:val="28"/>
          <w:szCs w:val="28"/>
          <w:lang w:val="kk-KZ"/>
        </w:rPr>
        <w:t xml:space="preserve"> анықтауымыз қажет</w:t>
      </w:r>
      <w:r w:rsidRPr="000B0CD2">
        <w:rPr>
          <w:rFonts w:ascii="Times New Roman" w:hAnsi="Times New Roman"/>
          <w:sz w:val="28"/>
          <w:szCs w:val="28"/>
          <w:lang w:val="kk-KZ"/>
        </w:rPr>
        <w:t xml:space="preserve">. </w:t>
      </w:r>
      <w:r w:rsidRPr="000B0CD2">
        <w:rPr>
          <w:rStyle w:val="hps"/>
          <w:rFonts w:ascii="Times New Roman" w:hAnsi="Times New Roman"/>
          <w:sz w:val="28"/>
          <w:szCs w:val="28"/>
          <w:lang w:val="kk-KZ"/>
        </w:rPr>
        <w:t>Бұл мәсе</w:t>
      </w:r>
      <w:r w:rsidR="001D42DC" w:rsidRPr="000B0CD2">
        <w:rPr>
          <w:rStyle w:val="hps"/>
          <w:rFonts w:ascii="Times New Roman" w:hAnsi="Times New Roman"/>
          <w:sz w:val="28"/>
          <w:szCs w:val="28"/>
          <w:lang w:val="kk-KZ"/>
        </w:rPr>
        <w:t>леге қатысты, американ ғалымы</w:t>
      </w:r>
      <w:r w:rsidRPr="000B0CD2">
        <w:rPr>
          <w:rStyle w:val="hps"/>
          <w:rFonts w:ascii="Times New Roman" w:hAnsi="Times New Roman"/>
          <w:sz w:val="28"/>
          <w:szCs w:val="28"/>
          <w:lang w:val="kk-KZ"/>
        </w:rPr>
        <w:t xml:space="preserve"> </w:t>
      </w:r>
      <w:r w:rsidR="001D42DC" w:rsidRPr="000B0CD2">
        <w:rPr>
          <w:rStyle w:val="hps"/>
          <w:rFonts w:ascii="Times New Roman" w:hAnsi="Times New Roman"/>
          <w:sz w:val="28"/>
          <w:szCs w:val="28"/>
          <w:lang w:val="kk-KZ"/>
        </w:rPr>
        <w:t>Harvard Bowen</w:t>
      </w:r>
      <w:r w:rsidR="0064053F" w:rsidRPr="000B0CD2">
        <w:rPr>
          <w:rStyle w:val="hps"/>
          <w:rFonts w:ascii="Times New Roman" w:hAnsi="Times New Roman"/>
          <w:sz w:val="28"/>
          <w:szCs w:val="28"/>
          <w:lang w:val="kk-KZ"/>
        </w:rPr>
        <w:t xml:space="preserve"> </w:t>
      </w:r>
      <w:r w:rsidR="007655BE" w:rsidRPr="000B0CD2">
        <w:rPr>
          <w:rStyle w:val="hps"/>
          <w:rFonts w:ascii="Times New Roman" w:hAnsi="Times New Roman"/>
          <w:sz w:val="28"/>
          <w:szCs w:val="28"/>
          <w:lang w:val="kk-KZ"/>
        </w:rPr>
        <w:t xml:space="preserve">студентке бағытталған оқыту, гуманистік қағидаларына сүйене отырып, </w:t>
      </w:r>
      <w:r w:rsidR="0064053F" w:rsidRPr="000B0CD2">
        <w:rPr>
          <w:rStyle w:val="hps"/>
          <w:rFonts w:ascii="Times New Roman" w:hAnsi="Times New Roman"/>
          <w:sz w:val="28"/>
          <w:szCs w:val="28"/>
          <w:lang w:val="kk-KZ"/>
        </w:rPr>
        <w:t xml:space="preserve">теориялық негіздеген, </w:t>
      </w:r>
      <w:r w:rsidRPr="000B0CD2">
        <w:rPr>
          <w:rStyle w:val="hps"/>
          <w:rFonts w:ascii="Times New Roman" w:hAnsi="Times New Roman"/>
          <w:sz w:val="28"/>
          <w:szCs w:val="28"/>
          <w:lang w:val="kk-KZ"/>
        </w:rPr>
        <w:t>«</w:t>
      </w:r>
      <w:r w:rsidRPr="000B0CD2">
        <w:rPr>
          <w:rStyle w:val="hps"/>
          <w:rFonts w:ascii="Times New Roman" w:hAnsi="Times New Roman"/>
          <w:i/>
          <w:sz w:val="28"/>
          <w:szCs w:val="28"/>
          <w:lang w:val="kk-KZ"/>
        </w:rPr>
        <w:t>АҚШ-тың жоғары білім беру жүйесінің маман даярлау</w:t>
      </w:r>
      <w:r w:rsidR="007655BE" w:rsidRPr="000B0CD2">
        <w:rPr>
          <w:rStyle w:val="hps"/>
          <w:rFonts w:ascii="Times New Roman" w:hAnsi="Times New Roman"/>
          <w:i/>
          <w:sz w:val="28"/>
          <w:szCs w:val="28"/>
          <w:lang w:val="kk-KZ"/>
        </w:rPr>
        <w:t>дағы</w:t>
      </w:r>
      <w:r w:rsidRPr="000B0CD2">
        <w:rPr>
          <w:rStyle w:val="hps"/>
          <w:rFonts w:ascii="Times New Roman" w:hAnsi="Times New Roman"/>
          <w:i/>
          <w:sz w:val="28"/>
          <w:szCs w:val="28"/>
          <w:lang w:val="kk-KZ"/>
        </w:rPr>
        <w:t xml:space="preserve"> мақсаты» </w:t>
      </w:r>
      <w:r w:rsidR="007655BE" w:rsidRPr="000B0CD2">
        <w:rPr>
          <w:rStyle w:val="hps"/>
          <w:rFonts w:ascii="Times New Roman" w:hAnsi="Times New Roman"/>
          <w:sz w:val="28"/>
          <w:szCs w:val="28"/>
          <w:lang w:val="kk-KZ"/>
        </w:rPr>
        <w:t>тұжырымдамасын</w:t>
      </w:r>
      <w:r w:rsidRPr="000B0CD2">
        <w:rPr>
          <w:rStyle w:val="hps"/>
          <w:rFonts w:ascii="Times New Roman" w:hAnsi="Times New Roman"/>
          <w:sz w:val="28"/>
          <w:szCs w:val="28"/>
          <w:lang w:val="kk-KZ"/>
        </w:rPr>
        <w:t xml:space="preserve"> басшылыққа алдық </w:t>
      </w:r>
      <w:r w:rsidR="0070231A" w:rsidRPr="000B0CD2">
        <w:rPr>
          <w:rStyle w:val="hps"/>
          <w:rFonts w:ascii="Times New Roman" w:hAnsi="Times New Roman"/>
          <w:sz w:val="28"/>
          <w:szCs w:val="28"/>
          <w:lang w:val="kk-KZ"/>
        </w:rPr>
        <w:t>[86</w:t>
      </w:r>
      <w:r w:rsidRPr="000B0CD2">
        <w:rPr>
          <w:rStyle w:val="hps"/>
          <w:rFonts w:ascii="Times New Roman" w:hAnsi="Times New Roman"/>
          <w:sz w:val="28"/>
          <w:szCs w:val="28"/>
          <w:lang w:val="kk-KZ"/>
        </w:rPr>
        <w:t xml:space="preserve">]. </w:t>
      </w:r>
    </w:p>
    <w:p w:rsidR="001D42DC" w:rsidRPr="000B0CD2" w:rsidRDefault="001D42DC" w:rsidP="003046F7">
      <w:pPr>
        <w:spacing w:after="0" w:line="240" w:lineRule="auto"/>
        <w:ind w:firstLine="567"/>
        <w:jc w:val="both"/>
        <w:rPr>
          <w:rStyle w:val="hps"/>
          <w:rFonts w:ascii="Times New Roman" w:hAnsi="Times New Roman"/>
          <w:sz w:val="28"/>
          <w:szCs w:val="28"/>
          <w:lang w:val="kk-KZ"/>
        </w:rPr>
      </w:pPr>
      <w:r w:rsidRPr="000B0CD2">
        <w:rPr>
          <w:rStyle w:val="hps"/>
          <w:rFonts w:ascii="Times New Roman" w:hAnsi="Times New Roman"/>
          <w:sz w:val="28"/>
          <w:szCs w:val="28"/>
          <w:lang w:val="kk-KZ"/>
        </w:rPr>
        <w:t>H.</w:t>
      </w:r>
      <w:r w:rsidR="008D20D9" w:rsidRPr="000B0CD2">
        <w:rPr>
          <w:rStyle w:val="hps"/>
          <w:rFonts w:ascii="Times New Roman" w:hAnsi="Times New Roman"/>
          <w:sz w:val="28"/>
          <w:szCs w:val="28"/>
          <w:lang w:val="kk-KZ"/>
        </w:rPr>
        <w:t>Bowen жоғары білім беру жүйесінің мақсатын, студе</w:t>
      </w:r>
      <w:r w:rsidR="007655BE" w:rsidRPr="000B0CD2">
        <w:rPr>
          <w:rStyle w:val="hps"/>
          <w:rFonts w:ascii="Times New Roman" w:hAnsi="Times New Roman"/>
          <w:sz w:val="28"/>
          <w:szCs w:val="28"/>
          <w:lang w:val="kk-KZ"/>
        </w:rPr>
        <w:t>нттің университеттік білім алу барысында</w:t>
      </w:r>
      <w:r w:rsidR="008D20D9" w:rsidRPr="000B0CD2">
        <w:rPr>
          <w:rStyle w:val="hps"/>
          <w:rFonts w:ascii="Times New Roman" w:hAnsi="Times New Roman"/>
          <w:sz w:val="28"/>
          <w:szCs w:val="28"/>
          <w:lang w:val="kk-KZ"/>
        </w:rPr>
        <w:t xml:space="preserve"> қалыптасатын</w:t>
      </w:r>
      <w:r w:rsidR="007655BE" w:rsidRPr="000B0CD2">
        <w:rPr>
          <w:rStyle w:val="hps"/>
          <w:rFonts w:ascii="Times New Roman" w:hAnsi="Times New Roman"/>
          <w:sz w:val="28"/>
          <w:szCs w:val="28"/>
          <w:lang w:val="kk-KZ"/>
        </w:rPr>
        <w:t>, жалпы, кәсіби</w:t>
      </w:r>
      <w:r w:rsidR="008D20D9" w:rsidRPr="000B0CD2">
        <w:rPr>
          <w:rStyle w:val="hps"/>
          <w:rFonts w:ascii="Times New Roman" w:hAnsi="Times New Roman"/>
          <w:sz w:val="28"/>
          <w:szCs w:val="28"/>
          <w:lang w:val="kk-KZ"/>
        </w:rPr>
        <w:t xml:space="preserve"> оқу көрсеткіштері мен дағдыларын бейнелеу арқылы анықтады. 1977 жылы H. Bowen, АҚШ жоғары білім беру жүйесінің мақсаты, қоғам</w:t>
      </w:r>
      <w:r w:rsidR="007655BE" w:rsidRPr="000B0CD2">
        <w:rPr>
          <w:rStyle w:val="hps"/>
          <w:rFonts w:ascii="Times New Roman" w:hAnsi="Times New Roman"/>
          <w:sz w:val="28"/>
          <w:szCs w:val="28"/>
          <w:lang w:val="kk-KZ"/>
        </w:rPr>
        <w:t>ның бәсекелестік үдерісімен ұштасып</w:t>
      </w:r>
      <w:r w:rsidR="008D20D9" w:rsidRPr="000B0CD2">
        <w:rPr>
          <w:rStyle w:val="hps"/>
          <w:rFonts w:ascii="Times New Roman" w:hAnsi="Times New Roman"/>
          <w:sz w:val="28"/>
          <w:szCs w:val="28"/>
          <w:lang w:val="kk-KZ"/>
        </w:rPr>
        <w:t>, студент тұлғасының жан-жақты әлеуетін дамытумен байланысты</w:t>
      </w:r>
      <w:r w:rsidR="007655BE" w:rsidRPr="000B0CD2">
        <w:rPr>
          <w:rStyle w:val="hps"/>
          <w:rFonts w:ascii="Times New Roman" w:hAnsi="Times New Roman"/>
          <w:sz w:val="28"/>
          <w:szCs w:val="28"/>
          <w:lang w:val="kk-KZ"/>
        </w:rPr>
        <w:t xml:space="preserve"> болуы қажет деп тұжырымдады</w:t>
      </w:r>
      <w:r w:rsidRPr="000B0CD2">
        <w:rPr>
          <w:rStyle w:val="hps"/>
          <w:rFonts w:ascii="Times New Roman" w:hAnsi="Times New Roman"/>
          <w:sz w:val="28"/>
          <w:szCs w:val="28"/>
          <w:lang w:val="kk-KZ"/>
        </w:rPr>
        <w:t>.</w:t>
      </w:r>
      <w:r w:rsidR="008D20D9" w:rsidRPr="000B0CD2">
        <w:rPr>
          <w:rStyle w:val="hps"/>
          <w:rFonts w:ascii="Times New Roman" w:hAnsi="Times New Roman"/>
          <w:sz w:val="28"/>
          <w:szCs w:val="28"/>
          <w:lang w:val="kk-KZ"/>
        </w:rPr>
        <w:t xml:space="preserve"> Студенттің академиялық жетістігін</w:t>
      </w:r>
      <w:r w:rsidR="007655BE" w:rsidRPr="000B0CD2">
        <w:rPr>
          <w:rStyle w:val="hps"/>
          <w:rFonts w:ascii="Times New Roman" w:hAnsi="Times New Roman"/>
          <w:sz w:val="28"/>
          <w:szCs w:val="28"/>
          <w:lang w:val="kk-KZ"/>
        </w:rPr>
        <w:t>ің теориясының негізін қалаушы, американ ғалымы</w:t>
      </w:r>
      <w:r w:rsidR="008D20D9" w:rsidRPr="000B0CD2">
        <w:rPr>
          <w:rStyle w:val="hps"/>
          <w:rFonts w:ascii="Times New Roman" w:hAnsi="Times New Roman"/>
          <w:sz w:val="28"/>
          <w:szCs w:val="28"/>
          <w:lang w:val="kk-KZ"/>
        </w:rPr>
        <w:t xml:space="preserve"> V. Тinto</w:t>
      </w:r>
      <w:r w:rsidR="007655BE" w:rsidRPr="000B0CD2">
        <w:rPr>
          <w:rStyle w:val="hps"/>
          <w:rFonts w:ascii="Times New Roman" w:hAnsi="Times New Roman"/>
          <w:sz w:val="28"/>
          <w:szCs w:val="28"/>
          <w:lang w:val="kk-KZ"/>
        </w:rPr>
        <w:t xml:space="preserve"> өз зерттеулерінде, H.Bowen тұжырымдамасы</w:t>
      </w:r>
      <w:r w:rsidR="008D20D9" w:rsidRPr="000B0CD2">
        <w:rPr>
          <w:rStyle w:val="hps"/>
          <w:rFonts w:ascii="Times New Roman" w:hAnsi="Times New Roman"/>
          <w:sz w:val="28"/>
          <w:szCs w:val="28"/>
          <w:lang w:val="kk-KZ"/>
        </w:rPr>
        <w:t>, АҚШ-</w:t>
      </w:r>
      <w:r w:rsidR="007655BE" w:rsidRPr="000B0CD2">
        <w:rPr>
          <w:rStyle w:val="hps"/>
          <w:rFonts w:ascii="Times New Roman" w:hAnsi="Times New Roman"/>
          <w:sz w:val="28"/>
          <w:szCs w:val="28"/>
          <w:lang w:val="kk-KZ"/>
        </w:rPr>
        <w:t>тың университеттерінде</w:t>
      </w:r>
      <w:r w:rsidR="008D20D9" w:rsidRPr="000B0CD2">
        <w:rPr>
          <w:rStyle w:val="hps"/>
          <w:rFonts w:ascii="Times New Roman" w:hAnsi="Times New Roman"/>
          <w:sz w:val="28"/>
          <w:szCs w:val="28"/>
          <w:lang w:val="kk-KZ"/>
        </w:rPr>
        <w:t xml:space="preserve"> студенттің когнитивті, эмоционалдық және адам</w:t>
      </w:r>
      <w:r w:rsidR="007655BE" w:rsidRPr="000B0CD2">
        <w:rPr>
          <w:rStyle w:val="hps"/>
          <w:rFonts w:ascii="Times New Roman" w:hAnsi="Times New Roman"/>
          <w:sz w:val="28"/>
          <w:szCs w:val="28"/>
          <w:lang w:val="kk-KZ"/>
        </w:rPr>
        <w:t>гершілік дағдыларын дамыту мақсатында</w:t>
      </w:r>
      <w:r w:rsidR="008D20D9" w:rsidRPr="000B0CD2">
        <w:rPr>
          <w:rStyle w:val="hps"/>
          <w:rFonts w:ascii="Times New Roman" w:hAnsi="Times New Roman"/>
          <w:sz w:val="28"/>
          <w:szCs w:val="28"/>
          <w:lang w:val="kk-KZ"/>
        </w:rPr>
        <w:t xml:space="preserve"> академиялық қолдау көрсету орталықтар</w:t>
      </w:r>
      <w:r w:rsidR="007655BE" w:rsidRPr="000B0CD2">
        <w:rPr>
          <w:rStyle w:val="hps"/>
          <w:rFonts w:ascii="Times New Roman" w:hAnsi="Times New Roman"/>
          <w:sz w:val="28"/>
          <w:szCs w:val="28"/>
          <w:lang w:val="kk-KZ"/>
        </w:rPr>
        <w:t>ының кең таралуына, сұраныста</w:t>
      </w:r>
      <w:r w:rsidR="00997AD9" w:rsidRPr="000B0CD2">
        <w:rPr>
          <w:rStyle w:val="hps"/>
          <w:rFonts w:ascii="Times New Roman" w:hAnsi="Times New Roman"/>
          <w:sz w:val="28"/>
          <w:szCs w:val="28"/>
          <w:lang w:val="kk-KZ"/>
        </w:rPr>
        <w:t xml:space="preserve"> болуына, Америка университетінің маңызды құрылымы ретінде қалыптасуына </w:t>
      </w:r>
      <w:r w:rsidR="008D20D9" w:rsidRPr="000B0CD2">
        <w:rPr>
          <w:rStyle w:val="hps"/>
          <w:rFonts w:ascii="Times New Roman" w:hAnsi="Times New Roman"/>
          <w:sz w:val="28"/>
          <w:szCs w:val="28"/>
          <w:lang w:val="kk-KZ"/>
        </w:rPr>
        <w:t xml:space="preserve">әсер етті деп тұжырымдайды </w:t>
      </w:r>
      <w:r w:rsidR="00932E02" w:rsidRPr="000B0CD2">
        <w:rPr>
          <w:rStyle w:val="hps"/>
          <w:rFonts w:ascii="Times New Roman" w:hAnsi="Times New Roman"/>
          <w:sz w:val="28"/>
          <w:szCs w:val="28"/>
          <w:lang w:val="kk-KZ"/>
        </w:rPr>
        <w:t>[87</w:t>
      </w:r>
      <w:r w:rsidR="008D20D9" w:rsidRPr="000B0CD2">
        <w:rPr>
          <w:rStyle w:val="hps"/>
          <w:rFonts w:ascii="Times New Roman" w:hAnsi="Times New Roman"/>
          <w:sz w:val="28"/>
          <w:szCs w:val="28"/>
          <w:lang w:val="kk-KZ"/>
        </w:rPr>
        <w:t>]</w:t>
      </w:r>
      <w:r w:rsidR="00997AD9" w:rsidRPr="000B0CD2">
        <w:rPr>
          <w:rStyle w:val="hps"/>
          <w:rFonts w:ascii="Times New Roman" w:hAnsi="Times New Roman"/>
          <w:sz w:val="28"/>
          <w:szCs w:val="28"/>
          <w:lang w:val="kk-KZ"/>
        </w:rPr>
        <w:t>. Бұл мәселелер, H.Bowen</w:t>
      </w:r>
      <w:r w:rsidR="008D20D9" w:rsidRPr="000B0CD2">
        <w:rPr>
          <w:rStyle w:val="hps"/>
          <w:rFonts w:ascii="Times New Roman" w:hAnsi="Times New Roman"/>
          <w:sz w:val="28"/>
          <w:szCs w:val="28"/>
          <w:lang w:val="kk-KZ"/>
        </w:rPr>
        <w:t xml:space="preserve"> ұсынған «АҚШ</w:t>
      </w:r>
      <w:r w:rsidR="00997AD9" w:rsidRPr="000B0CD2">
        <w:rPr>
          <w:rStyle w:val="hps"/>
          <w:rFonts w:ascii="Times New Roman" w:hAnsi="Times New Roman"/>
          <w:sz w:val="28"/>
          <w:szCs w:val="28"/>
          <w:lang w:val="kk-KZ"/>
        </w:rPr>
        <w:t>-тың</w:t>
      </w:r>
      <w:r w:rsidR="008D20D9" w:rsidRPr="000B0CD2">
        <w:rPr>
          <w:rStyle w:val="hps"/>
          <w:rFonts w:ascii="Times New Roman" w:hAnsi="Times New Roman"/>
          <w:sz w:val="28"/>
          <w:szCs w:val="28"/>
          <w:lang w:val="kk-KZ"/>
        </w:rPr>
        <w:t xml:space="preserve"> жоғары білім беру жүйесіндегі маман даярлау</w:t>
      </w:r>
      <w:r w:rsidR="00997AD9" w:rsidRPr="000B0CD2">
        <w:rPr>
          <w:rStyle w:val="hps"/>
          <w:rFonts w:ascii="Times New Roman" w:hAnsi="Times New Roman"/>
          <w:sz w:val="28"/>
          <w:szCs w:val="28"/>
          <w:lang w:val="kk-KZ"/>
        </w:rPr>
        <w:t>дағы</w:t>
      </w:r>
      <w:r w:rsidR="008D20D9" w:rsidRPr="000B0CD2">
        <w:rPr>
          <w:rStyle w:val="hps"/>
          <w:rFonts w:ascii="Times New Roman" w:hAnsi="Times New Roman"/>
          <w:sz w:val="28"/>
          <w:szCs w:val="28"/>
          <w:lang w:val="kk-KZ"/>
        </w:rPr>
        <w:t>»</w:t>
      </w:r>
      <w:r w:rsidR="00997AD9" w:rsidRPr="000B0CD2">
        <w:rPr>
          <w:rStyle w:val="hps"/>
          <w:rFonts w:ascii="Times New Roman" w:hAnsi="Times New Roman"/>
          <w:sz w:val="28"/>
          <w:szCs w:val="28"/>
          <w:lang w:val="kk-KZ"/>
        </w:rPr>
        <w:t xml:space="preserve"> тұжырымдамасын</w:t>
      </w:r>
      <w:r w:rsidR="008D20D9" w:rsidRPr="000B0CD2">
        <w:rPr>
          <w:rStyle w:val="hps"/>
          <w:rFonts w:ascii="Times New Roman" w:hAnsi="Times New Roman"/>
          <w:sz w:val="28"/>
          <w:szCs w:val="28"/>
          <w:lang w:val="kk-KZ"/>
        </w:rPr>
        <w:t xml:space="preserve"> жан-жақты талдау жасауды қажет етеді. </w:t>
      </w:r>
    </w:p>
    <w:p w:rsidR="008D20D9" w:rsidRPr="000B0CD2" w:rsidRDefault="008D20D9" w:rsidP="003046F7">
      <w:pPr>
        <w:spacing w:after="0" w:line="240" w:lineRule="auto"/>
        <w:ind w:firstLine="567"/>
        <w:jc w:val="both"/>
        <w:rPr>
          <w:rFonts w:ascii="Times New Roman" w:hAnsi="Times New Roman"/>
          <w:sz w:val="28"/>
          <w:szCs w:val="28"/>
          <w:lang w:val="kk-KZ"/>
        </w:rPr>
      </w:pPr>
      <w:r w:rsidRPr="000B0CD2">
        <w:rPr>
          <w:rStyle w:val="hps"/>
          <w:rFonts w:ascii="Times New Roman" w:hAnsi="Times New Roman"/>
          <w:sz w:val="28"/>
          <w:szCs w:val="28"/>
          <w:lang w:val="kk-KZ"/>
        </w:rPr>
        <w:t xml:space="preserve">H. </w:t>
      </w:r>
      <w:r w:rsidR="001D42DC" w:rsidRPr="000B0CD2">
        <w:rPr>
          <w:rStyle w:val="hps"/>
          <w:rFonts w:ascii="Times New Roman" w:hAnsi="Times New Roman"/>
          <w:sz w:val="28"/>
          <w:szCs w:val="28"/>
          <w:lang w:val="kk-KZ"/>
        </w:rPr>
        <w:t>Bowen</w:t>
      </w:r>
      <w:r w:rsidRPr="000B0CD2">
        <w:rPr>
          <w:rStyle w:val="hps"/>
          <w:rFonts w:ascii="Times New Roman" w:hAnsi="Times New Roman"/>
          <w:sz w:val="28"/>
          <w:szCs w:val="28"/>
          <w:lang w:val="kk-KZ"/>
        </w:rPr>
        <w:t xml:space="preserve"> </w:t>
      </w:r>
      <w:r w:rsidR="00997AD9" w:rsidRPr="000B0CD2">
        <w:rPr>
          <w:rStyle w:val="hps"/>
          <w:rFonts w:ascii="Times New Roman" w:hAnsi="Times New Roman"/>
          <w:sz w:val="28"/>
          <w:szCs w:val="28"/>
          <w:lang w:val="kk-KZ"/>
        </w:rPr>
        <w:t>тұжырымдамасының</w:t>
      </w:r>
      <w:r w:rsidR="001D42DC" w:rsidRPr="000B0CD2">
        <w:rPr>
          <w:rStyle w:val="hps"/>
          <w:rFonts w:ascii="Times New Roman" w:hAnsi="Times New Roman"/>
          <w:sz w:val="28"/>
          <w:szCs w:val="28"/>
          <w:lang w:val="kk-KZ"/>
        </w:rPr>
        <w:t xml:space="preserve"> негізгі тұстарын қарастырсақ,</w:t>
      </w:r>
      <w:r w:rsidRPr="000B0CD2">
        <w:rPr>
          <w:rStyle w:val="hps"/>
          <w:rFonts w:ascii="Times New Roman" w:hAnsi="Times New Roman"/>
          <w:sz w:val="28"/>
          <w:szCs w:val="28"/>
          <w:lang w:val="kk-KZ"/>
        </w:rPr>
        <w:t xml:space="preserve"> </w:t>
      </w:r>
      <w:r w:rsidR="001D42DC" w:rsidRPr="000B0CD2">
        <w:rPr>
          <w:rStyle w:val="hps"/>
          <w:rFonts w:ascii="Times New Roman" w:hAnsi="Times New Roman"/>
          <w:sz w:val="28"/>
          <w:szCs w:val="28"/>
          <w:lang w:val="kk-KZ"/>
        </w:rPr>
        <w:t xml:space="preserve">ол </w:t>
      </w:r>
      <w:r w:rsidRPr="000B0CD2">
        <w:rPr>
          <w:rStyle w:val="hps"/>
          <w:rFonts w:ascii="Times New Roman" w:hAnsi="Times New Roman"/>
          <w:sz w:val="28"/>
          <w:szCs w:val="28"/>
          <w:lang w:val="kk-KZ"/>
        </w:rPr>
        <w:t>студент</w:t>
      </w:r>
      <w:r w:rsidR="003046F7">
        <w:rPr>
          <w:rStyle w:val="hps"/>
          <w:rFonts w:ascii="Times New Roman" w:hAnsi="Times New Roman"/>
          <w:sz w:val="28"/>
          <w:szCs w:val="28"/>
          <w:lang w:val="kk-KZ"/>
        </w:rPr>
        <w:t xml:space="preserve">тің </w:t>
      </w:r>
      <w:r w:rsidR="003046F7" w:rsidRPr="003046F7">
        <w:rPr>
          <w:rStyle w:val="hps"/>
          <w:rFonts w:ascii="Times New Roman" w:hAnsi="Times New Roman"/>
          <w:i/>
          <w:sz w:val="28"/>
          <w:szCs w:val="28"/>
          <w:lang w:val="kk-KZ"/>
        </w:rPr>
        <w:t>когнитивті</w:t>
      </w:r>
      <w:r w:rsidR="001D42DC" w:rsidRPr="003046F7">
        <w:rPr>
          <w:rStyle w:val="hps"/>
          <w:rFonts w:ascii="Times New Roman" w:hAnsi="Times New Roman"/>
          <w:i/>
          <w:sz w:val="28"/>
          <w:szCs w:val="28"/>
          <w:lang w:val="kk-KZ"/>
        </w:rPr>
        <w:t>, эмоционалдық, адамгерші</w:t>
      </w:r>
      <w:r w:rsidR="00997AD9" w:rsidRPr="003046F7">
        <w:rPr>
          <w:rStyle w:val="hps"/>
          <w:rFonts w:ascii="Times New Roman" w:hAnsi="Times New Roman"/>
          <w:i/>
          <w:sz w:val="28"/>
          <w:szCs w:val="28"/>
          <w:lang w:val="kk-KZ"/>
        </w:rPr>
        <w:t>лік (мораль) дағдылары мен</w:t>
      </w:r>
      <w:r w:rsidR="001D42DC" w:rsidRPr="003046F7">
        <w:rPr>
          <w:rStyle w:val="hps"/>
          <w:rFonts w:ascii="Times New Roman" w:hAnsi="Times New Roman"/>
          <w:i/>
          <w:sz w:val="28"/>
          <w:szCs w:val="28"/>
          <w:lang w:val="kk-KZ"/>
        </w:rPr>
        <w:t xml:space="preserve"> </w:t>
      </w:r>
      <w:r w:rsidR="001D42DC" w:rsidRPr="003046F7">
        <w:rPr>
          <w:rFonts w:ascii="Times New Roman" w:hAnsi="Times New Roman"/>
          <w:i/>
          <w:sz w:val="28"/>
          <w:szCs w:val="28"/>
          <w:lang w:val="kk-KZ"/>
        </w:rPr>
        <w:t xml:space="preserve">практикалық </w:t>
      </w:r>
      <w:r w:rsidR="00997AD9" w:rsidRPr="003046F7">
        <w:rPr>
          <w:rFonts w:ascii="Times New Roman" w:hAnsi="Times New Roman"/>
          <w:i/>
          <w:sz w:val="28"/>
          <w:szCs w:val="28"/>
          <w:lang w:val="kk-KZ"/>
        </w:rPr>
        <w:t>құзіреттіліктерінің</w:t>
      </w:r>
      <w:r w:rsidR="001D42DC" w:rsidRPr="000B0CD2">
        <w:rPr>
          <w:rStyle w:val="hps"/>
          <w:rFonts w:ascii="Times New Roman" w:hAnsi="Times New Roman"/>
          <w:b/>
          <w:i/>
          <w:sz w:val="28"/>
          <w:szCs w:val="28"/>
          <w:lang w:val="kk-KZ"/>
        </w:rPr>
        <w:t xml:space="preserve"> </w:t>
      </w:r>
      <w:r w:rsidR="00997AD9" w:rsidRPr="000B0CD2">
        <w:rPr>
          <w:rStyle w:val="hps"/>
          <w:rFonts w:ascii="Times New Roman" w:hAnsi="Times New Roman"/>
          <w:sz w:val="28"/>
          <w:szCs w:val="28"/>
          <w:lang w:val="kk-KZ"/>
        </w:rPr>
        <w:t>көрсеткіштерін</w:t>
      </w:r>
      <w:r w:rsidRPr="000B0CD2">
        <w:rPr>
          <w:rStyle w:val="hps"/>
          <w:rFonts w:ascii="Times New Roman" w:hAnsi="Times New Roman"/>
          <w:sz w:val="28"/>
          <w:szCs w:val="28"/>
          <w:lang w:val="kk-KZ"/>
        </w:rPr>
        <w:t xml:space="preserve"> </w:t>
      </w:r>
      <w:r w:rsidR="00997AD9" w:rsidRPr="000B0CD2">
        <w:rPr>
          <w:rStyle w:val="hps"/>
          <w:rFonts w:ascii="Times New Roman" w:hAnsi="Times New Roman"/>
          <w:sz w:val="28"/>
          <w:szCs w:val="28"/>
          <w:lang w:val="kk-KZ"/>
        </w:rPr>
        <w:t>айқындаған</w:t>
      </w:r>
      <w:r w:rsidR="001D42DC" w:rsidRPr="000B0CD2">
        <w:rPr>
          <w:rStyle w:val="hps"/>
          <w:rFonts w:ascii="Times New Roman" w:hAnsi="Times New Roman"/>
          <w:sz w:val="28"/>
          <w:szCs w:val="28"/>
          <w:lang w:val="kk-KZ"/>
        </w:rPr>
        <w:t xml:space="preserve">. Мысалы, </w:t>
      </w:r>
      <w:r w:rsidR="001D42DC" w:rsidRPr="003046F7">
        <w:rPr>
          <w:rStyle w:val="hps"/>
          <w:rFonts w:ascii="Times New Roman" w:hAnsi="Times New Roman"/>
          <w:i/>
          <w:sz w:val="28"/>
          <w:szCs w:val="28"/>
          <w:lang w:val="kk-KZ"/>
        </w:rPr>
        <w:t xml:space="preserve">студенттің когнитивті </w:t>
      </w:r>
      <w:r w:rsidR="00997AD9" w:rsidRPr="003046F7">
        <w:rPr>
          <w:rStyle w:val="hps"/>
          <w:rFonts w:ascii="Times New Roman" w:hAnsi="Times New Roman"/>
          <w:i/>
          <w:sz w:val="28"/>
          <w:szCs w:val="28"/>
          <w:lang w:val="kk-KZ"/>
        </w:rPr>
        <w:t>дағдыларына</w:t>
      </w:r>
      <w:r w:rsidR="001D42DC" w:rsidRPr="003046F7">
        <w:rPr>
          <w:rStyle w:val="hps"/>
          <w:rFonts w:ascii="Times New Roman" w:hAnsi="Times New Roman"/>
          <w:i/>
          <w:sz w:val="28"/>
          <w:szCs w:val="28"/>
          <w:lang w:val="kk-KZ"/>
        </w:rPr>
        <w:t>:</w:t>
      </w:r>
      <w:r w:rsidR="001D42DC" w:rsidRPr="000B0CD2">
        <w:rPr>
          <w:rStyle w:val="hps"/>
          <w:rFonts w:ascii="Times New Roman" w:hAnsi="Times New Roman"/>
          <w:sz w:val="28"/>
          <w:szCs w:val="28"/>
          <w:lang w:val="kk-KZ"/>
        </w:rPr>
        <w:t xml:space="preserve"> </w:t>
      </w:r>
      <w:r w:rsidRPr="000B0CD2">
        <w:rPr>
          <w:rStyle w:val="hps"/>
          <w:rFonts w:ascii="Times New Roman" w:hAnsi="Times New Roman"/>
          <w:i/>
          <w:sz w:val="28"/>
          <w:szCs w:val="28"/>
          <w:lang w:val="kk-KZ"/>
        </w:rPr>
        <w:t>вербалд</w:t>
      </w:r>
      <w:r w:rsidR="001D42DC" w:rsidRPr="000B0CD2">
        <w:rPr>
          <w:rStyle w:val="hps"/>
          <w:rFonts w:ascii="Times New Roman" w:hAnsi="Times New Roman"/>
          <w:i/>
          <w:sz w:val="28"/>
          <w:szCs w:val="28"/>
          <w:lang w:val="kk-KZ"/>
        </w:rPr>
        <w:t>ық,</w:t>
      </w:r>
      <w:r w:rsidRPr="000B0CD2">
        <w:rPr>
          <w:rStyle w:val="hps"/>
          <w:rFonts w:ascii="Times New Roman" w:hAnsi="Times New Roman"/>
          <w:sz w:val="28"/>
          <w:szCs w:val="28"/>
          <w:lang w:val="kk-KZ"/>
        </w:rPr>
        <w:t xml:space="preserve"> (</w:t>
      </w:r>
      <w:r w:rsidR="00997AD9" w:rsidRPr="000B0CD2">
        <w:rPr>
          <w:rStyle w:val="hps"/>
          <w:rFonts w:ascii="Times New Roman" w:hAnsi="Times New Roman"/>
          <w:sz w:val="28"/>
          <w:szCs w:val="28"/>
          <w:lang w:val="kk-KZ"/>
        </w:rPr>
        <w:t>теориялық</w:t>
      </w:r>
      <w:r w:rsidR="00226383" w:rsidRPr="000B0CD2">
        <w:rPr>
          <w:rStyle w:val="hps"/>
          <w:rFonts w:ascii="Times New Roman" w:hAnsi="Times New Roman"/>
          <w:sz w:val="28"/>
          <w:szCs w:val="28"/>
          <w:lang w:val="kk-KZ"/>
        </w:rPr>
        <w:t>, практикалық</w:t>
      </w:r>
      <w:r w:rsidR="00997AD9" w:rsidRPr="000B0CD2">
        <w:rPr>
          <w:rStyle w:val="hps"/>
          <w:rFonts w:ascii="Times New Roman" w:hAnsi="Times New Roman"/>
          <w:sz w:val="28"/>
          <w:szCs w:val="28"/>
          <w:lang w:val="kk-KZ"/>
        </w:rPr>
        <w:t xml:space="preserve"> тұрғыда</w:t>
      </w:r>
      <w:r w:rsidR="00226383" w:rsidRPr="000B0CD2">
        <w:rPr>
          <w:rStyle w:val="hps"/>
          <w:rFonts w:ascii="Times New Roman" w:hAnsi="Times New Roman"/>
          <w:sz w:val="28"/>
          <w:szCs w:val="28"/>
          <w:lang w:val="kk-KZ"/>
        </w:rPr>
        <w:t xml:space="preserve"> ғылым түрлері бойынша академиялық жазу,</w:t>
      </w:r>
      <w:r w:rsidRPr="000B0CD2">
        <w:rPr>
          <w:rStyle w:val="hps"/>
          <w:rFonts w:ascii="Times New Roman" w:hAnsi="Times New Roman"/>
          <w:sz w:val="28"/>
          <w:szCs w:val="28"/>
          <w:lang w:val="kk-KZ"/>
        </w:rPr>
        <w:t xml:space="preserve"> сөйлеу мүмкіндіктері, шет тілдерін меңгеру);</w:t>
      </w:r>
      <w:r w:rsidR="001D42DC" w:rsidRPr="000B0CD2">
        <w:rPr>
          <w:rStyle w:val="hps"/>
          <w:rFonts w:ascii="Times New Roman" w:hAnsi="Times New Roman"/>
          <w:sz w:val="28"/>
          <w:szCs w:val="28"/>
          <w:lang w:val="kk-KZ"/>
        </w:rPr>
        <w:t xml:space="preserve"> </w:t>
      </w:r>
      <w:r w:rsidR="001D42DC" w:rsidRPr="000B0CD2">
        <w:rPr>
          <w:rStyle w:val="hps"/>
          <w:rFonts w:ascii="Times New Roman" w:hAnsi="Times New Roman"/>
          <w:i/>
          <w:sz w:val="28"/>
          <w:szCs w:val="28"/>
          <w:lang w:val="kk-KZ"/>
        </w:rPr>
        <w:t xml:space="preserve">сандық </w:t>
      </w:r>
      <w:r w:rsidRPr="000B0CD2">
        <w:rPr>
          <w:rStyle w:val="hps"/>
          <w:rFonts w:ascii="Times New Roman" w:hAnsi="Times New Roman"/>
          <w:sz w:val="28"/>
          <w:szCs w:val="28"/>
          <w:lang w:val="kk-KZ"/>
        </w:rPr>
        <w:t>(статистикалық анализ жасау, математиканың, бухгалтерлік есептің негізгі ұғымдарын түсіну);</w:t>
      </w:r>
      <w:r w:rsidR="001D42DC" w:rsidRPr="000B0CD2">
        <w:rPr>
          <w:rStyle w:val="hps"/>
          <w:rFonts w:ascii="Times New Roman" w:hAnsi="Times New Roman"/>
          <w:sz w:val="28"/>
          <w:szCs w:val="28"/>
          <w:lang w:val="kk-KZ"/>
        </w:rPr>
        <w:t xml:space="preserve"> </w:t>
      </w:r>
      <w:r w:rsidR="001D42DC" w:rsidRPr="000B0CD2">
        <w:rPr>
          <w:rStyle w:val="hps"/>
          <w:rFonts w:ascii="Times New Roman" w:hAnsi="Times New Roman"/>
          <w:i/>
          <w:sz w:val="28"/>
          <w:szCs w:val="28"/>
          <w:lang w:val="kk-KZ"/>
        </w:rPr>
        <w:t>өмір бойы білім алу</w:t>
      </w:r>
      <w:r w:rsidR="001D42DC" w:rsidRPr="000B0CD2">
        <w:rPr>
          <w:rStyle w:val="hps"/>
          <w:rFonts w:ascii="Times New Roman" w:hAnsi="Times New Roman"/>
          <w:sz w:val="28"/>
          <w:szCs w:val="28"/>
          <w:lang w:val="kk-KZ"/>
        </w:rPr>
        <w:t xml:space="preserve"> (</w:t>
      </w:r>
      <w:r w:rsidR="000C57A7" w:rsidRPr="000B0CD2">
        <w:rPr>
          <w:rStyle w:val="hps"/>
          <w:rFonts w:ascii="Times New Roman" w:hAnsi="Times New Roman"/>
          <w:sz w:val="28"/>
          <w:szCs w:val="28"/>
          <w:lang w:val="kk-KZ"/>
        </w:rPr>
        <w:t xml:space="preserve"> </w:t>
      </w:r>
      <w:r w:rsidR="001D42DC" w:rsidRPr="000B0CD2">
        <w:rPr>
          <w:rFonts w:ascii="Times New Roman" w:hAnsi="Times New Roman"/>
          <w:sz w:val="28"/>
          <w:szCs w:val="28"/>
          <w:lang w:val="kk-KZ"/>
        </w:rPr>
        <w:t>Lifelong learning</w:t>
      </w:r>
      <w:r w:rsidR="000C57A7" w:rsidRPr="000B0CD2">
        <w:rPr>
          <w:rFonts w:ascii="Times New Roman" w:hAnsi="Times New Roman"/>
          <w:sz w:val="28"/>
          <w:szCs w:val="28"/>
          <w:lang w:val="kk-KZ"/>
        </w:rPr>
        <w:t xml:space="preserve"> </w:t>
      </w:r>
      <w:r w:rsidR="00226383" w:rsidRPr="000B0CD2">
        <w:rPr>
          <w:rFonts w:ascii="Times New Roman" w:hAnsi="Times New Roman"/>
          <w:sz w:val="28"/>
          <w:szCs w:val="28"/>
          <w:lang w:val="kk-KZ"/>
        </w:rPr>
        <w:t>-</w:t>
      </w:r>
      <w:r w:rsidR="000C57A7" w:rsidRPr="000B0CD2">
        <w:rPr>
          <w:rFonts w:ascii="Times New Roman" w:hAnsi="Times New Roman"/>
          <w:sz w:val="28"/>
          <w:szCs w:val="28"/>
          <w:lang w:val="kk-KZ"/>
        </w:rPr>
        <w:t xml:space="preserve"> </w:t>
      </w:r>
      <w:r w:rsidR="00226383" w:rsidRPr="000B0CD2">
        <w:rPr>
          <w:rFonts w:ascii="Times New Roman" w:hAnsi="Times New Roman"/>
          <w:sz w:val="28"/>
          <w:szCs w:val="28"/>
          <w:lang w:val="kk-KZ"/>
        </w:rPr>
        <w:t>LLL</w:t>
      </w:r>
      <w:r w:rsidR="001D42DC" w:rsidRPr="000B0CD2">
        <w:rPr>
          <w:rStyle w:val="hps"/>
          <w:rFonts w:ascii="Times New Roman" w:hAnsi="Times New Roman"/>
          <w:sz w:val="28"/>
          <w:szCs w:val="28"/>
          <w:lang w:val="kk-KZ"/>
        </w:rPr>
        <w:t>)</w:t>
      </w:r>
      <w:r w:rsidR="000C57A7" w:rsidRPr="000B0CD2">
        <w:rPr>
          <w:rStyle w:val="hps"/>
          <w:rFonts w:ascii="Times New Roman" w:hAnsi="Times New Roman"/>
          <w:sz w:val="28"/>
          <w:szCs w:val="28"/>
          <w:lang w:val="kk-KZ"/>
        </w:rPr>
        <w:t xml:space="preserve"> </w:t>
      </w:r>
      <w:r w:rsidR="001D42DC" w:rsidRPr="000B0CD2">
        <w:rPr>
          <w:rStyle w:val="hps"/>
          <w:rFonts w:ascii="Times New Roman" w:hAnsi="Times New Roman"/>
          <w:sz w:val="28"/>
          <w:szCs w:val="28"/>
          <w:lang w:val="kk-KZ"/>
        </w:rPr>
        <w:t xml:space="preserve">- (оқуға деген махаббат, тұрақталған интелектуалдық қызығушылықтар, оқу дағдыларына үйрену) дағдыларын, </w:t>
      </w:r>
      <w:r w:rsidRPr="003046F7">
        <w:rPr>
          <w:rStyle w:val="hps"/>
          <w:rFonts w:ascii="Times New Roman" w:hAnsi="Times New Roman"/>
          <w:i/>
          <w:sz w:val="28"/>
          <w:szCs w:val="28"/>
          <w:lang w:val="kk-KZ"/>
        </w:rPr>
        <w:t xml:space="preserve">студенттің эмоционалдық, адамгершілік (мораль) </w:t>
      </w:r>
      <w:r w:rsidR="00226383" w:rsidRPr="003046F7">
        <w:rPr>
          <w:rStyle w:val="hps"/>
          <w:rFonts w:ascii="Times New Roman" w:hAnsi="Times New Roman"/>
          <w:i/>
          <w:sz w:val="28"/>
          <w:szCs w:val="28"/>
          <w:lang w:val="kk-KZ"/>
        </w:rPr>
        <w:t xml:space="preserve">дағдыларының </w:t>
      </w:r>
      <w:r w:rsidR="001D42DC" w:rsidRPr="003046F7">
        <w:rPr>
          <w:rStyle w:val="hps"/>
          <w:rFonts w:ascii="Times New Roman" w:hAnsi="Times New Roman"/>
          <w:i/>
          <w:sz w:val="28"/>
          <w:szCs w:val="28"/>
          <w:lang w:val="kk-KZ"/>
        </w:rPr>
        <w:t>көрсеткіштеріне:</w:t>
      </w:r>
      <w:r w:rsidR="001D42DC" w:rsidRPr="000B0CD2">
        <w:rPr>
          <w:rStyle w:val="hps"/>
          <w:rFonts w:ascii="Times New Roman" w:hAnsi="Times New Roman"/>
          <w:i/>
          <w:sz w:val="28"/>
          <w:szCs w:val="28"/>
          <w:lang w:val="kk-KZ"/>
        </w:rPr>
        <w:t xml:space="preserve"> </w:t>
      </w:r>
      <w:r w:rsidR="006E58EA" w:rsidRPr="000B0CD2">
        <w:rPr>
          <w:rFonts w:ascii="Times New Roman" w:hAnsi="Times New Roman"/>
          <w:i/>
          <w:sz w:val="28"/>
          <w:szCs w:val="28"/>
          <w:lang w:val="kk-KZ"/>
        </w:rPr>
        <w:t>тұлғаның</w:t>
      </w:r>
      <w:r w:rsidRPr="000B0CD2">
        <w:rPr>
          <w:rFonts w:ascii="Times New Roman" w:hAnsi="Times New Roman"/>
          <w:i/>
          <w:sz w:val="28"/>
          <w:szCs w:val="28"/>
          <w:lang w:val="kk-KZ"/>
        </w:rPr>
        <w:t xml:space="preserve"> өзін-өзі тануы</w:t>
      </w:r>
      <w:r w:rsidRPr="000B0CD2">
        <w:rPr>
          <w:rFonts w:ascii="Times New Roman" w:hAnsi="Times New Roman"/>
          <w:sz w:val="28"/>
          <w:szCs w:val="28"/>
          <w:lang w:val="kk-KZ"/>
        </w:rPr>
        <w:t xml:space="preserve"> (тұлғалық құндылықтары, қызығушылықтары, құштарлықтары мен қабілеттерін, </w:t>
      </w:r>
      <w:r w:rsidR="000C57A7" w:rsidRPr="000B0CD2">
        <w:rPr>
          <w:rFonts w:ascii="Times New Roman" w:hAnsi="Times New Roman"/>
          <w:sz w:val="28"/>
          <w:szCs w:val="28"/>
          <w:lang w:val="kk-KZ"/>
        </w:rPr>
        <w:t>әлсіз тұстарын айқындай алуы</w:t>
      </w:r>
      <w:r w:rsidRPr="000B0CD2">
        <w:rPr>
          <w:rFonts w:ascii="Times New Roman" w:hAnsi="Times New Roman"/>
          <w:sz w:val="28"/>
          <w:szCs w:val="28"/>
          <w:lang w:val="kk-KZ"/>
        </w:rPr>
        <w:t>, жекетұлғалық сәйкестенуі мен бі</w:t>
      </w:r>
      <w:r w:rsidR="000C57A7" w:rsidRPr="000B0CD2">
        <w:rPr>
          <w:rFonts w:ascii="Times New Roman" w:hAnsi="Times New Roman"/>
          <w:sz w:val="28"/>
          <w:szCs w:val="28"/>
          <w:lang w:val="kk-KZ"/>
        </w:rPr>
        <w:t>регейлігін тануы</w:t>
      </w:r>
      <w:r w:rsidRPr="000B0CD2">
        <w:rPr>
          <w:rFonts w:ascii="Times New Roman" w:hAnsi="Times New Roman"/>
          <w:sz w:val="28"/>
          <w:szCs w:val="28"/>
          <w:lang w:val="kk-KZ"/>
        </w:rPr>
        <w:t>)</w:t>
      </w:r>
      <w:r w:rsidR="006E58EA" w:rsidRPr="000B0CD2">
        <w:rPr>
          <w:rFonts w:ascii="Times New Roman" w:hAnsi="Times New Roman"/>
          <w:sz w:val="28"/>
          <w:szCs w:val="28"/>
          <w:lang w:val="kk-KZ"/>
        </w:rPr>
        <w:t>;</w:t>
      </w:r>
      <w:r w:rsidR="001D42DC" w:rsidRPr="000B0CD2">
        <w:rPr>
          <w:rFonts w:ascii="Times New Roman" w:hAnsi="Times New Roman"/>
          <w:sz w:val="28"/>
          <w:szCs w:val="28"/>
          <w:lang w:val="kk-KZ"/>
        </w:rPr>
        <w:t xml:space="preserve"> </w:t>
      </w:r>
      <w:r w:rsidRPr="000B0CD2">
        <w:rPr>
          <w:rFonts w:ascii="Times New Roman" w:hAnsi="Times New Roman"/>
          <w:i/>
          <w:sz w:val="28"/>
          <w:szCs w:val="28"/>
          <w:lang w:val="kk-KZ"/>
        </w:rPr>
        <w:t>психологиялы</w:t>
      </w:r>
      <w:r w:rsidRPr="000B0CD2">
        <w:rPr>
          <w:rFonts w:ascii="Times New Roman" w:hAnsi="Times New Roman" w:cs="Arial"/>
          <w:i/>
          <w:sz w:val="28"/>
          <w:szCs w:val="28"/>
          <w:lang w:val="kk-KZ"/>
        </w:rPr>
        <w:t>қ</w:t>
      </w:r>
      <w:r w:rsidRPr="000B0CD2">
        <w:rPr>
          <w:rFonts w:ascii="Times New Roman" w:hAnsi="Times New Roman" w:cs="Calibri"/>
          <w:i/>
          <w:sz w:val="28"/>
          <w:szCs w:val="28"/>
          <w:lang w:val="kk-KZ"/>
        </w:rPr>
        <w:t xml:space="preserve"> т</w:t>
      </w:r>
      <w:r w:rsidRPr="000B0CD2">
        <w:rPr>
          <w:rFonts w:ascii="Times New Roman" w:hAnsi="Times New Roman" w:cs="Arial"/>
          <w:i/>
          <w:sz w:val="28"/>
          <w:szCs w:val="28"/>
          <w:lang w:val="kk-KZ"/>
        </w:rPr>
        <w:t>ұ</w:t>
      </w:r>
      <w:r w:rsidRPr="000B0CD2">
        <w:rPr>
          <w:rFonts w:ascii="Times New Roman" w:hAnsi="Times New Roman" w:cs="Calibri"/>
          <w:i/>
          <w:sz w:val="28"/>
          <w:szCs w:val="28"/>
          <w:lang w:val="kk-KZ"/>
        </w:rPr>
        <w:t>ра</w:t>
      </w:r>
      <w:r w:rsidRPr="000B0CD2">
        <w:rPr>
          <w:rFonts w:ascii="Times New Roman" w:hAnsi="Times New Roman" w:cs="Arial"/>
          <w:i/>
          <w:sz w:val="28"/>
          <w:szCs w:val="28"/>
          <w:lang w:val="kk-KZ"/>
        </w:rPr>
        <w:t>қ</w:t>
      </w:r>
      <w:r w:rsidRPr="000B0CD2">
        <w:rPr>
          <w:rFonts w:ascii="Times New Roman" w:hAnsi="Times New Roman" w:cs="Calibri"/>
          <w:i/>
          <w:sz w:val="28"/>
          <w:szCs w:val="28"/>
          <w:lang w:val="kk-KZ"/>
        </w:rPr>
        <w:t>тылы</w:t>
      </w:r>
      <w:r w:rsidRPr="000B0CD2">
        <w:rPr>
          <w:rFonts w:ascii="Times New Roman" w:hAnsi="Times New Roman" w:cs="Arial"/>
          <w:i/>
          <w:sz w:val="28"/>
          <w:szCs w:val="28"/>
          <w:lang w:val="kk-KZ"/>
        </w:rPr>
        <w:t>қ</w:t>
      </w:r>
      <w:r w:rsidRPr="000B0CD2">
        <w:rPr>
          <w:rFonts w:ascii="Times New Roman" w:hAnsi="Times New Roman" w:cs="Calibri"/>
          <w:sz w:val="28"/>
          <w:szCs w:val="28"/>
          <w:lang w:val="kk-KZ"/>
        </w:rPr>
        <w:t xml:space="preserve"> (эмоцияларын конструктивті к</w:t>
      </w:r>
      <w:r w:rsidRPr="000B0CD2">
        <w:rPr>
          <w:rFonts w:ascii="Times New Roman" w:hAnsi="Times New Roman" w:cs="Arial"/>
          <w:sz w:val="28"/>
          <w:szCs w:val="28"/>
          <w:lang w:val="kk-KZ"/>
        </w:rPr>
        <w:t>ө</w:t>
      </w:r>
      <w:r w:rsidRPr="000B0CD2">
        <w:rPr>
          <w:rFonts w:ascii="Times New Roman" w:hAnsi="Times New Roman" w:cs="Calibri"/>
          <w:sz w:val="28"/>
          <w:szCs w:val="28"/>
          <w:lang w:val="kk-KZ"/>
        </w:rPr>
        <w:t>рсете білуі, эмоционалды т</w:t>
      </w:r>
      <w:r w:rsidRPr="000B0CD2">
        <w:rPr>
          <w:rFonts w:ascii="Times New Roman" w:hAnsi="Times New Roman" w:cs="Arial"/>
          <w:sz w:val="28"/>
          <w:szCs w:val="28"/>
          <w:lang w:val="kk-KZ"/>
        </w:rPr>
        <w:t>ұ</w:t>
      </w:r>
      <w:r w:rsidRPr="000B0CD2">
        <w:rPr>
          <w:rFonts w:ascii="Times New Roman" w:hAnsi="Times New Roman" w:cs="Calibri"/>
          <w:sz w:val="28"/>
          <w:szCs w:val="28"/>
          <w:lang w:val="kk-KZ"/>
        </w:rPr>
        <w:t>ра</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тылы</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 xml:space="preserve">, </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ауіпсіздікті се</w:t>
      </w:r>
      <w:r w:rsidRPr="000B0CD2">
        <w:rPr>
          <w:rFonts w:ascii="Times New Roman" w:hAnsi="Times New Roman"/>
          <w:sz w:val="28"/>
          <w:szCs w:val="28"/>
          <w:lang w:val="kk-KZ"/>
        </w:rPr>
        <w:t>зінуі, өз–өзіне сенімділік, шешім қабылдағыштық, өзін-өз</w:t>
      </w:r>
      <w:r w:rsidR="000C57A7" w:rsidRPr="000B0CD2">
        <w:rPr>
          <w:rFonts w:ascii="Times New Roman" w:hAnsi="Times New Roman"/>
          <w:sz w:val="28"/>
          <w:szCs w:val="28"/>
          <w:lang w:val="kk-KZ"/>
        </w:rPr>
        <w:t>і және басқаларды қабылдай алуы</w:t>
      </w:r>
      <w:r w:rsidRPr="000B0CD2">
        <w:rPr>
          <w:rFonts w:ascii="Times New Roman" w:hAnsi="Times New Roman"/>
          <w:sz w:val="28"/>
          <w:szCs w:val="28"/>
          <w:lang w:val="kk-KZ"/>
        </w:rPr>
        <w:t>);</w:t>
      </w:r>
      <w:r w:rsidR="001D42DC" w:rsidRPr="000B0CD2">
        <w:rPr>
          <w:rFonts w:ascii="Times New Roman" w:hAnsi="Times New Roman"/>
          <w:sz w:val="28"/>
          <w:szCs w:val="28"/>
          <w:lang w:val="kk-KZ"/>
        </w:rPr>
        <w:t xml:space="preserve"> </w:t>
      </w:r>
      <w:r w:rsidRPr="000B0CD2">
        <w:rPr>
          <w:rFonts w:ascii="Times New Roman" w:hAnsi="Times New Roman"/>
          <w:i/>
          <w:sz w:val="28"/>
          <w:szCs w:val="28"/>
          <w:lang w:val="kk-KZ"/>
        </w:rPr>
        <w:t>адамды т</w:t>
      </w:r>
      <w:r w:rsidRPr="000B0CD2">
        <w:rPr>
          <w:rFonts w:ascii="Times New Roman" w:hAnsi="Times New Roman" w:cs="Arial"/>
          <w:i/>
          <w:sz w:val="28"/>
          <w:szCs w:val="28"/>
          <w:lang w:val="kk-KZ"/>
        </w:rPr>
        <w:t>ү</w:t>
      </w:r>
      <w:r w:rsidRPr="000B0CD2">
        <w:rPr>
          <w:rFonts w:ascii="Times New Roman" w:hAnsi="Times New Roman" w:cs="Calibri"/>
          <w:i/>
          <w:sz w:val="28"/>
          <w:szCs w:val="28"/>
          <w:lang w:val="kk-KZ"/>
        </w:rPr>
        <w:t xml:space="preserve">сіне білуі </w:t>
      </w:r>
      <w:r w:rsidRPr="000B0CD2">
        <w:rPr>
          <w:rFonts w:ascii="Times New Roman" w:hAnsi="Times New Roman" w:cs="Calibri"/>
          <w:sz w:val="28"/>
          <w:szCs w:val="28"/>
          <w:lang w:val="kk-KZ"/>
        </w:rPr>
        <w:t>(аяушылы</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 xml:space="preserve"> к</w:t>
      </w:r>
      <w:r w:rsidRPr="000B0CD2">
        <w:rPr>
          <w:rFonts w:ascii="Times New Roman" w:hAnsi="Times New Roman" w:cs="Arial"/>
          <w:sz w:val="28"/>
          <w:szCs w:val="28"/>
          <w:lang w:val="kk-KZ"/>
        </w:rPr>
        <w:t>ө</w:t>
      </w:r>
      <w:r w:rsidRPr="000B0CD2">
        <w:rPr>
          <w:rFonts w:ascii="Times New Roman" w:hAnsi="Times New Roman" w:cs="Calibri"/>
          <w:sz w:val="28"/>
          <w:szCs w:val="28"/>
          <w:lang w:val="kk-KZ"/>
        </w:rPr>
        <w:t>рсету, кішіпейілділік, біреуді</w:t>
      </w:r>
      <w:r w:rsidRPr="000B0CD2">
        <w:rPr>
          <w:rFonts w:ascii="Times New Roman" w:hAnsi="Times New Roman" w:cs="Arial"/>
          <w:sz w:val="28"/>
          <w:szCs w:val="28"/>
          <w:lang w:val="kk-KZ"/>
        </w:rPr>
        <w:t>ң</w:t>
      </w:r>
      <w:r w:rsidRPr="000B0CD2">
        <w:rPr>
          <w:rFonts w:ascii="Times New Roman" w:hAnsi="Times New Roman" w:cs="Calibri"/>
          <w:sz w:val="28"/>
          <w:szCs w:val="28"/>
          <w:lang w:val="kk-KZ"/>
        </w:rPr>
        <w:t xml:space="preserve"> </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ай</w:t>
      </w:r>
      <w:r w:rsidRPr="000B0CD2">
        <w:rPr>
          <w:rFonts w:ascii="Times New Roman" w:hAnsi="Times New Roman" w:cs="Arial"/>
          <w:sz w:val="28"/>
          <w:szCs w:val="28"/>
          <w:lang w:val="kk-KZ"/>
        </w:rPr>
        <w:t>ғ</w:t>
      </w:r>
      <w:r w:rsidRPr="000B0CD2">
        <w:rPr>
          <w:rFonts w:ascii="Times New Roman" w:hAnsi="Times New Roman" w:cs="Calibri"/>
          <w:sz w:val="28"/>
          <w:szCs w:val="28"/>
          <w:lang w:val="kk-KZ"/>
        </w:rPr>
        <w:t>ысына орта</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 xml:space="preserve"> болу, сыйласты</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 шыдамдылы</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 т</w:t>
      </w:r>
      <w:r w:rsidRPr="000B0CD2">
        <w:rPr>
          <w:rFonts w:ascii="Times New Roman" w:hAnsi="Times New Roman" w:cs="Arial"/>
          <w:sz w:val="28"/>
          <w:szCs w:val="28"/>
          <w:lang w:val="kk-KZ"/>
        </w:rPr>
        <w:t>ұ</w:t>
      </w:r>
      <w:r w:rsidRPr="000B0CD2">
        <w:rPr>
          <w:rFonts w:ascii="Times New Roman" w:hAnsi="Times New Roman" w:cs="Calibri"/>
          <w:sz w:val="28"/>
          <w:szCs w:val="28"/>
          <w:lang w:val="kk-KZ"/>
        </w:rPr>
        <w:t>л</w:t>
      </w:r>
      <w:r w:rsidRPr="000B0CD2">
        <w:rPr>
          <w:rFonts w:ascii="Times New Roman" w:hAnsi="Times New Roman" w:cs="Arial"/>
          <w:sz w:val="28"/>
          <w:szCs w:val="28"/>
          <w:lang w:val="kk-KZ"/>
        </w:rPr>
        <w:t>ғ</w:t>
      </w:r>
      <w:r w:rsidRPr="000B0CD2">
        <w:rPr>
          <w:rFonts w:ascii="Times New Roman" w:hAnsi="Times New Roman" w:cs="Calibri"/>
          <w:sz w:val="28"/>
          <w:szCs w:val="28"/>
          <w:lang w:val="kk-KZ"/>
        </w:rPr>
        <w:t xml:space="preserve">алармен </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арым</w:t>
      </w:r>
      <w:r w:rsidRPr="000B0CD2">
        <w:rPr>
          <w:rFonts w:ascii="Times New Roman" w:hAnsi="Times New Roman"/>
          <w:sz w:val="28"/>
          <w:szCs w:val="28"/>
          <w:lang w:val="kk-KZ"/>
        </w:rPr>
        <w:t>-</w:t>
      </w:r>
      <w:r w:rsidR="001D42DC" w:rsidRPr="000B0CD2">
        <w:rPr>
          <w:rFonts w:ascii="Times New Roman" w:hAnsi="Times New Roman"/>
          <w:sz w:val="28"/>
          <w:szCs w:val="28"/>
          <w:lang w:val="kk-KZ"/>
        </w:rPr>
        <w:t>қатынас жасай білуі)</w:t>
      </w:r>
      <w:r w:rsidR="000C57A7" w:rsidRPr="000B0CD2">
        <w:rPr>
          <w:rFonts w:ascii="Times New Roman" w:hAnsi="Times New Roman"/>
          <w:sz w:val="28"/>
          <w:szCs w:val="28"/>
          <w:lang w:val="kk-KZ"/>
        </w:rPr>
        <w:t xml:space="preserve"> жатқызса</w:t>
      </w:r>
      <w:r w:rsidR="001D42DC" w:rsidRPr="000B0CD2">
        <w:rPr>
          <w:rFonts w:ascii="Times New Roman" w:hAnsi="Times New Roman"/>
          <w:sz w:val="28"/>
          <w:szCs w:val="28"/>
          <w:lang w:val="kk-KZ"/>
        </w:rPr>
        <w:t>,</w:t>
      </w:r>
      <w:r w:rsidRPr="000B0CD2">
        <w:rPr>
          <w:rFonts w:ascii="Times New Roman" w:hAnsi="Times New Roman"/>
          <w:i/>
          <w:sz w:val="28"/>
          <w:szCs w:val="28"/>
          <w:lang w:val="kk-KZ"/>
        </w:rPr>
        <w:t xml:space="preserve"> </w:t>
      </w:r>
      <w:r w:rsidR="000C57A7" w:rsidRPr="003046F7">
        <w:rPr>
          <w:rFonts w:ascii="Times New Roman" w:hAnsi="Times New Roman"/>
          <w:i/>
          <w:sz w:val="28"/>
          <w:szCs w:val="28"/>
          <w:lang w:val="kk-KZ"/>
        </w:rPr>
        <w:t>«практикалық құзіреттіліктер</w:t>
      </w:r>
      <w:r w:rsidRPr="003046F7">
        <w:rPr>
          <w:rFonts w:ascii="Times New Roman" w:hAnsi="Times New Roman"/>
          <w:i/>
          <w:sz w:val="28"/>
          <w:szCs w:val="28"/>
          <w:lang w:val="kk-KZ"/>
        </w:rPr>
        <w:t xml:space="preserve">» </w:t>
      </w:r>
      <w:r w:rsidR="001D42DC" w:rsidRPr="003046F7">
        <w:rPr>
          <w:rFonts w:ascii="Times New Roman" w:hAnsi="Times New Roman"/>
          <w:i/>
          <w:sz w:val="28"/>
          <w:szCs w:val="28"/>
          <w:lang w:val="kk-KZ"/>
        </w:rPr>
        <w:t>санатына:</w:t>
      </w:r>
      <w:r w:rsidR="001D42DC" w:rsidRPr="000B0CD2">
        <w:rPr>
          <w:rFonts w:ascii="Times New Roman" w:hAnsi="Times New Roman"/>
          <w:i/>
          <w:sz w:val="28"/>
          <w:szCs w:val="28"/>
          <w:lang w:val="kk-KZ"/>
        </w:rPr>
        <w:t xml:space="preserve"> </w:t>
      </w:r>
      <w:r w:rsidRPr="000B0CD2">
        <w:rPr>
          <w:rFonts w:ascii="Times New Roman" w:hAnsi="Times New Roman"/>
          <w:i/>
          <w:sz w:val="28"/>
          <w:szCs w:val="28"/>
          <w:lang w:val="kk-KZ"/>
        </w:rPr>
        <w:t>мақсатқа жету қажеттілігі</w:t>
      </w:r>
      <w:r w:rsidRPr="000B0CD2">
        <w:rPr>
          <w:rFonts w:ascii="Times New Roman" w:hAnsi="Times New Roman"/>
          <w:sz w:val="28"/>
          <w:szCs w:val="28"/>
          <w:lang w:val="kk-KZ"/>
        </w:rPr>
        <w:t xml:space="preserve"> (орындау мотивациясы, бастамашылық (инициатива), өзін-</w:t>
      </w:r>
      <w:r w:rsidR="006E58EA" w:rsidRPr="000B0CD2">
        <w:rPr>
          <w:rFonts w:ascii="Times New Roman" w:hAnsi="Times New Roman"/>
          <w:sz w:val="28"/>
          <w:szCs w:val="28"/>
          <w:lang w:val="kk-KZ"/>
        </w:rPr>
        <w:t xml:space="preserve">өзі ұйымдастыра алуы); </w:t>
      </w:r>
      <w:r w:rsidRPr="000B0CD2">
        <w:rPr>
          <w:rFonts w:ascii="Times New Roman" w:hAnsi="Times New Roman"/>
          <w:i/>
          <w:sz w:val="28"/>
          <w:szCs w:val="28"/>
          <w:lang w:val="kk-KZ"/>
        </w:rPr>
        <w:lastRenderedPageBreak/>
        <w:t>болаша</w:t>
      </w:r>
      <w:r w:rsidRPr="000B0CD2">
        <w:rPr>
          <w:rFonts w:ascii="Times New Roman" w:hAnsi="Times New Roman" w:cs="Arial"/>
          <w:i/>
          <w:sz w:val="28"/>
          <w:szCs w:val="28"/>
          <w:lang w:val="kk-KZ"/>
        </w:rPr>
        <w:t>ққ</w:t>
      </w:r>
      <w:r w:rsidRPr="000B0CD2">
        <w:rPr>
          <w:rFonts w:ascii="Times New Roman" w:hAnsi="Times New Roman" w:cs="Calibri"/>
          <w:i/>
          <w:sz w:val="28"/>
          <w:szCs w:val="28"/>
          <w:lang w:val="kk-KZ"/>
        </w:rPr>
        <w:t>а ба</w:t>
      </w:r>
      <w:r w:rsidRPr="000B0CD2">
        <w:rPr>
          <w:rFonts w:ascii="Times New Roman" w:hAnsi="Times New Roman" w:cs="Arial"/>
          <w:i/>
          <w:sz w:val="28"/>
          <w:szCs w:val="28"/>
          <w:lang w:val="kk-KZ"/>
        </w:rPr>
        <w:t>ғ</w:t>
      </w:r>
      <w:r w:rsidRPr="000B0CD2">
        <w:rPr>
          <w:rFonts w:ascii="Times New Roman" w:hAnsi="Times New Roman" w:cs="Calibri"/>
          <w:i/>
          <w:sz w:val="28"/>
          <w:szCs w:val="28"/>
          <w:lang w:val="kk-KZ"/>
        </w:rPr>
        <w:t>дарлы</w:t>
      </w:r>
      <w:r w:rsidRPr="000B0CD2">
        <w:rPr>
          <w:rFonts w:ascii="Times New Roman" w:hAnsi="Times New Roman" w:cs="Arial"/>
          <w:i/>
          <w:sz w:val="28"/>
          <w:szCs w:val="28"/>
          <w:lang w:val="kk-KZ"/>
        </w:rPr>
        <w:t>қ</w:t>
      </w:r>
      <w:r w:rsidRPr="000B0CD2">
        <w:rPr>
          <w:rFonts w:ascii="Times New Roman" w:hAnsi="Times New Roman" w:cs="Calibri"/>
          <w:sz w:val="28"/>
          <w:szCs w:val="28"/>
          <w:lang w:val="kk-KZ"/>
        </w:rPr>
        <w:t xml:space="preserve"> (аса м</w:t>
      </w:r>
      <w:r w:rsidRPr="000B0CD2">
        <w:rPr>
          <w:rFonts w:ascii="Times New Roman" w:hAnsi="Times New Roman" w:cs="Arial"/>
          <w:sz w:val="28"/>
          <w:szCs w:val="28"/>
          <w:lang w:val="kk-KZ"/>
        </w:rPr>
        <w:t>ұқ</w:t>
      </w:r>
      <w:r w:rsidRPr="000B0CD2">
        <w:rPr>
          <w:rFonts w:ascii="Times New Roman" w:hAnsi="Times New Roman" w:cs="Calibri"/>
          <w:sz w:val="28"/>
          <w:szCs w:val="28"/>
          <w:lang w:val="kk-KZ"/>
        </w:rPr>
        <w:t>ияттылы</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 xml:space="preserve">пен жоспарлау, аса </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 xml:space="preserve">ауіпті шешімдер </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абылдауда саналы болу, болаша</w:t>
      </w:r>
      <w:r w:rsidR="00852240" w:rsidRPr="000B0CD2">
        <w:rPr>
          <w:rFonts w:ascii="Times New Roman" w:hAnsi="Times New Roman" w:cs="Arial"/>
          <w:sz w:val="28"/>
          <w:szCs w:val="28"/>
          <w:lang w:val="kk-KZ"/>
        </w:rPr>
        <w:t>қ</w:t>
      </w:r>
      <w:r w:rsidR="00852240" w:rsidRPr="000B0CD2">
        <w:rPr>
          <w:rFonts w:ascii="Times New Roman" w:hAnsi="Times New Roman" w:cs="Calibri"/>
          <w:sz w:val="28"/>
          <w:szCs w:val="28"/>
          <w:lang w:val="kk-KZ"/>
        </w:rPr>
        <w:t xml:space="preserve"> кәсіби</w:t>
      </w:r>
      <w:r w:rsidRPr="000B0CD2">
        <w:rPr>
          <w:rFonts w:ascii="Times New Roman" w:hAnsi="Times New Roman" w:cs="Calibri"/>
          <w:sz w:val="28"/>
          <w:szCs w:val="28"/>
          <w:lang w:val="kk-KZ"/>
        </w:rPr>
        <w:t xml:space="preserve"> ма</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сат</w:t>
      </w:r>
      <w:r w:rsidR="00852240" w:rsidRPr="000B0CD2">
        <w:rPr>
          <w:rFonts w:ascii="Times New Roman" w:hAnsi="Times New Roman" w:cs="Calibri"/>
          <w:sz w:val="28"/>
          <w:szCs w:val="28"/>
          <w:lang w:val="kk-KZ"/>
        </w:rPr>
        <w:t>тарын айқындау, жоспарлау</w:t>
      </w:r>
      <w:r w:rsidRPr="000B0CD2">
        <w:rPr>
          <w:rFonts w:ascii="Times New Roman" w:hAnsi="Times New Roman" w:cs="Calibri"/>
          <w:sz w:val="28"/>
          <w:szCs w:val="28"/>
          <w:lang w:val="kk-KZ"/>
        </w:rPr>
        <w:t>)</w:t>
      </w:r>
      <w:r w:rsidR="001D42DC" w:rsidRPr="000B0CD2">
        <w:rPr>
          <w:rFonts w:ascii="Times New Roman" w:hAnsi="Times New Roman" w:cs="Calibri"/>
          <w:sz w:val="28"/>
          <w:szCs w:val="28"/>
          <w:lang w:val="kk-KZ"/>
        </w:rPr>
        <w:t xml:space="preserve">, </w:t>
      </w:r>
      <w:r w:rsidRPr="000B0CD2">
        <w:rPr>
          <w:rFonts w:ascii="Times New Roman" w:hAnsi="Times New Roman"/>
          <w:i/>
          <w:sz w:val="28"/>
          <w:szCs w:val="28"/>
          <w:lang w:val="kk-KZ"/>
        </w:rPr>
        <w:t>бейімделу</w:t>
      </w:r>
      <w:r w:rsidRPr="000B0CD2">
        <w:rPr>
          <w:rFonts w:ascii="Times New Roman" w:hAnsi="Times New Roman"/>
          <w:sz w:val="28"/>
          <w:szCs w:val="28"/>
          <w:lang w:val="kk-KZ"/>
        </w:rPr>
        <w:t xml:space="preserve"> (</w:t>
      </w:r>
      <w:r w:rsidRPr="000B0CD2">
        <w:rPr>
          <w:rFonts w:ascii="Times New Roman" w:hAnsi="Times New Roman" w:cs="Arial"/>
          <w:sz w:val="28"/>
          <w:szCs w:val="28"/>
          <w:lang w:val="kk-KZ"/>
        </w:rPr>
        <w:t>ө</w:t>
      </w:r>
      <w:r w:rsidRPr="000B0CD2">
        <w:rPr>
          <w:rFonts w:ascii="Times New Roman" w:hAnsi="Times New Roman" w:cs="Calibri"/>
          <w:sz w:val="28"/>
          <w:szCs w:val="28"/>
          <w:lang w:val="kk-KZ"/>
        </w:rPr>
        <w:t>згерістерге ашы</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ты</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 жа</w:t>
      </w:r>
      <w:r w:rsidRPr="000B0CD2">
        <w:rPr>
          <w:rFonts w:ascii="Times New Roman" w:hAnsi="Times New Roman" w:cs="Arial"/>
          <w:sz w:val="28"/>
          <w:szCs w:val="28"/>
          <w:lang w:val="kk-KZ"/>
        </w:rPr>
        <w:t>ң</w:t>
      </w:r>
      <w:r w:rsidRPr="000B0CD2">
        <w:rPr>
          <w:rFonts w:ascii="Times New Roman" w:hAnsi="Times New Roman" w:cs="Calibri"/>
          <w:sz w:val="28"/>
          <w:szCs w:val="28"/>
          <w:lang w:val="kk-KZ"/>
        </w:rPr>
        <w:t>а идеялар</w:t>
      </w:r>
      <w:r w:rsidRPr="000B0CD2">
        <w:rPr>
          <w:rFonts w:ascii="Times New Roman" w:hAnsi="Times New Roman" w:cs="Arial"/>
          <w:sz w:val="28"/>
          <w:szCs w:val="28"/>
          <w:lang w:val="kk-KZ"/>
        </w:rPr>
        <w:t>ғ</w:t>
      </w:r>
      <w:r w:rsidRPr="000B0CD2">
        <w:rPr>
          <w:rFonts w:ascii="Times New Roman" w:hAnsi="Times New Roman" w:cs="Calibri"/>
          <w:sz w:val="28"/>
          <w:szCs w:val="28"/>
          <w:lang w:val="kk-KZ"/>
        </w:rPr>
        <w:t>а шыдамдылы</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 xml:space="preserve">, </w:t>
      </w:r>
      <w:r w:rsidRPr="000B0CD2">
        <w:rPr>
          <w:rFonts w:ascii="Times New Roman" w:hAnsi="Times New Roman" w:cs="Arial"/>
          <w:sz w:val="28"/>
          <w:szCs w:val="28"/>
          <w:lang w:val="kk-KZ"/>
        </w:rPr>
        <w:t>ө</w:t>
      </w:r>
      <w:r w:rsidRPr="000B0CD2">
        <w:rPr>
          <w:rFonts w:ascii="Times New Roman" w:hAnsi="Times New Roman" w:cs="Calibri"/>
          <w:sz w:val="28"/>
          <w:szCs w:val="28"/>
          <w:lang w:val="kk-KZ"/>
        </w:rPr>
        <w:t>з-</w:t>
      </w:r>
      <w:r w:rsidRPr="000B0CD2">
        <w:rPr>
          <w:rFonts w:ascii="Times New Roman" w:hAnsi="Times New Roman" w:cs="Arial"/>
          <w:sz w:val="28"/>
          <w:szCs w:val="28"/>
          <w:lang w:val="kk-KZ"/>
        </w:rPr>
        <w:t>ө</w:t>
      </w:r>
      <w:r w:rsidRPr="000B0CD2">
        <w:rPr>
          <w:rFonts w:ascii="Times New Roman" w:hAnsi="Times New Roman" w:cs="Calibri"/>
          <w:sz w:val="28"/>
          <w:szCs w:val="28"/>
          <w:lang w:val="kk-KZ"/>
        </w:rPr>
        <w:t>зіне жауапкер</w:t>
      </w:r>
      <w:r w:rsidRPr="000B0CD2">
        <w:rPr>
          <w:rFonts w:ascii="Times New Roman" w:hAnsi="Times New Roman"/>
          <w:sz w:val="28"/>
          <w:szCs w:val="28"/>
          <w:lang w:val="kk-KZ"/>
        </w:rPr>
        <w:t>шілік ала білуі, тәжірибеде үйрену қабілеттілігі )</w:t>
      </w:r>
      <w:r w:rsidR="006E58EA" w:rsidRPr="000B0CD2">
        <w:rPr>
          <w:rFonts w:ascii="Times New Roman" w:hAnsi="Times New Roman"/>
          <w:sz w:val="28"/>
          <w:szCs w:val="28"/>
          <w:lang w:val="kk-KZ"/>
        </w:rPr>
        <w:t xml:space="preserve">; </w:t>
      </w:r>
      <w:r w:rsidRPr="000B0CD2">
        <w:rPr>
          <w:rFonts w:ascii="Times New Roman" w:hAnsi="Times New Roman"/>
          <w:i/>
          <w:sz w:val="28"/>
          <w:szCs w:val="28"/>
          <w:lang w:val="kk-KZ"/>
        </w:rPr>
        <w:t>к</w:t>
      </w:r>
      <w:r w:rsidRPr="000B0CD2">
        <w:rPr>
          <w:rFonts w:ascii="Times New Roman" w:hAnsi="Times New Roman" w:cs="Arial"/>
          <w:i/>
          <w:sz w:val="28"/>
          <w:szCs w:val="28"/>
          <w:lang w:val="kk-KZ"/>
        </w:rPr>
        <w:t>ө</w:t>
      </w:r>
      <w:r w:rsidRPr="000B0CD2">
        <w:rPr>
          <w:rFonts w:ascii="Times New Roman" w:hAnsi="Times New Roman" w:cs="Calibri"/>
          <w:i/>
          <w:sz w:val="28"/>
          <w:szCs w:val="28"/>
          <w:lang w:val="kk-KZ"/>
        </w:rPr>
        <w:t>шбасшылы</w:t>
      </w:r>
      <w:r w:rsidRPr="000B0CD2">
        <w:rPr>
          <w:rFonts w:ascii="Times New Roman" w:hAnsi="Times New Roman" w:cs="Arial"/>
          <w:i/>
          <w:sz w:val="28"/>
          <w:szCs w:val="28"/>
          <w:lang w:val="kk-KZ"/>
        </w:rPr>
        <w:t>қ</w:t>
      </w:r>
      <w:r w:rsidRPr="000B0CD2">
        <w:rPr>
          <w:rFonts w:ascii="Times New Roman" w:hAnsi="Times New Roman" w:cs="Calibri"/>
          <w:i/>
          <w:sz w:val="28"/>
          <w:szCs w:val="28"/>
          <w:lang w:val="kk-KZ"/>
        </w:rPr>
        <w:t xml:space="preserve"> </w:t>
      </w:r>
      <w:r w:rsidRPr="000B0CD2">
        <w:rPr>
          <w:rFonts w:ascii="Times New Roman" w:hAnsi="Times New Roman" w:cs="Calibri"/>
          <w:sz w:val="28"/>
          <w:szCs w:val="28"/>
          <w:lang w:val="kk-KZ"/>
        </w:rPr>
        <w:t>(бас</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а адамдарды</w:t>
      </w:r>
      <w:r w:rsidRPr="000B0CD2">
        <w:rPr>
          <w:rFonts w:ascii="Times New Roman" w:hAnsi="Times New Roman" w:cs="Arial"/>
          <w:sz w:val="28"/>
          <w:szCs w:val="28"/>
          <w:lang w:val="kk-KZ"/>
        </w:rPr>
        <w:t>ң</w:t>
      </w:r>
      <w:r w:rsidRPr="000B0CD2">
        <w:rPr>
          <w:rFonts w:ascii="Times New Roman" w:hAnsi="Times New Roman" w:cs="Calibri"/>
          <w:sz w:val="28"/>
          <w:szCs w:val="28"/>
          <w:lang w:val="kk-KZ"/>
        </w:rPr>
        <w:t xml:space="preserve"> сенімінен шы</w:t>
      </w:r>
      <w:r w:rsidRPr="000B0CD2">
        <w:rPr>
          <w:rFonts w:ascii="Times New Roman" w:hAnsi="Times New Roman" w:cs="Arial"/>
          <w:sz w:val="28"/>
          <w:szCs w:val="28"/>
          <w:lang w:val="kk-KZ"/>
        </w:rPr>
        <w:t>ғ</w:t>
      </w:r>
      <w:r w:rsidRPr="000B0CD2">
        <w:rPr>
          <w:rFonts w:ascii="Times New Roman" w:hAnsi="Times New Roman" w:cs="Calibri"/>
          <w:sz w:val="28"/>
          <w:szCs w:val="28"/>
          <w:lang w:val="kk-KZ"/>
        </w:rPr>
        <w:t xml:space="preserve">а білуі, жауапкершілік ала білуі, </w:t>
      </w:r>
      <w:r w:rsidRPr="000B0CD2">
        <w:rPr>
          <w:rFonts w:ascii="Times New Roman" w:hAnsi="Times New Roman" w:cs="Arial"/>
          <w:sz w:val="28"/>
          <w:szCs w:val="28"/>
          <w:lang w:val="kk-KZ"/>
        </w:rPr>
        <w:t>ұ</w:t>
      </w:r>
      <w:r w:rsidRPr="000B0CD2">
        <w:rPr>
          <w:rFonts w:ascii="Times New Roman" w:hAnsi="Times New Roman" w:cs="Calibri"/>
          <w:sz w:val="28"/>
          <w:szCs w:val="28"/>
          <w:lang w:val="kk-KZ"/>
        </w:rPr>
        <w:t>йымдастырушылы</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 xml:space="preserve"> </w:t>
      </w:r>
      <w:r w:rsidRPr="000B0CD2">
        <w:rPr>
          <w:rFonts w:ascii="Times New Roman" w:hAnsi="Times New Roman" w:cs="Arial"/>
          <w:sz w:val="28"/>
          <w:szCs w:val="28"/>
          <w:lang w:val="kk-KZ"/>
        </w:rPr>
        <w:t>қ</w:t>
      </w:r>
      <w:r w:rsidR="001D42DC" w:rsidRPr="000B0CD2">
        <w:rPr>
          <w:rFonts w:ascii="Times New Roman" w:hAnsi="Times New Roman" w:cs="Calibri"/>
          <w:sz w:val="28"/>
          <w:szCs w:val="28"/>
          <w:lang w:val="kk-KZ"/>
        </w:rPr>
        <w:t>асиет</w:t>
      </w:r>
      <w:r w:rsidR="006E58EA" w:rsidRPr="000B0CD2">
        <w:rPr>
          <w:rFonts w:ascii="Times New Roman" w:hAnsi="Times New Roman" w:cs="Calibri"/>
          <w:sz w:val="28"/>
          <w:szCs w:val="28"/>
          <w:lang w:val="kk-KZ"/>
        </w:rPr>
        <w:t>тер);</w:t>
      </w:r>
      <w:r w:rsidR="001D42DC" w:rsidRPr="000B0CD2">
        <w:rPr>
          <w:rFonts w:ascii="Times New Roman" w:hAnsi="Times New Roman" w:cs="Calibri"/>
          <w:sz w:val="28"/>
          <w:szCs w:val="28"/>
          <w:lang w:val="kk-KZ"/>
        </w:rPr>
        <w:t xml:space="preserve"> </w:t>
      </w:r>
      <w:r w:rsidRPr="000B0CD2">
        <w:rPr>
          <w:rFonts w:ascii="Times New Roman" w:hAnsi="Times New Roman"/>
          <w:i/>
          <w:sz w:val="28"/>
          <w:szCs w:val="28"/>
          <w:lang w:val="kk-KZ"/>
        </w:rPr>
        <w:t>денсаулы</w:t>
      </w:r>
      <w:r w:rsidRPr="000B0CD2">
        <w:rPr>
          <w:rFonts w:ascii="Times New Roman" w:hAnsi="Times New Roman" w:cs="Arial"/>
          <w:i/>
          <w:sz w:val="28"/>
          <w:szCs w:val="28"/>
          <w:lang w:val="kk-KZ"/>
        </w:rPr>
        <w:t>қ</w:t>
      </w:r>
      <w:r w:rsidRPr="000B0CD2">
        <w:rPr>
          <w:rFonts w:ascii="Times New Roman" w:hAnsi="Times New Roman" w:cs="Calibri"/>
          <w:sz w:val="28"/>
          <w:szCs w:val="28"/>
          <w:lang w:val="kk-KZ"/>
        </w:rPr>
        <w:t xml:space="preserve"> (физикалы</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 психикалы</w:t>
      </w:r>
      <w:r w:rsidRPr="000B0CD2">
        <w:rPr>
          <w:rFonts w:ascii="Times New Roman" w:hAnsi="Times New Roman" w:cs="Arial"/>
          <w:sz w:val="28"/>
          <w:szCs w:val="28"/>
          <w:lang w:val="kk-KZ"/>
        </w:rPr>
        <w:t>қ</w:t>
      </w:r>
      <w:r w:rsidRPr="000B0CD2">
        <w:rPr>
          <w:rFonts w:ascii="Times New Roman" w:hAnsi="Times New Roman" w:cs="Calibri"/>
          <w:sz w:val="28"/>
          <w:szCs w:val="28"/>
          <w:lang w:val="kk-KZ"/>
        </w:rPr>
        <w:t xml:space="preserve"> </w:t>
      </w:r>
      <w:r w:rsidR="00852240" w:rsidRPr="000B0CD2">
        <w:rPr>
          <w:rFonts w:ascii="Times New Roman" w:hAnsi="Times New Roman" w:cs="Calibri"/>
          <w:sz w:val="28"/>
          <w:szCs w:val="28"/>
          <w:lang w:val="kk-KZ"/>
        </w:rPr>
        <w:t xml:space="preserve">жай-күйін </w:t>
      </w:r>
      <w:r w:rsidRPr="000B0CD2">
        <w:rPr>
          <w:rFonts w:ascii="Times New Roman" w:hAnsi="Times New Roman"/>
          <w:sz w:val="28"/>
          <w:szCs w:val="28"/>
          <w:lang w:val="kk-KZ"/>
        </w:rPr>
        <w:t>сақтаудың</w:t>
      </w:r>
      <w:r w:rsidR="00852240" w:rsidRPr="000B0CD2">
        <w:rPr>
          <w:rFonts w:ascii="Times New Roman" w:hAnsi="Times New Roman"/>
          <w:sz w:val="28"/>
          <w:szCs w:val="28"/>
          <w:lang w:val="kk-KZ"/>
        </w:rPr>
        <w:t xml:space="preserve"> негізгі қағидаларын</w:t>
      </w:r>
      <w:r w:rsidR="001D42DC" w:rsidRPr="000B0CD2">
        <w:rPr>
          <w:rFonts w:ascii="Times New Roman" w:hAnsi="Times New Roman"/>
          <w:sz w:val="28"/>
          <w:szCs w:val="28"/>
          <w:lang w:val="kk-KZ"/>
        </w:rPr>
        <w:t xml:space="preserve"> түсінуі ) және т.б. </w:t>
      </w:r>
      <w:r w:rsidR="006E58EA" w:rsidRPr="000B0CD2">
        <w:rPr>
          <w:rFonts w:ascii="Times New Roman" w:hAnsi="Times New Roman"/>
          <w:sz w:val="28"/>
          <w:szCs w:val="28"/>
          <w:lang w:val="kk-KZ"/>
        </w:rPr>
        <w:t>жатқызды</w:t>
      </w:r>
      <w:r w:rsidR="00932E02" w:rsidRPr="000B0CD2">
        <w:rPr>
          <w:rFonts w:ascii="Times New Roman" w:hAnsi="Times New Roman"/>
          <w:sz w:val="28"/>
          <w:szCs w:val="28"/>
          <w:lang w:val="kk-KZ"/>
        </w:rPr>
        <w:t xml:space="preserve"> [</w:t>
      </w:r>
      <w:r w:rsidR="00932E02" w:rsidRPr="000B0CD2">
        <w:rPr>
          <w:rStyle w:val="hps"/>
          <w:rFonts w:ascii="Times New Roman" w:hAnsi="Times New Roman"/>
          <w:sz w:val="28"/>
          <w:szCs w:val="28"/>
          <w:lang w:val="kk-KZ"/>
        </w:rPr>
        <w:t>86, 55-59</w:t>
      </w:r>
      <w:r w:rsidR="008F0F80">
        <w:rPr>
          <w:rStyle w:val="hps"/>
          <w:rFonts w:ascii="Times New Roman" w:hAnsi="Times New Roman"/>
          <w:sz w:val="28"/>
          <w:szCs w:val="28"/>
          <w:lang w:val="kk-KZ"/>
        </w:rPr>
        <w:t xml:space="preserve"> б.</w:t>
      </w:r>
      <w:r w:rsidR="00932E02" w:rsidRPr="000B0CD2">
        <w:rPr>
          <w:rStyle w:val="hps"/>
          <w:rFonts w:ascii="Times New Roman" w:hAnsi="Times New Roman"/>
          <w:sz w:val="28"/>
          <w:szCs w:val="28"/>
          <w:lang w:val="kk-KZ"/>
        </w:rPr>
        <w:t>]</w:t>
      </w:r>
      <w:r w:rsidR="00932E02" w:rsidRPr="000B0CD2">
        <w:rPr>
          <w:rFonts w:ascii="Times New Roman" w:hAnsi="Times New Roman"/>
          <w:sz w:val="28"/>
          <w:szCs w:val="28"/>
          <w:lang w:val="kk-KZ"/>
        </w:rPr>
        <w:t>.</w:t>
      </w:r>
    </w:p>
    <w:p w:rsidR="008D20D9" w:rsidRPr="000B0CD2" w:rsidRDefault="001D42DC" w:rsidP="003046F7">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У</w:t>
      </w:r>
      <w:r w:rsidR="008D20D9" w:rsidRPr="000B0CD2">
        <w:rPr>
          <w:rFonts w:ascii="Times New Roman" w:hAnsi="Times New Roman"/>
          <w:sz w:val="28"/>
          <w:szCs w:val="28"/>
          <w:lang w:val="kk-KZ"/>
        </w:rPr>
        <w:t>ниверситеттік ортада студент тұлғасын тәрбиелеу мақсаттарын қарастырудан, АҚШ-тың жоғары білім беру жүйесінде білім алушыларға тек қана кәсіби білімдерді ғана беріп қана қоймай, эмоционалды, дене</w:t>
      </w:r>
      <w:r w:rsidR="00852240" w:rsidRPr="000B0CD2">
        <w:rPr>
          <w:rFonts w:ascii="Times New Roman" w:hAnsi="Times New Roman"/>
          <w:sz w:val="28"/>
          <w:szCs w:val="28"/>
          <w:lang w:val="kk-KZ"/>
        </w:rPr>
        <w:t>, әлеуметтік, адамгершілік, руха</w:t>
      </w:r>
      <w:r w:rsidR="008D20D9" w:rsidRPr="000B0CD2">
        <w:rPr>
          <w:rFonts w:ascii="Times New Roman" w:hAnsi="Times New Roman"/>
          <w:sz w:val="28"/>
          <w:szCs w:val="28"/>
          <w:lang w:val="kk-KZ"/>
        </w:rPr>
        <w:t>ни, интеллектуалдық жағынан дамыған, жан-жақты тұлғаны қалыптастыру идеясының 20 ғасырдың 70 жылдарынан орын алғаны байқалады. АҚШ университеттері алғашында</w:t>
      </w:r>
      <w:r w:rsidR="008D20D9" w:rsidRPr="000B0CD2">
        <w:rPr>
          <w:rStyle w:val="hps"/>
          <w:rFonts w:ascii="Times New Roman" w:hAnsi="Times New Roman"/>
          <w:i/>
          <w:sz w:val="28"/>
          <w:szCs w:val="28"/>
          <w:lang w:val="kk-KZ"/>
        </w:rPr>
        <w:t xml:space="preserve"> </w:t>
      </w:r>
      <w:r w:rsidR="008D20D9" w:rsidRPr="000B0CD2">
        <w:rPr>
          <w:rStyle w:val="hps"/>
          <w:rFonts w:ascii="Times New Roman" w:hAnsi="Times New Roman"/>
          <w:sz w:val="28"/>
          <w:szCs w:val="28"/>
          <w:lang w:val="kk-KZ"/>
        </w:rPr>
        <w:t>H.Bowen</w:t>
      </w:r>
      <w:r w:rsidR="008D20D9" w:rsidRPr="000B0CD2">
        <w:rPr>
          <w:rStyle w:val="hps"/>
          <w:rFonts w:ascii="Times New Roman" w:hAnsi="Times New Roman"/>
          <w:i/>
          <w:sz w:val="28"/>
          <w:szCs w:val="28"/>
          <w:lang w:val="kk-KZ"/>
        </w:rPr>
        <w:t xml:space="preserve"> </w:t>
      </w:r>
      <w:r w:rsidR="008D20D9" w:rsidRPr="000B0CD2">
        <w:rPr>
          <w:rFonts w:ascii="Times New Roman" w:hAnsi="Times New Roman"/>
          <w:sz w:val="28"/>
          <w:szCs w:val="28"/>
          <w:lang w:val="kk-KZ"/>
        </w:rPr>
        <w:t>кейінен B.Magolda</w:t>
      </w:r>
      <w:r w:rsidR="00852240" w:rsidRPr="000B0CD2">
        <w:rPr>
          <w:rFonts w:ascii="Times New Roman" w:hAnsi="Times New Roman"/>
          <w:sz w:val="28"/>
          <w:szCs w:val="28"/>
          <w:lang w:val="kk-KZ"/>
        </w:rPr>
        <w:t xml:space="preserve"> [88] </w:t>
      </w:r>
      <w:r w:rsidR="008D20D9" w:rsidRPr="000B0CD2">
        <w:rPr>
          <w:rStyle w:val="hps"/>
          <w:rFonts w:ascii="Times New Roman" w:hAnsi="Times New Roman"/>
          <w:i/>
          <w:sz w:val="28"/>
          <w:szCs w:val="28"/>
          <w:lang w:val="kk-KZ"/>
        </w:rPr>
        <w:t xml:space="preserve"> </w:t>
      </w:r>
      <w:r w:rsidR="00852240" w:rsidRPr="000B0CD2">
        <w:rPr>
          <w:rFonts w:ascii="Times New Roman" w:hAnsi="Times New Roman"/>
          <w:sz w:val="28"/>
          <w:szCs w:val="28"/>
          <w:lang w:val="kk-KZ"/>
        </w:rPr>
        <w:t xml:space="preserve">тұжырымдамаларына </w:t>
      </w:r>
      <w:r w:rsidR="008D20D9" w:rsidRPr="000B0CD2">
        <w:rPr>
          <w:rFonts w:ascii="Times New Roman" w:hAnsi="Times New Roman"/>
          <w:sz w:val="28"/>
          <w:szCs w:val="28"/>
          <w:lang w:val="kk-KZ"/>
        </w:rPr>
        <w:t>сүйене отырып</w:t>
      </w:r>
      <w:r w:rsidR="009B1071" w:rsidRPr="000B0CD2">
        <w:rPr>
          <w:rFonts w:ascii="Times New Roman" w:hAnsi="Times New Roman"/>
          <w:sz w:val="28"/>
          <w:szCs w:val="28"/>
          <w:lang w:val="kk-KZ"/>
        </w:rPr>
        <w:t>,</w:t>
      </w:r>
      <w:r w:rsidR="008D20D9" w:rsidRPr="000B0CD2">
        <w:rPr>
          <w:rFonts w:ascii="Times New Roman" w:hAnsi="Times New Roman"/>
          <w:sz w:val="28"/>
          <w:szCs w:val="28"/>
          <w:lang w:val="kk-KZ"/>
        </w:rPr>
        <w:t xml:space="preserve"> студенттің жоғары білім алу үдерісінде қалыптасатын </w:t>
      </w:r>
      <w:r w:rsidR="00852240" w:rsidRPr="000B0CD2">
        <w:rPr>
          <w:rFonts w:ascii="Times New Roman" w:hAnsi="Times New Roman"/>
          <w:sz w:val="28"/>
          <w:szCs w:val="28"/>
          <w:lang w:val="kk-KZ"/>
        </w:rPr>
        <w:t xml:space="preserve">құзіреттіліктер </w:t>
      </w:r>
      <w:r w:rsidR="008D20D9" w:rsidRPr="000B0CD2">
        <w:rPr>
          <w:rFonts w:ascii="Times New Roman" w:hAnsi="Times New Roman"/>
          <w:sz w:val="28"/>
          <w:szCs w:val="28"/>
          <w:lang w:val="kk-KZ"/>
        </w:rPr>
        <w:t>жүйесін қалыптастыруға әсер ететін әртүрлі академи</w:t>
      </w:r>
      <w:r w:rsidR="00F84390" w:rsidRPr="000B0CD2">
        <w:rPr>
          <w:rFonts w:ascii="Times New Roman" w:hAnsi="Times New Roman"/>
          <w:sz w:val="28"/>
          <w:szCs w:val="28"/>
          <w:lang w:val="kk-KZ"/>
        </w:rPr>
        <w:t>ялық қолдау көрсету қызметтері мен</w:t>
      </w:r>
      <w:r w:rsidR="008D20D9" w:rsidRPr="000B0CD2">
        <w:rPr>
          <w:rFonts w:ascii="Times New Roman" w:hAnsi="Times New Roman"/>
          <w:sz w:val="28"/>
          <w:szCs w:val="28"/>
          <w:lang w:val="kk-KZ"/>
        </w:rPr>
        <w:t xml:space="preserve"> орталықтарын дамытуды көздеді.</w:t>
      </w:r>
    </w:p>
    <w:p w:rsidR="008D20D9" w:rsidRPr="000B0CD2" w:rsidRDefault="008D20D9" w:rsidP="003046F7">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Демек, жоғарыдағы т</w:t>
      </w:r>
      <w:r w:rsidR="00852240" w:rsidRPr="000B0CD2">
        <w:rPr>
          <w:rFonts w:ascii="Times New Roman" w:hAnsi="Times New Roman"/>
          <w:sz w:val="28"/>
          <w:szCs w:val="28"/>
          <w:lang w:val="kk-KZ"/>
        </w:rPr>
        <w:t>ұжырымдамаларға талдау жасай кел</w:t>
      </w:r>
      <w:r w:rsidR="009C1499">
        <w:rPr>
          <w:rFonts w:ascii="Times New Roman" w:hAnsi="Times New Roman"/>
          <w:sz w:val="28"/>
          <w:szCs w:val="28"/>
          <w:lang w:val="kk-KZ"/>
        </w:rPr>
        <w:t>е</w:t>
      </w:r>
      <w:r w:rsidRPr="000B0CD2">
        <w:rPr>
          <w:rFonts w:ascii="Times New Roman" w:hAnsi="Times New Roman"/>
          <w:sz w:val="28"/>
          <w:szCs w:val="28"/>
          <w:lang w:val="kk-KZ"/>
        </w:rPr>
        <w:t>, АҚШ университеттері тек қана кәсіби білікт</w:t>
      </w:r>
      <w:r w:rsidR="00852240" w:rsidRPr="000B0CD2">
        <w:rPr>
          <w:rFonts w:ascii="Times New Roman" w:hAnsi="Times New Roman"/>
          <w:sz w:val="28"/>
          <w:szCs w:val="28"/>
          <w:lang w:val="kk-KZ"/>
        </w:rPr>
        <w:t>і мамандарды ғана емес, нарықты</w:t>
      </w:r>
      <w:r w:rsidRPr="000B0CD2">
        <w:rPr>
          <w:rFonts w:ascii="Times New Roman" w:hAnsi="Times New Roman"/>
          <w:sz w:val="28"/>
          <w:szCs w:val="28"/>
          <w:lang w:val="kk-KZ"/>
        </w:rPr>
        <w:t xml:space="preserve">қ қоғамның талаптарына төтеп беретін, бәсекеге қабілетті </w:t>
      </w:r>
      <w:r w:rsidR="00852240" w:rsidRPr="000B0CD2">
        <w:rPr>
          <w:rFonts w:ascii="Times New Roman" w:hAnsi="Times New Roman"/>
          <w:sz w:val="28"/>
          <w:szCs w:val="28"/>
          <w:lang w:val="kk-KZ"/>
        </w:rPr>
        <w:t>жеке</w:t>
      </w:r>
      <w:r w:rsidRPr="000B0CD2">
        <w:rPr>
          <w:rFonts w:ascii="Times New Roman" w:hAnsi="Times New Roman"/>
          <w:sz w:val="28"/>
          <w:szCs w:val="28"/>
          <w:lang w:val="kk-KZ"/>
        </w:rPr>
        <w:t>тұлғаны қалыптастыруды</w:t>
      </w:r>
      <w:r w:rsidR="00852240" w:rsidRPr="000B0CD2">
        <w:rPr>
          <w:rFonts w:ascii="Times New Roman" w:hAnsi="Times New Roman"/>
          <w:sz w:val="28"/>
          <w:szCs w:val="28"/>
          <w:lang w:val="kk-KZ"/>
        </w:rPr>
        <w:t xml:space="preserve"> мақсат етеді деп тұжырымдаймыз</w:t>
      </w:r>
      <w:r w:rsidRPr="000B0CD2">
        <w:rPr>
          <w:rFonts w:ascii="Times New Roman" w:hAnsi="Times New Roman"/>
          <w:sz w:val="28"/>
          <w:szCs w:val="28"/>
          <w:lang w:val="kk-KZ"/>
        </w:rPr>
        <w:t xml:space="preserve">. </w:t>
      </w:r>
    </w:p>
    <w:p w:rsidR="008D20D9" w:rsidRPr="000B0CD2" w:rsidRDefault="008D20D9" w:rsidP="003046F7">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Мәселен, Американың жоғары білім беру ассоциациясы (American Association for Higher Educ</w:t>
      </w:r>
      <w:r w:rsidR="006A1E6F" w:rsidRPr="000B0CD2">
        <w:rPr>
          <w:rFonts w:ascii="Times New Roman" w:hAnsi="Times New Roman"/>
          <w:sz w:val="28"/>
          <w:szCs w:val="28"/>
          <w:lang w:val="kk-KZ"/>
        </w:rPr>
        <w:t>ation), Студенттік кадрлар әкімшілігінің</w:t>
      </w:r>
      <w:r w:rsidRPr="000B0CD2">
        <w:rPr>
          <w:rFonts w:ascii="Times New Roman" w:hAnsi="Times New Roman"/>
          <w:sz w:val="28"/>
          <w:szCs w:val="28"/>
          <w:lang w:val="kk-KZ"/>
        </w:rPr>
        <w:t xml:space="preserve"> Ұлттық Ассоциациясы (National Association of Student Personnel Administrators) сияқты беделді ұйымдардың құжаттары, «университеттік оқыту-ұзақ мерзімді, тұлғаның тәжірибесіне негізделе отырып, жан-жақты дамыған, білімді тұлғ</w:t>
      </w:r>
      <w:r w:rsidR="006A1E6F" w:rsidRPr="000B0CD2">
        <w:rPr>
          <w:rFonts w:ascii="Times New Roman" w:hAnsi="Times New Roman"/>
          <w:sz w:val="28"/>
          <w:szCs w:val="28"/>
          <w:lang w:val="kk-KZ"/>
        </w:rPr>
        <w:t xml:space="preserve">аны қалыптастыруға бағытталған </w:t>
      </w:r>
      <w:r w:rsidRPr="000B0CD2">
        <w:rPr>
          <w:rFonts w:ascii="Times New Roman" w:hAnsi="Times New Roman"/>
          <w:sz w:val="28"/>
          <w:szCs w:val="28"/>
          <w:lang w:val="kk-KZ"/>
        </w:rPr>
        <w:t>куммулиятивті, оның қазіргі жағдайы мен болашағына әсер</w:t>
      </w:r>
      <w:r w:rsidR="006E58EA" w:rsidRPr="000B0CD2">
        <w:rPr>
          <w:rFonts w:ascii="Times New Roman" w:hAnsi="Times New Roman"/>
          <w:sz w:val="28"/>
          <w:szCs w:val="28"/>
          <w:lang w:val="kk-KZ"/>
        </w:rPr>
        <w:t xml:space="preserve"> ететін үдеріс» қорытындылайды</w:t>
      </w:r>
      <w:r w:rsidRPr="000B0CD2">
        <w:rPr>
          <w:rFonts w:ascii="Times New Roman" w:hAnsi="Times New Roman"/>
          <w:sz w:val="28"/>
          <w:szCs w:val="28"/>
          <w:lang w:val="kk-KZ"/>
        </w:rPr>
        <w:t xml:space="preserve"> [</w:t>
      </w:r>
      <w:r w:rsidR="00627984" w:rsidRPr="000B0CD2">
        <w:rPr>
          <w:rFonts w:ascii="Times New Roman" w:hAnsi="Times New Roman"/>
          <w:sz w:val="28"/>
          <w:szCs w:val="28"/>
          <w:lang w:val="kk-KZ"/>
        </w:rPr>
        <w:t>89</w:t>
      </w:r>
      <w:r w:rsidRPr="000B0CD2">
        <w:rPr>
          <w:rFonts w:ascii="Times New Roman" w:hAnsi="Times New Roman"/>
          <w:sz w:val="28"/>
          <w:szCs w:val="28"/>
          <w:lang w:val="kk-KZ"/>
        </w:rPr>
        <w:t xml:space="preserve">]. АҚШ-тың </w:t>
      </w:r>
      <w:r w:rsidR="006A1E6F" w:rsidRPr="000B0CD2">
        <w:rPr>
          <w:rFonts w:ascii="Times New Roman" w:hAnsi="Times New Roman"/>
          <w:sz w:val="28"/>
          <w:szCs w:val="28"/>
          <w:lang w:val="kk-KZ"/>
        </w:rPr>
        <w:t>ғылыми-</w:t>
      </w:r>
      <w:r w:rsidRPr="000B0CD2">
        <w:rPr>
          <w:rFonts w:ascii="Times New Roman" w:hAnsi="Times New Roman"/>
          <w:sz w:val="28"/>
          <w:szCs w:val="28"/>
          <w:lang w:val="kk-KZ"/>
        </w:rPr>
        <w:t>педагогикалық әдебиеттерінде, «тұтас» немесе жанжақты тұлғаны</w:t>
      </w:r>
      <w:r w:rsidR="006A1E6F" w:rsidRPr="000B0CD2">
        <w:rPr>
          <w:rFonts w:ascii="Times New Roman" w:hAnsi="Times New Roman"/>
          <w:sz w:val="28"/>
          <w:szCs w:val="28"/>
          <w:lang w:val="kk-KZ"/>
        </w:rPr>
        <w:t xml:space="preserve"> (whole person) </w:t>
      </w:r>
      <w:r w:rsidRPr="000B0CD2">
        <w:rPr>
          <w:rFonts w:ascii="Times New Roman" w:hAnsi="Times New Roman"/>
          <w:sz w:val="28"/>
          <w:szCs w:val="28"/>
          <w:lang w:val="kk-KZ"/>
        </w:rPr>
        <w:t xml:space="preserve">қалыптастыру ұғымы үш маңызды постулатқа сүйенеді. </w:t>
      </w:r>
      <w:r w:rsidRPr="000B0CD2">
        <w:rPr>
          <w:rFonts w:ascii="Times New Roman" w:hAnsi="Times New Roman"/>
          <w:i/>
          <w:sz w:val="28"/>
          <w:szCs w:val="28"/>
          <w:lang w:val="kk-KZ"/>
        </w:rPr>
        <w:t>Біріншіден,</w:t>
      </w:r>
      <w:r w:rsidRPr="000B0CD2">
        <w:rPr>
          <w:rFonts w:ascii="Times New Roman" w:hAnsi="Times New Roman"/>
          <w:sz w:val="28"/>
          <w:szCs w:val="28"/>
          <w:lang w:val="kk-KZ"/>
        </w:rPr>
        <w:t xml:space="preserve"> студенттер </w:t>
      </w:r>
      <w:r w:rsidR="006A1E6F" w:rsidRPr="000B0CD2">
        <w:rPr>
          <w:rFonts w:ascii="Times New Roman" w:hAnsi="Times New Roman"/>
          <w:sz w:val="28"/>
          <w:szCs w:val="28"/>
          <w:lang w:val="kk-KZ"/>
        </w:rPr>
        <w:t>университеттің білім беру сапасын еңбек нарығында дәлелдейтін</w:t>
      </w:r>
      <w:r w:rsidRPr="000B0CD2">
        <w:rPr>
          <w:rFonts w:ascii="Times New Roman" w:hAnsi="Times New Roman"/>
          <w:sz w:val="28"/>
          <w:szCs w:val="28"/>
          <w:lang w:val="kk-KZ"/>
        </w:rPr>
        <w:t xml:space="preserve">, </w:t>
      </w:r>
      <w:r w:rsidR="006A1E6F" w:rsidRPr="000B0CD2">
        <w:rPr>
          <w:rFonts w:ascii="Times New Roman" w:hAnsi="Times New Roman"/>
          <w:sz w:val="28"/>
          <w:szCs w:val="28"/>
          <w:lang w:val="kk-KZ"/>
        </w:rPr>
        <w:t xml:space="preserve">оқудан </w:t>
      </w:r>
      <w:r w:rsidRPr="000B0CD2">
        <w:rPr>
          <w:rFonts w:ascii="Times New Roman" w:hAnsi="Times New Roman"/>
          <w:sz w:val="28"/>
          <w:szCs w:val="28"/>
          <w:lang w:val="kk-KZ"/>
        </w:rPr>
        <w:t xml:space="preserve">белгілі бір жекедара </w:t>
      </w:r>
      <w:r w:rsidR="006A1E6F" w:rsidRPr="000B0CD2">
        <w:rPr>
          <w:rFonts w:ascii="Times New Roman" w:hAnsi="Times New Roman"/>
          <w:sz w:val="28"/>
          <w:szCs w:val="28"/>
          <w:lang w:val="kk-KZ"/>
        </w:rPr>
        <w:t xml:space="preserve">академиялық, </w:t>
      </w:r>
      <w:r w:rsidRPr="000B0CD2">
        <w:rPr>
          <w:rFonts w:ascii="Times New Roman" w:hAnsi="Times New Roman"/>
          <w:sz w:val="28"/>
          <w:szCs w:val="28"/>
          <w:lang w:val="kk-KZ"/>
        </w:rPr>
        <w:t>әлеуметтік тәжірибе алатын, күрделі, бірегей</w:t>
      </w:r>
      <w:r w:rsidR="006A1E6F" w:rsidRPr="000B0CD2">
        <w:rPr>
          <w:rFonts w:ascii="Times New Roman" w:hAnsi="Times New Roman"/>
          <w:sz w:val="28"/>
          <w:szCs w:val="28"/>
          <w:lang w:val="kk-KZ"/>
        </w:rPr>
        <w:t xml:space="preserve"> </w:t>
      </w:r>
      <w:r w:rsidRPr="000B0CD2">
        <w:rPr>
          <w:rFonts w:ascii="Times New Roman" w:hAnsi="Times New Roman"/>
          <w:sz w:val="28"/>
          <w:szCs w:val="28"/>
          <w:lang w:val="kk-KZ"/>
        </w:rPr>
        <w:t>тұлғалар. Сапалы білім беру үдерісі, студенттердің жекетұлғалық қажеттіліктері мен ерекшеліктеріне</w:t>
      </w:r>
      <w:r w:rsidR="006A1E6F" w:rsidRPr="000B0CD2">
        <w:rPr>
          <w:rFonts w:ascii="Times New Roman" w:hAnsi="Times New Roman"/>
          <w:sz w:val="28"/>
          <w:szCs w:val="28"/>
          <w:lang w:val="kk-KZ"/>
        </w:rPr>
        <w:t xml:space="preserve"> гуманистік педагогика тұрғысынан  қарап</w:t>
      </w:r>
      <w:r w:rsidRPr="000B0CD2">
        <w:rPr>
          <w:rFonts w:ascii="Times New Roman" w:hAnsi="Times New Roman"/>
          <w:sz w:val="28"/>
          <w:szCs w:val="28"/>
          <w:lang w:val="kk-KZ"/>
        </w:rPr>
        <w:t xml:space="preserve">, </w:t>
      </w:r>
      <w:r w:rsidR="006A1E6F" w:rsidRPr="000B0CD2">
        <w:rPr>
          <w:rFonts w:ascii="Times New Roman" w:hAnsi="Times New Roman"/>
          <w:sz w:val="28"/>
          <w:szCs w:val="28"/>
          <w:lang w:val="kk-KZ"/>
        </w:rPr>
        <w:t>басқару құрылымы мен оқыту әдістерді</w:t>
      </w:r>
      <w:r w:rsidRPr="000B0CD2">
        <w:rPr>
          <w:rFonts w:ascii="Times New Roman" w:hAnsi="Times New Roman"/>
          <w:sz w:val="28"/>
          <w:szCs w:val="28"/>
          <w:lang w:val="kk-KZ"/>
        </w:rPr>
        <w:t>, аудиториядан тыс іс-</w:t>
      </w:r>
      <w:r w:rsidR="006A1E6F" w:rsidRPr="000B0CD2">
        <w:rPr>
          <w:rFonts w:ascii="Times New Roman" w:hAnsi="Times New Roman"/>
          <w:sz w:val="28"/>
          <w:szCs w:val="28"/>
          <w:lang w:val="kk-KZ"/>
        </w:rPr>
        <w:t>шараларды</w:t>
      </w:r>
      <w:r w:rsidRPr="000B0CD2">
        <w:rPr>
          <w:rFonts w:ascii="Times New Roman" w:hAnsi="Times New Roman"/>
          <w:sz w:val="28"/>
          <w:szCs w:val="28"/>
          <w:lang w:val="kk-KZ"/>
        </w:rPr>
        <w:t xml:space="preserve"> түрлендіруді қажет етеді. </w:t>
      </w:r>
      <w:r w:rsidRPr="000B0CD2">
        <w:rPr>
          <w:rFonts w:ascii="Times New Roman" w:hAnsi="Times New Roman"/>
          <w:i/>
          <w:sz w:val="28"/>
          <w:szCs w:val="28"/>
          <w:lang w:val="kk-KZ"/>
        </w:rPr>
        <w:t>Екіншіден,</w:t>
      </w:r>
      <w:r w:rsidRPr="000B0CD2">
        <w:rPr>
          <w:rFonts w:ascii="Times New Roman" w:hAnsi="Times New Roman"/>
          <w:sz w:val="28"/>
          <w:szCs w:val="28"/>
          <w:lang w:val="kk-KZ"/>
        </w:rPr>
        <w:t xml:space="preserve"> оқу</w:t>
      </w:r>
      <w:r w:rsidR="006A1E6F" w:rsidRPr="000B0CD2">
        <w:rPr>
          <w:rFonts w:ascii="Times New Roman" w:hAnsi="Times New Roman"/>
          <w:sz w:val="28"/>
          <w:szCs w:val="28"/>
          <w:lang w:val="kk-KZ"/>
        </w:rPr>
        <w:t xml:space="preserve"> үдерісінің негізі, кәсіби бағытта, </w:t>
      </w:r>
      <w:r w:rsidRPr="000B0CD2">
        <w:rPr>
          <w:rFonts w:ascii="Times New Roman" w:hAnsi="Times New Roman"/>
          <w:sz w:val="28"/>
          <w:szCs w:val="28"/>
          <w:lang w:val="kk-KZ"/>
        </w:rPr>
        <w:t>әлеуметтік «ағзалар»</w:t>
      </w:r>
      <w:r w:rsidR="00524C38" w:rsidRPr="000B0CD2">
        <w:rPr>
          <w:rFonts w:ascii="Times New Roman" w:hAnsi="Times New Roman"/>
          <w:sz w:val="28"/>
          <w:szCs w:val="28"/>
          <w:lang w:val="kk-KZ"/>
        </w:rPr>
        <w:t xml:space="preserve"> ретінде</w:t>
      </w:r>
      <w:r w:rsidRPr="000B0CD2">
        <w:rPr>
          <w:rFonts w:ascii="Times New Roman" w:hAnsi="Times New Roman"/>
          <w:sz w:val="28"/>
          <w:szCs w:val="28"/>
          <w:lang w:val="kk-KZ"/>
        </w:rPr>
        <w:t xml:space="preserve"> </w:t>
      </w:r>
      <w:r w:rsidR="006A1E6F" w:rsidRPr="000B0CD2">
        <w:rPr>
          <w:rFonts w:ascii="Times New Roman" w:hAnsi="Times New Roman"/>
          <w:sz w:val="28"/>
          <w:szCs w:val="28"/>
          <w:lang w:val="kk-KZ"/>
        </w:rPr>
        <w:t>басқалармен қарым</w:t>
      </w:r>
      <w:r w:rsidR="00524C38" w:rsidRPr="000B0CD2">
        <w:rPr>
          <w:rFonts w:ascii="Times New Roman" w:hAnsi="Times New Roman"/>
          <w:sz w:val="28"/>
          <w:szCs w:val="28"/>
          <w:lang w:val="kk-KZ"/>
        </w:rPr>
        <w:t>-қатынас жасау арқылы, белгілі бір университеттің білім сапасын</w:t>
      </w:r>
      <w:r w:rsidR="006A1E6F" w:rsidRPr="000B0CD2">
        <w:rPr>
          <w:rFonts w:ascii="Times New Roman" w:hAnsi="Times New Roman"/>
          <w:sz w:val="28"/>
          <w:szCs w:val="28"/>
          <w:lang w:val="kk-KZ"/>
        </w:rPr>
        <w:t xml:space="preserve"> көрсететін студенттік тұлғалармен жүзеге асады. </w:t>
      </w:r>
      <w:r w:rsidR="008F0F80">
        <w:rPr>
          <w:rFonts w:ascii="Times New Roman" w:hAnsi="Times New Roman"/>
          <w:sz w:val="28"/>
          <w:szCs w:val="28"/>
          <w:lang w:val="kk-KZ"/>
        </w:rPr>
        <w:t xml:space="preserve"> </w:t>
      </w:r>
      <w:r w:rsidRPr="000B0CD2">
        <w:rPr>
          <w:rFonts w:ascii="Times New Roman" w:hAnsi="Times New Roman"/>
          <w:i/>
          <w:sz w:val="28"/>
          <w:szCs w:val="28"/>
          <w:lang w:val="kk-KZ"/>
        </w:rPr>
        <w:t>Үшіншіден</w:t>
      </w:r>
      <w:r w:rsidRPr="000B0CD2">
        <w:rPr>
          <w:rFonts w:ascii="Times New Roman" w:hAnsi="Times New Roman"/>
          <w:sz w:val="28"/>
          <w:szCs w:val="28"/>
          <w:lang w:val="kk-KZ"/>
        </w:rPr>
        <w:t xml:space="preserve">, </w:t>
      </w:r>
      <w:r w:rsidR="00524C38" w:rsidRPr="000B0CD2">
        <w:rPr>
          <w:rFonts w:ascii="Times New Roman" w:hAnsi="Times New Roman"/>
          <w:sz w:val="28"/>
          <w:szCs w:val="28"/>
          <w:lang w:val="kk-KZ"/>
        </w:rPr>
        <w:t xml:space="preserve">ЖОО-ның академиялық, </w:t>
      </w:r>
      <w:r w:rsidRPr="000B0CD2">
        <w:rPr>
          <w:rFonts w:ascii="Times New Roman" w:hAnsi="Times New Roman"/>
          <w:sz w:val="28"/>
          <w:szCs w:val="28"/>
          <w:lang w:val="kk-KZ"/>
        </w:rPr>
        <w:t>әлеуметтік және физикалық ортасы</w:t>
      </w:r>
      <w:r w:rsidR="008F0F80">
        <w:rPr>
          <w:rFonts w:ascii="Times New Roman" w:hAnsi="Times New Roman"/>
          <w:sz w:val="28"/>
          <w:szCs w:val="28"/>
          <w:lang w:val="kk-KZ"/>
        </w:rPr>
        <w:t xml:space="preserve"> - </w:t>
      </w:r>
      <w:r w:rsidR="00524C38" w:rsidRPr="000B0CD2">
        <w:rPr>
          <w:rFonts w:ascii="Times New Roman" w:hAnsi="Times New Roman"/>
          <w:sz w:val="28"/>
          <w:szCs w:val="28"/>
          <w:lang w:val="kk-KZ"/>
        </w:rPr>
        <w:t xml:space="preserve">студенттің кәсіби қалыптасуына, </w:t>
      </w:r>
      <w:r w:rsidRPr="000B0CD2">
        <w:rPr>
          <w:rFonts w:ascii="Times New Roman" w:hAnsi="Times New Roman"/>
          <w:sz w:val="28"/>
          <w:szCs w:val="28"/>
          <w:lang w:val="kk-KZ"/>
        </w:rPr>
        <w:t>жүріс-тұрысына,</w:t>
      </w:r>
      <w:r w:rsidR="00524C38" w:rsidRPr="000B0CD2">
        <w:rPr>
          <w:rFonts w:ascii="Times New Roman" w:hAnsi="Times New Roman"/>
          <w:sz w:val="28"/>
          <w:szCs w:val="28"/>
          <w:lang w:val="kk-KZ"/>
        </w:rPr>
        <w:t xml:space="preserve"> қызығушылық</w:t>
      </w:r>
      <w:r w:rsidR="008F0F80" w:rsidRPr="008F0F80">
        <w:rPr>
          <w:rFonts w:ascii="Times New Roman" w:hAnsi="Times New Roman"/>
          <w:sz w:val="28"/>
          <w:szCs w:val="28"/>
          <w:lang w:val="kk-KZ"/>
        </w:rPr>
        <w:t>-</w:t>
      </w:r>
      <w:r w:rsidR="00524C38" w:rsidRPr="000B0CD2">
        <w:rPr>
          <w:rFonts w:ascii="Times New Roman" w:hAnsi="Times New Roman"/>
          <w:sz w:val="28"/>
          <w:szCs w:val="28"/>
          <w:lang w:val="kk-KZ"/>
        </w:rPr>
        <w:t xml:space="preserve">тарына, </w:t>
      </w:r>
      <w:r w:rsidRPr="000B0CD2">
        <w:rPr>
          <w:rFonts w:ascii="Times New Roman" w:hAnsi="Times New Roman"/>
          <w:sz w:val="28"/>
          <w:szCs w:val="28"/>
          <w:lang w:val="kk-KZ"/>
        </w:rPr>
        <w:t xml:space="preserve">әлеуметтенуіне маңызды әсер етеді. </w:t>
      </w:r>
      <w:r w:rsidR="00524C38" w:rsidRPr="000B0CD2">
        <w:rPr>
          <w:rFonts w:ascii="Times New Roman" w:hAnsi="Times New Roman"/>
          <w:sz w:val="28"/>
          <w:szCs w:val="28"/>
          <w:lang w:val="kk-KZ"/>
        </w:rPr>
        <w:t>Соған сәйкес, а</w:t>
      </w:r>
      <w:r w:rsidRPr="000B0CD2">
        <w:rPr>
          <w:rFonts w:ascii="Times New Roman" w:hAnsi="Times New Roman"/>
          <w:sz w:val="28"/>
          <w:szCs w:val="28"/>
          <w:lang w:val="kk-KZ"/>
        </w:rPr>
        <w:t>удиториялық</w:t>
      </w:r>
      <w:r w:rsidR="00524C38" w:rsidRPr="000B0CD2">
        <w:rPr>
          <w:rFonts w:ascii="Times New Roman" w:hAnsi="Times New Roman"/>
          <w:sz w:val="28"/>
          <w:szCs w:val="28"/>
          <w:lang w:val="kk-KZ"/>
        </w:rPr>
        <w:t xml:space="preserve"> сабақтар</w:t>
      </w:r>
      <w:r w:rsidRPr="000B0CD2">
        <w:rPr>
          <w:rFonts w:ascii="Times New Roman" w:hAnsi="Times New Roman"/>
          <w:sz w:val="28"/>
          <w:szCs w:val="28"/>
          <w:lang w:val="kk-KZ"/>
        </w:rPr>
        <w:t xml:space="preserve">, аудиториядан тыс іс-шаралар, студенттермен, факультет оқытушылары мен </w:t>
      </w:r>
      <w:r w:rsidR="00524C38" w:rsidRPr="000B0CD2">
        <w:rPr>
          <w:rFonts w:ascii="Times New Roman" w:hAnsi="Times New Roman"/>
          <w:sz w:val="28"/>
          <w:szCs w:val="28"/>
          <w:lang w:val="kk-KZ"/>
        </w:rPr>
        <w:t>АҚК орталықтарының мамандарымен</w:t>
      </w:r>
      <w:r w:rsidRPr="000B0CD2">
        <w:rPr>
          <w:rFonts w:ascii="Times New Roman" w:hAnsi="Times New Roman"/>
          <w:sz w:val="28"/>
          <w:szCs w:val="28"/>
          <w:lang w:val="kk-KZ"/>
        </w:rPr>
        <w:t xml:space="preserve"> қарым-қатынасқа түсу үдерісі</w:t>
      </w:r>
      <w:r w:rsidR="00524C38" w:rsidRPr="000B0CD2">
        <w:rPr>
          <w:rFonts w:ascii="Times New Roman" w:hAnsi="Times New Roman"/>
          <w:sz w:val="28"/>
          <w:szCs w:val="28"/>
          <w:lang w:val="kk-KZ"/>
        </w:rPr>
        <w:t>, студенттің, өзіндік оқу</w:t>
      </w:r>
      <w:r w:rsidRPr="000B0CD2">
        <w:rPr>
          <w:rFonts w:ascii="Times New Roman" w:hAnsi="Times New Roman"/>
          <w:sz w:val="28"/>
          <w:szCs w:val="28"/>
          <w:lang w:val="kk-KZ"/>
        </w:rPr>
        <w:t xml:space="preserve"> үдерісін жетілдіруі немесе кедергі келтіруі мүмкін. </w:t>
      </w:r>
    </w:p>
    <w:p w:rsidR="008D20D9" w:rsidRPr="000B0CD2" w:rsidRDefault="006E58EA" w:rsidP="003046F7">
      <w:pPr>
        <w:spacing w:after="0" w:line="240" w:lineRule="auto"/>
        <w:ind w:firstLine="567"/>
        <w:jc w:val="both"/>
        <w:rPr>
          <w:rFonts w:ascii="Arial" w:hAnsi="Arial" w:cs="Arial"/>
          <w:lang w:val="kk-KZ"/>
        </w:rPr>
      </w:pPr>
      <w:r w:rsidRPr="000B0CD2">
        <w:rPr>
          <w:rFonts w:ascii="Times New Roman" w:hAnsi="Times New Roman"/>
          <w:sz w:val="28"/>
          <w:szCs w:val="28"/>
          <w:lang w:val="kk-KZ"/>
        </w:rPr>
        <w:lastRenderedPageBreak/>
        <w:t>Ал</w:t>
      </w:r>
      <w:r w:rsidR="00524C38" w:rsidRPr="000B0CD2">
        <w:rPr>
          <w:rFonts w:ascii="Times New Roman" w:hAnsi="Times New Roman"/>
          <w:sz w:val="28"/>
          <w:szCs w:val="28"/>
          <w:lang w:val="kk-KZ"/>
        </w:rPr>
        <w:t>, студенттерге</w:t>
      </w:r>
      <w:r w:rsidRPr="000B0CD2">
        <w:rPr>
          <w:rFonts w:ascii="Times New Roman" w:hAnsi="Times New Roman"/>
          <w:sz w:val="28"/>
          <w:szCs w:val="28"/>
          <w:lang w:val="kk-KZ"/>
        </w:rPr>
        <w:t xml:space="preserve"> академиялық қолдау көрсету бағытына қатысты, </w:t>
      </w:r>
      <w:r w:rsidRPr="000B0CD2">
        <w:rPr>
          <w:rFonts w:ascii="Times New Roman" w:hAnsi="Times New Roman"/>
          <w:color w:val="000000"/>
          <w:sz w:val="28"/>
          <w:szCs w:val="28"/>
          <w:shd w:val="clear" w:color="auto" w:fill="FFFFFF"/>
          <w:lang w:val="kk-KZ"/>
        </w:rPr>
        <w:t xml:space="preserve">АҚШ-тың </w:t>
      </w:r>
      <w:r w:rsidR="008D20D9" w:rsidRPr="000B0CD2">
        <w:rPr>
          <w:rFonts w:ascii="Times New Roman" w:hAnsi="Times New Roman"/>
          <w:sz w:val="28"/>
          <w:szCs w:val="28"/>
          <w:lang w:val="kk-KZ"/>
        </w:rPr>
        <w:t>жо</w:t>
      </w:r>
      <w:r w:rsidRPr="000B0CD2">
        <w:rPr>
          <w:rFonts w:ascii="Times New Roman" w:hAnsi="Times New Roman"/>
          <w:sz w:val="28"/>
          <w:szCs w:val="28"/>
          <w:lang w:val="kk-KZ"/>
        </w:rPr>
        <w:t>ғары білім беру саясатында</w:t>
      </w:r>
      <w:r w:rsidR="008D20D9" w:rsidRPr="000B0CD2">
        <w:rPr>
          <w:rFonts w:ascii="Times New Roman" w:hAnsi="Times New Roman"/>
          <w:sz w:val="28"/>
          <w:szCs w:val="28"/>
          <w:lang w:val="kk-KZ"/>
        </w:rPr>
        <w:t>,</w:t>
      </w:r>
      <w:r w:rsidR="00524C38" w:rsidRPr="000B0CD2">
        <w:rPr>
          <w:rFonts w:ascii="Times New Roman" w:hAnsi="Times New Roman"/>
          <w:sz w:val="28"/>
          <w:szCs w:val="28"/>
          <w:lang w:val="kk-KZ"/>
        </w:rPr>
        <w:t xml:space="preserve"> бірдей </w:t>
      </w:r>
      <w:r w:rsidR="008D20D9" w:rsidRPr="000B0CD2">
        <w:rPr>
          <w:rFonts w:ascii="Arial" w:hAnsi="Arial" w:cs="Arial"/>
          <w:lang w:val="kk-KZ"/>
        </w:rPr>
        <w:t xml:space="preserve"> </w:t>
      </w:r>
      <w:r w:rsidR="00524C38" w:rsidRPr="000B0CD2">
        <w:rPr>
          <w:rFonts w:ascii="Times New Roman" w:hAnsi="Times New Roman"/>
          <w:color w:val="000000"/>
          <w:sz w:val="28"/>
          <w:szCs w:val="28"/>
          <w:shd w:val="clear" w:color="auto" w:fill="FFFFFF"/>
          <w:lang w:val="kk-KZ"/>
        </w:rPr>
        <w:t>мәмілеге келе алмай отырған,</w:t>
      </w:r>
      <w:r w:rsidR="008D20D9" w:rsidRPr="000B0CD2">
        <w:rPr>
          <w:rFonts w:ascii="Times New Roman" w:hAnsi="Times New Roman"/>
          <w:color w:val="000000"/>
          <w:sz w:val="28"/>
          <w:szCs w:val="28"/>
          <w:shd w:val="clear" w:color="auto" w:fill="FFFFFF"/>
          <w:lang w:val="kk-KZ"/>
        </w:rPr>
        <w:t xml:space="preserve"> бірнеше </w:t>
      </w:r>
      <w:r w:rsidR="0070231A" w:rsidRPr="000B0CD2">
        <w:rPr>
          <w:rFonts w:ascii="Times New Roman" w:hAnsi="Times New Roman"/>
          <w:color w:val="000000"/>
          <w:sz w:val="28"/>
          <w:szCs w:val="28"/>
          <w:shd w:val="clear" w:color="auto" w:fill="FFFFFF"/>
          <w:lang w:val="kk-KZ"/>
        </w:rPr>
        <w:t>ұстанымдар мен бағыттар да бар.</w:t>
      </w:r>
      <w:r w:rsidRPr="000B0CD2">
        <w:rPr>
          <w:rFonts w:ascii="Times New Roman" w:hAnsi="Times New Roman"/>
          <w:color w:val="000000"/>
          <w:sz w:val="28"/>
          <w:szCs w:val="28"/>
          <w:shd w:val="clear" w:color="auto" w:fill="FFFFFF"/>
          <w:lang w:val="kk-KZ"/>
        </w:rPr>
        <w:t xml:space="preserve"> Мысалы, </w:t>
      </w:r>
      <w:r w:rsidR="008D20D9" w:rsidRPr="000B0CD2">
        <w:rPr>
          <w:rFonts w:ascii="Times New Roman" w:hAnsi="Times New Roman"/>
          <w:color w:val="000000"/>
          <w:sz w:val="28"/>
          <w:szCs w:val="28"/>
          <w:shd w:val="clear" w:color="auto" w:fill="FFFFFF"/>
          <w:lang w:val="kk-KZ"/>
        </w:rPr>
        <w:t>А</w:t>
      </w:r>
      <w:r w:rsidR="00524C38" w:rsidRPr="000B0CD2">
        <w:rPr>
          <w:rFonts w:ascii="Times New Roman" w:hAnsi="Times New Roman"/>
          <w:color w:val="000000"/>
          <w:sz w:val="28"/>
          <w:szCs w:val="28"/>
          <w:shd w:val="clear" w:color="auto" w:fill="FFFFFF"/>
          <w:lang w:val="kk-KZ"/>
        </w:rPr>
        <w:t>ҚШ білім беру саясаткерлері</w:t>
      </w:r>
      <w:r w:rsidR="008D20D9" w:rsidRPr="000B0CD2">
        <w:rPr>
          <w:rFonts w:ascii="Times New Roman" w:hAnsi="Times New Roman"/>
          <w:color w:val="000000"/>
          <w:sz w:val="28"/>
          <w:szCs w:val="28"/>
          <w:shd w:val="clear" w:color="auto" w:fill="FFFFFF"/>
          <w:lang w:val="kk-KZ"/>
        </w:rPr>
        <w:t>, педагог-</w:t>
      </w:r>
      <w:r w:rsidR="00524C38" w:rsidRPr="000B0CD2">
        <w:rPr>
          <w:rFonts w:ascii="Times New Roman" w:hAnsi="Times New Roman"/>
          <w:color w:val="000000"/>
          <w:sz w:val="28"/>
          <w:szCs w:val="28"/>
          <w:shd w:val="clear" w:color="auto" w:fill="FFFFFF"/>
          <w:lang w:val="kk-KZ"/>
        </w:rPr>
        <w:t xml:space="preserve">ғалымдары </w:t>
      </w:r>
      <w:r w:rsidR="008D20D9" w:rsidRPr="000B0CD2">
        <w:rPr>
          <w:rFonts w:ascii="Times New Roman" w:hAnsi="Times New Roman"/>
          <w:color w:val="000000"/>
          <w:sz w:val="28"/>
          <w:szCs w:val="28"/>
          <w:shd w:val="clear" w:color="auto" w:fill="FFFFFF"/>
          <w:lang w:val="kk-KZ"/>
        </w:rPr>
        <w:t>келесі тұжырымдамаларды ұсынады:</w:t>
      </w:r>
    </w:p>
    <w:p w:rsidR="008D20D9" w:rsidRPr="000B0CD2" w:rsidRDefault="003046F7" w:rsidP="003046F7">
      <w:pPr>
        <w:pStyle w:val="a4"/>
        <w:numPr>
          <w:ilvl w:val="0"/>
          <w:numId w:val="12"/>
        </w:numPr>
        <w:tabs>
          <w:tab w:val="left" w:pos="284"/>
          <w:tab w:val="left" w:pos="851"/>
        </w:tabs>
        <w:spacing w:after="0" w:line="240" w:lineRule="auto"/>
        <w:ind w:left="0" w:firstLine="567"/>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 </w:t>
      </w:r>
      <w:r w:rsidR="008D20D9" w:rsidRPr="000B0CD2">
        <w:rPr>
          <w:rFonts w:ascii="Times New Roman" w:hAnsi="Times New Roman"/>
          <w:color w:val="000000"/>
          <w:sz w:val="28"/>
          <w:szCs w:val="28"/>
          <w:shd w:val="clear" w:color="auto" w:fill="FFFFFF"/>
          <w:lang w:val="kk-KZ"/>
        </w:rPr>
        <w:t>Американың жаңа жаһандық экономикаға көшуіне байланысты білім беру сапасын қайта қарастырып, арттыру</w:t>
      </w:r>
      <w:r w:rsidR="00524C38" w:rsidRPr="000B0CD2">
        <w:rPr>
          <w:rFonts w:ascii="Times New Roman" w:hAnsi="Times New Roman"/>
          <w:color w:val="000000"/>
          <w:sz w:val="28"/>
          <w:szCs w:val="28"/>
          <w:shd w:val="clear" w:color="auto" w:fill="FFFFFF"/>
          <w:lang w:val="kk-KZ"/>
        </w:rPr>
        <w:t>ы</w:t>
      </w:r>
      <w:r w:rsidR="008D20D9" w:rsidRPr="000B0CD2">
        <w:rPr>
          <w:rFonts w:ascii="Times New Roman" w:hAnsi="Times New Roman"/>
          <w:color w:val="000000"/>
          <w:sz w:val="28"/>
          <w:szCs w:val="28"/>
          <w:shd w:val="clear" w:color="auto" w:fill="FFFFFF"/>
          <w:lang w:val="kk-KZ"/>
        </w:rPr>
        <w:t xml:space="preserve"> қажет [</w:t>
      </w:r>
      <w:r w:rsidR="00627984" w:rsidRPr="000B0CD2">
        <w:rPr>
          <w:rFonts w:ascii="Times New Roman" w:hAnsi="Times New Roman"/>
          <w:color w:val="000000"/>
          <w:sz w:val="28"/>
          <w:szCs w:val="28"/>
          <w:shd w:val="clear" w:color="auto" w:fill="FFFFFF"/>
          <w:lang w:val="kk-KZ"/>
        </w:rPr>
        <w:t>90</w:t>
      </w:r>
      <w:r w:rsidR="008D20D9" w:rsidRPr="000B0CD2">
        <w:rPr>
          <w:rFonts w:ascii="Times New Roman" w:hAnsi="Times New Roman"/>
          <w:color w:val="000000"/>
          <w:sz w:val="28"/>
          <w:szCs w:val="28"/>
          <w:shd w:val="clear" w:color="auto" w:fill="FFFFFF"/>
          <w:lang w:val="kk-KZ"/>
        </w:rPr>
        <w:t>].</w:t>
      </w:r>
    </w:p>
    <w:p w:rsidR="008D20D9" w:rsidRPr="000B0CD2" w:rsidRDefault="008D20D9" w:rsidP="003046F7">
      <w:pPr>
        <w:pStyle w:val="a4"/>
        <w:numPr>
          <w:ilvl w:val="0"/>
          <w:numId w:val="12"/>
        </w:numPr>
        <w:tabs>
          <w:tab w:val="left" w:pos="284"/>
          <w:tab w:val="left" w:pos="851"/>
        </w:tabs>
        <w:spacing w:after="0" w:line="240" w:lineRule="auto"/>
        <w:ind w:left="0" w:firstLine="567"/>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 АҚШ-тың жоғары білім беру жүйесі, кез келген мемлекеттің еңбек нарығында бәсекелестіктен табылатын</w:t>
      </w:r>
      <w:r w:rsidR="00524C38" w:rsidRPr="000B0CD2">
        <w:rPr>
          <w:rFonts w:ascii="Times New Roman" w:hAnsi="Times New Roman"/>
          <w:color w:val="000000"/>
          <w:sz w:val="28"/>
          <w:szCs w:val="28"/>
          <w:shd w:val="clear" w:color="auto" w:fill="FFFFFF"/>
          <w:lang w:val="kk-KZ"/>
        </w:rPr>
        <w:t>, жаһандық көшбасшы мамандарды</w:t>
      </w:r>
      <w:r w:rsidRPr="000B0CD2">
        <w:rPr>
          <w:rFonts w:ascii="Times New Roman" w:hAnsi="Times New Roman"/>
          <w:color w:val="000000"/>
          <w:sz w:val="28"/>
          <w:szCs w:val="28"/>
          <w:shd w:val="clear" w:color="auto" w:fill="FFFFFF"/>
          <w:lang w:val="kk-KZ"/>
        </w:rPr>
        <w:t xml:space="preserve"> дайындау қажет [</w:t>
      </w:r>
      <w:r w:rsidR="00627984" w:rsidRPr="000B0CD2">
        <w:rPr>
          <w:rFonts w:ascii="Times New Roman" w:hAnsi="Times New Roman"/>
          <w:color w:val="000000"/>
          <w:sz w:val="28"/>
          <w:szCs w:val="28"/>
          <w:shd w:val="clear" w:color="auto" w:fill="FFFFFF"/>
          <w:lang w:val="kk-KZ"/>
        </w:rPr>
        <w:t>49, 123</w:t>
      </w:r>
      <w:r w:rsidR="008F0F80">
        <w:rPr>
          <w:rFonts w:ascii="Times New Roman" w:hAnsi="Times New Roman"/>
          <w:color w:val="000000"/>
          <w:sz w:val="28"/>
          <w:szCs w:val="28"/>
          <w:shd w:val="clear" w:color="auto" w:fill="FFFFFF"/>
          <w:lang w:val="kk-KZ"/>
        </w:rPr>
        <w:t xml:space="preserve"> б.</w:t>
      </w:r>
      <w:r w:rsidRPr="000B0CD2">
        <w:rPr>
          <w:rFonts w:ascii="Times New Roman" w:hAnsi="Times New Roman"/>
          <w:color w:val="000000"/>
          <w:sz w:val="28"/>
          <w:szCs w:val="28"/>
          <w:shd w:val="clear" w:color="auto" w:fill="FFFFFF"/>
          <w:lang w:val="kk-KZ"/>
        </w:rPr>
        <w:t>].</w:t>
      </w:r>
    </w:p>
    <w:p w:rsidR="008D20D9" w:rsidRPr="000B0CD2" w:rsidRDefault="008D20D9" w:rsidP="003046F7">
      <w:pPr>
        <w:pStyle w:val="a4"/>
        <w:numPr>
          <w:ilvl w:val="0"/>
          <w:numId w:val="12"/>
        </w:numPr>
        <w:tabs>
          <w:tab w:val="left" w:pos="284"/>
          <w:tab w:val="left" w:pos="993"/>
        </w:tabs>
        <w:spacing w:after="0" w:line="240" w:lineRule="auto"/>
        <w:ind w:left="0" w:firstLine="567"/>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Білім алушылар, 21 ғасырдың өмір сүру режимі мен еңбек нарығында бәсекелестікте болуы үшін, жүйелі кәсіби, жекетұлғалық, әлеуметтік дайындықты қажет етеді [9</w:t>
      </w:r>
      <w:r w:rsidR="00627984" w:rsidRPr="000B0CD2">
        <w:rPr>
          <w:rFonts w:ascii="Times New Roman" w:hAnsi="Times New Roman"/>
          <w:color w:val="000000"/>
          <w:sz w:val="28"/>
          <w:szCs w:val="28"/>
          <w:shd w:val="clear" w:color="auto" w:fill="FFFFFF"/>
          <w:lang w:val="kk-KZ"/>
        </w:rPr>
        <w:t>1</w:t>
      </w:r>
      <w:r w:rsidRPr="000B0CD2">
        <w:rPr>
          <w:rFonts w:ascii="Times New Roman" w:hAnsi="Times New Roman"/>
          <w:color w:val="000000"/>
          <w:sz w:val="28"/>
          <w:szCs w:val="28"/>
          <w:shd w:val="clear" w:color="auto" w:fill="FFFFFF"/>
          <w:lang w:val="kk-KZ"/>
        </w:rPr>
        <w:t>].</w:t>
      </w:r>
    </w:p>
    <w:p w:rsidR="008D20D9" w:rsidRPr="000B0CD2" w:rsidRDefault="005F024C" w:rsidP="003046F7">
      <w:pPr>
        <w:pStyle w:val="a4"/>
        <w:numPr>
          <w:ilvl w:val="0"/>
          <w:numId w:val="12"/>
        </w:numPr>
        <w:tabs>
          <w:tab w:val="left" w:pos="284"/>
          <w:tab w:val="left" w:pos="993"/>
        </w:tabs>
        <w:spacing w:after="0" w:line="240" w:lineRule="auto"/>
        <w:ind w:left="0" w:firstLine="567"/>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Студенттің </w:t>
      </w:r>
      <w:r w:rsidR="00524C38" w:rsidRPr="000B0CD2">
        <w:rPr>
          <w:rFonts w:ascii="Times New Roman" w:hAnsi="Times New Roman"/>
          <w:color w:val="000000"/>
          <w:sz w:val="28"/>
          <w:szCs w:val="28"/>
          <w:shd w:val="clear" w:color="auto" w:fill="FFFFFF"/>
          <w:lang w:val="kk-KZ"/>
        </w:rPr>
        <w:t>оқу үдерісін</w:t>
      </w:r>
      <w:r w:rsidRPr="000B0CD2">
        <w:rPr>
          <w:rFonts w:ascii="Times New Roman" w:hAnsi="Times New Roman"/>
          <w:color w:val="000000"/>
          <w:sz w:val="28"/>
          <w:szCs w:val="28"/>
          <w:shd w:val="clear" w:color="auto" w:fill="FFFFFF"/>
          <w:lang w:val="kk-KZ"/>
        </w:rPr>
        <w:t xml:space="preserve"> тиімділеудің </w:t>
      </w:r>
      <w:r w:rsidR="008D20D9" w:rsidRPr="000B0CD2">
        <w:rPr>
          <w:rFonts w:ascii="Times New Roman" w:hAnsi="Times New Roman"/>
          <w:color w:val="000000"/>
          <w:sz w:val="28"/>
          <w:szCs w:val="28"/>
          <w:shd w:val="clear" w:color="auto" w:fill="FFFFFF"/>
          <w:lang w:val="kk-KZ"/>
        </w:rPr>
        <w:t>негізгі механизмдерінің бірін</w:t>
      </w:r>
      <w:r w:rsidRPr="000B0CD2">
        <w:rPr>
          <w:rFonts w:ascii="Times New Roman" w:hAnsi="Times New Roman"/>
          <w:color w:val="000000"/>
          <w:sz w:val="28"/>
          <w:szCs w:val="28"/>
          <w:shd w:val="clear" w:color="auto" w:fill="FFFFFF"/>
          <w:lang w:val="kk-KZ"/>
        </w:rPr>
        <w:t>е АҚК</w:t>
      </w:r>
      <w:r w:rsidR="008D20D9" w:rsidRPr="000B0CD2">
        <w:rPr>
          <w:rFonts w:ascii="Times New Roman" w:hAnsi="Times New Roman"/>
          <w:color w:val="000000"/>
          <w:sz w:val="28"/>
          <w:szCs w:val="28"/>
          <w:shd w:val="clear" w:color="auto" w:fill="FFFFFF"/>
          <w:lang w:val="kk-KZ"/>
        </w:rPr>
        <w:t xml:space="preserve"> </w:t>
      </w:r>
      <w:r w:rsidRPr="000B0CD2">
        <w:rPr>
          <w:rFonts w:ascii="Times New Roman" w:hAnsi="Times New Roman"/>
          <w:color w:val="000000"/>
          <w:sz w:val="28"/>
          <w:szCs w:val="28"/>
          <w:shd w:val="clear" w:color="auto" w:fill="FFFFFF"/>
          <w:lang w:val="kk-KZ"/>
        </w:rPr>
        <w:t xml:space="preserve">орталықтары, </w:t>
      </w:r>
      <w:r w:rsidR="008D20D9" w:rsidRPr="000B0CD2">
        <w:rPr>
          <w:rFonts w:ascii="Times New Roman" w:hAnsi="Times New Roman"/>
          <w:color w:val="000000"/>
          <w:sz w:val="28"/>
          <w:szCs w:val="28"/>
          <w:shd w:val="clear" w:color="auto" w:fill="FFFFFF"/>
          <w:lang w:val="kk-KZ"/>
        </w:rPr>
        <w:t>бағдарламалары жатады, олардың студенттің тағдырына әсерін мойындауымыз қажет [</w:t>
      </w:r>
      <w:r w:rsidR="00627984" w:rsidRPr="000B0CD2">
        <w:rPr>
          <w:rFonts w:ascii="Times New Roman" w:hAnsi="Times New Roman"/>
          <w:color w:val="000000"/>
          <w:sz w:val="28"/>
          <w:szCs w:val="28"/>
          <w:shd w:val="clear" w:color="auto" w:fill="FFFFFF"/>
          <w:lang w:val="kk-KZ"/>
        </w:rPr>
        <w:t>92</w:t>
      </w:r>
      <w:r w:rsidR="008D20D9" w:rsidRPr="000B0CD2">
        <w:rPr>
          <w:rFonts w:ascii="Times New Roman" w:hAnsi="Times New Roman"/>
          <w:color w:val="000000"/>
          <w:sz w:val="28"/>
          <w:szCs w:val="28"/>
          <w:shd w:val="clear" w:color="auto" w:fill="FFFFFF"/>
          <w:lang w:val="kk-KZ"/>
        </w:rPr>
        <w:t>].</w:t>
      </w:r>
    </w:p>
    <w:p w:rsidR="008D20D9" w:rsidRPr="000B0CD2" w:rsidRDefault="008D20D9" w:rsidP="003046F7">
      <w:pPr>
        <w:pStyle w:val="a4"/>
        <w:tabs>
          <w:tab w:val="left" w:pos="284"/>
          <w:tab w:val="left" w:pos="567"/>
        </w:tabs>
        <w:spacing w:after="0" w:line="240" w:lineRule="auto"/>
        <w:ind w:left="0"/>
        <w:jc w:val="both"/>
        <w:rPr>
          <w:rFonts w:ascii="Times New Roman" w:hAnsi="Times New Roman"/>
          <w:sz w:val="28"/>
          <w:szCs w:val="28"/>
          <w:lang w:val="kk-KZ"/>
        </w:rPr>
      </w:pPr>
      <w:r w:rsidRPr="000B0CD2">
        <w:rPr>
          <w:rFonts w:ascii="Times New Roman" w:hAnsi="Times New Roman"/>
          <w:color w:val="000000"/>
          <w:sz w:val="28"/>
          <w:szCs w:val="28"/>
          <w:shd w:val="clear" w:color="auto" w:fill="FFFFFF"/>
          <w:lang w:val="kk-KZ"/>
        </w:rPr>
        <w:tab/>
      </w:r>
      <w:r w:rsidRPr="000B0CD2">
        <w:rPr>
          <w:rFonts w:ascii="Times New Roman" w:hAnsi="Times New Roman"/>
          <w:color w:val="000000"/>
          <w:sz w:val="28"/>
          <w:szCs w:val="28"/>
          <w:shd w:val="clear" w:color="auto" w:fill="FFFFFF"/>
          <w:lang w:val="kk-KZ"/>
        </w:rPr>
        <w:tab/>
      </w:r>
      <w:r w:rsidRPr="000B0CD2">
        <w:rPr>
          <w:rFonts w:ascii="Times New Roman" w:hAnsi="Times New Roman"/>
          <w:sz w:val="28"/>
          <w:szCs w:val="28"/>
          <w:lang w:val="kk-KZ"/>
        </w:rPr>
        <w:t>АҚШ-тың жоғары білім беру жүйесінде</w:t>
      </w:r>
      <w:r w:rsidR="005F024C" w:rsidRPr="000B0CD2">
        <w:rPr>
          <w:rFonts w:ascii="Times New Roman" w:hAnsi="Times New Roman"/>
          <w:sz w:val="28"/>
          <w:szCs w:val="28"/>
          <w:lang w:val="kk-KZ"/>
        </w:rPr>
        <w:t>,</w:t>
      </w:r>
      <w:r w:rsidRPr="000B0CD2">
        <w:rPr>
          <w:rFonts w:ascii="Times New Roman" w:hAnsi="Times New Roman"/>
          <w:sz w:val="28"/>
          <w:szCs w:val="28"/>
          <w:lang w:val="kk-KZ"/>
        </w:rPr>
        <w:t xml:space="preserve"> </w:t>
      </w:r>
      <w:r w:rsidR="005F024C" w:rsidRPr="000B0CD2">
        <w:rPr>
          <w:rFonts w:ascii="Times New Roman" w:hAnsi="Times New Roman"/>
          <w:sz w:val="28"/>
          <w:szCs w:val="28"/>
          <w:lang w:val="kk-KZ"/>
        </w:rPr>
        <w:t xml:space="preserve">студенттің оқу үдерісін оңтайландыру кешенін айқындау мақсатында, </w:t>
      </w:r>
      <w:r w:rsidRPr="000B0CD2">
        <w:rPr>
          <w:rFonts w:ascii="Times New Roman" w:hAnsi="Times New Roman"/>
          <w:sz w:val="28"/>
          <w:szCs w:val="28"/>
          <w:lang w:val="kk-KZ"/>
        </w:rPr>
        <w:t>«студенттерге</w:t>
      </w:r>
      <w:r w:rsidRPr="000B0CD2">
        <w:rPr>
          <w:rFonts w:ascii="Times New Roman" w:hAnsi="Times New Roman"/>
          <w:i/>
          <w:sz w:val="28"/>
          <w:szCs w:val="28"/>
          <w:lang w:val="kk-KZ"/>
        </w:rPr>
        <w:t xml:space="preserve"> академиялық қолдау көрсету» (student academic support) </w:t>
      </w:r>
      <w:r w:rsidRPr="000B0CD2">
        <w:rPr>
          <w:rFonts w:ascii="Times New Roman" w:hAnsi="Times New Roman"/>
          <w:sz w:val="28"/>
          <w:szCs w:val="28"/>
          <w:lang w:val="kk-KZ"/>
        </w:rPr>
        <w:t xml:space="preserve">термині қолданылады. Университеттік </w:t>
      </w:r>
      <w:r w:rsidR="005F024C" w:rsidRPr="000B0CD2">
        <w:rPr>
          <w:rFonts w:ascii="Times New Roman" w:hAnsi="Times New Roman"/>
          <w:sz w:val="28"/>
          <w:szCs w:val="28"/>
          <w:lang w:val="kk-KZ"/>
        </w:rPr>
        <w:t>АҚК бағыты</w:t>
      </w:r>
      <w:r w:rsidRPr="000B0CD2">
        <w:rPr>
          <w:rFonts w:ascii="Times New Roman" w:hAnsi="Times New Roman"/>
          <w:sz w:val="28"/>
          <w:szCs w:val="28"/>
          <w:lang w:val="kk-KZ"/>
        </w:rPr>
        <w:t>, студенттердің кәсіби</w:t>
      </w:r>
      <w:r w:rsidR="005F024C" w:rsidRPr="000B0CD2">
        <w:rPr>
          <w:rFonts w:ascii="Times New Roman" w:hAnsi="Times New Roman"/>
          <w:sz w:val="28"/>
          <w:szCs w:val="28"/>
          <w:lang w:val="kk-KZ"/>
        </w:rPr>
        <w:t>, жекетұлғалық</w:t>
      </w:r>
      <w:r w:rsidRPr="000B0CD2">
        <w:rPr>
          <w:rFonts w:ascii="Times New Roman" w:hAnsi="Times New Roman"/>
          <w:sz w:val="28"/>
          <w:szCs w:val="28"/>
          <w:lang w:val="kk-KZ"/>
        </w:rPr>
        <w:t xml:space="preserve"> </w:t>
      </w:r>
      <w:r w:rsidR="005F024C" w:rsidRPr="000B0CD2">
        <w:rPr>
          <w:rFonts w:ascii="Times New Roman" w:hAnsi="Times New Roman"/>
          <w:sz w:val="28"/>
          <w:szCs w:val="28"/>
          <w:lang w:val="kk-KZ"/>
        </w:rPr>
        <w:t>қалыптасуына</w:t>
      </w:r>
      <w:r w:rsidRPr="000B0CD2">
        <w:rPr>
          <w:rFonts w:ascii="Times New Roman" w:hAnsi="Times New Roman"/>
          <w:sz w:val="28"/>
          <w:szCs w:val="28"/>
          <w:lang w:val="kk-KZ"/>
        </w:rPr>
        <w:t>қа</w:t>
      </w:r>
      <w:r w:rsidR="005F024C" w:rsidRPr="000B0CD2">
        <w:rPr>
          <w:rFonts w:ascii="Times New Roman" w:hAnsi="Times New Roman"/>
          <w:sz w:val="28"/>
          <w:szCs w:val="28"/>
          <w:lang w:val="kk-KZ"/>
        </w:rPr>
        <w:t xml:space="preserve"> </w:t>
      </w:r>
      <w:r w:rsidRPr="000B0CD2">
        <w:rPr>
          <w:rFonts w:ascii="Times New Roman" w:hAnsi="Times New Roman"/>
          <w:sz w:val="28"/>
          <w:szCs w:val="28"/>
          <w:lang w:val="kk-KZ"/>
        </w:rPr>
        <w:t>жетті</w:t>
      </w:r>
      <w:r w:rsidR="005F024C" w:rsidRPr="000B0CD2">
        <w:rPr>
          <w:rFonts w:ascii="Times New Roman" w:hAnsi="Times New Roman"/>
          <w:sz w:val="28"/>
          <w:szCs w:val="28"/>
          <w:lang w:val="kk-KZ"/>
        </w:rPr>
        <w:t>,</w:t>
      </w:r>
      <w:r w:rsidRPr="000B0CD2">
        <w:rPr>
          <w:rFonts w:ascii="Times New Roman" w:hAnsi="Times New Roman"/>
          <w:sz w:val="28"/>
          <w:szCs w:val="28"/>
          <w:lang w:val="kk-KZ"/>
        </w:rPr>
        <w:t xml:space="preserve"> қосымша оқыту ортасымен қамтамасыз ету ғана емес, оның </w:t>
      </w:r>
      <w:r w:rsidR="005F024C" w:rsidRPr="000B0CD2">
        <w:rPr>
          <w:rFonts w:ascii="Times New Roman" w:hAnsi="Times New Roman"/>
          <w:sz w:val="28"/>
          <w:szCs w:val="28"/>
          <w:lang w:val="kk-KZ"/>
        </w:rPr>
        <w:t xml:space="preserve">жекетұлғалық, </w:t>
      </w:r>
      <w:r w:rsidRPr="000B0CD2">
        <w:rPr>
          <w:rFonts w:ascii="Times New Roman" w:hAnsi="Times New Roman"/>
          <w:sz w:val="28"/>
          <w:szCs w:val="28"/>
          <w:lang w:val="kk-KZ"/>
        </w:rPr>
        <w:t>кәсіби қажеттіліктері мен мүмкінд</w:t>
      </w:r>
      <w:r w:rsidR="005F024C" w:rsidRPr="000B0CD2">
        <w:rPr>
          <w:rFonts w:ascii="Times New Roman" w:hAnsi="Times New Roman"/>
          <w:sz w:val="28"/>
          <w:szCs w:val="28"/>
          <w:lang w:val="kk-KZ"/>
        </w:rPr>
        <w:t>іктерін айқындау, болашақ маман ретінде</w:t>
      </w:r>
      <w:r w:rsidRPr="000B0CD2">
        <w:rPr>
          <w:rFonts w:ascii="Times New Roman" w:hAnsi="Times New Roman"/>
          <w:sz w:val="28"/>
          <w:szCs w:val="28"/>
          <w:lang w:val="kk-KZ"/>
        </w:rPr>
        <w:t xml:space="preserve"> қалыптасуына әсер ету, пән бойынша артта қалушылармен жеке-дара жұмыс жасау, кемшіліктерді түзету, оқу дағдыларын дамыту, білім а</w:t>
      </w:r>
      <w:r w:rsidR="00243EF9" w:rsidRPr="000B0CD2">
        <w:rPr>
          <w:rFonts w:ascii="Times New Roman" w:hAnsi="Times New Roman"/>
          <w:sz w:val="28"/>
          <w:szCs w:val="28"/>
          <w:lang w:val="kk-KZ"/>
        </w:rPr>
        <w:t>лу мотивациясын арттыру, оқу уақытын</w:t>
      </w:r>
      <w:r w:rsidRPr="000B0CD2">
        <w:rPr>
          <w:rFonts w:ascii="Times New Roman" w:hAnsi="Times New Roman"/>
          <w:sz w:val="28"/>
          <w:szCs w:val="28"/>
          <w:lang w:val="kk-KZ"/>
        </w:rPr>
        <w:t xml:space="preserve"> сауатты қолдануға үйрету, эссе және т.б. ғылыми іс-әрекеттің</w:t>
      </w:r>
      <w:r w:rsidR="00243EF9" w:rsidRPr="000B0CD2">
        <w:rPr>
          <w:rFonts w:ascii="Times New Roman" w:hAnsi="Times New Roman"/>
          <w:sz w:val="28"/>
          <w:szCs w:val="28"/>
          <w:lang w:val="kk-KZ"/>
        </w:rPr>
        <w:t xml:space="preserve"> өнімдерін орындауды</w:t>
      </w:r>
      <w:r w:rsidRPr="000B0CD2">
        <w:rPr>
          <w:rFonts w:ascii="Times New Roman" w:hAnsi="Times New Roman"/>
          <w:sz w:val="28"/>
          <w:szCs w:val="28"/>
          <w:lang w:val="kk-KZ"/>
        </w:rPr>
        <w:t xml:space="preserve"> жетілдіретін кешенді қызметтерден</w:t>
      </w:r>
      <w:r w:rsidR="006E3AE2" w:rsidRPr="000B0CD2">
        <w:rPr>
          <w:rFonts w:ascii="Times New Roman" w:hAnsi="Times New Roman"/>
          <w:sz w:val="28"/>
          <w:szCs w:val="28"/>
          <w:lang w:val="kk-KZ"/>
        </w:rPr>
        <w:t>, орталықтардан</w:t>
      </w:r>
      <w:r w:rsidRPr="000B0CD2">
        <w:rPr>
          <w:rFonts w:ascii="Times New Roman" w:hAnsi="Times New Roman"/>
          <w:sz w:val="28"/>
          <w:szCs w:val="28"/>
          <w:lang w:val="kk-KZ"/>
        </w:rPr>
        <w:t xml:space="preserve"> тұрады. Дегенмен, </w:t>
      </w:r>
      <w:r w:rsidR="00243EF9" w:rsidRPr="000B0CD2">
        <w:rPr>
          <w:rFonts w:ascii="Times New Roman" w:hAnsi="Times New Roman"/>
          <w:sz w:val="28"/>
          <w:szCs w:val="28"/>
          <w:lang w:val="kk-KZ"/>
        </w:rPr>
        <w:t>АҚК орталықтары</w:t>
      </w:r>
      <w:r w:rsidRPr="000B0CD2">
        <w:rPr>
          <w:rFonts w:ascii="Times New Roman" w:hAnsi="Times New Roman"/>
          <w:sz w:val="28"/>
          <w:szCs w:val="28"/>
          <w:lang w:val="kk-KZ"/>
        </w:rPr>
        <w:t>, студенттің тек оқу мәселелерін ғана емес, сонымен қатар, әлеуметтік, қаржылық, т</w:t>
      </w:r>
      <w:r w:rsidR="00243EF9" w:rsidRPr="000B0CD2">
        <w:rPr>
          <w:rFonts w:ascii="Times New Roman" w:hAnsi="Times New Roman"/>
          <w:sz w:val="28"/>
          <w:szCs w:val="28"/>
          <w:lang w:val="kk-KZ"/>
        </w:rPr>
        <w:t>.б. сұрақтарына да бағытталған.</w:t>
      </w:r>
      <w:r w:rsidRPr="000B0CD2">
        <w:rPr>
          <w:rFonts w:ascii="Times New Roman" w:hAnsi="Times New Roman"/>
          <w:sz w:val="28"/>
          <w:szCs w:val="28"/>
          <w:lang w:val="kk-KZ"/>
        </w:rPr>
        <w:t xml:space="preserve"> Мәселен ғалым </w:t>
      </w:r>
      <w:r w:rsidRPr="000B0CD2">
        <w:rPr>
          <w:rFonts w:ascii="Times New Roman" w:hAnsi="Times New Roman"/>
          <w:color w:val="000000"/>
          <w:spacing w:val="-5"/>
          <w:sz w:val="28"/>
          <w:szCs w:val="28"/>
          <w:lang w:val="kk-KZ"/>
        </w:rPr>
        <w:t>A.Astin</w:t>
      </w:r>
      <w:r w:rsidRPr="000B0CD2">
        <w:rPr>
          <w:rFonts w:ascii="Times New Roman" w:hAnsi="Times New Roman"/>
          <w:sz w:val="28"/>
          <w:szCs w:val="28"/>
          <w:lang w:val="kk-KZ"/>
        </w:rPr>
        <w:t xml:space="preserve">, </w:t>
      </w:r>
      <w:r w:rsidR="00055259">
        <w:rPr>
          <w:rFonts w:ascii="Times New Roman" w:hAnsi="Times New Roman"/>
          <w:i/>
          <w:sz w:val="28"/>
          <w:szCs w:val="28"/>
          <w:lang w:val="kk-KZ"/>
        </w:rPr>
        <w:t>«С</w:t>
      </w:r>
      <w:r w:rsidRPr="000B0CD2">
        <w:rPr>
          <w:rFonts w:ascii="Times New Roman" w:hAnsi="Times New Roman"/>
          <w:i/>
          <w:sz w:val="28"/>
          <w:szCs w:val="28"/>
          <w:lang w:val="kk-KZ"/>
        </w:rPr>
        <w:t>туденттің университеттен шығып кету себептері»</w:t>
      </w:r>
      <w:r w:rsidRPr="000B0CD2">
        <w:rPr>
          <w:rFonts w:ascii="Times New Roman" w:hAnsi="Times New Roman"/>
          <w:sz w:val="28"/>
          <w:szCs w:val="28"/>
          <w:lang w:val="kk-KZ"/>
        </w:rPr>
        <w:t xml:space="preserve"> атты </w:t>
      </w:r>
      <w:r w:rsidR="00055259">
        <w:rPr>
          <w:rFonts w:ascii="Times New Roman" w:hAnsi="Times New Roman"/>
          <w:sz w:val="28"/>
          <w:szCs w:val="28"/>
          <w:lang w:val="kk-KZ"/>
        </w:rPr>
        <w:t>классикалық  еңбегінде</w:t>
      </w:r>
      <w:r w:rsidRPr="000B0CD2">
        <w:rPr>
          <w:rFonts w:ascii="Times New Roman" w:hAnsi="Times New Roman"/>
          <w:sz w:val="28"/>
          <w:szCs w:val="28"/>
          <w:lang w:val="kk-KZ"/>
        </w:rPr>
        <w:t>, білім алушылардың әлеуметтік</w:t>
      </w:r>
      <w:r w:rsidR="006E58EA" w:rsidRPr="000B0CD2">
        <w:rPr>
          <w:rFonts w:ascii="Times New Roman" w:hAnsi="Times New Roman"/>
          <w:sz w:val="28"/>
          <w:szCs w:val="28"/>
          <w:lang w:val="kk-KZ"/>
        </w:rPr>
        <w:t>, жекетұлғалық сұрақтарын</w:t>
      </w:r>
      <w:r w:rsidR="00243EF9" w:rsidRPr="000B0CD2">
        <w:rPr>
          <w:rFonts w:ascii="Times New Roman" w:hAnsi="Times New Roman"/>
          <w:sz w:val="28"/>
          <w:szCs w:val="28"/>
          <w:lang w:val="kk-KZ"/>
        </w:rPr>
        <w:t xml:space="preserve"> дер кезінде шеше алмауынан,</w:t>
      </w:r>
      <w:r w:rsidRPr="000B0CD2">
        <w:rPr>
          <w:rFonts w:ascii="Times New Roman" w:hAnsi="Times New Roman"/>
          <w:sz w:val="28"/>
          <w:szCs w:val="28"/>
          <w:lang w:val="kk-KZ"/>
        </w:rPr>
        <w:t xml:space="preserve"> «оқуды тастап кету» жағдайлары</w:t>
      </w:r>
      <w:r w:rsidR="00243EF9" w:rsidRPr="000B0CD2">
        <w:rPr>
          <w:rFonts w:ascii="Times New Roman" w:hAnsi="Times New Roman"/>
          <w:sz w:val="28"/>
          <w:szCs w:val="28"/>
          <w:lang w:val="kk-KZ"/>
        </w:rPr>
        <w:t>ның көп кездескенін дәлелденген</w:t>
      </w:r>
      <w:r w:rsidR="00627984" w:rsidRPr="000B0CD2">
        <w:rPr>
          <w:rFonts w:ascii="Times New Roman" w:hAnsi="Times New Roman"/>
          <w:sz w:val="28"/>
          <w:szCs w:val="28"/>
          <w:lang w:val="kk-KZ"/>
        </w:rPr>
        <w:t xml:space="preserve"> [93</w:t>
      </w:r>
      <w:r w:rsidRPr="000B0CD2">
        <w:rPr>
          <w:rFonts w:ascii="Times New Roman" w:hAnsi="Times New Roman"/>
          <w:sz w:val="28"/>
          <w:szCs w:val="28"/>
          <w:lang w:val="kk-KZ"/>
        </w:rPr>
        <w:t xml:space="preserve">]. Сол себептен, қазіргі </w:t>
      </w:r>
      <w:r w:rsidR="00243EF9" w:rsidRPr="000B0CD2">
        <w:rPr>
          <w:rFonts w:ascii="Times New Roman" w:hAnsi="Times New Roman"/>
          <w:sz w:val="28"/>
          <w:szCs w:val="28"/>
          <w:lang w:val="kk-KZ"/>
        </w:rPr>
        <w:t xml:space="preserve"> білім беру үдерісінің </w:t>
      </w:r>
      <w:r w:rsidRPr="000B0CD2">
        <w:rPr>
          <w:rFonts w:ascii="Times New Roman" w:hAnsi="Times New Roman"/>
          <w:sz w:val="28"/>
          <w:szCs w:val="28"/>
          <w:lang w:val="kk-KZ"/>
        </w:rPr>
        <w:t>жаһандану жағдайында</w:t>
      </w:r>
      <w:r w:rsidR="00243EF9" w:rsidRPr="000B0CD2">
        <w:rPr>
          <w:rFonts w:ascii="Times New Roman" w:hAnsi="Times New Roman"/>
          <w:sz w:val="28"/>
          <w:szCs w:val="28"/>
          <w:lang w:val="kk-KZ"/>
        </w:rPr>
        <w:t>, осындай бағыттағы</w:t>
      </w:r>
      <w:r w:rsidRPr="000B0CD2">
        <w:rPr>
          <w:rFonts w:ascii="Times New Roman" w:hAnsi="Times New Roman"/>
          <w:sz w:val="28"/>
          <w:szCs w:val="28"/>
          <w:lang w:val="kk-KZ"/>
        </w:rPr>
        <w:t xml:space="preserve"> зерттеу жұмыстарын</w:t>
      </w:r>
      <w:r w:rsidR="00243EF9" w:rsidRPr="000B0CD2">
        <w:rPr>
          <w:rFonts w:ascii="Times New Roman" w:hAnsi="Times New Roman"/>
          <w:sz w:val="28"/>
          <w:szCs w:val="28"/>
          <w:lang w:val="kk-KZ"/>
        </w:rPr>
        <w:t>ың нәтижелерін</w:t>
      </w:r>
      <w:r w:rsidRPr="000B0CD2">
        <w:rPr>
          <w:rFonts w:ascii="Times New Roman" w:hAnsi="Times New Roman"/>
          <w:sz w:val="28"/>
          <w:szCs w:val="28"/>
          <w:lang w:val="kk-KZ"/>
        </w:rPr>
        <w:t xml:space="preserve"> ескере отырып, АҚШ-тың </w:t>
      </w:r>
      <w:r w:rsidR="00243EF9" w:rsidRPr="000B0CD2">
        <w:rPr>
          <w:rFonts w:ascii="Times New Roman" w:hAnsi="Times New Roman"/>
          <w:sz w:val="28"/>
          <w:szCs w:val="28"/>
          <w:lang w:val="kk-KZ"/>
        </w:rPr>
        <w:t xml:space="preserve">АҚК </w:t>
      </w:r>
      <w:r w:rsidRPr="000B0CD2">
        <w:rPr>
          <w:rFonts w:ascii="Times New Roman" w:hAnsi="Times New Roman"/>
          <w:sz w:val="28"/>
          <w:szCs w:val="28"/>
          <w:lang w:val="kk-KZ"/>
        </w:rPr>
        <w:t>орталықтары</w:t>
      </w:r>
      <w:r w:rsidR="00243EF9" w:rsidRPr="000B0CD2">
        <w:rPr>
          <w:rFonts w:ascii="Times New Roman" w:hAnsi="Times New Roman"/>
          <w:sz w:val="28"/>
          <w:szCs w:val="28"/>
          <w:lang w:val="kk-KZ"/>
        </w:rPr>
        <w:t>, қызметтері,</w:t>
      </w:r>
      <w:r w:rsidRPr="000B0CD2">
        <w:rPr>
          <w:rFonts w:ascii="Times New Roman" w:hAnsi="Times New Roman"/>
          <w:sz w:val="28"/>
          <w:szCs w:val="28"/>
          <w:lang w:val="kk-KZ"/>
        </w:rPr>
        <w:t xml:space="preserve"> студенттің университетті жоғары оқу үлгерімімен, жан-жақты тәжірибемен аяқтауы үшін, осы мәсе</w:t>
      </w:r>
      <w:r w:rsidR="00243EF9" w:rsidRPr="000B0CD2">
        <w:rPr>
          <w:rFonts w:ascii="Times New Roman" w:hAnsi="Times New Roman"/>
          <w:sz w:val="28"/>
          <w:szCs w:val="28"/>
          <w:lang w:val="kk-KZ"/>
        </w:rPr>
        <w:t>ленің барлық құрамдас бөліктері мен салаларын</w:t>
      </w:r>
      <w:r w:rsidRPr="000B0CD2">
        <w:rPr>
          <w:rFonts w:ascii="Times New Roman" w:hAnsi="Times New Roman"/>
          <w:sz w:val="28"/>
          <w:szCs w:val="28"/>
          <w:lang w:val="kk-KZ"/>
        </w:rPr>
        <w:t xml:space="preserve"> қарастыруға бағыттайды. </w:t>
      </w:r>
    </w:p>
    <w:p w:rsidR="004716E0" w:rsidRPr="000B0CD2" w:rsidRDefault="004716E0" w:rsidP="004C21DB">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Шын мәнінде, АҚШ-тың жоғары білім беру жүйесінде </w:t>
      </w:r>
      <w:r w:rsidR="00243EF9" w:rsidRPr="000B0CD2">
        <w:rPr>
          <w:rFonts w:ascii="Times New Roman" w:hAnsi="Times New Roman"/>
          <w:sz w:val="28"/>
          <w:szCs w:val="28"/>
          <w:lang w:val="kk-KZ"/>
        </w:rPr>
        <w:t xml:space="preserve">студенттерге академиялық қолдау көрсету саласын </w:t>
      </w:r>
      <w:r w:rsidRPr="000B0CD2">
        <w:rPr>
          <w:rFonts w:ascii="Times New Roman" w:hAnsi="Times New Roman"/>
          <w:sz w:val="28"/>
          <w:szCs w:val="28"/>
          <w:lang w:val="kk-KZ"/>
        </w:rPr>
        <w:t xml:space="preserve">айқындау, сырт көзбен қарағаннан күрделілек. </w:t>
      </w:r>
      <w:r w:rsidR="00243EF9" w:rsidRPr="000B0CD2">
        <w:rPr>
          <w:rFonts w:ascii="Times New Roman" w:hAnsi="Times New Roman"/>
          <w:sz w:val="28"/>
          <w:szCs w:val="28"/>
          <w:lang w:val="kk-KZ"/>
        </w:rPr>
        <w:t xml:space="preserve"> </w:t>
      </w:r>
      <w:r w:rsidR="00055259">
        <w:rPr>
          <w:rFonts w:ascii="Times New Roman" w:hAnsi="Times New Roman"/>
          <w:sz w:val="28"/>
          <w:szCs w:val="28"/>
          <w:lang w:val="kk-KZ"/>
        </w:rPr>
        <w:t xml:space="preserve"> </w:t>
      </w:r>
      <w:r w:rsidRPr="000B0CD2">
        <w:rPr>
          <w:rFonts w:ascii="Times New Roman" w:hAnsi="Times New Roman"/>
          <w:sz w:val="28"/>
          <w:szCs w:val="28"/>
          <w:lang w:val="kk-KZ"/>
        </w:rPr>
        <w:t>Көптеген АҚШ-тың білім беру саласындағы зерттеушілері, педагог -ғалымдары үшін, бұл терминді қолдану, бе</w:t>
      </w:r>
      <w:r w:rsidR="00243EF9" w:rsidRPr="000B0CD2">
        <w:rPr>
          <w:rFonts w:ascii="Times New Roman" w:hAnsi="Times New Roman"/>
          <w:sz w:val="28"/>
          <w:szCs w:val="28"/>
          <w:lang w:val="kk-KZ"/>
        </w:rPr>
        <w:t>лгілі бір ғылым саласын меңгеруд</w:t>
      </w:r>
      <w:r w:rsidRPr="000B0CD2">
        <w:rPr>
          <w:rFonts w:ascii="Times New Roman" w:hAnsi="Times New Roman"/>
          <w:sz w:val="28"/>
          <w:szCs w:val="28"/>
          <w:lang w:val="kk-KZ"/>
        </w:rPr>
        <w:t xml:space="preserve">е </w:t>
      </w:r>
      <w:r w:rsidR="00243EF9" w:rsidRPr="000B0CD2">
        <w:rPr>
          <w:rFonts w:ascii="Times New Roman" w:hAnsi="Times New Roman"/>
          <w:sz w:val="28"/>
          <w:szCs w:val="28"/>
          <w:lang w:val="kk-KZ"/>
        </w:rPr>
        <w:t>академиялық тұрғыдан көмек көрсететін</w:t>
      </w:r>
      <w:r w:rsidRPr="000B0CD2">
        <w:rPr>
          <w:rFonts w:ascii="Times New Roman" w:hAnsi="Times New Roman"/>
          <w:sz w:val="28"/>
          <w:szCs w:val="28"/>
          <w:lang w:val="kk-KZ"/>
        </w:rPr>
        <w:t>, студенттердің оқу</w:t>
      </w:r>
      <w:r w:rsidR="00243EF9" w:rsidRPr="000B0CD2">
        <w:rPr>
          <w:rFonts w:ascii="Times New Roman" w:hAnsi="Times New Roman"/>
          <w:sz w:val="28"/>
          <w:szCs w:val="28"/>
          <w:lang w:val="kk-KZ"/>
        </w:rPr>
        <w:t xml:space="preserve"> іс-әрекетінің</w:t>
      </w:r>
      <w:r w:rsidRPr="000B0CD2">
        <w:rPr>
          <w:rFonts w:ascii="Times New Roman" w:hAnsi="Times New Roman"/>
          <w:sz w:val="28"/>
          <w:szCs w:val="28"/>
          <w:lang w:val="kk-KZ"/>
        </w:rPr>
        <w:t xml:space="preserve"> дағдыларын дамытатын</w:t>
      </w:r>
      <w:r w:rsidR="00243EF9" w:rsidRPr="000B0CD2">
        <w:rPr>
          <w:rFonts w:ascii="Times New Roman" w:hAnsi="Times New Roman"/>
          <w:sz w:val="28"/>
          <w:szCs w:val="28"/>
          <w:lang w:val="kk-KZ"/>
        </w:rPr>
        <w:t>, қосымша бағыт-бағдар беруші</w:t>
      </w:r>
      <w:r w:rsidRPr="000B0CD2">
        <w:rPr>
          <w:rFonts w:ascii="Times New Roman" w:hAnsi="Times New Roman"/>
          <w:sz w:val="28"/>
          <w:szCs w:val="28"/>
          <w:lang w:val="kk-KZ"/>
        </w:rPr>
        <w:t xml:space="preserve"> курстар, негізгі</w:t>
      </w:r>
      <w:r w:rsidR="00243EF9" w:rsidRPr="000B0CD2">
        <w:rPr>
          <w:rFonts w:ascii="Times New Roman" w:hAnsi="Times New Roman"/>
          <w:sz w:val="28"/>
          <w:szCs w:val="28"/>
          <w:lang w:val="kk-KZ"/>
        </w:rPr>
        <w:t>, күрделі</w:t>
      </w:r>
      <w:r w:rsidRPr="000B0CD2">
        <w:rPr>
          <w:rFonts w:ascii="Times New Roman" w:hAnsi="Times New Roman"/>
          <w:sz w:val="28"/>
          <w:szCs w:val="28"/>
          <w:lang w:val="kk-KZ"/>
        </w:rPr>
        <w:t xml:space="preserve"> оқу пәндері бойынша жүргізілетін тьютор сабақтары, ағылшын немесе математика, жазу курстары, академиялық эдвайзер, ментор қызметтерімен байланысты деп тұжырымдаса, екіншілері, академиялық қолдау </w:t>
      </w:r>
      <w:r w:rsidRPr="000B0CD2">
        <w:rPr>
          <w:rFonts w:ascii="Times New Roman" w:hAnsi="Times New Roman"/>
          <w:sz w:val="28"/>
          <w:szCs w:val="28"/>
          <w:lang w:val="kk-KZ"/>
        </w:rPr>
        <w:lastRenderedPageBreak/>
        <w:t xml:space="preserve">көрсету қызметтерінің ауқымын кеңейтіп, оған әртүрлі студенттік жобалар, қаржылық көмек көрсету, психологиялық кеңес алу, тұлғааралық, ұлтаралық қарым-қатынасты жетілдіру, көшбасшылық курстарын, қорыта келе, университеттегі студенттің академиялық жетістігіне әсер ететін қызметтер мен іс-шараларды жатқызады. </w:t>
      </w:r>
    </w:p>
    <w:p w:rsidR="008D20D9" w:rsidRPr="000B0CD2" w:rsidRDefault="005E1B2D" w:rsidP="004C21DB">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sz w:val="28"/>
          <w:szCs w:val="28"/>
          <w:lang w:val="kk-KZ"/>
        </w:rPr>
        <w:t>Ендігі кезекте, студенттерге академиялық қолдау көрсету бағытына қатысты американдық педагог ғалымдардың ой тұжырымдарын қарастырайық.</w:t>
      </w:r>
      <w:r w:rsidRPr="000B0CD2">
        <w:rPr>
          <w:rFonts w:ascii="Times New Roman" w:hAnsi="Times New Roman"/>
          <w:color w:val="000000"/>
          <w:sz w:val="28"/>
          <w:szCs w:val="28"/>
          <w:shd w:val="clear" w:color="auto" w:fill="FFFFFF"/>
          <w:lang w:val="kk-KZ"/>
        </w:rPr>
        <w:t xml:space="preserve"> </w:t>
      </w:r>
      <w:r w:rsidR="008D20D9" w:rsidRPr="000B0CD2">
        <w:rPr>
          <w:rFonts w:ascii="Times New Roman" w:hAnsi="Times New Roman"/>
          <w:color w:val="000000"/>
          <w:sz w:val="28"/>
          <w:szCs w:val="28"/>
          <w:shd w:val="clear" w:color="auto" w:fill="FFFFFF"/>
          <w:lang w:val="kk-KZ"/>
        </w:rPr>
        <w:t xml:space="preserve">Жоғары білім беру жүйесінде студенттердің оқу үлгерімін арттыру мәселелерін  қарастырған ғалымдар Y.Gullat, </w:t>
      </w:r>
      <w:r w:rsidR="00055259" w:rsidRPr="000B0CD2">
        <w:rPr>
          <w:rFonts w:ascii="Times New Roman" w:hAnsi="Times New Roman"/>
          <w:color w:val="000000"/>
          <w:sz w:val="28"/>
          <w:szCs w:val="28"/>
          <w:shd w:val="clear" w:color="auto" w:fill="FFFFFF"/>
          <w:lang w:val="kk-KZ"/>
        </w:rPr>
        <w:t>W.</w:t>
      </w:r>
      <w:r w:rsidR="00055259">
        <w:rPr>
          <w:rFonts w:ascii="Times New Roman" w:hAnsi="Times New Roman"/>
          <w:color w:val="000000"/>
          <w:sz w:val="28"/>
          <w:szCs w:val="28"/>
          <w:shd w:val="clear" w:color="auto" w:fill="FFFFFF"/>
          <w:lang w:val="kk-KZ"/>
        </w:rPr>
        <w:t>Jan</w:t>
      </w:r>
      <w:r w:rsidR="008D20D9" w:rsidRPr="000B0CD2">
        <w:rPr>
          <w:rFonts w:ascii="Times New Roman" w:hAnsi="Times New Roman"/>
          <w:color w:val="000000"/>
          <w:sz w:val="28"/>
          <w:szCs w:val="28"/>
          <w:shd w:val="clear" w:color="auto" w:fill="FFFFFF"/>
          <w:lang w:val="kk-KZ"/>
        </w:rPr>
        <w:t xml:space="preserve"> өз зерттеулерінде, АҚШ-тың университеттері, студенттердің академиялық мәселелеріне жағымды әсер ету</w:t>
      </w:r>
      <w:r w:rsidRPr="000B0CD2">
        <w:rPr>
          <w:rFonts w:ascii="Times New Roman" w:hAnsi="Times New Roman"/>
          <w:color w:val="000000"/>
          <w:sz w:val="28"/>
          <w:szCs w:val="28"/>
          <w:shd w:val="clear" w:color="auto" w:fill="FFFFFF"/>
          <w:lang w:val="kk-KZ"/>
        </w:rPr>
        <w:t xml:space="preserve"> үшін АҚК орталықтарын ұйымдастырады. Оның академиялық эдвайзер, тьютор, ментор, қосымша инструктор, психологиялық кеңес, оқу дағдыларын дамыту сияқты негізгі</w:t>
      </w:r>
      <w:r w:rsidR="008D20D9" w:rsidRPr="000B0CD2">
        <w:rPr>
          <w:rFonts w:ascii="Times New Roman" w:hAnsi="Times New Roman"/>
          <w:color w:val="000000"/>
          <w:sz w:val="28"/>
          <w:szCs w:val="28"/>
          <w:shd w:val="clear" w:color="auto" w:fill="FFFFFF"/>
          <w:lang w:val="kk-KZ"/>
        </w:rPr>
        <w:t xml:space="preserve"> бағдарламалар</w:t>
      </w:r>
      <w:r w:rsidRPr="000B0CD2">
        <w:rPr>
          <w:rFonts w:ascii="Times New Roman" w:hAnsi="Times New Roman"/>
          <w:color w:val="000000"/>
          <w:sz w:val="28"/>
          <w:szCs w:val="28"/>
          <w:shd w:val="clear" w:color="auto" w:fill="FFFFFF"/>
          <w:lang w:val="kk-KZ"/>
        </w:rPr>
        <w:t>ы,</w:t>
      </w:r>
      <w:r w:rsidR="008D20D9" w:rsidRPr="000B0CD2">
        <w:rPr>
          <w:rFonts w:ascii="Times New Roman" w:hAnsi="Times New Roman"/>
          <w:color w:val="000000"/>
          <w:sz w:val="28"/>
          <w:szCs w:val="28"/>
          <w:shd w:val="clear" w:color="auto" w:fill="FFFFFF"/>
          <w:lang w:val="kk-KZ"/>
        </w:rPr>
        <w:t xml:space="preserve"> кампус қауымда</w:t>
      </w:r>
      <w:r w:rsidRPr="000B0CD2">
        <w:rPr>
          <w:rFonts w:ascii="Times New Roman" w:hAnsi="Times New Roman"/>
          <w:color w:val="000000"/>
          <w:sz w:val="28"/>
          <w:szCs w:val="28"/>
          <w:shd w:val="clear" w:color="auto" w:fill="FFFFFF"/>
          <w:lang w:val="kk-KZ"/>
        </w:rPr>
        <w:t>стығының әртүрлі мүшелелеріне сапалы, позитивті тәжірибе алуына</w:t>
      </w:r>
      <w:r w:rsidR="008D20D9" w:rsidRPr="000B0CD2">
        <w:rPr>
          <w:rFonts w:ascii="Times New Roman" w:hAnsi="Times New Roman"/>
          <w:color w:val="000000"/>
          <w:sz w:val="28"/>
          <w:szCs w:val="28"/>
          <w:shd w:val="clear" w:color="auto" w:fill="FFFFFF"/>
          <w:lang w:val="kk-KZ"/>
        </w:rPr>
        <w:t xml:space="preserve"> бағытталған деп тұжырымдайды [</w:t>
      </w:r>
      <w:r w:rsidR="00627984" w:rsidRPr="000B0CD2">
        <w:rPr>
          <w:rFonts w:ascii="Times New Roman" w:hAnsi="Times New Roman"/>
          <w:color w:val="000000"/>
          <w:sz w:val="28"/>
          <w:szCs w:val="28"/>
          <w:shd w:val="clear" w:color="auto" w:fill="FFFFFF"/>
          <w:lang w:val="kk-KZ"/>
        </w:rPr>
        <w:t>94</w:t>
      </w:r>
      <w:r w:rsidR="008D20D9" w:rsidRPr="000B0CD2">
        <w:rPr>
          <w:rFonts w:ascii="Times New Roman" w:hAnsi="Times New Roman"/>
          <w:color w:val="000000"/>
          <w:sz w:val="28"/>
          <w:szCs w:val="28"/>
          <w:shd w:val="clear" w:color="auto" w:fill="FFFFFF"/>
          <w:lang w:val="kk-KZ"/>
        </w:rPr>
        <w:t>].</w:t>
      </w:r>
    </w:p>
    <w:p w:rsidR="008D20D9" w:rsidRPr="000B0CD2" w:rsidRDefault="006E58EA" w:rsidP="004C21DB">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sz w:val="28"/>
          <w:szCs w:val="28"/>
          <w:lang w:val="kk-KZ"/>
        </w:rPr>
        <w:t>W.R. Habley</w:t>
      </w:r>
      <w:r w:rsidR="008D20D9" w:rsidRPr="000B0CD2">
        <w:rPr>
          <w:rFonts w:ascii="Times New Roman" w:hAnsi="Times New Roman"/>
          <w:sz w:val="28"/>
          <w:szCs w:val="28"/>
          <w:lang w:val="kk-KZ"/>
        </w:rPr>
        <w:t xml:space="preserve"> </w:t>
      </w:r>
      <w:r w:rsidR="008D20D9" w:rsidRPr="000B0CD2">
        <w:rPr>
          <w:rFonts w:ascii="Times New Roman" w:hAnsi="Times New Roman"/>
          <w:color w:val="000000"/>
          <w:sz w:val="28"/>
          <w:szCs w:val="28"/>
          <w:shd w:val="clear" w:color="auto" w:fill="FFFFFF"/>
          <w:lang w:val="kk-KZ"/>
        </w:rPr>
        <w:t>мақаласында</w:t>
      </w:r>
      <w:r w:rsidR="005E1B2D" w:rsidRPr="000B0CD2">
        <w:rPr>
          <w:rFonts w:ascii="Times New Roman" w:hAnsi="Times New Roman"/>
          <w:color w:val="000000"/>
          <w:sz w:val="28"/>
          <w:szCs w:val="28"/>
          <w:shd w:val="clear" w:color="auto" w:fill="FFFFFF"/>
          <w:lang w:val="kk-KZ"/>
        </w:rPr>
        <w:t>, АҚК орталықтары</w:t>
      </w:r>
      <w:r w:rsidR="008D20D9" w:rsidRPr="000B0CD2">
        <w:rPr>
          <w:rFonts w:ascii="Times New Roman" w:hAnsi="Times New Roman"/>
          <w:color w:val="000000"/>
          <w:sz w:val="28"/>
          <w:szCs w:val="28"/>
          <w:shd w:val="clear" w:color="auto" w:fill="FFFFFF"/>
          <w:lang w:val="kk-KZ"/>
        </w:rPr>
        <w:t xml:space="preserve"> студенттердің «білім алушы» ретінде көзқарасын жетілдіру, ө</w:t>
      </w:r>
      <w:r w:rsidRPr="000B0CD2">
        <w:rPr>
          <w:rFonts w:ascii="Times New Roman" w:hAnsi="Times New Roman"/>
          <w:color w:val="000000"/>
          <w:sz w:val="28"/>
          <w:szCs w:val="28"/>
          <w:shd w:val="clear" w:color="auto" w:fill="FFFFFF"/>
          <w:lang w:val="kk-KZ"/>
        </w:rPr>
        <w:t xml:space="preserve">зіндік белсенділігін арттыруға </w:t>
      </w:r>
      <w:r w:rsidR="005E1B2D" w:rsidRPr="000B0CD2">
        <w:rPr>
          <w:rFonts w:ascii="Times New Roman" w:hAnsi="Times New Roman"/>
          <w:color w:val="000000"/>
          <w:sz w:val="28"/>
          <w:szCs w:val="28"/>
          <w:shd w:val="clear" w:color="auto" w:fill="FFFFFF"/>
          <w:lang w:val="kk-KZ"/>
        </w:rPr>
        <w:t>жетелейтін маңызды механизм</w:t>
      </w:r>
      <w:r w:rsidR="008D20D9" w:rsidRPr="000B0CD2">
        <w:rPr>
          <w:rFonts w:ascii="Times New Roman" w:hAnsi="Times New Roman"/>
          <w:color w:val="000000"/>
          <w:sz w:val="28"/>
          <w:szCs w:val="28"/>
          <w:shd w:val="clear" w:color="auto" w:fill="FFFFFF"/>
          <w:lang w:val="kk-KZ"/>
        </w:rPr>
        <w:t xml:space="preserve"> деп қорытындылады [</w:t>
      </w:r>
      <w:r w:rsidR="00627984" w:rsidRPr="000B0CD2">
        <w:rPr>
          <w:rFonts w:ascii="Times New Roman" w:hAnsi="Times New Roman"/>
          <w:color w:val="000000"/>
          <w:sz w:val="28"/>
          <w:szCs w:val="28"/>
          <w:shd w:val="clear" w:color="auto" w:fill="FFFFFF"/>
          <w:lang w:val="kk-KZ"/>
        </w:rPr>
        <w:t>95</w:t>
      </w:r>
      <w:r w:rsidR="008D20D9" w:rsidRPr="000B0CD2">
        <w:rPr>
          <w:rFonts w:ascii="Times New Roman" w:hAnsi="Times New Roman"/>
          <w:color w:val="000000"/>
          <w:sz w:val="28"/>
          <w:szCs w:val="28"/>
          <w:shd w:val="clear" w:color="auto" w:fill="FFFFFF"/>
          <w:lang w:val="kk-KZ"/>
        </w:rPr>
        <w:t>].</w:t>
      </w:r>
    </w:p>
    <w:p w:rsidR="008D20D9" w:rsidRPr="000B0CD2" w:rsidRDefault="008D20D9" w:rsidP="008D20D9">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Ал, ғалым A. Astin, зерттеулері,</w:t>
      </w:r>
      <w:r w:rsidR="004934C8" w:rsidRPr="000B0CD2">
        <w:rPr>
          <w:rFonts w:ascii="Times New Roman" w:hAnsi="Times New Roman"/>
          <w:sz w:val="28"/>
          <w:szCs w:val="28"/>
          <w:lang w:val="kk-KZ"/>
        </w:rPr>
        <w:t xml:space="preserve"> студентті маман ретінде қалыптастыру,</w:t>
      </w:r>
      <w:r w:rsidRPr="000B0CD2">
        <w:rPr>
          <w:rFonts w:ascii="Times New Roman" w:hAnsi="Times New Roman"/>
          <w:sz w:val="28"/>
          <w:szCs w:val="28"/>
          <w:lang w:val="kk-KZ"/>
        </w:rPr>
        <w:t xml:space="preserve"> барлық білім беру жүйесінің басты мақсаты деген идеяны ескере отырып, </w:t>
      </w:r>
      <w:r w:rsidR="00E341DA" w:rsidRPr="000B0CD2">
        <w:rPr>
          <w:rFonts w:ascii="Times New Roman" w:hAnsi="Times New Roman"/>
          <w:sz w:val="28"/>
          <w:szCs w:val="28"/>
          <w:lang w:val="kk-KZ"/>
        </w:rPr>
        <w:t xml:space="preserve">АҚК </w:t>
      </w:r>
      <w:r w:rsidRPr="000B0CD2">
        <w:rPr>
          <w:rFonts w:ascii="Times New Roman" w:hAnsi="Times New Roman"/>
          <w:sz w:val="28"/>
          <w:szCs w:val="28"/>
          <w:lang w:val="kk-KZ"/>
        </w:rPr>
        <w:t>орталықтарының басты функцияларына</w:t>
      </w:r>
      <w:r w:rsidR="004934C8" w:rsidRPr="000B0CD2">
        <w:rPr>
          <w:rFonts w:ascii="Times New Roman" w:hAnsi="Times New Roman"/>
          <w:sz w:val="28"/>
          <w:szCs w:val="28"/>
          <w:lang w:val="kk-KZ"/>
        </w:rPr>
        <w:t>. студентті</w:t>
      </w:r>
      <w:r w:rsidRPr="000B0CD2">
        <w:rPr>
          <w:rFonts w:ascii="Times New Roman" w:hAnsi="Times New Roman"/>
          <w:sz w:val="28"/>
          <w:szCs w:val="28"/>
          <w:lang w:val="kk-KZ"/>
        </w:rPr>
        <w:t xml:space="preserve"> университеттік іс- шар</w:t>
      </w:r>
      <w:r w:rsidR="004934C8" w:rsidRPr="000B0CD2">
        <w:rPr>
          <w:rFonts w:ascii="Times New Roman" w:hAnsi="Times New Roman"/>
          <w:sz w:val="28"/>
          <w:szCs w:val="28"/>
          <w:lang w:val="kk-KZ"/>
        </w:rPr>
        <w:t>аларға белсенде қатыстыру арқылы</w:t>
      </w:r>
      <w:r w:rsidRPr="000B0CD2">
        <w:rPr>
          <w:rFonts w:ascii="Times New Roman" w:hAnsi="Times New Roman"/>
          <w:sz w:val="28"/>
          <w:szCs w:val="28"/>
          <w:lang w:val="kk-KZ"/>
        </w:rPr>
        <w:t>, білім алу тәжірибесі</w:t>
      </w:r>
      <w:r w:rsidR="004934C8" w:rsidRPr="000B0CD2">
        <w:rPr>
          <w:rFonts w:ascii="Times New Roman" w:hAnsi="Times New Roman"/>
          <w:sz w:val="28"/>
          <w:szCs w:val="28"/>
          <w:lang w:val="kk-KZ"/>
        </w:rPr>
        <w:t xml:space="preserve">н барынша </w:t>
      </w:r>
      <w:r w:rsidRPr="000B0CD2">
        <w:rPr>
          <w:rFonts w:ascii="Times New Roman" w:hAnsi="Times New Roman"/>
          <w:sz w:val="28"/>
          <w:szCs w:val="28"/>
          <w:lang w:val="kk-KZ"/>
        </w:rPr>
        <w:t>арттыру</w:t>
      </w:r>
      <w:r w:rsidR="004934C8" w:rsidRPr="000B0CD2">
        <w:rPr>
          <w:rFonts w:ascii="Times New Roman" w:hAnsi="Times New Roman"/>
          <w:sz w:val="28"/>
          <w:szCs w:val="28"/>
          <w:lang w:val="kk-KZ"/>
        </w:rPr>
        <w:t>ға жағдай жасау деп қарастырды</w:t>
      </w:r>
      <w:r w:rsidRPr="000B0CD2">
        <w:rPr>
          <w:rFonts w:ascii="Times New Roman" w:hAnsi="Times New Roman"/>
          <w:sz w:val="28"/>
          <w:szCs w:val="28"/>
          <w:lang w:val="kk-KZ"/>
        </w:rPr>
        <w:t xml:space="preserve"> [</w:t>
      </w:r>
      <w:r w:rsidR="00627984" w:rsidRPr="000B0CD2">
        <w:rPr>
          <w:rFonts w:ascii="Times New Roman" w:hAnsi="Times New Roman"/>
          <w:sz w:val="28"/>
          <w:szCs w:val="28"/>
          <w:lang w:val="kk-KZ"/>
        </w:rPr>
        <w:t>93, 211</w:t>
      </w:r>
      <w:r w:rsidR="008F0F80">
        <w:rPr>
          <w:rFonts w:ascii="Times New Roman" w:hAnsi="Times New Roman"/>
          <w:sz w:val="28"/>
          <w:szCs w:val="28"/>
          <w:lang w:val="kk-KZ"/>
        </w:rPr>
        <w:t xml:space="preserve"> б.</w:t>
      </w:r>
      <w:r w:rsidRPr="000B0CD2">
        <w:rPr>
          <w:rFonts w:ascii="Times New Roman" w:hAnsi="Times New Roman"/>
          <w:sz w:val="28"/>
          <w:szCs w:val="28"/>
          <w:lang w:val="kk-KZ"/>
        </w:rPr>
        <w:t xml:space="preserve">]. </w:t>
      </w:r>
    </w:p>
    <w:p w:rsidR="008D20D9" w:rsidRPr="000B0CD2" w:rsidRDefault="006E58EA" w:rsidP="004C21DB">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sz w:val="28"/>
          <w:szCs w:val="28"/>
          <w:lang w:val="kk-KZ"/>
        </w:rPr>
        <w:t>Американдық</w:t>
      </w:r>
      <w:r w:rsidR="004716E0" w:rsidRPr="000B0CD2">
        <w:rPr>
          <w:rFonts w:ascii="Times New Roman" w:hAnsi="Times New Roman"/>
          <w:sz w:val="28"/>
          <w:szCs w:val="28"/>
          <w:lang w:val="kk-KZ"/>
        </w:rPr>
        <w:t xml:space="preserve"> </w:t>
      </w:r>
      <w:r w:rsidRPr="000B0CD2">
        <w:rPr>
          <w:rFonts w:ascii="Times New Roman" w:hAnsi="Times New Roman"/>
          <w:sz w:val="28"/>
          <w:szCs w:val="28"/>
          <w:lang w:val="kk-KZ"/>
        </w:rPr>
        <w:t>педагог-ғалымдар D.</w:t>
      </w:r>
      <w:r w:rsidRPr="000B0CD2">
        <w:rPr>
          <w:rFonts w:ascii="Times New Roman" w:hAnsi="Times New Roman"/>
          <w:color w:val="000000"/>
          <w:sz w:val="28"/>
          <w:szCs w:val="28"/>
          <w:shd w:val="clear" w:color="auto" w:fill="FFFFFF"/>
          <w:lang w:val="kk-KZ"/>
        </w:rPr>
        <w:t xml:space="preserve">Cooper, </w:t>
      </w:r>
      <w:r w:rsidRPr="000B0CD2">
        <w:rPr>
          <w:rFonts w:ascii="Times New Roman" w:hAnsi="Times New Roman"/>
          <w:sz w:val="28"/>
          <w:szCs w:val="28"/>
          <w:lang w:val="kk-KZ"/>
        </w:rPr>
        <w:t>M. A.</w:t>
      </w:r>
      <w:r w:rsidRPr="000B0CD2">
        <w:rPr>
          <w:rFonts w:ascii="Times New Roman" w:hAnsi="Times New Roman"/>
          <w:color w:val="000000"/>
          <w:sz w:val="28"/>
          <w:szCs w:val="28"/>
          <w:shd w:val="clear" w:color="auto" w:fill="FFFFFF"/>
          <w:lang w:val="kk-KZ"/>
        </w:rPr>
        <w:t>Healy,</w:t>
      </w:r>
      <w:r w:rsidR="008D20D9" w:rsidRPr="000B0CD2">
        <w:rPr>
          <w:rFonts w:ascii="Times New Roman" w:hAnsi="Times New Roman"/>
          <w:color w:val="000000"/>
          <w:sz w:val="28"/>
          <w:szCs w:val="28"/>
          <w:shd w:val="clear" w:color="auto" w:fill="FFFFFF"/>
          <w:lang w:val="kk-KZ"/>
        </w:rPr>
        <w:t xml:space="preserve"> </w:t>
      </w:r>
      <w:r w:rsidRPr="000B0CD2">
        <w:rPr>
          <w:rFonts w:ascii="Times New Roman" w:hAnsi="Times New Roman"/>
          <w:sz w:val="28"/>
          <w:szCs w:val="28"/>
          <w:lang w:val="kk-KZ"/>
        </w:rPr>
        <w:t xml:space="preserve">J. </w:t>
      </w:r>
      <w:r w:rsidRPr="000B0CD2">
        <w:rPr>
          <w:rFonts w:ascii="Times New Roman" w:hAnsi="Times New Roman"/>
          <w:color w:val="000000"/>
          <w:sz w:val="28"/>
          <w:szCs w:val="28"/>
          <w:shd w:val="clear" w:color="auto" w:fill="FFFFFF"/>
          <w:lang w:val="kk-KZ"/>
        </w:rPr>
        <w:t>Simpson</w:t>
      </w:r>
      <w:r w:rsidR="008D20D9" w:rsidRPr="000B0CD2">
        <w:rPr>
          <w:rFonts w:ascii="Times New Roman" w:hAnsi="Times New Roman"/>
          <w:color w:val="000000"/>
          <w:sz w:val="28"/>
          <w:szCs w:val="28"/>
          <w:shd w:val="clear" w:color="auto" w:fill="FFFFFF"/>
          <w:lang w:val="kk-KZ"/>
        </w:rPr>
        <w:t xml:space="preserve">, сапалы ұйымдастырылған </w:t>
      </w:r>
      <w:r w:rsidR="004934C8" w:rsidRPr="000B0CD2">
        <w:rPr>
          <w:rFonts w:ascii="Times New Roman" w:hAnsi="Times New Roman"/>
          <w:color w:val="000000"/>
          <w:sz w:val="28"/>
          <w:szCs w:val="28"/>
          <w:shd w:val="clear" w:color="auto" w:fill="FFFFFF"/>
          <w:lang w:val="kk-KZ"/>
        </w:rPr>
        <w:t xml:space="preserve">АҚК </w:t>
      </w:r>
      <w:r w:rsidR="008D20D9" w:rsidRPr="000B0CD2">
        <w:rPr>
          <w:rFonts w:ascii="Times New Roman" w:hAnsi="Times New Roman"/>
          <w:color w:val="000000"/>
          <w:sz w:val="28"/>
          <w:szCs w:val="28"/>
          <w:shd w:val="clear" w:color="auto" w:fill="FFFFFF"/>
          <w:lang w:val="kk-KZ"/>
        </w:rPr>
        <w:t xml:space="preserve">орталықтары, студенттің оқу үлгерімін жетілдіру үшін, </w:t>
      </w:r>
      <w:r w:rsidR="00FD79D3" w:rsidRPr="000B0CD2">
        <w:rPr>
          <w:rFonts w:ascii="Times New Roman" w:hAnsi="Times New Roman"/>
          <w:color w:val="000000"/>
          <w:sz w:val="28"/>
          <w:szCs w:val="28"/>
          <w:shd w:val="clear" w:color="auto" w:fill="FFFFFF"/>
          <w:lang w:val="kk-KZ"/>
        </w:rPr>
        <w:t xml:space="preserve">университеттік </w:t>
      </w:r>
      <w:r w:rsidR="008D20D9" w:rsidRPr="000B0CD2">
        <w:rPr>
          <w:rFonts w:ascii="Times New Roman" w:hAnsi="Times New Roman"/>
          <w:color w:val="000000"/>
          <w:sz w:val="28"/>
          <w:szCs w:val="28"/>
          <w:shd w:val="clear" w:color="auto" w:fill="FFFFFF"/>
          <w:lang w:val="kk-KZ"/>
        </w:rPr>
        <w:t>құрылымдармен жұмыс атқару, білім алушылардың күнделікті оқу жоспарымен тығыз қарым-</w:t>
      </w:r>
      <w:r w:rsidR="00FD79D3" w:rsidRPr="000B0CD2">
        <w:rPr>
          <w:rFonts w:ascii="Times New Roman" w:hAnsi="Times New Roman"/>
          <w:color w:val="000000"/>
          <w:sz w:val="28"/>
          <w:szCs w:val="28"/>
          <w:shd w:val="clear" w:color="auto" w:fill="FFFFFF"/>
          <w:lang w:val="kk-KZ"/>
        </w:rPr>
        <w:t xml:space="preserve">қатынас жасауға </w:t>
      </w:r>
      <w:r w:rsidR="008D20D9" w:rsidRPr="000B0CD2">
        <w:rPr>
          <w:rFonts w:ascii="Times New Roman" w:hAnsi="Times New Roman"/>
          <w:color w:val="000000"/>
          <w:sz w:val="28"/>
          <w:szCs w:val="28"/>
          <w:shd w:val="clear" w:color="auto" w:fill="FFFFFF"/>
          <w:lang w:val="kk-KZ"/>
        </w:rPr>
        <w:t xml:space="preserve"> білікті мамандарды тарту, жеке-дара</w:t>
      </w:r>
      <w:r w:rsidR="00FD79D3" w:rsidRPr="000B0CD2">
        <w:rPr>
          <w:rFonts w:ascii="Times New Roman" w:hAnsi="Times New Roman"/>
          <w:color w:val="000000"/>
          <w:sz w:val="28"/>
          <w:szCs w:val="28"/>
          <w:shd w:val="clear" w:color="auto" w:fill="FFFFFF"/>
          <w:lang w:val="kk-KZ"/>
        </w:rPr>
        <w:t>,</w:t>
      </w:r>
      <w:r w:rsidR="008D20D9" w:rsidRPr="000B0CD2">
        <w:rPr>
          <w:rFonts w:ascii="Times New Roman" w:hAnsi="Times New Roman"/>
          <w:color w:val="000000"/>
          <w:sz w:val="28"/>
          <w:szCs w:val="28"/>
          <w:shd w:val="clear" w:color="auto" w:fill="FFFFFF"/>
          <w:lang w:val="kk-KZ"/>
        </w:rPr>
        <w:t xml:space="preserve"> қосымша сабақтар</w:t>
      </w:r>
      <w:r w:rsidR="00FD79D3" w:rsidRPr="000B0CD2">
        <w:rPr>
          <w:rFonts w:ascii="Times New Roman" w:hAnsi="Times New Roman"/>
          <w:color w:val="000000"/>
          <w:sz w:val="28"/>
          <w:szCs w:val="28"/>
          <w:shd w:val="clear" w:color="auto" w:fill="FFFFFF"/>
          <w:lang w:val="kk-KZ"/>
        </w:rPr>
        <w:t>, кеңестер</w:t>
      </w:r>
      <w:r w:rsidR="008D20D9" w:rsidRPr="000B0CD2">
        <w:rPr>
          <w:rFonts w:ascii="Times New Roman" w:hAnsi="Times New Roman"/>
          <w:color w:val="000000"/>
          <w:sz w:val="28"/>
          <w:szCs w:val="28"/>
          <w:shd w:val="clear" w:color="auto" w:fill="FFFFFF"/>
          <w:lang w:val="kk-KZ"/>
        </w:rPr>
        <w:t xml:space="preserve"> жүрг</w:t>
      </w:r>
      <w:r w:rsidR="004716E0" w:rsidRPr="000B0CD2">
        <w:rPr>
          <w:rFonts w:ascii="Times New Roman" w:hAnsi="Times New Roman"/>
          <w:color w:val="000000"/>
          <w:sz w:val="28"/>
          <w:szCs w:val="28"/>
          <w:shd w:val="clear" w:color="auto" w:fill="FFFFFF"/>
          <w:lang w:val="kk-KZ"/>
        </w:rPr>
        <w:t>ізу белгілер</w:t>
      </w:r>
      <w:r w:rsidR="00FD79D3" w:rsidRPr="000B0CD2">
        <w:rPr>
          <w:rFonts w:ascii="Times New Roman" w:hAnsi="Times New Roman"/>
          <w:color w:val="000000"/>
          <w:sz w:val="28"/>
          <w:szCs w:val="28"/>
          <w:shd w:val="clear" w:color="auto" w:fill="FFFFFF"/>
          <w:lang w:val="kk-KZ"/>
        </w:rPr>
        <w:t>імен анықталады деп қорытындылай келе</w:t>
      </w:r>
      <w:r w:rsidR="004716E0" w:rsidRPr="000B0CD2">
        <w:rPr>
          <w:rFonts w:ascii="Times New Roman" w:hAnsi="Times New Roman"/>
          <w:color w:val="000000"/>
          <w:sz w:val="28"/>
          <w:szCs w:val="28"/>
          <w:shd w:val="clear" w:color="auto" w:fill="FFFFFF"/>
          <w:lang w:val="kk-KZ"/>
        </w:rPr>
        <w:t xml:space="preserve">, </w:t>
      </w:r>
      <w:r w:rsidR="008D20D9" w:rsidRPr="000B0CD2">
        <w:rPr>
          <w:rFonts w:ascii="Times New Roman" w:hAnsi="Times New Roman"/>
          <w:color w:val="000000"/>
          <w:sz w:val="28"/>
          <w:szCs w:val="28"/>
          <w:shd w:val="clear" w:color="auto" w:fill="FFFFFF"/>
          <w:lang w:val="kk-KZ"/>
        </w:rPr>
        <w:t>са</w:t>
      </w:r>
      <w:r w:rsidR="00FD79D3" w:rsidRPr="000B0CD2">
        <w:rPr>
          <w:rFonts w:ascii="Times New Roman" w:hAnsi="Times New Roman"/>
          <w:color w:val="000000"/>
          <w:sz w:val="28"/>
          <w:szCs w:val="28"/>
          <w:shd w:val="clear" w:color="auto" w:fill="FFFFFF"/>
          <w:lang w:val="kk-KZ"/>
        </w:rPr>
        <w:t xml:space="preserve">палы АҚК </w:t>
      </w:r>
      <w:r w:rsidR="008D20D9" w:rsidRPr="000B0CD2">
        <w:rPr>
          <w:rFonts w:ascii="Times New Roman" w:hAnsi="Times New Roman"/>
          <w:color w:val="000000"/>
          <w:sz w:val="28"/>
          <w:szCs w:val="28"/>
          <w:shd w:val="clear" w:color="auto" w:fill="FFFFFF"/>
          <w:lang w:val="kk-KZ"/>
        </w:rPr>
        <w:t>орталықтарын ұйымдастыру мұқияттылықпе</w:t>
      </w:r>
      <w:r w:rsidR="00FD79D3" w:rsidRPr="000B0CD2">
        <w:rPr>
          <w:rFonts w:ascii="Times New Roman" w:hAnsi="Times New Roman"/>
          <w:color w:val="000000"/>
          <w:sz w:val="28"/>
          <w:szCs w:val="28"/>
          <w:shd w:val="clear" w:color="auto" w:fill="FFFFFF"/>
          <w:lang w:val="kk-KZ"/>
        </w:rPr>
        <w:t>н жоспарлауды, арнайы мамандарды</w:t>
      </w:r>
      <w:r w:rsidR="008D20D9" w:rsidRPr="000B0CD2">
        <w:rPr>
          <w:rFonts w:ascii="Times New Roman" w:hAnsi="Times New Roman"/>
          <w:color w:val="000000"/>
          <w:sz w:val="28"/>
          <w:szCs w:val="28"/>
          <w:shd w:val="clear" w:color="auto" w:fill="FFFFFF"/>
          <w:lang w:val="kk-KZ"/>
        </w:rPr>
        <w:t>,</w:t>
      </w:r>
      <w:r w:rsidR="00FD79D3" w:rsidRPr="000B0CD2">
        <w:rPr>
          <w:rFonts w:ascii="Times New Roman" w:hAnsi="Times New Roman"/>
          <w:color w:val="000000"/>
          <w:sz w:val="28"/>
          <w:szCs w:val="28"/>
          <w:shd w:val="clear" w:color="auto" w:fill="FFFFFF"/>
          <w:lang w:val="kk-KZ"/>
        </w:rPr>
        <w:t>жұмыс нәтижесін үнемі бағалауды,</w:t>
      </w:r>
      <w:r w:rsidR="008D20D9" w:rsidRPr="000B0CD2">
        <w:rPr>
          <w:rFonts w:ascii="Times New Roman" w:hAnsi="Times New Roman"/>
          <w:color w:val="000000"/>
          <w:sz w:val="28"/>
          <w:szCs w:val="28"/>
          <w:shd w:val="clear" w:color="auto" w:fill="FFFFFF"/>
          <w:lang w:val="kk-KZ"/>
        </w:rPr>
        <w:t xml:space="preserve"> күш</w:t>
      </w:r>
      <w:r w:rsidR="004716E0" w:rsidRPr="000B0CD2">
        <w:rPr>
          <w:rFonts w:ascii="Times New Roman" w:hAnsi="Times New Roman"/>
          <w:color w:val="000000"/>
          <w:sz w:val="28"/>
          <w:szCs w:val="28"/>
          <w:shd w:val="clear" w:color="auto" w:fill="FFFFFF"/>
          <w:lang w:val="kk-KZ"/>
        </w:rPr>
        <w:t>-</w:t>
      </w:r>
      <w:r w:rsidR="008D20D9" w:rsidRPr="000B0CD2">
        <w:rPr>
          <w:rFonts w:ascii="Times New Roman" w:hAnsi="Times New Roman"/>
          <w:color w:val="000000"/>
          <w:sz w:val="28"/>
          <w:szCs w:val="28"/>
          <w:shd w:val="clear" w:color="auto" w:fill="FFFFFF"/>
          <w:lang w:val="kk-KZ"/>
        </w:rPr>
        <w:t xml:space="preserve"> жігерді қажет етеді</w:t>
      </w:r>
      <w:r w:rsidR="00FD79D3" w:rsidRPr="000B0CD2">
        <w:rPr>
          <w:rFonts w:ascii="Times New Roman" w:hAnsi="Times New Roman"/>
          <w:color w:val="000000"/>
          <w:sz w:val="28"/>
          <w:szCs w:val="28"/>
          <w:shd w:val="clear" w:color="auto" w:fill="FFFFFF"/>
          <w:lang w:val="kk-KZ"/>
        </w:rPr>
        <w:t xml:space="preserve"> деген нұсқаулар береді</w:t>
      </w:r>
      <w:r w:rsidR="008D20D9" w:rsidRPr="000B0CD2">
        <w:rPr>
          <w:rFonts w:ascii="Times New Roman" w:hAnsi="Times New Roman"/>
          <w:color w:val="000000"/>
          <w:sz w:val="28"/>
          <w:szCs w:val="28"/>
          <w:shd w:val="clear" w:color="auto" w:fill="FFFFFF"/>
          <w:lang w:val="kk-KZ"/>
        </w:rPr>
        <w:t xml:space="preserve"> [</w:t>
      </w:r>
      <w:r w:rsidR="00627984" w:rsidRPr="000B0CD2">
        <w:rPr>
          <w:rFonts w:ascii="Times New Roman" w:hAnsi="Times New Roman"/>
          <w:color w:val="000000"/>
          <w:sz w:val="28"/>
          <w:szCs w:val="28"/>
          <w:shd w:val="clear" w:color="auto" w:fill="FFFFFF"/>
          <w:lang w:val="kk-KZ"/>
        </w:rPr>
        <w:t>96</w:t>
      </w:r>
      <w:r w:rsidR="008D20D9" w:rsidRPr="000B0CD2">
        <w:rPr>
          <w:rFonts w:ascii="Times New Roman" w:hAnsi="Times New Roman"/>
          <w:color w:val="000000"/>
          <w:sz w:val="28"/>
          <w:szCs w:val="28"/>
          <w:shd w:val="clear" w:color="auto" w:fill="FFFFFF"/>
          <w:lang w:val="kk-KZ"/>
        </w:rPr>
        <w:t xml:space="preserve">]. </w:t>
      </w:r>
    </w:p>
    <w:p w:rsidR="008D20D9" w:rsidRPr="000B0CD2" w:rsidRDefault="004716E0" w:rsidP="004C21DB">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sz w:val="28"/>
          <w:szCs w:val="28"/>
          <w:lang w:val="kk-KZ"/>
        </w:rPr>
        <w:t xml:space="preserve">Ал, </w:t>
      </w:r>
      <w:r w:rsidR="008D20D9" w:rsidRPr="000B0CD2">
        <w:rPr>
          <w:rFonts w:ascii="Times New Roman" w:hAnsi="Times New Roman"/>
          <w:sz w:val="28"/>
          <w:szCs w:val="28"/>
          <w:lang w:val="kk-KZ"/>
        </w:rPr>
        <w:t>M.</w:t>
      </w:r>
      <w:r w:rsidR="008D20D9" w:rsidRPr="000B0CD2">
        <w:rPr>
          <w:rFonts w:ascii="Times New Roman" w:hAnsi="Times New Roman"/>
          <w:color w:val="000000"/>
          <w:sz w:val="28"/>
          <w:szCs w:val="28"/>
          <w:shd w:val="clear" w:color="auto" w:fill="FFFFFF"/>
          <w:lang w:val="kk-KZ"/>
        </w:rPr>
        <w:t>Thorpe</w:t>
      </w:r>
      <w:r w:rsidRPr="000B0CD2">
        <w:rPr>
          <w:rFonts w:ascii="Times New Roman" w:hAnsi="Times New Roman"/>
          <w:color w:val="000000"/>
          <w:sz w:val="28"/>
          <w:szCs w:val="28"/>
          <w:shd w:val="clear" w:color="auto" w:fill="FFFFFF"/>
          <w:lang w:val="kk-KZ"/>
        </w:rPr>
        <w:t xml:space="preserve"> </w:t>
      </w:r>
      <w:r w:rsidR="002E3C0F" w:rsidRPr="000B0CD2">
        <w:rPr>
          <w:rFonts w:ascii="Times New Roman" w:hAnsi="Times New Roman"/>
          <w:color w:val="000000"/>
          <w:sz w:val="28"/>
          <w:szCs w:val="28"/>
          <w:shd w:val="clear" w:color="auto" w:fill="FFFFFF"/>
          <w:lang w:val="kk-KZ"/>
        </w:rPr>
        <w:t>[97</w:t>
      </w:r>
      <w:r w:rsidR="008F0F80">
        <w:rPr>
          <w:rFonts w:ascii="Times New Roman" w:hAnsi="Times New Roman"/>
          <w:color w:val="000000"/>
          <w:sz w:val="28"/>
          <w:szCs w:val="28"/>
          <w:shd w:val="clear" w:color="auto" w:fill="FFFFFF"/>
          <w:lang w:val="kk-KZ"/>
        </w:rPr>
        <w:t xml:space="preserve">] американдық </w:t>
      </w:r>
      <w:r w:rsidR="008F0F80" w:rsidRPr="008F0F80">
        <w:rPr>
          <w:rFonts w:ascii="Times New Roman" w:hAnsi="Times New Roman"/>
          <w:color w:val="000000"/>
          <w:sz w:val="28"/>
          <w:szCs w:val="28"/>
          <w:shd w:val="clear" w:color="auto" w:fill="FFFFFF"/>
          <w:lang w:val="kk-KZ"/>
        </w:rPr>
        <w:t xml:space="preserve"> ЖОО-да</w:t>
      </w:r>
      <w:r w:rsidRPr="000B0CD2">
        <w:rPr>
          <w:rFonts w:ascii="Times New Roman" w:hAnsi="Times New Roman"/>
          <w:color w:val="000000"/>
          <w:sz w:val="28"/>
          <w:szCs w:val="28"/>
          <w:shd w:val="clear" w:color="auto" w:fill="FFFFFF"/>
          <w:lang w:val="kk-KZ"/>
        </w:rPr>
        <w:t xml:space="preserve">, </w:t>
      </w:r>
      <w:r w:rsidR="00235C02" w:rsidRPr="000B0CD2">
        <w:rPr>
          <w:rFonts w:ascii="Times New Roman" w:hAnsi="Times New Roman"/>
          <w:color w:val="000000"/>
          <w:sz w:val="28"/>
          <w:szCs w:val="28"/>
          <w:shd w:val="clear" w:color="auto" w:fill="FFFFFF"/>
          <w:lang w:val="kk-KZ"/>
        </w:rPr>
        <w:t xml:space="preserve">АҚК </w:t>
      </w:r>
      <w:r w:rsidR="008D20D9" w:rsidRPr="000B0CD2">
        <w:rPr>
          <w:rFonts w:ascii="Times New Roman" w:hAnsi="Times New Roman"/>
          <w:color w:val="000000"/>
          <w:sz w:val="28"/>
          <w:szCs w:val="28"/>
          <w:shd w:val="clear" w:color="auto" w:fill="FFFFFF"/>
          <w:lang w:val="kk-KZ"/>
        </w:rPr>
        <w:t>орталықтары жоғары ұйымдасқан</w:t>
      </w:r>
      <w:r w:rsidR="00235C02" w:rsidRPr="000B0CD2">
        <w:rPr>
          <w:rFonts w:ascii="Times New Roman" w:hAnsi="Times New Roman"/>
          <w:color w:val="000000"/>
          <w:sz w:val="28"/>
          <w:szCs w:val="28"/>
          <w:shd w:val="clear" w:color="auto" w:fill="FFFFFF"/>
          <w:lang w:val="kk-KZ"/>
        </w:rPr>
        <w:t xml:space="preserve">, </w:t>
      </w:r>
      <w:r w:rsidR="008D20D9" w:rsidRPr="000B0CD2">
        <w:rPr>
          <w:rFonts w:ascii="Times New Roman" w:hAnsi="Times New Roman"/>
          <w:color w:val="000000"/>
          <w:sz w:val="28"/>
          <w:szCs w:val="28"/>
          <w:shd w:val="clear" w:color="auto" w:fill="FFFFFF"/>
          <w:lang w:val="kk-KZ"/>
        </w:rPr>
        <w:t>сапалы</w:t>
      </w:r>
      <w:r w:rsidR="00235C02" w:rsidRPr="000B0CD2">
        <w:rPr>
          <w:rFonts w:ascii="Times New Roman" w:hAnsi="Times New Roman"/>
          <w:color w:val="000000"/>
          <w:sz w:val="28"/>
          <w:szCs w:val="28"/>
          <w:shd w:val="clear" w:color="auto" w:fill="FFFFFF"/>
          <w:lang w:val="kk-KZ"/>
        </w:rPr>
        <w:t xml:space="preserve"> қосымша </w:t>
      </w:r>
      <w:r w:rsidR="008D20D9" w:rsidRPr="000B0CD2">
        <w:rPr>
          <w:rFonts w:ascii="Times New Roman" w:hAnsi="Times New Roman"/>
          <w:color w:val="000000"/>
          <w:sz w:val="28"/>
          <w:szCs w:val="28"/>
          <w:shd w:val="clear" w:color="auto" w:fill="FFFFFF"/>
          <w:lang w:val="kk-KZ"/>
        </w:rPr>
        <w:t xml:space="preserve">оқыту </w:t>
      </w:r>
      <w:r w:rsidRPr="000B0CD2">
        <w:rPr>
          <w:rFonts w:ascii="Times New Roman" w:hAnsi="Times New Roman"/>
          <w:color w:val="000000"/>
          <w:sz w:val="28"/>
          <w:szCs w:val="28"/>
          <w:shd w:val="clear" w:color="auto" w:fill="FFFFFF"/>
          <w:lang w:val="kk-KZ"/>
        </w:rPr>
        <w:t xml:space="preserve">ортасы деген тұжырымдамаға келсе, </w:t>
      </w:r>
      <w:r w:rsidRPr="000B0CD2">
        <w:rPr>
          <w:rFonts w:ascii="Times New Roman" w:hAnsi="Times New Roman"/>
          <w:sz w:val="28"/>
          <w:szCs w:val="28"/>
          <w:lang w:val="kk-KZ"/>
        </w:rPr>
        <w:t>F.</w:t>
      </w:r>
      <w:r w:rsidRPr="000B0CD2">
        <w:rPr>
          <w:rFonts w:ascii="Times New Roman" w:hAnsi="Times New Roman"/>
          <w:color w:val="000000"/>
          <w:sz w:val="28"/>
          <w:szCs w:val="28"/>
          <w:shd w:val="clear" w:color="auto" w:fill="FFFFFF"/>
          <w:lang w:val="kk-KZ"/>
        </w:rPr>
        <w:t>Rasmussen,</w:t>
      </w:r>
      <w:r w:rsidRPr="000B0CD2">
        <w:rPr>
          <w:rFonts w:ascii="Times New Roman" w:hAnsi="Times New Roman"/>
          <w:sz w:val="28"/>
          <w:szCs w:val="28"/>
          <w:lang w:val="kk-KZ"/>
        </w:rPr>
        <w:t xml:space="preserve"> E.</w:t>
      </w:r>
      <w:r w:rsidR="008D20D9" w:rsidRPr="000B0CD2">
        <w:rPr>
          <w:rFonts w:ascii="Times New Roman" w:hAnsi="Times New Roman"/>
          <w:color w:val="000000"/>
          <w:sz w:val="28"/>
          <w:szCs w:val="28"/>
          <w:shd w:val="clear" w:color="auto" w:fill="FFFFFF"/>
          <w:lang w:val="kk-KZ"/>
        </w:rPr>
        <w:t xml:space="preserve">Skinner </w:t>
      </w:r>
      <w:r w:rsidR="00235C02" w:rsidRPr="000B0CD2">
        <w:rPr>
          <w:rFonts w:ascii="Times New Roman" w:hAnsi="Times New Roman"/>
          <w:color w:val="000000"/>
          <w:sz w:val="28"/>
          <w:szCs w:val="28"/>
          <w:shd w:val="clear" w:color="auto" w:fill="FFFFFF"/>
          <w:lang w:val="kk-KZ"/>
        </w:rPr>
        <w:t>[98] зерттеу жұмысында</w:t>
      </w:r>
      <w:r w:rsidR="008D20D9" w:rsidRPr="000B0CD2">
        <w:rPr>
          <w:rFonts w:ascii="Times New Roman" w:hAnsi="Times New Roman"/>
          <w:color w:val="000000"/>
          <w:sz w:val="28"/>
          <w:szCs w:val="28"/>
          <w:shd w:val="clear" w:color="auto" w:fill="FFFFFF"/>
          <w:lang w:val="kk-KZ"/>
        </w:rPr>
        <w:t xml:space="preserve">, АҚШ–тың </w:t>
      </w:r>
      <w:r w:rsidR="00235C02" w:rsidRPr="000B0CD2">
        <w:rPr>
          <w:rFonts w:ascii="Times New Roman" w:hAnsi="Times New Roman"/>
          <w:color w:val="000000"/>
          <w:sz w:val="28"/>
          <w:szCs w:val="28"/>
          <w:shd w:val="clear" w:color="auto" w:fill="FFFFFF"/>
          <w:lang w:val="kk-KZ"/>
        </w:rPr>
        <w:t xml:space="preserve">ЖОО-да </w:t>
      </w:r>
      <w:r w:rsidR="008D20D9" w:rsidRPr="000B0CD2">
        <w:rPr>
          <w:rFonts w:ascii="Times New Roman" w:hAnsi="Times New Roman"/>
          <w:color w:val="000000"/>
          <w:sz w:val="28"/>
          <w:szCs w:val="28"/>
          <w:shd w:val="clear" w:color="auto" w:fill="FFFFFF"/>
          <w:lang w:val="kk-KZ"/>
        </w:rPr>
        <w:t xml:space="preserve">орын </w:t>
      </w:r>
      <w:r w:rsidR="00235C02" w:rsidRPr="000B0CD2">
        <w:rPr>
          <w:rFonts w:ascii="Times New Roman" w:hAnsi="Times New Roman"/>
          <w:color w:val="000000"/>
          <w:sz w:val="28"/>
          <w:szCs w:val="28"/>
          <w:shd w:val="clear" w:color="auto" w:fill="FFFFFF"/>
          <w:lang w:val="kk-KZ"/>
        </w:rPr>
        <w:t>алған АҚК орталықтары,</w:t>
      </w:r>
      <w:r w:rsidR="008D20D9" w:rsidRPr="000B0CD2">
        <w:rPr>
          <w:rFonts w:ascii="Times New Roman" w:hAnsi="Times New Roman"/>
          <w:color w:val="000000"/>
          <w:sz w:val="28"/>
          <w:szCs w:val="28"/>
          <w:shd w:val="clear" w:color="auto" w:fill="FFFFFF"/>
          <w:lang w:val="kk-KZ"/>
        </w:rPr>
        <w:t xml:space="preserve"> студенттің оқу үлгерімі мен әлеуметтік бейімделуіне жағымды әсер ететін, жалпы білім алу дағдыларын, сыни тұрғыдан </w:t>
      </w:r>
      <w:r w:rsidR="00235C02" w:rsidRPr="000B0CD2">
        <w:rPr>
          <w:rFonts w:ascii="Times New Roman" w:hAnsi="Times New Roman"/>
          <w:color w:val="000000"/>
          <w:sz w:val="28"/>
          <w:szCs w:val="28"/>
          <w:shd w:val="clear" w:color="auto" w:fill="FFFFFF"/>
          <w:lang w:val="kk-KZ"/>
        </w:rPr>
        <w:t xml:space="preserve">ойлау, жазу дағдыларын </w:t>
      </w:r>
      <w:r w:rsidR="008D20D9" w:rsidRPr="000B0CD2">
        <w:rPr>
          <w:rFonts w:ascii="Times New Roman" w:hAnsi="Times New Roman"/>
          <w:color w:val="000000"/>
          <w:sz w:val="28"/>
          <w:szCs w:val="28"/>
          <w:shd w:val="clear" w:color="auto" w:fill="FFFFFF"/>
          <w:lang w:val="kk-KZ"/>
        </w:rPr>
        <w:t>дамытуға бағытталған бағдарламалардан тұрады деп анықтады.</w:t>
      </w:r>
    </w:p>
    <w:p w:rsidR="004716E0" w:rsidRPr="000B0CD2" w:rsidRDefault="004716E0" w:rsidP="004C21DB">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«Студенттің оқу-танымдық белсенділігі - </w:t>
      </w:r>
      <w:r w:rsidR="00235C02" w:rsidRPr="000B0CD2">
        <w:rPr>
          <w:rFonts w:ascii="Times New Roman" w:hAnsi="Times New Roman"/>
          <w:color w:val="000000"/>
          <w:sz w:val="28"/>
          <w:szCs w:val="28"/>
          <w:shd w:val="clear" w:color="auto" w:fill="FFFFFF"/>
          <w:lang w:val="kk-KZ"/>
        </w:rPr>
        <w:t xml:space="preserve">оның </w:t>
      </w:r>
      <w:r w:rsidR="008F0F80">
        <w:rPr>
          <w:rFonts w:ascii="Times New Roman" w:hAnsi="Times New Roman"/>
          <w:color w:val="000000"/>
          <w:sz w:val="28"/>
          <w:szCs w:val="28"/>
          <w:shd w:val="clear" w:color="auto" w:fill="FFFFFF"/>
          <w:lang w:val="kk-KZ"/>
        </w:rPr>
        <w:t>академиялық жетістігінің</w:t>
      </w:r>
      <w:r w:rsidRPr="000B0CD2">
        <w:rPr>
          <w:rFonts w:ascii="Times New Roman" w:hAnsi="Times New Roman"/>
          <w:color w:val="000000"/>
          <w:sz w:val="28"/>
          <w:szCs w:val="28"/>
          <w:shd w:val="clear" w:color="auto" w:fill="FFFFFF"/>
          <w:lang w:val="kk-KZ"/>
        </w:rPr>
        <w:t xml:space="preserve"> </w:t>
      </w:r>
      <w:r w:rsidR="008F0F80">
        <w:rPr>
          <w:rFonts w:ascii="Times New Roman" w:hAnsi="Times New Roman"/>
          <w:color w:val="000000"/>
          <w:sz w:val="28"/>
          <w:szCs w:val="28"/>
          <w:shd w:val="clear" w:color="auto" w:fill="FFFFFF"/>
          <w:lang w:val="kk-KZ"/>
        </w:rPr>
        <w:t>негізгі факторы» атты зерттеу</w:t>
      </w:r>
      <w:r w:rsidRPr="000B0CD2">
        <w:rPr>
          <w:rFonts w:ascii="Times New Roman" w:hAnsi="Times New Roman"/>
          <w:color w:val="000000"/>
          <w:sz w:val="28"/>
          <w:szCs w:val="28"/>
          <w:shd w:val="clear" w:color="auto" w:fill="FFFFFF"/>
          <w:lang w:val="kk-KZ"/>
        </w:rPr>
        <w:t xml:space="preserve">дің авторы </w:t>
      </w:r>
      <w:r w:rsidRPr="000B0CD2">
        <w:rPr>
          <w:rFonts w:ascii="Times New Roman" w:hAnsi="Times New Roman"/>
          <w:sz w:val="28"/>
          <w:szCs w:val="28"/>
          <w:lang w:val="kk-KZ"/>
        </w:rPr>
        <w:t>John Bean</w:t>
      </w:r>
      <w:r w:rsidRPr="000B0CD2">
        <w:rPr>
          <w:rFonts w:ascii="Times New Roman" w:hAnsi="Times New Roman"/>
          <w:color w:val="000000"/>
          <w:sz w:val="28"/>
          <w:szCs w:val="28"/>
          <w:shd w:val="clear" w:color="auto" w:fill="FFFFFF"/>
          <w:lang w:val="kk-KZ"/>
        </w:rPr>
        <w:t>, академиялық қолдау көрсету</w:t>
      </w:r>
      <w:r w:rsidR="008F0F80">
        <w:rPr>
          <w:rFonts w:ascii="Times New Roman" w:hAnsi="Times New Roman"/>
          <w:color w:val="000000"/>
          <w:sz w:val="28"/>
          <w:szCs w:val="28"/>
          <w:shd w:val="clear" w:color="auto" w:fill="FFFFFF"/>
          <w:lang w:val="kk-KZ"/>
        </w:rPr>
        <w:t>,</w:t>
      </w:r>
      <w:r w:rsidRPr="000B0CD2">
        <w:rPr>
          <w:rFonts w:ascii="Times New Roman" w:hAnsi="Times New Roman"/>
          <w:color w:val="000000"/>
          <w:sz w:val="28"/>
          <w:szCs w:val="28"/>
          <w:shd w:val="clear" w:color="auto" w:fill="FFFFFF"/>
          <w:lang w:val="kk-KZ"/>
        </w:rPr>
        <w:t xml:space="preserve"> көбіне аудиториялық сабақтан тыс жүргізілетін білім алушының когнитивті дамуына әсер ететін механизмдер кешені, деп анықтады </w:t>
      </w:r>
      <w:r w:rsidR="002E3C0F" w:rsidRPr="000B0CD2">
        <w:rPr>
          <w:rFonts w:ascii="Times New Roman" w:hAnsi="Times New Roman"/>
          <w:color w:val="000000"/>
          <w:sz w:val="28"/>
          <w:szCs w:val="28"/>
          <w:shd w:val="clear" w:color="auto" w:fill="FFFFFF"/>
          <w:lang w:val="kk-KZ"/>
        </w:rPr>
        <w:t>[99</w:t>
      </w:r>
      <w:r w:rsidRPr="000B0CD2">
        <w:rPr>
          <w:rFonts w:ascii="Times New Roman" w:hAnsi="Times New Roman"/>
          <w:color w:val="000000"/>
          <w:sz w:val="28"/>
          <w:szCs w:val="28"/>
          <w:shd w:val="clear" w:color="auto" w:fill="FFFFFF"/>
          <w:lang w:val="kk-KZ"/>
        </w:rPr>
        <w:t>] .</w:t>
      </w:r>
    </w:p>
    <w:p w:rsidR="008D20D9" w:rsidRPr="000B0CD2" w:rsidRDefault="008F0F80" w:rsidP="004C21DB">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Американың білім беру саласындағы көрнекті ғалымдары,</w:t>
      </w:r>
      <w:r w:rsidR="008D20D9" w:rsidRPr="000B0CD2">
        <w:rPr>
          <w:rFonts w:ascii="Times New Roman" w:hAnsi="Times New Roman"/>
          <w:sz w:val="28"/>
          <w:szCs w:val="28"/>
          <w:lang w:val="kk-KZ"/>
        </w:rPr>
        <w:t xml:space="preserve"> H.Boylan және L.Bliss</w:t>
      </w:r>
      <w:r w:rsidR="008D20D9" w:rsidRPr="000B0CD2">
        <w:rPr>
          <w:rFonts w:ascii="Times New Roman" w:hAnsi="Times New Roman"/>
          <w:sz w:val="24"/>
          <w:szCs w:val="24"/>
          <w:lang w:val="kk-KZ"/>
        </w:rPr>
        <w:t xml:space="preserve"> </w:t>
      </w:r>
      <w:r w:rsidR="002E3C0F" w:rsidRPr="000B0CD2">
        <w:rPr>
          <w:rFonts w:ascii="Times New Roman" w:hAnsi="Times New Roman"/>
          <w:sz w:val="28"/>
          <w:szCs w:val="28"/>
          <w:lang w:val="kk-KZ"/>
        </w:rPr>
        <w:t>[100</w:t>
      </w:r>
      <w:r w:rsidR="008D20D9" w:rsidRPr="000B0CD2">
        <w:rPr>
          <w:rFonts w:ascii="Times New Roman" w:hAnsi="Times New Roman"/>
          <w:sz w:val="28"/>
          <w:szCs w:val="28"/>
          <w:lang w:val="kk-KZ"/>
        </w:rPr>
        <w:t>]</w:t>
      </w:r>
      <w:r w:rsidR="004716E0" w:rsidRPr="000B0CD2">
        <w:rPr>
          <w:rFonts w:ascii="Times New Roman" w:hAnsi="Times New Roman"/>
          <w:sz w:val="28"/>
          <w:szCs w:val="28"/>
          <w:lang w:val="kk-KZ"/>
        </w:rPr>
        <w:t xml:space="preserve"> жоғары</w:t>
      </w:r>
      <w:r w:rsidR="00D30EB7" w:rsidRPr="000B0CD2">
        <w:rPr>
          <w:rFonts w:ascii="Times New Roman" w:hAnsi="Times New Roman"/>
          <w:sz w:val="28"/>
          <w:szCs w:val="28"/>
          <w:lang w:val="kk-KZ"/>
        </w:rPr>
        <w:t xml:space="preserve"> деңгейде ұйымдасқан</w:t>
      </w:r>
      <w:r w:rsidR="004716E0" w:rsidRPr="000B0CD2">
        <w:rPr>
          <w:rFonts w:ascii="Times New Roman" w:hAnsi="Times New Roman"/>
          <w:sz w:val="28"/>
          <w:szCs w:val="28"/>
          <w:lang w:val="kk-KZ"/>
        </w:rPr>
        <w:t xml:space="preserve">, АҚК </w:t>
      </w:r>
      <w:r w:rsidR="00D30EB7" w:rsidRPr="000B0CD2">
        <w:rPr>
          <w:rFonts w:ascii="Times New Roman" w:hAnsi="Times New Roman"/>
          <w:sz w:val="28"/>
          <w:szCs w:val="28"/>
          <w:lang w:val="kk-KZ"/>
        </w:rPr>
        <w:t>орталықтары</w:t>
      </w:r>
      <w:r w:rsidR="008D20D9" w:rsidRPr="000B0CD2">
        <w:rPr>
          <w:rFonts w:ascii="Times New Roman" w:hAnsi="Times New Roman"/>
          <w:sz w:val="28"/>
          <w:szCs w:val="28"/>
          <w:lang w:val="kk-KZ"/>
        </w:rPr>
        <w:t>, студентті университетте сақтап қалу</w:t>
      </w:r>
      <w:r w:rsidR="00D30EB7" w:rsidRPr="000B0CD2">
        <w:rPr>
          <w:rFonts w:ascii="Times New Roman" w:hAnsi="Times New Roman"/>
          <w:sz w:val="28"/>
          <w:szCs w:val="28"/>
          <w:lang w:val="kk-KZ"/>
        </w:rPr>
        <w:t>ға</w:t>
      </w:r>
      <w:r w:rsidR="008D20D9" w:rsidRPr="000B0CD2">
        <w:rPr>
          <w:rFonts w:ascii="Times New Roman" w:hAnsi="Times New Roman"/>
          <w:sz w:val="28"/>
          <w:szCs w:val="28"/>
          <w:lang w:val="kk-KZ"/>
        </w:rPr>
        <w:t xml:space="preserve"> (retention</w:t>
      </w:r>
      <w:r w:rsidR="00D30EB7" w:rsidRPr="000B0CD2">
        <w:rPr>
          <w:rFonts w:ascii="Times New Roman" w:hAnsi="Times New Roman"/>
          <w:sz w:val="28"/>
          <w:szCs w:val="28"/>
          <w:lang w:val="kk-KZ"/>
        </w:rPr>
        <w:t>),</w:t>
      </w:r>
      <w:r w:rsidR="008D20D9" w:rsidRPr="000B0CD2">
        <w:rPr>
          <w:rFonts w:ascii="Times New Roman" w:hAnsi="Times New Roman"/>
          <w:sz w:val="28"/>
          <w:szCs w:val="28"/>
          <w:lang w:val="kk-KZ"/>
        </w:rPr>
        <w:t xml:space="preserve"> академиялық жетістігіне жетелейтін</w:t>
      </w:r>
      <w:r w:rsidR="00D30EB7" w:rsidRPr="000B0CD2">
        <w:rPr>
          <w:rFonts w:ascii="Times New Roman" w:hAnsi="Times New Roman"/>
          <w:sz w:val="28"/>
          <w:szCs w:val="28"/>
          <w:lang w:val="kk-KZ"/>
        </w:rPr>
        <w:t>,</w:t>
      </w:r>
      <w:r w:rsidR="008D20D9" w:rsidRPr="000B0CD2">
        <w:rPr>
          <w:rFonts w:ascii="Times New Roman" w:hAnsi="Times New Roman"/>
          <w:sz w:val="28"/>
          <w:szCs w:val="28"/>
          <w:lang w:val="kk-KZ"/>
        </w:rPr>
        <w:t xml:space="preserve"> дамыта оқытудың негізгі компоненті деген қорытындыға келді.</w:t>
      </w:r>
    </w:p>
    <w:p w:rsidR="008D20D9" w:rsidRPr="000B0CD2" w:rsidRDefault="008D20D9" w:rsidP="004C21DB">
      <w:pPr>
        <w:spacing w:after="0" w:line="240" w:lineRule="auto"/>
        <w:ind w:firstLine="567"/>
        <w:jc w:val="both"/>
        <w:rPr>
          <w:rFonts w:ascii="Times New Roman" w:hAnsi="Times New Roman"/>
          <w:sz w:val="28"/>
          <w:szCs w:val="28"/>
          <w:lang w:val="kk-KZ"/>
        </w:rPr>
      </w:pPr>
      <w:r w:rsidRPr="000B0CD2">
        <w:rPr>
          <w:rFonts w:ascii="Times New Roman" w:hAnsi="Times New Roman"/>
          <w:color w:val="000000"/>
          <w:sz w:val="28"/>
          <w:szCs w:val="28"/>
          <w:shd w:val="clear" w:color="auto" w:fill="FFFFFF"/>
          <w:lang w:val="kk-KZ"/>
        </w:rPr>
        <w:lastRenderedPageBreak/>
        <w:t xml:space="preserve">Ал, </w:t>
      </w:r>
      <w:r w:rsidR="008F0F80">
        <w:rPr>
          <w:rFonts w:ascii="Times New Roman" w:hAnsi="Times New Roman"/>
          <w:color w:val="000000"/>
          <w:sz w:val="28"/>
          <w:szCs w:val="28"/>
          <w:shd w:val="clear" w:color="auto" w:fill="FFFFFF"/>
          <w:lang w:val="kk-KZ"/>
        </w:rPr>
        <w:t>АҚШ білім беру қызметкерлері</w:t>
      </w:r>
      <w:r w:rsidR="00D30EB7" w:rsidRPr="000B0CD2">
        <w:rPr>
          <w:rFonts w:ascii="Times New Roman" w:hAnsi="Times New Roman"/>
          <w:color w:val="000000"/>
          <w:sz w:val="28"/>
          <w:szCs w:val="28"/>
          <w:shd w:val="clear" w:color="auto" w:fill="FFFFFF"/>
          <w:lang w:val="kk-KZ"/>
        </w:rPr>
        <w:t xml:space="preserve">, </w:t>
      </w:r>
      <w:r w:rsidRPr="000B0CD2">
        <w:rPr>
          <w:rFonts w:ascii="Times New Roman" w:hAnsi="Times New Roman"/>
          <w:sz w:val="28"/>
          <w:szCs w:val="28"/>
          <w:lang w:val="kk-KZ"/>
        </w:rPr>
        <w:t xml:space="preserve">A. McMurray және D. Sorrells зерттеулері, аудиториялық сабақтар (дәріс, семинар) мен </w:t>
      </w:r>
      <w:r w:rsidR="00D30EB7" w:rsidRPr="000B0CD2">
        <w:rPr>
          <w:rFonts w:ascii="Times New Roman" w:hAnsi="Times New Roman"/>
          <w:sz w:val="28"/>
          <w:szCs w:val="28"/>
          <w:lang w:val="kk-KZ"/>
        </w:rPr>
        <w:t xml:space="preserve">АҚК </w:t>
      </w:r>
      <w:r w:rsidR="006E3AE2" w:rsidRPr="000B0CD2">
        <w:rPr>
          <w:rFonts w:ascii="Times New Roman" w:hAnsi="Times New Roman"/>
          <w:sz w:val="28"/>
          <w:szCs w:val="28"/>
          <w:lang w:val="kk-KZ"/>
        </w:rPr>
        <w:t>орталықтары</w:t>
      </w:r>
      <w:r w:rsidR="00D30EB7" w:rsidRPr="000B0CD2">
        <w:rPr>
          <w:rFonts w:ascii="Times New Roman" w:hAnsi="Times New Roman"/>
          <w:sz w:val="28"/>
          <w:szCs w:val="28"/>
          <w:lang w:val="kk-KZ"/>
        </w:rPr>
        <w:t>,</w:t>
      </w:r>
      <w:r w:rsidR="006E3AE2" w:rsidRPr="000B0CD2">
        <w:rPr>
          <w:rFonts w:ascii="Times New Roman" w:hAnsi="Times New Roman"/>
          <w:sz w:val="28"/>
          <w:szCs w:val="28"/>
          <w:lang w:val="kk-KZ"/>
        </w:rPr>
        <w:t xml:space="preserve"> </w:t>
      </w:r>
      <w:r w:rsidRPr="000B0CD2">
        <w:rPr>
          <w:rFonts w:ascii="Times New Roman" w:hAnsi="Times New Roman"/>
          <w:sz w:val="28"/>
          <w:szCs w:val="28"/>
          <w:lang w:val="kk-KZ"/>
        </w:rPr>
        <w:t xml:space="preserve">АҚШ–тың университеттік білім беру сапасын арттырудың негізгі механизмі болатынын дәлелдеді </w:t>
      </w:r>
      <w:r w:rsidR="002E3C0F" w:rsidRPr="000B0CD2">
        <w:rPr>
          <w:rFonts w:ascii="Times New Roman" w:hAnsi="Times New Roman"/>
          <w:sz w:val="28"/>
          <w:szCs w:val="28"/>
          <w:lang w:val="kk-KZ"/>
        </w:rPr>
        <w:t>[101</w:t>
      </w:r>
      <w:r w:rsidRPr="000B0CD2">
        <w:rPr>
          <w:rFonts w:ascii="Times New Roman" w:hAnsi="Times New Roman"/>
          <w:sz w:val="28"/>
          <w:szCs w:val="28"/>
          <w:lang w:val="kk-KZ"/>
        </w:rPr>
        <w:t>].</w:t>
      </w:r>
    </w:p>
    <w:p w:rsidR="008D20D9" w:rsidRPr="000B0CD2" w:rsidRDefault="002E3C0F" w:rsidP="004C21DB">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sz w:val="28"/>
          <w:szCs w:val="28"/>
          <w:lang w:val="kk-KZ"/>
        </w:rPr>
        <w:t>K.</w:t>
      </w:r>
      <w:r w:rsidR="008D20D9" w:rsidRPr="000B0CD2">
        <w:rPr>
          <w:rFonts w:ascii="Times New Roman" w:hAnsi="Times New Roman"/>
          <w:color w:val="000000"/>
          <w:sz w:val="28"/>
          <w:szCs w:val="28"/>
          <w:shd w:val="clear" w:color="auto" w:fill="FFFFFF"/>
          <w:lang w:val="kk-KZ"/>
        </w:rPr>
        <w:t>Andrepont-Warren зерттеулері, АҚК орталықтарының негізгі бағдарламаларына, инструктор, тьютор сабақтары, оқу дағдылары семинарлары, мәдени, әлеуметтік іс-шаралар, кәсіби эдвайзерлер, студент-</w:t>
      </w:r>
      <w:r w:rsidR="00D30EB7" w:rsidRPr="000B0CD2">
        <w:rPr>
          <w:rFonts w:ascii="Times New Roman" w:hAnsi="Times New Roman"/>
          <w:color w:val="000000"/>
          <w:sz w:val="28"/>
          <w:szCs w:val="28"/>
          <w:shd w:val="clear" w:color="auto" w:fill="FFFFFF"/>
          <w:lang w:val="kk-KZ"/>
        </w:rPr>
        <w:t>студент (пэр) дамытушы сыныптарын</w:t>
      </w:r>
      <w:r w:rsidR="008D20D9" w:rsidRPr="000B0CD2">
        <w:rPr>
          <w:rFonts w:ascii="Times New Roman" w:hAnsi="Times New Roman"/>
          <w:color w:val="000000"/>
          <w:sz w:val="28"/>
          <w:szCs w:val="28"/>
          <w:shd w:val="clear" w:color="auto" w:fill="FFFFFF"/>
          <w:lang w:val="kk-KZ"/>
        </w:rPr>
        <w:t xml:space="preserve"> жатқызған. Автор шын мәнінде,</w:t>
      </w:r>
      <w:r w:rsidR="00D30EB7" w:rsidRPr="000B0CD2">
        <w:rPr>
          <w:rFonts w:ascii="Times New Roman" w:hAnsi="Times New Roman"/>
          <w:color w:val="000000"/>
          <w:sz w:val="28"/>
          <w:szCs w:val="28"/>
          <w:shd w:val="clear" w:color="auto" w:fill="FFFFFF"/>
          <w:lang w:val="kk-KZ"/>
        </w:rPr>
        <w:t xml:space="preserve"> жүйелі түрде студентке</w:t>
      </w:r>
      <w:r w:rsidR="008D20D9" w:rsidRPr="000B0CD2">
        <w:rPr>
          <w:rFonts w:ascii="Times New Roman" w:hAnsi="Times New Roman"/>
          <w:color w:val="000000"/>
          <w:sz w:val="28"/>
          <w:szCs w:val="28"/>
          <w:shd w:val="clear" w:color="auto" w:fill="FFFFFF"/>
          <w:lang w:val="kk-KZ"/>
        </w:rPr>
        <w:t xml:space="preserve"> кәсіби кеңес</w:t>
      </w:r>
      <w:r w:rsidR="00D30EB7" w:rsidRPr="000B0CD2">
        <w:rPr>
          <w:rFonts w:ascii="Times New Roman" w:hAnsi="Times New Roman"/>
          <w:color w:val="000000"/>
          <w:sz w:val="28"/>
          <w:szCs w:val="28"/>
          <w:shd w:val="clear" w:color="auto" w:fill="FFFFFF"/>
          <w:lang w:val="kk-KZ"/>
        </w:rPr>
        <w:t xml:space="preserve">тер беру, оның </w:t>
      </w:r>
      <w:r w:rsidR="008D20D9" w:rsidRPr="000B0CD2">
        <w:rPr>
          <w:rFonts w:ascii="Times New Roman" w:hAnsi="Times New Roman"/>
          <w:color w:val="000000"/>
          <w:sz w:val="28"/>
          <w:szCs w:val="28"/>
          <w:shd w:val="clear" w:color="auto" w:fill="FFFFFF"/>
          <w:lang w:val="kk-KZ"/>
        </w:rPr>
        <w:t>өмі</w:t>
      </w:r>
      <w:r w:rsidR="00D30EB7" w:rsidRPr="000B0CD2">
        <w:rPr>
          <w:rFonts w:ascii="Times New Roman" w:hAnsi="Times New Roman"/>
          <w:color w:val="000000"/>
          <w:sz w:val="28"/>
          <w:szCs w:val="28"/>
          <w:shd w:val="clear" w:color="auto" w:fill="FFFFFF"/>
          <w:lang w:val="kk-KZ"/>
        </w:rPr>
        <w:t>рлік, кәсіби мақсаттарын анықтауға</w:t>
      </w:r>
      <w:r w:rsidR="008D20D9" w:rsidRPr="000B0CD2">
        <w:rPr>
          <w:rFonts w:ascii="Times New Roman" w:hAnsi="Times New Roman"/>
          <w:color w:val="000000"/>
          <w:sz w:val="28"/>
          <w:szCs w:val="28"/>
          <w:shd w:val="clear" w:color="auto" w:fill="FFFFFF"/>
          <w:lang w:val="kk-KZ"/>
        </w:rPr>
        <w:t>, оны жүз</w:t>
      </w:r>
      <w:r w:rsidR="00D30EB7" w:rsidRPr="000B0CD2">
        <w:rPr>
          <w:rFonts w:ascii="Times New Roman" w:hAnsi="Times New Roman"/>
          <w:color w:val="000000"/>
          <w:sz w:val="28"/>
          <w:szCs w:val="28"/>
          <w:shd w:val="clear" w:color="auto" w:fill="FFFFFF"/>
          <w:lang w:val="kk-KZ"/>
        </w:rPr>
        <w:t>еге асыру қадамдарына жетелеуге мүмкіндік беретін, дамытушы үдеріс деп қорытындылады</w:t>
      </w:r>
      <w:r w:rsidRPr="000B0CD2">
        <w:rPr>
          <w:rFonts w:ascii="Times New Roman" w:hAnsi="Times New Roman"/>
          <w:color w:val="000000"/>
          <w:sz w:val="28"/>
          <w:szCs w:val="28"/>
          <w:shd w:val="clear" w:color="auto" w:fill="FFFFFF"/>
          <w:lang w:val="kk-KZ"/>
        </w:rPr>
        <w:t xml:space="preserve"> [102</w:t>
      </w:r>
      <w:r w:rsidR="008D20D9" w:rsidRPr="000B0CD2">
        <w:rPr>
          <w:rFonts w:ascii="Times New Roman" w:hAnsi="Times New Roman"/>
          <w:color w:val="000000"/>
          <w:sz w:val="28"/>
          <w:szCs w:val="28"/>
          <w:shd w:val="clear" w:color="auto" w:fill="FFFFFF"/>
          <w:lang w:val="kk-KZ"/>
        </w:rPr>
        <w:t xml:space="preserve">]. </w:t>
      </w:r>
    </w:p>
    <w:p w:rsidR="008D20D9" w:rsidRPr="000B0CD2" w:rsidRDefault="008D20D9" w:rsidP="004C21DB">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Білім беру жүйесіндегі халықаралық стандарттарды классификациялау ұйымының (International Standard Classification of Education (ISCED) анықтамасына сәйкес академиялық қолдау көрсету-студенттердің оқу бағдарламаларын меңгеруіне жауапты болатын барлық қызметкерлердің іс-</w:t>
      </w:r>
      <w:r w:rsidR="00D02135" w:rsidRPr="000B0CD2">
        <w:rPr>
          <w:rFonts w:ascii="Times New Roman" w:hAnsi="Times New Roman"/>
          <w:color w:val="000000"/>
          <w:sz w:val="28"/>
          <w:szCs w:val="28"/>
          <w:shd w:val="clear" w:color="auto" w:fill="FFFFFF"/>
          <w:lang w:val="kk-KZ"/>
        </w:rPr>
        <w:t xml:space="preserve">әрекеттері </w:t>
      </w:r>
      <w:r w:rsidRPr="000B0CD2">
        <w:rPr>
          <w:rFonts w:ascii="Times New Roman" w:hAnsi="Times New Roman"/>
          <w:color w:val="000000"/>
          <w:sz w:val="28"/>
          <w:szCs w:val="28"/>
          <w:shd w:val="clear" w:color="auto" w:fill="FFFFFF"/>
          <w:lang w:val="kk-KZ"/>
        </w:rPr>
        <w:t xml:space="preserve">деп жүйеленіп, оған, білім беру ұйымындағы барлық </w:t>
      </w:r>
      <w:r w:rsidR="00D02135" w:rsidRPr="000B0CD2">
        <w:rPr>
          <w:rFonts w:ascii="Times New Roman" w:hAnsi="Times New Roman"/>
          <w:color w:val="000000"/>
          <w:sz w:val="28"/>
          <w:szCs w:val="28"/>
          <w:shd w:val="clear" w:color="auto" w:fill="FFFFFF"/>
          <w:lang w:val="kk-KZ"/>
        </w:rPr>
        <w:t xml:space="preserve">академиялық </w:t>
      </w:r>
      <w:r w:rsidRPr="000B0CD2">
        <w:rPr>
          <w:rFonts w:ascii="Times New Roman" w:hAnsi="Times New Roman"/>
          <w:color w:val="000000"/>
          <w:sz w:val="28"/>
          <w:szCs w:val="28"/>
          <w:shd w:val="clear" w:color="auto" w:fill="FFFFFF"/>
          <w:lang w:val="kk-KZ"/>
        </w:rPr>
        <w:t>қызметкерлер іс-</w:t>
      </w:r>
      <w:r w:rsidR="00D02135" w:rsidRPr="000B0CD2">
        <w:rPr>
          <w:rFonts w:ascii="Times New Roman" w:hAnsi="Times New Roman"/>
          <w:color w:val="000000"/>
          <w:sz w:val="28"/>
          <w:szCs w:val="28"/>
          <w:shd w:val="clear" w:color="auto" w:fill="FFFFFF"/>
          <w:lang w:val="kk-KZ"/>
        </w:rPr>
        <w:t xml:space="preserve">әрекеттері жатады деп тұжырым жасаған </w:t>
      </w:r>
      <w:r w:rsidRPr="000B0CD2">
        <w:rPr>
          <w:rFonts w:ascii="Times New Roman" w:hAnsi="Times New Roman"/>
          <w:color w:val="000000"/>
          <w:sz w:val="28"/>
          <w:szCs w:val="28"/>
          <w:shd w:val="clear" w:color="auto" w:fill="FFFFFF"/>
          <w:lang w:val="kk-KZ"/>
        </w:rPr>
        <w:t>[</w:t>
      </w:r>
      <w:r w:rsidR="002E3C0F" w:rsidRPr="000B0CD2">
        <w:rPr>
          <w:rFonts w:ascii="Times New Roman" w:hAnsi="Times New Roman"/>
          <w:color w:val="000000"/>
          <w:sz w:val="28"/>
          <w:szCs w:val="28"/>
          <w:shd w:val="clear" w:color="auto" w:fill="FFFFFF"/>
          <w:lang w:val="kk-KZ"/>
        </w:rPr>
        <w:t>103</w:t>
      </w:r>
      <w:r w:rsidRPr="000B0CD2">
        <w:rPr>
          <w:rFonts w:ascii="Times New Roman" w:hAnsi="Times New Roman"/>
          <w:color w:val="000000"/>
          <w:sz w:val="28"/>
          <w:szCs w:val="28"/>
          <w:shd w:val="clear" w:color="auto" w:fill="FFFFFF"/>
          <w:lang w:val="kk-KZ"/>
        </w:rPr>
        <w:t xml:space="preserve">]. </w:t>
      </w:r>
    </w:p>
    <w:p w:rsidR="008D20D9" w:rsidRPr="000B0CD2" w:rsidRDefault="008D20D9" w:rsidP="004C21DB">
      <w:pPr>
        <w:spacing w:after="0" w:line="240" w:lineRule="auto"/>
        <w:ind w:firstLine="567"/>
        <w:jc w:val="both"/>
        <w:rPr>
          <w:rFonts w:ascii="Times New Roman" w:hAnsi="Times New Roman"/>
          <w:i/>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Зерттеу тақырыбына қатысты, бірқатар ғалымдардың </w:t>
      </w:r>
      <w:r w:rsidR="00D02135" w:rsidRPr="000B0CD2">
        <w:rPr>
          <w:rFonts w:ascii="Times New Roman" w:hAnsi="Times New Roman"/>
          <w:color w:val="000000"/>
          <w:sz w:val="28"/>
          <w:szCs w:val="28"/>
          <w:shd w:val="clear" w:color="auto" w:fill="FFFFFF"/>
          <w:lang w:val="kk-KZ"/>
        </w:rPr>
        <w:t>ғылыми-педагогикалық еңбектерін қарастыру негізінде,</w:t>
      </w:r>
      <w:r w:rsidRPr="000B0CD2">
        <w:rPr>
          <w:rFonts w:ascii="Times New Roman" w:hAnsi="Times New Roman"/>
          <w:color w:val="000000"/>
          <w:sz w:val="28"/>
          <w:szCs w:val="28"/>
          <w:shd w:val="clear" w:color="auto" w:fill="FFFFFF"/>
          <w:lang w:val="kk-KZ"/>
        </w:rPr>
        <w:t xml:space="preserve"> АҚШ университеттерінде</w:t>
      </w:r>
      <w:r w:rsidR="00D30EB7" w:rsidRPr="000B0CD2">
        <w:rPr>
          <w:rFonts w:ascii="Times New Roman" w:hAnsi="Times New Roman"/>
          <w:color w:val="000000"/>
          <w:sz w:val="28"/>
          <w:szCs w:val="28"/>
          <w:shd w:val="clear" w:color="auto" w:fill="FFFFFF"/>
          <w:lang w:val="kk-KZ"/>
        </w:rPr>
        <w:t>гі</w:t>
      </w:r>
      <w:r w:rsidRPr="000B0CD2">
        <w:rPr>
          <w:rFonts w:ascii="Times New Roman" w:hAnsi="Times New Roman"/>
          <w:color w:val="000000"/>
          <w:sz w:val="28"/>
          <w:szCs w:val="28"/>
          <w:shd w:val="clear" w:color="auto" w:fill="FFFFFF"/>
          <w:lang w:val="kk-KZ"/>
        </w:rPr>
        <w:t xml:space="preserve"> академиял</w:t>
      </w:r>
      <w:r w:rsidR="00D30EB7" w:rsidRPr="000B0CD2">
        <w:rPr>
          <w:rFonts w:ascii="Times New Roman" w:hAnsi="Times New Roman"/>
          <w:color w:val="000000"/>
          <w:sz w:val="28"/>
          <w:szCs w:val="28"/>
          <w:shd w:val="clear" w:color="auto" w:fill="FFFFFF"/>
          <w:lang w:val="kk-KZ"/>
        </w:rPr>
        <w:t>ық қолдау көрсету орталықтары - білім алушылардың академиялық, әл</w:t>
      </w:r>
      <w:r w:rsidR="00D02135" w:rsidRPr="000B0CD2">
        <w:rPr>
          <w:rFonts w:ascii="Times New Roman" w:hAnsi="Times New Roman"/>
          <w:color w:val="000000"/>
          <w:sz w:val="28"/>
          <w:szCs w:val="28"/>
          <w:shd w:val="clear" w:color="auto" w:fill="FFFFFF"/>
          <w:lang w:val="kk-KZ"/>
        </w:rPr>
        <w:t>е</w:t>
      </w:r>
      <w:r w:rsidR="00D30EB7" w:rsidRPr="000B0CD2">
        <w:rPr>
          <w:rFonts w:ascii="Times New Roman" w:hAnsi="Times New Roman"/>
          <w:color w:val="000000"/>
          <w:sz w:val="28"/>
          <w:szCs w:val="28"/>
          <w:shd w:val="clear" w:color="auto" w:fill="FFFFFF"/>
          <w:lang w:val="kk-KZ"/>
        </w:rPr>
        <w:t>уметтік</w:t>
      </w:r>
      <w:r w:rsidR="00D02135" w:rsidRPr="000B0CD2">
        <w:rPr>
          <w:rFonts w:ascii="Times New Roman" w:hAnsi="Times New Roman"/>
          <w:color w:val="000000"/>
          <w:sz w:val="28"/>
          <w:szCs w:val="28"/>
          <w:shd w:val="clear" w:color="auto" w:fill="FFFFFF"/>
          <w:lang w:val="kk-KZ"/>
        </w:rPr>
        <w:t xml:space="preserve"> тәжірибелерін арттыруға,</w:t>
      </w:r>
      <w:r w:rsidRPr="000B0CD2">
        <w:rPr>
          <w:rFonts w:ascii="Times New Roman" w:hAnsi="Times New Roman"/>
          <w:color w:val="000000"/>
          <w:sz w:val="28"/>
          <w:szCs w:val="28"/>
          <w:shd w:val="clear" w:color="auto" w:fill="FFFFFF"/>
          <w:lang w:val="kk-KZ"/>
        </w:rPr>
        <w:t xml:space="preserve"> жетілдіруге ықпал ететін,</w:t>
      </w:r>
      <w:r w:rsidR="00D02135" w:rsidRPr="000B0CD2">
        <w:rPr>
          <w:rFonts w:ascii="Times New Roman" w:hAnsi="Times New Roman"/>
          <w:color w:val="000000"/>
          <w:sz w:val="28"/>
          <w:szCs w:val="28"/>
          <w:shd w:val="clear" w:color="auto" w:fill="FFFFFF"/>
          <w:lang w:val="kk-KZ"/>
        </w:rPr>
        <w:t xml:space="preserve"> олардың жеке оқу траекториясын қалыптастыруға әсер ететін, маңызды қосымша білім беру ортасы екенін анықтай келе, </w:t>
      </w:r>
      <w:r w:rsidR="00D02135" w:rsidRPr="000B0CD2">
        <w:rPr>
          <w:rFonts w:ascii="Times New Roman" w:hAnsi="Times New Roman"/>
          <w:i/>
          <w:color w:val="000000"/>
          <w:sz w:val="28"/>
          <w:szCs w:val="28"/>
          <w:shd w:val="clear" w:color="auto" w:fill="FFFFFF"/>
          <w:lang w:val="kk-KZ"/>
        </w:rPr>
        <w:t xml:space="preserve">«білім алушыларға </w:t>
      </w:r>
      <w:r w:rsidR="00D02135" w:rsidRPr="000B0CD2">
        <w:rPr>
          <w:rFonts w:ascii="Times New Roman" w:hAnsi="Times New Roman"/>
          <w:i/>
          <w:sz w:val="28"/>
          <w:szCs w:val="28"/>
          <w:lang w:val="kk-KZ"/>
        </w:rPr>
        <w:t xml:space="preserve">академиялық қолдау көрсету- </w:t>
      </w:r>
      <w:r w:rsidR="004B52A6" w:rsidRPr="000B0CD2">
        <w:rPr>
          <w:rFonts w:ascii="Times New Roman" w:hAnsi="Times New Roman"/>
          <w:i/>
          <w:sz w:val="28"/>
          <w:szCs w:val="28"/>
          <w:lang w:val="kk-KZ"/>
        </w:rPr>
        <w:t xml:space="preserve">студенттің </w:t>
      </w:r>
      <w:r w:rsidR="00D02135" w:rsidRPr="000B0CD2">
        <w:rPr>
          <w:rFonts w:ascii="Times New Roman" w:hAnsi="Times New Roman"/>
          <w:i/>
          <w:sz w:val="28"/>
          <w:szCs w:val="28"/>
          <w:lang w:val="kk-KZ"/>
        </w:rPr>
        <w:t xml:space="preserve">университеттік оқу бағдарламасын меңгеру барысында академиялық үлгеріміне, әлеуметтенуіне институционалды ұйымдасқан түрде әсер ету, олардың білімдегі қажеттіліктері мен мүмкіндіктерін ескере отырып, арнайы мамандар тарапынан кеңестер беру кешені» тұжырымында </w:t>
      </w:r>
    </w:p>
    <w:p w:rsidR="008D20D9" w:rsidRPr="000B0CD2" w:rsidRDefault="008D20D9" w:rsidP="004B52A6">
      <w:pPr>
        <w:spacing w:after="0" w:line="240" w:lineRule="auto"/>
        <w:jc w:val="both"/>
        <w:rPr>
          <w:rFonts w:ascii="Times New Roman" w:hAnsi="Times New Roman"/>
          <w:i/>
          <w:color w:val="000000"/>
          <w:sz w:val="28"/>
          <w:szCs w:val="28"/>
          <w:shd w:val="clear" w:color="auto" w:fill="FFFFFF"/>
          <w:lang w:val="kk-KZ"/>
        </w:rPr>
      </w:pPr>
      <w:r w:rsidRPr="000B0CD2">
        <w:rPr>
          <w:rFonts w:ascii="Times New Roman" w:hAnsi="Times New Roman"/>
          <w:i/>
          <w:sz w:val="28"/>
          <w:szCs w:val="28"/>
          <w:lang w:val="kk-KZ"/>
        </w:rPr>
        <w:t>авторлық</w:t>
      </w:r>
      <w:r w:rsidR="004B52A6" w:rsidRPr="000B0CD2">
        <w:rPr>
          <w:rFonts w:ascii="Times New Roman" w:hAnsi="Times New Roman"/>
          <w:i/>
          <w:sz w:val="28"/>
          <w:szCs w:val="28"/>
          <w:lang w:val="kk-KZ"/>
        </w:rPr>
        <w:t xml:space="preserve"> анықтама береміз</w:t>
      </w:r>
      <w:r w:rsidRPr="000B0CD2">
        <w:rPr>
          <w:rFonts w:ascii="Times New Roman" w:hAnsi="Times New Roman"/>
          <w:i/>
          <w:sz w:val="28"/>
          <w:szCs w:val="28"/>
          <w:lang w:val="kk-KZ"/>
        </w:rPr>
        <w:t>.</w:t>
      </w:r>
    </w:p>
    <w:p w:rsidR="008D20D9" w:rsidRPr="000B0CD2" w:rsidRDefault="008D20D9" w:rsidP="008D20D9">
      <w:pPr>
        <w:spacing w:after="0" w:line="240" w:lineRule="auto"/>
        <w:ind w:firstLine="708"/>
        <w:jc w:val="both"/>
        <w:rPr>
          <w:rFonts w:ascii="Times New Roman" w:hAnsi="Times New Roman"/>
          <w:i/>
          <w:color w:val="000000"/>
          <w:sz w:val="28"/>
          <w:szCs w:val="28"/>
          <w:shd w:val="clear" w:color="auto" w:fill="FFFFFF"/>
          <w:lang w:val="kk-KZ"/>
        </w:rPr>
      </w:pPr>
      <w:r w:rsidRPr="000B0CD2">
        <w:rPr>
          <w:rFonts w:ascii="Times New Roman" w:hAnsi="Times New Roman"/>
          <w:i/>
          <w:sz w:val="28"/>
          <w:szCs w:val="28"/>
          <w:lang w:val="kk-KZ"/>
        </w:rPr>
        <w:t xml:space="preserve">Сонымен бірге, американдық ғалымдардың еңбектеріне теориялық талдау жүргізу, АҚШ-тың педагогикалық ғылымында, </w:t>
      </w:r>
      <w:r w:rsidR="006E3AE2" w:rsidRPr="000B0CD2">
        <w:rPr>
          <w:rFonts w:ascii="Times New Roman" w:hAnsi="Times New Roman"/>
          <w:i/>
          <w:sz w:val="28"/>
          <w:szCs w:val="28"/>
          <w:lang w:val="kk-KZ"/>
        </w:rPr>
        <w:t xml:space="preserve">АҚК </w:t>
      </w:r>
      <w:r w:rsidRPr="000B0CD2">
        <w:rPr>
          <w:rFonts w:ascii="Times New Roman" w:hAnsi="Times New Roman"/>
          <w:i/>
          <w:sz w:val="28"/>
          <w:szCs w:val="28"/>
          <w:lang w:val="kk-KZ"/>
        </w:rPr>
        <w:t xml:space="preserve">орталықтарының негізгі </w:t>
      </w:r>
      <w:r w:rsidR="004B52A6" w:rsidRPr="000B0CD2">
        <w:rPr>
          <w:rFonts w:ascii="Times New Roman" w:hAnsi="Times New Roman"/>
          <w:i/>
          <w:sz w:val="28"/>
          <w:szCs w:val="28"/>
          <w:lang w:val="kk-KZ"/>
        </w:rPr>
        <w:t xml:space="preserve">мақсаттары мен іс-әрекеттерін айқындауға, </w:t>
      </w:r>
      <w:r w:rsidRPr="000B0CD2">
        <w:rPr>
          <w:rFonts w:ascii="Times New Roman" w:hAnsi="Times New Roman"/>
          <w:i/>
          <w:sz w:val="28"/>
          <w:szCs w:val="28"/>
          <w:lang w:val="kk-KZ"/>
        </w:rPr>
        <w:t>нақтылауға мүмкіндік берді:</w:t>
      </w:r>
    </w:p>
    <w:p w:rsidR="008D20D9" w:rsidRPr="000B0CD2" w:rsidRDefault="004C21DB" w:rsidP="004C21DB">
      <w:pPr>
        <w:pStyle w:val="a4"/>
        <w:numPr>
          <w:ilvl w:val="0"/>
          <w:numId w:val="10"/>
        </w:numPr>
        <w:shd w:val="clear" w:color="auto" w:fill="FFFFFF"/>
        <w:spacing w:after="0" w:line="240" w:lineRule="auto"/>
        <w:ind w:hanging="153"/>
        <w:jc w:val="both"/>
        <w:rPr>
          <w:rFonts w:ascii="Times New Roman" w:hAnsi="Times New Roman"/>
          <w:sz w:val="28"/>
          <w:szCs w:val="28"/>
          <w:lang w:val="kk-KZ"/>
        </w:rPr>
      </w:pPr>
      <w:r>
        <w:rPr>
          <w:rFonts w:ascii="Times New Roman" w:hAnsi="Times New Roman"/>
          <w:sz w:val="28"/>
          <w:szCs w:val="28"/>
          <w:lang w:val="kk-KZ"/>
        </w:rPr>
        <w:t xml:space="preserve"> </w:t>
      </w:r>
      <w:r w:rsidR="008D20D9" w:rsidRPr="000B0CD2">
        <w:rPr>
          <w:rFonts w:ascii="Times New Roman" w:hAnsi="Times New Roman"/>
          <w:sz w:val="28"/>
          <w:szCs w:val="28"/>
          <w:lang w:val="kk-KZ"/>
        </w:rPr>
        <w:t xml:space="preserve">студенттің білім алу мақсатын анықтау; </w:t>
      </w:r>
    </w:p>
    <w:p w:rsidR="008D20D9" w:rsidRPr="000B0CD2" w:rsidRDefault="004C21DB" w:rsidP="004C21DB">
      <w:pPr>
        <w:pStyle w:val="a4"/>
        <w:numPr>
          <w:ilvl w:val="0"/>
          <w:numId w:val="10"/>
        </w:numPr>
        <w:shd w:val="clear" w:color="auto" w:fill="FFFFFF"/>
        <w:spacing w:after="0" w:line="240" w:lineRule="auto"/>
        <w:ind w:left="567" w:firstLine="0"/>
        <w:jc w:val="both"/>
        <w:rPr>
          <w:rFonts w:ascii="Times New Roman" w:hAnsi="Times New Roman"/>
          <w:sz w:val="28"/>
          <w:szCs w:val="28"/>
          <w:lang w:val="kk-KZ"/>
        </w:rPr>
      </w:pPr>
      <w:r>
        <w:rPr>
          <w:rFonts w:ascii="Times New Roman" w:hAnsi="Times New Roman"/>
          <w:sz w:val="28"/>
          <w:szCs w:val="28"/>
          <w:lang w:val="kk-KZ"/>
        </w:rPr>
        <w:t xml:space="preserve"> </w:t>
      </w:r>
      <w:r w:rsidR="008D20D9" w:rsidRPr="000B0CD2">
        <w:rPr>
          <w:rFonts w:ascii="Times New Roman" w:hAnsi="Times New Roman"/>
          <w:sz w:val="28"/>
          <w:szCs w:val="28"/>
          <w:lang w:val="kk-KZ"/>
        </w:rPr>
        <w:t>оқу пәндерінің мазмұнын нақтылау</w:t>
      </w:r>
      <w:r w:rsidR="006F3081" w:rsidRPr="000B0CD2">
        <w:rPr>
          <w:rFonts w:ascii="Times New Roman" w:hAnsi="Times New Roman"/>
          <w:sz w:val="28"/>
          <w:szCs w:val="28"/>
          <w:lang w:val="kk-KZ"/>
        </w:rPr>
        <w:t>ға</w:t>
      </w:r>
      <w:r w:rsidR="008D20D9" w:rsidRPr="000B0CD2">
        <w:rPr>
          <w:rFonts w:ascii="Times New Roman" w:hAnsi="Times New Roman"/>
          <w:sz w:val="28"/>
          <w:szCs w:val="28"/>
          <w:lang w:val="kk-KZ"/>
        </w:rPr>
        <w:t xml:space="preserve">, мәнін түсінуге көмектесу; </w:t>
      </w:r>
    </w:p>
    <w:p w:rsidR="008D20D9" w:rsidRPr="000B0CD2" w:rsidRDefault="004C21DB" w:rsidP="004C21DB">
      <w:pPr>
        <w:pStyle w:val="a4"/>
        <w:numPr>
          <w:ilvl w:val="0"/>
          <w:numId w:val="10"/>
        </w:numPr>
        <w:shd w:val="clear" w:color="auto" w:fill="FFFFFF"/>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8D20D9" w:rsidRPr="000B0CD2">
        <w:rPr>
          <w:rFonts w:ascii="Times New Roman" w:hAnsi="Times New Roman"/>
          <w:sz w:val="28"/>
          <w:szCs w:val="28"/>
          <w:lang w:val="kk-KZ"/>
        </w:rPr>
        <w:t xml:space="preserve">студенттің өздік жұмыстары мен ғылыми-зерттеу жобаларын орындауға жетекшілік жасау; </w:t>
      </w:r>
    </w:p>
    <w:p w:rsidR="008D20D9" w:rsidRPr="000B0CD2" w:rsidRDefault="004C21DB" w:rsidP="004C21DB">
      <w:pPr>
        <w:pStyle w:val="a4"/>
        <w:numPr>
          <w:ilvl w:val="0"/>
          <w:numId w:val="10"/>
        </w:numPr>
        <w:shd w:val="clear" w:color="auto" w:fill="FFFFFF"/>
        <w:spacing w:after="0" w:line="240" w:lineRule="auto"/>
        <w:ind w:left="567" w:firstLine="0"/>
        <w:jc w:val="both"/>
        <w:rPr>
          <w:rFonts w:ascii="Times New Roman" w:hAnsi="Times New Roman"/>
          <w:sz w:val="28"/>
          <w:szCs w:val="28"/>
          <w:lang w:val="kk-KZ"/>
        </w:rPr>
      </w:pPr>
      <w:r>
        <w:rPr>
          <w:rFonts w:ascii="Times New Roman" w:hAnsi="Times New Roman"/>
          <w:sz w:val="28"/>
          <w:szCs w:val="28"/>
          <w:lang w:val="kk-KZ"/>
        </w:rPr>
        <w:t xml:space="preserve"> </w:t>
      </w:r>
      <w:r w:rsidR="008D20D9" w:rsidRPr="000B0CD2">
        <w:rPr>
          <w:rFonts w:ascii="Times New Roman" w:hAnsi="Times New Roman"/>
          <w:sz w:val="28"/>
          <w:szCs w:val="28"/>
          <w:lang w:val="kk-KZ"/>
        </w:rPr>
        <w:t>оқу ша</w:t>
      </w:r>
      <w:r w:rsidR="009F197C" w:rsidRPr="000B0CD2">
        <w:rPr>
          <w:rFonts w:ascii="Times New Roman" w:hAnsi="Times New Roman"/>
          <w:sz w:val="28"/>
          <w:szCs w:val="28"/>
          <w:lang w:val="kk-KZ"/>
        </w:rPr>
        <w:t>рттары мен келісімдерін орнату</w:t>
      </w:r>
      <w:r w:rsidR="008D20D9" w:rsidRPr="000B0CD2">
        <w:rPr>
          <w:rFonts w:ascii="Times New Roman" w:hAnsi="Times New Roman"/>
          <w:sz w:val="28"/>
          <w:szCs w:val="28"/>
          <w:lang w:val="kk-KZ"/>
        </w:rPr>
        <w:t>;</w:t>
      </w:r>
    </w:p>
    <w:p w:rsidR="008D20D9" w:rsidRPr="000B0CD2" w:rsidRDefault="008D20D9" w:rsidP="004C21DB">
      <w:pPr>
        <w:pStyle w:val="a4"/>
        <w:numPr>
          <w:ilvl w:val="0"/>
          <w:numId w:val="10"/>
        </w:numPr>
        <w:shd w:val="clear" w:color="auto" w:fill="FFFFFF"/>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 xml:space="preserve"> арнайы оқу пәндері немесе тақырыптары бойынша қо</w:t>
      </w:r>
      <w:r w:rsidR="009F197C" w:rsidRPr="000B0CD2">
        <w:rPr>
          <w:rFonts w:ascii="Times New Roman" w:hAnsi="Times New Roman"/>
          <w:sz w:val="28"/>
          <w:szCs w:val="28"/>
          <w:lang w:val="kk-KZ"/>
        </w:rPr>
        <w:t>сымша жеке-дара сабақтар өткізу;</w:t>
      </w:r>
    </w:p>
    <w:p w:rsidR="008D20D9" w:rsidRPr="000B0CD2" w:rsidRDefault="004C21DB" w:rsidP="004C21DB">
      <w:pPr>
        <w:pStyle w:val="a4"/>
        <w:numPr>
          <w:ilvl w:val="0"/>
          <w:numId w:val="10"/>
        </w:numPr>
        <w:shd w:val="clear" w:color="auto" w:fill="FFFFFF"/>
        <w:spacing w:after="0" w:line="240" w:lineRule="auto"/>
        <w:ind w:hanging="153"/>
        <w:jc w:val="both"/>
        <w:rPr>
          <w:rFonts w:ascii="Times New Roman" w:hAnsi="Times New Roman"/>
          <w:sz w:val="28"/>
          <w:szCs w:val="28"/>
          <w:lang w:val="kk-KZ"/>
        </w:rPr>
      </w:pPr>
      <w:r>
        <w:rPr>
          <w:rFonts w:ascii="Times New Roman" w:hAnsi="Times New Roman"/>
          <w:sz w:val="28"/>
          <w:szCs w:val="28"/>
          <w:lang w:val="kk-KZ"/>
        </w:rPr>
        <w:t xml:space="preserve"> студенттік өмірге бейімдеу</w:t>
      </w:r>
      <w:r w:rsidR="009F197C" w:rsidRPr="000B0CD2">
        <w:rPr>
          <w:rFonts w:ascii="Times New Roman" w:hAnsi="Times New Roman"/>
          <w:sz w:val="28"/>
          <w:szCs w:val="28"/>
          <w:lang w:val="kk-KZ"/>
        </w:rPr>
        <w:t>;</w:t>
      </w:r>
    </w:p>
    <w:p w:rsidR="008D20D9" w:rsidRPr="000B0CD2" w:rsidRDefault="004C21DB" w:rsidP="004C21DB">
      <w:pPr>
        <w:pStyle w:val="a4"/>
        <w:numPr>
          <w:ilvl w:val="0"/>
          <w:numId w:val="10"/>
        </w:numPr>
        <w:shd w:val="clear" w:color="auto" w:fill="FFFFFF"/>
        <w:spacing w:after="0" w:line="240" w:lineRule="auto"/>
        <w:ind w:hanging="153"/>
        <w:jc w:val="both"/>
        <w:rPr>
          <w:rFonts w:ascii="Times New Roman" w:hAnsi="Times New Roman"/>
          <w:sz w:val="28"/>
          <w:szCs w:val="28"/>
          <w:lang w:val="kk-KZ"/>
        </w:rPr>
      </w:pPr>
      <w:r>
        <w:rPr>
          <w:rFonts w:ascii="Times New Roman" w:hAnsi="Times New Roman"/>
          <w:sz w:val="28"/>
          <w:szCs w:val="28"/>
          <w:lang w:val="kk-KZ"/>
        </w:rPr>
        <w:t xml:space="preserve"> </w:t>
      </w:r>
      <w:r w:rsidR="008D20D9" w:rsidRPr="000B0CD2">
        <w:rPr>
          <w:rFonts w:ascii="Times New Roman" w:hAnsi="Times New Roman"/>
          <w:sz w:val="28"/>
          <w:szCs w:val="28"/>
          <w:lang w:val="kk-KZ"/>
        </w:rPr>
        <w:t>сту</w:t>
      </w:r>
      <w:r w:rsidR="006F3081" w:rsidRPr="000B0CD2">
        <w:rPr>
          <w:rFonts w:ascii="Times New Roman" w:hAnsi="Times New Roman"/>
          <w:sz w:val="28"/>
          <w:szCs w:val="28"/>
          <w:lang w:val="kk-KZ"/>
        </w:rPr>
        <w:t xml:space="preserve">денттердің </w:t>
      </w:r>
      <w:r w:rsidR="009F197C" w:rsidRPr="000B0CD2">
        <w:rPr>
          <w:rFonts w:ascii="Times New Roman" w:hAnsi="Times New Roman"/>
          <w:sz w:val="28"/>
          <w:szCs w:val="28"/>
          <w:lang w:val="kk-KZ"/>
        </w:rPr>
        <w:t>оқу</w:t>
      </w:r>
      <w:r w:rsidR="006F3081" w:rsidRPr="000B0CD2">
        <w:rPr>
          <w:rFonts w:ascii="Times New Roman" w:hAnsi="Times New Roman"/>
          <w:sz w:val="28"/>
          <w:szCs w:val="28"/>
          <w:lang w:val="kk-KZ"/>
        </w:rPr>
        <w:t>-</w:t>
      </w:r>
      <w:r w:rsidR="009F197C" w:rsidRPr="000B0CD2">
        <w:rPr>
          <w:rFonts w:ascii="Times New Roman" w:hAnsi="Times New Roman"/>
          <w:sz w:val="28"/>
          <w:szCs w:val="28"/>
          <w:lang w:val="kk-KZ"/>
        </w:rPr>
        <w:t>танымдық, әлеуметтік дағдыларын дамыту.</w:t>
      </w:r>
    </w:p>
    <w:p w:rsidR="008D20D9" w:rsidRPr="000B0CD2" w:rsidRDefault="008D20D9" w:rsidP="004C21DB">
      <w:pPr>
        <w:spacing w:after="0" w:line="240" w:lineRule="auto"/>
        <w:ind w:firstLine="567"/>
        <w:jc w:val="both"/>
        <w:rPr>
          <w:rFonts w:ascii="Times New Roman" w:hAnsi="Times New Roman"/>
          <w:bCs/>
          <w:sz w:val="28"/>
          <w:szCs w:val="28"/>
          <w:lang w:val="kk-KZ"/>
        </w:rPr>
      </w:pPr>
      <w:r w:rsidRPr="000B0CD2">
        <w:rPr>
          <w:rFonts w:ascii="Times New Roman" w:hAnsi="Times New Roman"/>
          <w:sz w:val="28"/>
          <w:szCs w:val="28"/>
          <w:lang w:val="kk-KZ"/>
        </w:rPr>
        <w:t xml:space="preserve">Бұл қызметтердің топтастыру мәселесінің әртүрлі болғанымен, АҚШ-тың жоғары білім беру жүйесінде студентке бағытталған оқыту ортасын қалыптастыруда шешуші факторы болып, білім алушылардың оқу тәжірибесі </w:t>
      </w:r>
      <w:r w:rsidRPr="000B0CD2">
        <w:rPr>
          <w:rFonts w:ascii="Times New Roman" w:hAnsi="Times New Roman"/>
          <w:sz w:val="28"/>
          <w:szCs w:val="28"/>
          <w:lang w:val="kk-KZ"/>
        </w:rPr>
        <w:lastRenderedPageBreak/>
        <w:t xml:space="preserve">мен оқу сапасын арттыруға тікелей әсер ететін маңызды құрал екенін анықтаймыз. </w:t>
      </w:r>
    </w:p>
    <w:p w:rsidR="00C7517E" w:rsidRPr="000B0CD2" w:rsidRDefault="008D20D9" w:rsidP="008D20D9">
      <w:pPr>
        <w:spacing w:after="0" w:line="240" w:lineRule="auto"/>
        <w:ind w:firstLine="708"/>
        <w:jc w:val="both"/>
        <w:rPr>
          <w:rFonts w:ascii="Times New Roman" w:hAnsi="Times New Roman"/>
          <w:sz w:val="28"/>
          <w:szCs w:val="28"/>
          <w:lang w:val="kk-KZ"/>
        </w:rPr>
      </w:pPr>
      <w:r w:rsidRPr="000B0CD2">
        <w:rPr>
          <w:rFonts w:ascii="Times New Roman" w:hAnsi="Times New Roman"/>
          <w:i/>
          <w:sz w:val="28"/>
          <w:szCs w:val="28"/>
          <w:lang w:val="kk-KZ"/>
        </w:rPr>
        <w:t>АҚШ университеттерінде, академиялық қолдау көрсету орталықтары кәсіби дайындалған мамандар арқылы ұйымдастырылған, професор-оқытушылардың іс-әрекетін жеңілдетуге, олардың студенттерм</w:t>
      </w:r>
      <w:r w:rsidR="002A1A8E" w:rsidRPr="000B0CD2">
        <w:rPr>
          <w:rFonts w:ascii="Times New Roman" w:hAnsi="Times New Roman"/>
          <w:i/>
          <w:sz w:val="28"/>
          <w:szCs w:val="28"/>
          <w:lang w:val="kk-KZ"/>
        </w:rPr>
        <w:t>ен жеке-дара жұмыс жасаудағы уақытын үнемдеуге әсерін</w:t>
      </w:r>
      <w:r w:rsidRPr="000B0CD2">
        <w:rPr>
          <w:rFonts w:ascii="Times New Roman" w:hAnsi="Times New Roman"/>
          <w:i/>
          <w:sz w:val="28"/>
          <w:szCs w:val="28"/>
          <w:lang w:val="kk-KZ"/>
        </w:rPr>
        <w:t xml:space="preserve"> тигізетін студент-оқытушы қарым-қатынас</w:t>
      </w:r>
      <w:r w:rsidR="002A1A8E" w:rsidRPr="000B0CD2">
        <w:rPr>
          <w:rFonts w:ascii="Times New Roman" w:hAnsi="Times New Roman"/>
          <w:i/>
          <w:sz w:val="28"/>
          <w:szCs w:val="28"/>
          <w:lang w:val="kk-KZ"/>
        </w:rPr>
        <w:t>ынан дербес ұйымдастырылған,</w:t>
      </w:r>
      <w:r w:rsidRPr="000B0CD2">
        <w:rPr>
          <w:rFonts w:ascii="Times New Roman" w:hAnsi="Times New Roman"/>
          <w:i/>
          <w:sz w:val="28"/>
          <w:szCs w:val="28"/>
          <w:lang w:val="kk-KZ"/>
        </w:rPr>
        <w:t xml:space="preserve"> университеттің </w:t>
      </w:r>
      <w:r w:rsidR="002A1A8E" w:rsidRPr="000B0CD2">
        <w:rPr>
          <w:rFonts w:ascii="Times New Roman" w:hAnsi="Times New Roman"/>
          <w:i/>
          <w:sz w:val="28"/>
          <w:szCs w:val="28"/>
          <w:lang w:val="kk-KZ"/>
        </w:rPr>
        <w:t xml:space="preserve"> жеке білім беру құрылымы</w:t>
      </w:r>
      <w:r w:rsidR="00C7517E" w:rsidRPr="000B0CD2">
        <w:rPr>
          <w:rFonts w:ascii="Times New Roman" w:hAnsi="Times New Roman"/>
          <w:i/>
          <w:sz w:val="28"/>
          <w:szCs w:val="28"/>
          <w:lang w:val="kk-KZ"/>
        </w:rPr>
        <w:t xml:space="preserve"> деп те</w:t>
      </w:r>
      <w:r w:rsidRPr="000B0CD2">
        <w:rPr>
          <w:rFonts w:ascii="Times New Roman" w:hAnsi="Times New Roman"/>
          <w:i/>
          <w:sz w:val="28"/>
          <w:szCs w:val="28"/>
          <w:lang w:val="kk-KZ"/>
        </w:rPr>
        <w:t xml:space="preserve"> тұжырымдауға болады</w:t>
      </w:r>
      <w:r w:rsidRPr="000B0CD2">
        <w:rPr>
          <w:rFonts w:ascii="Times New Roman" w:hAnsi="Times New Roman"/>
          <w:sz w:val="28"/>
          <w:szCs w:val="28"/>
          <w:lang w:val="kk-KZ"/>
        </w:rPr>
        <w:t xml:space="preserve">. </w:t>
      </w:r>
    </w:p>
    <w:p w:rsidR="008D20D9" w:rsidRPr="000B0CD2" w:rsidRDefault="008D20D9" w:rsidP="004C21DB">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Соған байланысты, неліктен АҚШ-тың жоғары білім беру жүйесінде </w:t>
      </w:r>
      <w:r w:rsidR="00C7517E" w:rsidRPr="000B0CD2">
        <w:rPr>
          <w:rFonts w:ascii="Times New Roman" w:hAnsi="Times New Roman"/>
          <w:sz w:val="28"/>
          <w:szCs w:val="28"/>
          <w:lang w:val="kk-KZ"/>
        </w:rPr>
        <w:t>АҚК орталықтарының</w:t>
      </w:r>
      <w:r w:rsidRPr="000B0CD2">
        <w:rPr>
          <w:rFonts w:ascii="Times New Roman" w:hAnsi="Times New Roman"/>
          <w:sz w:val="28"/>
          <w:szCs w:val="28"/>
          <w:lang w:val="kk-KZ"/>
        </w:rPr>
        <w:t xml:space="preserve"> студенттер тарапынан сұраныста болуының себебі неде? деген сұрақ туындайды. Әрине</w:t>
      </w:r>
      <w:r w:rsidR="001A4E2C" w:rsidRPr="000B0CD2">
        <w:rPr>
          <w:rFonts w:ascii="Times New Roman" w:hAnsi="Times New Roman"/>
          <w:sz w:val="28"/>
          <w:szCs w:val="28"/>
          <w:lang w:val="kk-KZ"/>
        </w:rPr>
        <w:t>, ол мәселені, университеттік</w:t>
      </w:r>
      <w:r w:rsidRPr="000B0CD2">
        <w:rPr>
          <w:rFonts w:ascii="Times New Roman" w:hAnsi="Times New Roman"/>
          <w:sz w:val="28"/>
          <w:szCs w:val="28"/>
          <w:lang w:val="kk-KZ"/>
        </w:rPr>
        <w:t xml:space="preserve"> оқыту – тәрбие үдерісінің басты ерекшеліктерінен анықтауымыз қажет. </w:t>
      </w:r>
    </w:p>
    <w:p w:rsidR="001A4E2C" w:rsidRPr="000B0CD2" w:rsidRDefault="001A4E2C" w:rsidP="004C21DB">
      <w:pPr>
        <w:spacing w:after="0" w:line="240" w:lineRule="auto"/>
        <w:ind w:firstLine="567"/>
        <w:jc w:val="both"/>
        <w:rPr>
          <w:rFonts w:ascii="Times New Roman" w:hAnsi="Times New Roman"/>
          <w:i/>
          <w:sz w:val="28"/>
          <w:szCs w:val="28"/>
          <w:lang w:val="kk-KZ"/>
        </w:rPr>
      </w:pPr>
      <w:r w:rsidRPr="000B0CD2">
        <w:rPr>
          <w:rFonts w:ascii="Times New Roman" w:hAnsi="Times New Roman"/>
          <w:sz w:val="28"/>
          <w:szCs w:val="28"/>
          <w:lang w:val="kk-KZ"/>
        </w:rPr>
        <w:t>Осы мәселеге қатысты ғалым, V.Тinto</w:t>
      </w:r>
      <w:r w:rsidR="00C7517E" w:rsidRPr="000B0CD2">
        <w:rPr>
          <w:rFonts w:ascii="Times New Roman" w:hAnsi="Times New Roman"/>
          <w:sz w:val="28"/>
          <w:szCs w:val="28"/>
          <w:lang w:val="kk-KZ"/>
        </w:rPr>
        <w:t xml:space="preserve"> «Білім беру</w:t>
      </w:r>
      <w:r w:rsidRPr="000B0CD2">
        <w:rPr>
          <w:rFonts w:ascii="Times New Roman" w:hAnsi="Times New Roman"/>
          <w:sz w:val="28"/>
          <w:szCs w:val="28"/>
          <w:lang w:val="kk-KZ"/>
        </w:rPr>
        <w:t xml:space="preserve"> ортасының студенттің жетістігіне әсері» (The impact of learning communities on student success) [</w:t>
      </w:r>
      <w:r w:rsidR="002E3C0F" w:rsidRPr="000B0CD2">
        <w:rPr>
          <w:rFonts w:ascii="Times New Roman" w:hAnsi="Times New Roman"/>
          <w:sz w:val="28"/>
          <w:szCs w:val="28"/>
          <w:lang w:val="kk-KZ"/>
        </w:rPr>
        <w:t>87, 134-139</w:t>
      </w:r>
      <w:r w:rsidR="008F0F80">
        <w:rPr>
          <w:rFonts w:ascii="Times New Roman" w:hAnsi="Times New Roman"/>
          <w:sz w:val="28"/>
          <w:szCs w:val="28"/>
          <w:lang w:val="kk-KZ"/>
        </w:rPr>
        <w:t xml:space="preserve"> б.</w:t>
      </w:r>
      <w:r w:rsidRPr="000B0CD2">
        <w:rPr>
          <w:rFonts w:ascii="Times New Roman" w:hAnsi="Times New Roman"/>
          <w:sz w:val="28"/>
          <w:szCs w:val="28"/>
          <w:lang w:val="kk-KZ"/>
        </w:rPr>
        <w:t xml:space="preserve">] еңбегінде, АҚК орталықтарының университет ортасында өзіндік өміршеңдігінің екі себебін анықтайды: біріншісі, </w:t>
      </w:r>
      <w:r w:rsidRPr="000B0CD2">
        <w:rPr>
          <w:rFonts w:ascii="Times New Roman" w:hAnsi="Times New Roman"/>
          <w:i/>
          <w:sz w:val="28"/>
          <w:szCs w:val="28"/>
          <w:lang w:val="kk-KZ"/>
        </w:rPr>
        <w:t xml:space="preserve">студенттің білімін қадағалауда қатаң талаптардың қойылуы; </w:t>
      </w:r>
      <w:r w:rsidRPr="000B0CD2">
        <w:rPr>
          <w:rFonts w:ascii="Times New Roman" w:hAnsi="Times New Roman"/>
          <w:sz w:val="28"/>
          <w:szCs w:val="28"/>
          <w:lang w:val="kk-KZ"/>
        </w:rPr>
        <w:t xml:space="preserve">екіншісі, </w:t>
      </w:r>
      <w:r w:rsidRPr="000B0CD2">
        <w:rPr>
          <w:rFonts w:ascii="Times New Roman" w:hAnsi="Times New Roman"/>
          <w:i/>
          <w:sz w:val="28"/>
          <w:szCs w:val="28"/>
          <w:lang w:val="kk-KZ"/>
        </w:rPr>
        <w:t>оқыту үдерісінің жекедаралануы.</w:t>
      </w:r>
    </w:p>
    <w:p w:rsidR="008D20D9" w:rsidRPr="000B0CD2" w:rsidRDefault="00C7517E" w:rsidP="004C21DB">
      <w:pPr>
        <w:spacing w:after="0" w:line="240" w:lineRule="auto"/>
        <w:ind w:firstLine="567"/>
        <w:jc w:val="both"/>
        <w:rPr>
          <w:rFonts w:ascii="Times New Roman" w:hAnsi="Times New Roman"/>
          <w:i/>
          <w:sz w:val="28"/>
          <w:szCs w:val="28"/>
          <w:lang w:val="kk-KZ"/>
        </w:rPr>
      </w:pPr>
      <w:r w:rsidRPr="000B0CD2">
        <w:rPr>
          <w:rFonts w:ascii="Times New Roman" w:hAnsi="Times New Roman"/>
          <w:i/>
          <w:sz w:val="28"/>
          <w:szCs w:val="28"/>
          <w:lang w:val="kk-KZ"/>
        </w:rPr>
        <w:t>С</w:t>
      </w:r>
      <w:r w:rsidR="008D20D9" w:rsidRPr="000B0CD2">
        <w:rPr>
          <w:rFonts w:ascii="Times New Roman" w:hAnsi="Times New Roman"/>
          <w:i/>
          <w:sz w:val="28"/>
          <w:szCs w:val="28"/>
          <w:lang w:val="kk-KZ"/>
        </w:rPr>
        <w:t>тудент</w:t>
      </w:r>
      <w:r w:rsidRPr="000B0CD2">
        <w:rPr>
          <w:rFonts w:ascii="Times New Roman" w:hAnsi="Times New Roman"/>
          <w:i/>
          <w:sz w:val="28"/>
          <w:szCs w:val="28"/>
          <w:lang w:val="kk-KZ"/>
        </w:rPr>
        <w:t>тің</w:t>
      </w:r>
      <w:r w:rsidR="008D20D9" w:rsidRPr="000B0CD2">
        <w:rPr>
          <w:rFonts w:ascii="Times New Roman" w:hAnsi="Times New Roman"/>
          <w:i/>
          <w:sz w:val="28"/>
          <w:szCs w:val="28"/>
          <w:lang w:val="kk-KZ"/>
        </w:rPr>
        <w:t xml:space="preserve"> білімін бағалауда қойылатын</w:t>
      </w:r>
      <w:r w:rsidRPr="000B0CD2">
        <w:rPr>
          <w:rFonts w:ascii="Times New Roman" w:hAnsi="Times New Roman"/>
          <w:i/>
          <w:sz w:val="28"/>
          <w:szCs w:val="28"/>
          <w:lang w:val="kk-KZ"/>
        </w:rPr>
        <w:t xml:space="preserve"> қатаң</w:t>
      </w:r>
      <w:r w:rsidR="008D20D9" w:rsidRPr="000B0CD2">
        <w:rPr>
          <w:rFonts w:ascii="Times New Roman" w:hAnsi="Times New Roman"/>
          <w:i/>
          <w:sz w:val="28"/>
          <w:szCs w:val="28"/>
          <w:lang w:val="kk-KZ"/>
        </w:rPr>
        <w:t xml:space="preserve"> талаптар</w:t>
      </w:r>
      <w:r w:rsidR="001A4E2C" w:rsidRPr="000B0CD2">
        <w:rPr>
          <w:rFonts w:ascii="Times New Roman" w:hAnsi="Times New Roman"/>
          <w:i/>
          <w:sz w:val="28"/>
          <w:szCs w:val="28"/>
          <w:lang w:val="kk-KZ"/>
        </w:rPr>
        <w:t xml:space="preserve"> </w:t>
      </w:r>
      <w:r w:rsidRPr="000B0CD2">
        <w:rPr>
          <w:rFonts w:ascii="Times New Roman" w:hAnsi="Times New Roman"/>
          <w:i/>
          <w:sz w:val="28"/>
          <w:szCs w:val="28"/>
          <w:lang w:val="kk-KZ"/>
        </w:rPr>
        <w:t xml:space="preserve">мәселесін </w:t>
      </w:r>
      <w:r w:rsidR="001A4E2C" w:rsidRPr="000B0CD2">
        <w:rPr>
          <w:rFonts w:ascii="Times New Roman" w:hAnsi="Times New Roman"/>
          <w:i/>
          <w:sz w:val="28"/>
          <w:szCs w:val="28"/>
          <w:lang w:val="kk-KZ"/>
        </w:rPr>
        <w:t>қарастырсақ,</w:t>
      </w:r>
      <w:r w:rsidRPr="000B0CD2">
        <w:rPr>
          <w:rFonts w:ascii="Times New Roman" w:hAnsi="Times New Roman"/>
          <w:sz w:val="28"/>
          <w:szCs w:val="28"/>
          <w:lang w:val="kk-KZ"/>
        </w:rPr>
        <w:t xml:space="preserve"> АҚШ </w:t>
      </w:r>
      <w:r w:rsidR="001A4E2C" w:rsidRPr="000B0CD2">
        <w:rPr>
          <w:rFonts w:ascii="Times New Roman" w:hAnsi="Times New Roman"/>
          <w:sz w:val="28"/>
          <w:szCs w:val="28"/>
          <w:lang w:val="kk-KZ"/>
        </w:rPr>
        <w:t>университеттер</w:t>
      </w:r>
      <w:r w:rsidRPr="000B0CD2">
        <w:rPr>
          <w:rFonts w:ascii="Times New Roman" w:hAnsi="Times New Roman"/>
          <w:sz w:val="28"/>
          <w:szCs w:val="28"/>
          <w:lang w:val="kk-KZ"/>
        </w:rPr>
        <w:t>інде</w:t>
      </w:r>
      <w:r w:rsidR="008D20D9" w:rsidRPr="000B0CD2">
        <w:rPr>
          <w:rFonts w:ascii="Times New Roman" w:hAnsi="Times New Roman"/>
          <w:sz w:val="28"/>
          <w:szCs w:val="28"/>
          <w:lang w:val="kk-KZ"/>
        </w:rPr>
        <w:t xml:space="preserve"> білім сапасы үнемі қадағаланып отырады, ағымдық бақылаудың нәтижесі</w:t>
      </w:r>
      <w:r w:rsidRPr="000B0CD2">
        <w:rPr>
          <w:rFonts w:ascii="Times New Roman" w:hAnsi="Times New Roman"/>
          <w:sz w:val="28"/>
          <w:szCs w:val="28"/>
          <w:lang w:val="kk-KZ"/>
        </w:rPr>
        <w:t>,</w:t>
      </w:r>
      <w:r w:rsidR="008D20D9" w:rsidRPr="000B0CD2">
        <w:rPr>
          <w:rFonts w:ascii="Times New Roman" w:hAnsi="Times New Roman"/>
          <w:sz w:val="28"/>
          <w:szCs w:val="28"/>
          <w:lang w:val="kk-KZ"/>
        </w:rPr>
        <w:t xml:space="preserve"> қорытынды бағалауға әсер етеді. Студенттің аудиториядан тыс орындайтын өздік жұмыстарына көп көңіл бөлінеді. Дәріс, семинар, практикалық сабақтарына қатысу үшін, студент дербес оқу-танымдық іс-әрекет нәтижесінде көп мөлшерде</w:t>
      </w:r>
      <w:r w:rsidRPr="000B0CD2">
        <w:rPr>
          <w:rFonts w:ascii="Times New Roman" w:hAnsi="Times New Roman"/>
          <w:sz w:val="28"/>
          <w:szCs w:val="28"/>
          <w:lang w:val="kk-KZ"/>
        </w:rPr>
        <w:t>,</w:t>
      </w:r>
      <w:r w:rsidR="008D20D9" w:rsidRPr="000B0CD2">
        <w:rPr>
          <w:rFonts w:ascii="Times New Roman" w:hAnsi="Times New Roman"/>
          <w:sz w:val="28"/>
          <w:szCs w:val="28"/>
          <w:lang w:val="kk-KZ"/>
        </w:rPr>
        <w:t xml:space="preserve"> </w:t>
      </w:r>
      <w:r w:rsidRPr="000B0CD2">
        <w:rPr>
          <w:rFonts w:ascii="Times New Roman" w:hAnsi="Times New Roman"/>
          <w:sz w:val="28"/>
          <w:szCs w:val="28"/>
          <w:lang w:val="kk-KZ"/>
        </w:rPr>
        <w:t>пәнге қатысты әдебиеттерді оқып, меңгеруі</w:t>
      </w:r>
      <w:r w:rsidR="008D20D9" w:rsidRPr="000B0CD2">
        <w:rPr>
          <w:rFonts w:ascii="Times New Roman" w:hAnsi="Times New Roman"/>
          <w:sz w:val="28"/>
          <w:szCs w:val="28"/>
          <w:lang w:val="kk-KZ"/>
        </w:rPr>
        <w:t xml:space="preserve"> тиіс.</w:t>
      </w:r>
      <w:r w:rsidRPr="000B0CD2">
        <w:rPr>
          <w:rFonts w:ascii="Times New Roman" w:hAnsi="Times New Roman"/>
          <w:sz w:val="28"/>
          <w:szCs w:val="28"/>
          <w:lang w:val="kk-KZ"/>
        </w:rPr>
        <w:t xml:space="preserve"> Студент, профессордың дәріс сабағына дайындалмаса, пікірталастарға қатыса алмайды.</w:t>
      </w:r>
      <w:r w:rsidR="008D20D9" w:rsidRPr="000B0CD2">
        <w:rPr>
          <w:rFonts w:ascii="Times New Roman" w:hAnsi="Times New Roman"/>
          <w:sz w:val="28"/>
          <w:szCs w:val="28"/>
          <w:lang w:val="kk-KZ"/>
        </w:rPr>
        <w:t xml:space="preserve"> Баға қою барысында пікірталастарға, семинарларға қатысу, семестр бойы қорытынды тест, ғылыми-зерттеу жұмыстарының нәтижелері әсер етеді. Студенттің өздік жұмыстары плагиат бағдарламасына тексеріліп, ал ондай жағдайлар</w:t>
      </w:r>
      <w:r w:rsidRPr="000B0CD2">
        <w:rPr>
          <w:rFonts w:ascii="Times New Roman" w:hAnsi="Times New Roman"/>
          <w:sz w:val="28"/>
          <w:szCs w:val="28"/>
          <w:lang w:val="kk-KZ"/>
        </w:rPr>
        <w:t xml:space="preserve"> кездессе</w:t>
      </w:r>
      <w:r w:rsidR="008D20D9" w:rsidRPr="000B0CD2">
        <w:rPr>
          <w:rFonts w:ascii="Times New Roman" w:hAnsi="Times New Roman"/>
          <w:sz w:val="28"/>
          <w:szCs w:val="28"/>
          <w:lang w:val="kk-KZ"/>
        </w:rPr>
        <w:t>, білім алушының алдыңғы академиялық жетістіктерін есептеусіз, университеттен шығаруға дейін алып келетін қатаң жазалар, ескертпелер жүргізіледі. Мысалы, Стэндфорд университетінде, плагиат мәселелерін алдын-алу үшін студенттерден «ар-намыс кодексіне» қол қоюын талап етіледі. Дәріс сабақтарына студенттер профессордың электрондық пошта арқылы жіберген материалымен алдын ала танысып, қиындық туғызған сұрақтарын белгілеп келеді. Ал дәріс сабақтары осы мәселелерге профессордың жауап беруі, студенттермен бірігіп талдау бойынша жүргізіледі.</w:t>
      </w:r>
    </w:p>
    <w:p w:rsidR="008D20D9" w:rsidRPr="000B0CD2" w:rsidRDefault="008D20D9" w:rsidP="004C21DB">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Әрине, білім беру сапасы бірнеше факторлармен анықталатын күрделі мәселе. АҚШ университеттерінде, білім беру сапасы профессор-оқытушы құрамының деңгейімен, студенттік контингенттің білімділігімен, студенттерге, абитуриенттерге қойылатын талаптары, оқу үдерісінің электрондық бағдарламалармен қамтамасыз етілуі, материалды-техникалық база және т.б. критерийлермен анықталады. Білім беру сапасын жетілдіру бағытында оқытушы жұмысының тиімділігіне қойылатын талаптардың </w:t>
      </w:r>
      <w:r w:rsidR="00C7517E" w:rsidRPr="000B0CD2">
        <w:rPr>
          <w:rFonts w:ascii="Times New Roman" w:hAnsi="Times New Roman"/>
          <w:sz w:val="28"/>
          <w:szCs w:val="28"/>
          <w:lang w:val="kk-KZ"/>
        </w:rPr>
        <w:t xml:space="preserve">критерийлерде жоғары. </w:t>
      </w:r>
      <w:r w:rsidR="00F96B9F">
        <w:rPr>
          <w:rFonts w:ascii="Times New Roman" w:hAnsi="Times New Roman"/>
          <w:sz w:val="28"/>
          <w:szCs w:val="28"/>
          <w:lang w:val="kk-KZ"/>
        </w:rPr>
        <w:t>Мысалы,</w:t>
      </w:r>
      <w:r w:rsidRPr="000B0CD2">
        <w:rPr>
          <w:rFonts w:ascii="Times New Roman" w:hAnsi="Times New Roman"/>
          <w:sz w:val="28"/>
          <w:szCs w:val="28"/>
          <w:lang w:val="kk-KZ"/>
        </w:rPr>
        <w:t xml:space="preserve"> Кентукки университеті</w:t>
      </w:r>
      <w:r w:rsidR="00C7517E" w:rsidRPr="000B0CD2">
        <w:rPr>
          <w:rFonts w:ascii="Times New Roman" w:hAnsi="Times New Roman"/>
          <w:sz w:val="28"/>
          <w:szCs w:val="28"/>
          <w:lang w:val="kk-KZ"/>
        </w:rPr>
        <w:t>ні</w:t>
      </w:r>
      <w:r w:rsidRPr="000B0CD2">
        <w:rPr>
          <w:rFonts w:ascii="Times New Roman" w:hAnsi="Times New Roman"/>
          <w:sz w:val="28"/>
          <w:szCs w:val="28"/>
          <w:lang w:val="kk-KZ"/>
        </w:rPr>
        <w:t xml:space="preserve">ң «Академиялық жетілдіруді </w:t>
      </w:r>
      <w:r w:rsidRPr="000B0CD2">
        <w:rPr>
          <w:rFonts w:ascii="Times New Roman" w:hAnsi="Times New Roman"/>
          <w:sz w:val="28"/>
          <w:szCs w:val="28"/>
          <w:lang w:val="kk-KZ"/>
        </w:rPr>
        <w:lastRenderedPageBreak/>
        <w:t>зерттеу» орталығы</w:t>
      </w:r>
      <w:r w:rsidR="00FB74D4" w:rsidRPr="000B0CD2">
        <w:rPr>
          <w:rFonts w:ascii="Times New Roman" w:hAnsi="Times New Roman"/>
          <w:sz w:val="28"/>
          <w:szCs w:val="28"/>
          <w:lang w:val="kk-KZ"/>
        </w:rPr>
        <w:t>ның білім алушылармен, оқытушылармен жүргізген сауалнамасына сәйкес,</w:t>
      </w:r>
      <w:r w:rsidRPr="000B0CD2">
        <w:rPr>
          <w:rFonts w:ascii="Times New Roman" w:hAnsi="Times New Roman"/>
          <w:sz w:val="28"/>
          <w:szCs w:val="28"/>
          <w:lang w:val="kk-KZ"/>
        </w:rPr>
        <w:t xml:space="preserve"> оқытушылардың к</w:t>
      </w:r>
      <w:r w:rsidR="00FB74D4" w:rsidRPr="000B0CD2">
        <w:rPr>
          <w:rFonts w:ascii="Times New Roman" w:hAnsi="Times New Roman"/>
          <w:sz w:val="28"/>
          <w:szCs w:val="28"/>
          <w:lang w:val="kk-KZ"/>
        </w:rPr>
        <w:t>елесі кәсіби сапаларын айқындаған</w:t>
      </w:r>
      <w:r w:rsidRPr="000B0CD2">
        <w:rPr>
          <w:rFonts w:ascii="Times New Roman" w:hAnsi="Times New Roman"/>
          <w:sz w:val="28"/>
          <w:szCs w:val="28"/>
          <w:lang w:val="kk-KZ"/>
        </w:rPr>
        <w:t>:</w:t>
      </w:r>
    </w:p>
    <w:p w:rsidR="004C21DB" w:rsidRDefault="004C21DB" w:rsidP="004C21DB">
      <w:pPr>
        <w:pStyle w:val="a4"/>
        <w:numPr>
          <w:ilvl w:val="0"/>
          <w:numId w:val="10"/>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8D20D9" w:rsidRPr="000B0CD2">
        <w:rPr>
          <w:rFonts w:ascii="Times New Roman" w:hAnsi="Times New Roman"/>
          <w:sz w:val="28"/>
          <w:szCs w:val="28"/>
          <w:lang w:val="kk-KZ"/>
        </w:rPr>
        <w:t>пәнді</w:t>
      </w:r>
      <w:r w:rsidR="00FB74D4" w:rsidRPr="000B0CD2">
        <w:rPr>
          <w:rFonts w:ascii="Times New Roman" w:hAnsi="Times New Roman"/>
          <w:sz w:val="28"/>
          <w:szCs w:val="28"/>
          <w:lang w:val="kk-KZ"/>
        </w:rPr>
        <w:t xml:space="preserve"> немесе курсты оқытуды</w:t>
      </w:r>
      <w:r w:rsidR="008D20D9" w:rsidRPr="000B0CD2">
        <w:rPr>
          <w:rFonts w:ascii="Times New Roman" w:hAnsi="Times New Roman"/>
          <w:sz w:val="28"/>
          <w:szCs w:val="28"/>
          <w:lang w:val="kk-KZ"/>
        </w:rPr>
        <w:t xml:space="preserve"> ғылыми</w:t>
      </w:r>
      <w:r w:rsidR="00FB74D4" w:rsidRPr="000B0CD2">
        <w:rPr>
          <w:rFonts w:ascii="Times New Roman" w:hAnsi="Times New Roman"/>
          <w:sz w:val="28"/>
          <w:szCs w:val="28"/>
          <w:lang w:val="kk-KZ"/>
        </w:rPr>
        <w:t>-концептуалдық</w:t>
      </w:r>
      <w:r w:rsidR="008D20D9" w:rsidRPr="000B0CD2">
        <w:rPr>
          <w:rFonts w:ascii="Times New Roman" w:hAnsi="Times New Roman"/>
          <w:sz w:val="28"/>
          <w:szCs w:val="28"/>
          <w:lang w:val="kk-KZ"/>
        </w:rPr>
        <w:t xml:space="preserve"> тұрғыдан ұйымдастыру;</w:t>
      </w:r>
    </w:p>
    <w:p w:rsidR="004C21DB" w:rsidRDefault="004C21DB" w:rsidP="004C21DB">
      <w:pPr>
        <w:pStyle w:val="a4"/>
        <w:numPr>
          <w:ilvl w:val="0"/>
          <w:numId w:val="10"/>
        </w:numPr>
        <w:spacing w:after="0" w:line="240" w:lineRule="auto"/>
        <w:ind w:left="567" w:firstLine="0"/>
        <w:jc w:val="both"/>
        <w:rPr>
          <w:rFonts w:ascii="Times New Roman" w:hAnsi="Times New Roman"/>
          <w:sz w:val="28"/>
          <w:szCs w:val="28"/>
          <w:lang w:val="kk-KZ"/>
        </w:rPr>
      </w:pPr>
      <w:r>
        <w:rPr>
          <w:rFonts w:ascii="Times New Roman" w:hAnsi="Times New Roman"/>
          <w:sz w:val="28"/>
          <w:szCs w:val="28"/>
          <w:lang w:val="kk-KZ"/>
        </w:rPr>
        <w:t xml:space="preserve"> </w:t>
      </w:r>
      <w:r w:rsidR="008D20D9" w:rsidRPr="004C21DB">
        <w:rPr>
          <w:rFonts w:ascii="Times New Roman" w:hAnsi="Times New Roman"/>
          <w:sz w:val="28"/>
          <w:szCs w:val="28"/>
          <w:lang w:val="kk-KZ"/>
        </w:rPr>
        <w:t>студенттермен позитивті қарым-қатынас жасау дағдысы;</w:t>
      </w:r>
    </w:p>
    <w:p w:rsidR="004C21DB" w:rsidRDefault="008D20D9" w:rsidP="004C21DB">
      <w:pPr>
        <w:pStyle w:val="a4"/>
        <w:numPr>
          <w:ilvl w:val="0"/>
          <w:numId w:val="10"/>
        </w:numPr>
        <w:spacing w:after="0" w:line="240" w:lineRule="auto"/>
        <w:ind w:left="0" w:firstLine="567"/>
        <w:jc w:val="both"/>
        <w:rPr>
          <w:rFonts w:ascii="Times New Roman" w:hAnsi="Times New Roman"/>
          <w:sz w:val="28"/>
          <w:szCs w:val="28"/>
          <w:lang w:val="kk-KZ"/>
        </w:rPr>
      </w:pPr>
      <w:r w:rsidRPr="004C21DB">
        <w:rPr>
          <w:rFonts w:ascii="Times New Roman" w:hAnsi="Times New Roman"/>
          <w:sz w:val="28"/>
          <w:szCs w:val="28"/>
          <w:lang w:val="kk-KZ"/>
        </w:rPr>
        <w:t xml:space="preserve"> пәнді, оны оқыту әдістемесін білуі, студенттердің білімін бағалауда</w:t>
      </w:r>
      <w:r w:rsidR="00FB74D4" w:rsidRPr="004C21DB">
        <w:rPr>
          <w:rFonts w:ascii="Times New Roman" w:hAnsi="Times New Roman"/>
          <w:sz w:val="28"/>
          <w:szCs w:val="28"/>
          <w:lang w:val="kk-KZ"/>
        </w:rPr>
        <w:t>ғы объективтілігі</w:t>
      </w:r>
      <w:r w:rsidRPr="004C21DB">
        <w:rPr>
          <w:rFonts w:ascii="Times New Roman" w:hAnsi="Times New Roman"/>
          <w:sz w:val="28"/>
          <w:szCs w:val="28"/>
          <w:lang w:val="kk-KZ"/>
        </w:rPr>
        <w:t>;</w:t>
      </w:r>
    </w:p>
    <w:p w:rsidR="004C21DB" w:rsidRDefault="004C21DB" w:rsidP="004C21DB">
      <w:pPr>
        <w:pStyle w:val="a4"/>
        <w:numPr>
          <w:ilvl w:val="0"/>
          <w:numId w:val="10"/>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8D20D9" w:rsidRPr="004C21DB">
        <w:rPr>
          <w:rFonts w:ascii="Times New Roman" w:hAnsi="Times New Roman"/>
          <w:sz w:val="28"/>
          <w:szCs w:val="28"/>
          <w:lang w:val="kk-KZ"/>
        </w:rPr>
        <w:t>оқытудың инновациялық</w:t>
      </w:r>
      <w:r w:rsidR="00FB74D4" w:rsidRPr="004C21DB">
        <w:rPr>
          <w:rFonts w:ascii="Times New Roman" w:hAnsi="Times New Roman"/>
          <w:sz w:val="28"/>
          <w:szCs w:val="28"/>
          <w:lang w:val="kk-KZ"/>
        </w:rPr>
        <w:t xml:space="preserve"> әдістерін білуі;</w:t>
      </w:r>
    </w:p>
    <w:p w:rsidR="00FB74D4" w:rsidRPr="004C21DB" w:rsidRDefault="004C21DB" w:rsidP="004C21DB">
      <w:pPr>
        <w:pStyle w:val="a4"/>
        <w:numPr>
          <w:ilvl w:val="0"/>
          <w:numId w:val="10"/>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FB74D4" w:rsidRPr="004C21DB">
        <w:rPr>
          <w:rFonts w:ascii="Times New Roman" w:hAnsi="Times New Roman"/>
          <w:sz w:val="28"/>
          <w:szCs w:val="28"/>
          <w:lang w:val="kk-KZ"/>
        </w:rPr>
        <w:t>ақпараттық технологияларды қолдана білуі.</w:t>
      </w:r>
    </w:p>
    <w:p w:rsidR="008D20D9" w:rsidRPr="000B0CD2" w:rsidRDefault="00FB74D4" w:rsidP="004C21DB">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Қатаң оқу талаптарын</w:t>
      </w:r>
      <w:r w:rsidR="006B59B7" w:rsidRPr="000B0CD2">
        <w:rPr>
          <w:rFonts w:ascii="Times New Roman" w:hAnsi="Times New Roman"/>
          <w:sz w:val="28"/>
          <w:szCs w:val="28"/>
          <w:lang w:val="kk-KZ"/>
        </w:rPr>
        <w:t xml:space="preserve">а төтеп бере алмаған, </w:t>
      </w:r>
      <w:r w:rsidR="008D20D9" w:rsidRPr="000B0CD2">
        <w:rPr>
          <w:rFonts w:ascii="Times New Roman" w:hAnsi="Times New Roman"/>
          <w:sz w:val="28"/>
          <w:szCs w:val="28"/>
          <w:lang w:val="kk-KZ"/>
        </w:rPr>
        <w:t>бәсекелестікт</w:t>
      </w:r>
      <w:r w:rsidRPr="000B0CD2">
        <w:rPr>
          <w:rFonts w:ascii="Times New Roman" w:hAnsi="Times New Roman"/>
          <w:sz w:val="28"/>
          <w:szCs w:val="28"/>
          <w:lang w:val="kk-KZ"/>
        </w:rPr>
        <w:t>ен көріне алмаған</w:t>
      </w:r>
      <w:r w:rsidR="008D20D9" w:rsidRPr="000B0CD2">
        <w:rPr>
          <w:rFonts w:ascii="Times New Roman" w:hAnsi="Times New Roman"/>
          <w:sz w:val="28"/>
          <w:szCs w:val="28"/>
          <w:lang w:val="kk-KZ"/>
        </w:rPr>
        <w:t xml:space="preserve"> студенттер университтен шығып кетуіне тура келеді. Студентті, білім беру саласының «тұтынушысы» деп санайтын АҚШ университеттері үшін</w:t>
      </w:r>
      <w:r w:rsidRPr="000B0CD2">
        <w:rPr>
          <w:rFonts w:ascii="Times New Roman" w:hAnsi="Times New Roman"/>
          <w:sz w:val="28"/>
          <w:szCs w:val="28"/>
          <w:lang w:val="kk-KZ"/>
        </w:rPr>
        <w:t>,</w:t>
      </w:r>
      <w:r w:rsidR="008D20D9" w:rsidRPr="000B0CD2">
        <w:rPr>
          <w:rFonts w:ascii="Times New Roman" w:hAnsi="Times New Roman"/>
          <w:sz w:val="28"/>
          <w:szCs w:val="28"/>
          <w:lang w:val="kk-KZ"/>
        </w:rPr>
        <w:t xml:space="preserve"> бұл жағымды мәселе емес. Яғни, университетті оқу үлгеріміне байланысты «тастап кеткен» әрбір студент, университеттің қаржылық</w:t>
      </w:r>
      <w:r w:rsidRPr="000B0CD2">
        <w:rPr>
          <w:rFonts w:ascii="Times New Roman" w:hAnsi="Times New Roman"/>
          <w:sz w:val="28"/>
          <w:szCs w:val="28"/>
          <w:lang w:val="kk-KZ"/>
        </w:rPr>
        <w:t>-материалдық</w:t>
      </w:r>
      <w:r w:rsidR="008D20D9" w:rsidRPr="000B0CD2">
        <w:rPr>
          <w:rFonts w:ascii="Times New Roman" w:hAnsi="Times New Roman"/>
          <w:sz w:val="28"/>
          <w:szCs w:val="28"/>
          <w:lang w:val="kk-KZ"/>
        </w:rPr>
        <w:t xml:space="preserve"> жағдайына кері әсер</w:t>
      </w:r>
      <w:r w:rsidRPr="000B0CD2">
        <w:rPr>
          <w:rFonts w:ascii="Times New Roman" w:hAnsi="Times New Roman"/>
          <w:sz w:val="28"/>
          <w:szCs w:val="28"/>
          <w:lang w:val="kk-KZ"/>
        </w:rPr>
        <w:t>ін</w:t>
      </w:r>
      <w:r w:rsidR="008D20D9" w:rsidRPr="000B0CD2">
        <w:rPr>
          <w:rFonts w:ascii="Times New Roman" w:hAnsi="Times New Roman"/>
          <w:sz w:val="28"/>
          <w:szCs w:val="28"/>
          <w:lang w:val="kk-KZ"/>
        </w:rPr>
        <w:t xml:space="preserve"> тигізеді деген ұстаным бар. Сондықтан, </w:t>
      </w:r>
      <w:r w:rsidR="004D02F3" w:rsidRPr="000B0CD2">
        <w:rPr>
          <w:rFonts w:ascii="Times New Roman" w:hAnsi="Times New Roman"/>
          <w:sz w:val="28"/>
          <w:szCs w:val="28"/>
          <w:lang w:val="kk-KZ"/>
        </w:rPr>
        <w:t xml:space="preserve">АҚК орталықтары арқылы, </w:t>
      </w:r>
      <w:r w:rsidR="008D20D9" w:rsidRPr="000B0CD2">
        <w:rPr>
          <w:rFonts w:ascii="Times New Roman" w:hAnsi="Times New Roman"/>
          <w:sz w:val="28"/>
          <w:szCs w:val="28"/>
          <w:lang w:val="kk-KZ"/>
        </w:rPr>
        <w:t>студенттерге оқу-танымдық іс-әрекетін басқару, ұйымдастыру, жеке оқу траекториясын құрастыру үшін, пәнді игеруге қойылатын қатаң талаптарға қажетті әртүрлі оқу дағдыларын дамыту</w:t>
      </w:r>
      <w:r w:rsidRPr="000B0CD2">
        <w:rPr>
          <w:rFonts w:ascii="Times New Roman" w:hAnsi="Times New Roman"/>
          <w:sz w:val="28"/>
          <w:szCs w:val="28"/>
          <w:lang w:val="kk-KZ"/>
        </w:rPr>
        <w:t xml:space="preserve"> курстары, </w:t>
      </w:r>
      <w:r w:rsidR="008D20D9" w:rsidRPr="000B0CD2">
        <w:rPr>
          <w:rFonts w:ascii="Times New Roman" w:hAnsi="Times New Roman"/>
          <w:sz w:val="28"/>
          <w:szCs w:val="28"/>
          <w:lang w:val="kk-KZ"/>
        </w:rPr>
        <w:t>күрделі пәндерді мең</w:t>
      </w:r>
      <w:r w:rsidRPr="000B0CD2">
        <w:rPr>
          <w:rFonts w:ascii="Times New Roman" w:hAnsi="Times New Roman"/>
          <w:sz w:val="28"/>
          <w:szCs w:val="28"/>
          <w:lang w:val="kk-KZ"/>
        </w:rPr>
        <w:t>геруге қажетті</w:t>
      </w:r>
      <w:r w:rsidR="004D02F3" w:rsidRPr="000B0CD2">
        <w:rPr>
          <w:rFonts w:ascii="Times New Roman" w:hAnsi="Times New Roman"/>
          <w:sz w:val="28"/>
          <w:szCs w:val="28"/>
          <w:lang w:val="kk-KZ"/>
        </w:rPr>
        <w:t xml:space="preserve"> тьютор сабақтары  және т.б. белсенді ұйымдастырылады</w:t>
      </w:r>
      <w:r w:rsidR="00F96B9F" w:rsidRPr="00F96B9F">
        <w:rPr>
          <w:rFonts w:ascii="Times New Roman" w:hAnsi="Times New Roman"/>
          <w:sz w:val="28"/>
          <w:szCs w:val="28"/>
          <w:lang w:val="kk-KZ"/>
        </w:rPr>
        <w:t xml:space="preserve"> [104]</w:t>
      </w:r>
      <w:r w:rsidR="004D02F3" w:rsidRPr="000B0CD2">
        <w:rPr>
          <w:rFonts w:ascii="Times New Roman" w:hAnsi="Times New Roman"/>
          <w:sz w:val="28"/>
          <w:szCs w:val="28"/>
          <w:lang w:val="kk-KZ"/>
        </w:rPr>
        <w:t xml:space="preserve">. </w:t>
      </w:r>
      <w:r w:rsidR="008D20D9" w:rsidRPr="000B0CD2">
        <w:rPr>
          <w:rFonts w:ascii="Times New Roman" w:hAnsi="Times New Roman"/>
          <w:sz w:val="28"/>
          <w:szCs w:val="28"/>
          <w:lang w:val="kk-KZ"/>
        </w:rPr>
        <w:t>Бұл жағдайда, орталық</w:t>
      </w:r>
      <w:r w:rsidR="004D02F3" w:rsidRPr="000B0CD2">
        <w:rPr>
          <w:rFonts w:ascii="Times New Roman" w:hAnsi="Times New Roman"/>
          <w:sz w:val="28"/>
          <w:szCs w:val="28"/>
          <w:lang w:val="kk-KZ"/>
        </w:rPr>
        <w:t xml:space="preserve">тың мамандары, </w:t>
      </w:r>
      <w:r w:rsidR="008D20D9" w:rsidRPr="000B0CD2">
        <w:rPr>
          <w:rFonts w:ascii="Times New Roman" w:hAnsi="Times New Roman"/>
          <w:sz w:val="28"/>
          <w:szCs w:val="28"/>
          <w:lang w:val="kk-KZ"/>
        </w:rPr>
        <w:t>студенттің білімін «толықтырушы», «түзетуші», «жетілдіруші», «қолдаушы» т.б. қосымша педагогтар рөлдерін атқарады деп тұжырымдауға да болады. Осы жағдайда, А</w:t>
      </w:r>
      <w:r w:rsidR="006B59B7" w:rsidRPr="000B0CD2">
        <w:rPr>
          <w:rFonts w:ascii="Times New Roman" w:hAnsi="Times New Roman"/>
          <w:sz w:val="28"/>
          <w:szCs w:val="28"/>
          <w:lang w:val="kk-KZ"/>
        </w:rPr>
        <w:t>ҚШ университеттері, студенттердің оқу пәндерін меңгеруге</w:t>
      </w:r>
      <w:r w:rsidR="008D20D9" w:rsidRPr="000B0CD2">
        <w:rPr>
          <w:rFonts w:ascii="Times New Roman" w:hAnsi="Times New Roman"/>
          <w:sz w:val="28"/>
          <w:szCs w:val="28"/>
          <w:lang w:val="kk-KZ"/>
        </w:rPr>
        <w:t xml:space="preserve"> қатаң талап</w:t>
      </w:r>
      <w:r w:rsidR="004D02F3" w:rsidRPr="000B0CD2">
        <w:rPr>
          <w:rFonts w:ascii="Times New Roman" w:hAnsi="Times New Roman"/>
          <w:sz w:val="28"/>
          <w:szCs w:val="28"/>
          <w:lang w:val="kk-KZ"/>
        </w:rPr>
        <w:t xml:space="preserve">тар қоя отырып, оны орындауға қажетті механизмдерді де </w:t>
      </w:r>
      <w:r w:rsidR="008D20D9" w:rsidRPr="000B0CD2">
        <w:rPr>
          <w:rFonts w:ascii="Times New Roman" w:hAnsi="Times New Roman"/>
          <w:sz w:val="28"/>
          <w:szCs w:val="28"/>
          <w:lang w:val="kk-KZ"/>
        </w:rPr>
        <w:t xml:space="preserve">қарастырғанын басып айтқан жөн. </w:t>
      </w:r>
    </w:p>
    <w:p w:rsidR="008D20D9" w:rsidRPr="000B0CD2" w:rsidRDefault="008D20D9" w:rsidP="004C21DB">
      <w:pPr>
        <w:spacing w:after="0" w:line="240" w:lineRule="auto"/>
        <w:ind w:firstLine="567"/>
        <w:jc w:val="both"/>
        <w:rPr>
          <w:rFonts w:ascii="Times New Roman" w:hAnsi="Times New Roman"/>
          <w:i/>
          <w:sz w:val="28"/>
          <w:szCs w:val="28"/>
          <w:lang w:val="kk-KZ"/>
        </w:rPr>
      </w:pPr>
      <w:r w:rsidRPr="000B0CD2">
        <w:rPr>
          <w:rFonts w:ascii="Times New Roman" w:hAnsi="Times New Roman"/>
          <w:i/>
          <w:sz w:val="28"/>
          <w:szCs w:val="28"/>
          <w:lang w:val="kk-KZ"/>
        </w:rPr>
        <w:t>Екінш</w:t>
      </w:r>
      <w:r w:rsidR="00722FD1" w:rsidRPr="000B0CD2">
        <w:rPr>
          <w:rFonts w:ascii="Times New Roman" w:hAnsi="Times New Roman"/>
          <w:i/>
          <w:sz w:val="28"/>
          <w:szCs w:val="28"/>
          <w:lang w:val="kk-KZ"/>
        </w:rPr>
        <w:t>іс</w:t>
      </w:r>
      <w:r w:rsidRPr="000B0CD2">
        <w:rPr>
          <w:rFonts w:ascii="Times New Roman" w:hAnsi="Times New Roman"/>
          <w:i/>
          <w:sz w:val="28"/>
          <w:szCs w:val="28"/>
          <w:lang w:val="kk-KZ"/>
        </w:rPr>
        <w:t xml:space="preserve">і, студенттердің </w:t>
      </w:r>
      <w:r w:rsidR="004D02F3" w:rsidRPr="000B0CD2">
        <w:rPr>
          <w:rFonts w:ascii="Times New Roman" w:hAnsi="Times New Roman"/>
          <w:i/>
          <w:sz w:val="28"/>
          <w:szCs w:val="28"/>
          <w:lang w:val="kk-KZ"/>
        </w:rPr>
        <w:t>АҚК орталықтарына сұраныс туғызатын ерекшелігі</w:t>
      </w:r>
      <w:r w:rsidRPr="000B0CD2">
        <w:rPr>
          <w:rFonts w:ascii="Times New Roman" w:hAnsi="Times New Roman"/>
          <w:i/>
          <w:sz w:val="28"/>
          <w:szCs w:val="28"/>
          <w:lang w:val="kk-KZ"/>
        </w:rPr>
        <w:t xml:space="preserve"> – оқыту-тәрбие үдерісінің жекедаралануы (индивидуализация).</w:t>
      </w:r>
    </w:p>
    <w:p w:rsidR="008D20D9" w:rsidRPr="000B0CD2" w:rsidRDefault="008F0F80" w:rsidP="004C21DB">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Америка</w:t>
      </w:r>
      <w:r w:rsidR="008D20D9" w:rsidRPr="000B0CD2">
        <w:rPr>
          <w:rFonts w:ascii="Times New Roman" w:hAnsi="Times New Roman"/>
          <w:sz w:val="28"/>
          <w:szCs w:val="28"/>
          <w:lang w:val="kk-KZ"/>
        </w:rPr>
        <w:t xml:space="preserve"> университеттерінде белгілі бір мамандықты таңдау бойынша студенттер қауымынан құралған «академиялық топ» ұғымы </w:t>
      </w:r>
      <w:r w:rsidR="004D02F3" w:rsidRPr="000B0CD2">
        <w:rPr>
          <w:rFonts w:ascii="Times New Roman" w:hAnsi="Times New Roman"/>
          <w:sz w:val="28"/>
          <w:szCs w:val="28"/>
          <w:lang w:val="kk-KZ"/>
        </w:rPr>
        <w:t>жоқ</w:t>
      </w:r>
      <w:r w:rsidR="008D20D9" w:rsidRPr="000B0CD2">
        <w:rPr>
          <w:rFonts w:ascii="Times New Roman" w:hAnsi="Times New Roman"/>
          <w:sz w:val="28"/>
          <w:szCs w:val="28"/>
          <w:lang w:val="kk-KZ"/>
        </w:rPr>
        <w:t>. Студенттік топ, белгілі бір уақытта, аудиториялық сабақта ғана бі</w:t>
      </w:r>
      <w:r w:rsidR="004D02F3" w:rsidRPr="000B0CD2">
        <w:rPr>
          <w:rFonts w:ascii="Times New Roman" w:hAnsi="Times New Roman"/>
          <w:sz w:val="28"/>
          <w:szCs w:val="28"/>
          <w:lang w:val="kk-KZ"/>
        </w:rPr>
        <w:t>рігіп жұмыс атқаратын білім алушылар</w:t>
      </w:r>
      <w:r w:rsidR="008D20D9" w:rsidRPr="000B0CD2">
        <w:rPr>
          <w:rFonts w:ascii="Times New Roman" w:hAnsi="Times New Roman"/>
          <w:sz w:val="28"/>
          <w:szCs w:val="28"/>
          <w:lang w:val="kk-KZ"/>
        </w:rPr>
        <w:t>. Әрб</w:t>
      </w:r>
      <w:r w:rsidR="004D02F3" w:rsidRPr="000B0CD2">
        <w:rPr>
          <w:rFonts w:ascii="Times New Roman" w:hAnsi="Times New Roman"/>
          <w:sz w:val="28"/>
          <w:szCs w:val="28"/>
          <w:lang w:val="kk-KZ"/>
        </w:rPr>
        <w:t xml:space="preserve">ір студент, өзіндік жеке оқу жоспары бойынша, оқу пәндеріне жазылып (Enrollment), </w:t>
      </w:r>
      <w:r w:rsidR="008D20D9" w:rsidRPr="000B0CD2">
        <w:rPr>
          <w:rFonts w:ascii="Times New Roman" w:hAnsi="Times New Roman"/>
          <w:sz w:val="28"/>
          <w:szCs w:val="28"/>
          <w:lang w:val="kk-KZ"/>
        </w:rPr>
        <w:t>оқу іс-</w:t>
      </w:r>
      <w:r w:rsidR="004D02F3" w:rsidRPr="000B0CD2">
        <w:rPr>
          <w:rFonts w:ascii="Times New Roman" w:hAnsi="Times New Roman"/>
          <w:sz w:val="28"/>
          <w:szCs w:val="28"/>
          <w:lang w:val="kk-KZ"/>
        </w:rPr>
        <w:t>әрекетін ұйымдастырады</w:t>
      </w:r>
      <w:r w:rsidR="008D20D9" w:rsidRPr="000B0CD2">
        <w:rPr>
          <w:rFonts w:ascii="Times New Roman" w:hAnsi="Times New Roman"/>
          <w:sz w:val="28"/>
          <w:szCs w:val="28"/>
          <w:lang w:val="kk-KZ"/>
        </w:rPr>
        <w:t xml:space="preserve">, дәріс, семинар сабақтарына қатысады. </w:t>
      </w:r>
    </w:p>
    <w:p w:rsidR="008D20D9" w:rsidRPr="000B0CD2" w:rsidRDefault="008D20D9" w:rsidP="004C21DB">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Алғаш рет АҚШ-</w:t>
      </w:r>
      <w:r w:rsidR="004D02F3" w:rsidRPr="000B0CD2">
        <w:rPr>
          <w:rFonts w:ascii="Times New Roman" w:hAnsi="Times New Roman"/>
          <w:sz w:val="28"/>
          <w:szCs w:val="28"/>
          <w:lang w:val="kk-KZ"/>
        </w:rPr>
        <w:t>та тәжірибеге ендіріліп</w:t>
      </w:r>
      <w:r w:rsidRPr="000B0CD2">
        <w:rPr>
          <w:rFonts w:ascii="Times New Roman" w:hAnsi="Times New Roman"/>
          <w:sz w:val="28"/>
          <w:szCs w:val="28"/>
          <w:lang w:val="kk-KZ"/>
        </w:rPr>
        <w:t xml:space="preserve">, қалыптасқан кредиттік оқыту технологиясында, студенттер </w:t>
      </w:r>
      <w:r w:rsidR="004D02F3" w:rsidRPr="000B0CD2">
        <w:rPr>
          <w:rFonts w:ascii="Times New Roman" w:hAnsi="Times New Roman"/>
          <w:sz w:val="28"/>
          <w:szCs w:val="28"/>
          <w:lang w:val="kk-KZ"/>
        </w:rPr>
        <w:t>жеке оқу жоспары, бойынша оқу траекториясын құрастырады.</w:t>
      </w:r>
      <w:r w:rsidRPr="000B0CD2">
        <w:rPr>
          <w:rFonts w:ascii="Times New Roman" w:hAnsi="Times New Roman"/>
          <w:sz w:val="28"/>
          <w:szCs w:val="28"/>
          <w:lang w:val="kk-KZ"/>
        </w:rPr>
        <w:t xml:space="preserve"> АҚШ университеттерінде әрбір оқу пәні</w:t>
      </w:r>
      <w:r w:rsidR="004D02F3" w:rsidRPr="000B0CD2">
        <w:rPr>
          <w:rFonts w:ascii="Times New Roman" w:hAnsi="Times New Roman"/>
          <w:sz w:val="28"/>
          <w:szCs w:val="28"/>
          <w:lang w:val="kk-KZ"/>
        </w:rPr>
        <w:t>,</w:t>
      </w:r>
      <w:r w:rsidRPr="000B0CD2">
        <w:rPr>
          <w:rFonts w:ascii="Times New Roman" w:hAnsi="Times New Roman"/>
          <w:sz w:val="28"/>
          <w:szCs w:val="28"/>
          <w:lang w:val="kk-KZ"/>
        </w:rPr>
        <w:t xml:space="preserve"> оның күрделілігі, көлеміне байланысты өткізілетін дәріс, семинар, лабораториялық сабақтардың, студентке берілетін өздік жұмыстардың санына байланысты кредит санымен (credit hours) айқындалады. </w:t>
      </w:r>
    </w:p>
    <w:p w:rsidR="004D02F3" w:rsidRPr="000B0CD2" w:rsidRDefault="008D20D9" w:rsidP="004C21DB">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АҚШ-тың жоғары білім беру жүйесіндегі, кредиттік оқыту технологиясында, студенттің оқу іс-әрекетін жекедараландыру келесі мәселелерден көре аламыз:</w:t>
      </w:r>
      <w:r w:rsidR="00A15E50" w:rsidRPr="000B0CD2">
        <w:rPr>
          <w:rFonts w:ascii="Times New Roman" w:hAnsi="Times New Roman"/>
          <w:sz w:val="28"/>
          <w:szCs w:val="28"/>
          <w:lang w:val="kk-KZ"/>
        </w:rPr>
        <w:t xml:space="preserve"> </w:t>
      </w:r>
      <w:r w:rsidRPr="000B0CD2">
        <w:rPr>
          <w:rFonts w:ascii="Times New Roman" w:hAnsi="Times New Roman"/>
          <w:sz w:val="28"/>
          <w:szCs w:val="28"/>
          <w:lang w:val="kk-KZ"/>
        </w:rPr>
        <w:t>әрбір семестрде студенттің меңгеретін пәндерді таңдау құқығы;</w:t>
      </w:r>
      <w:r w:rsidR="00A15E50" w:rsidRPr="000B0CD2">
        <w:rPr>
          <w:rFonts w:ascii="Times New Roman" w:hAnsi="Times New Roman"/>
          <w:sz w:val="28"/>
          <w:szCs w:val="28"/>
          <w:lang w:val="kk-KZ"/>
        </w:rPr>
        <w:t xml:space="preserve"> </w:t>
      </w:r>
      <w:r w:rsidR="004D02F3" w:rsidRPr="000B0CD2">
        <w:rPr>
          <w:rFonts w:ascii="Times New Roman" w:hAnsi="Times New Roman"/>
          <w:sz w:val="28"/>
          <w:szCs w:val="28"/>
          <w:lang w:val="kk-KZ"/>
        </w:rPr>
        <w:t xml:space="preserve"> студентке</w:t>
      </w:r>
      <w:r w:rsidRPr="000B0CD2">
        <w:rPr>
          <w:rFonts w:ascii="Times New Roman" w:hAnsi="Times New Roman"/>
          <w:sz w:val="28"/>
          <w:szCs w:val="28"/>
          <w:lang w:val="kk-KZ"/>
        </w:rPr>
        <w:t xml:space="preserve"> ыңғайлы семестрлік оқу кестесінің құрастырылуы;</w:t>
      </w:r>
      <w:r w:rsidR="00A15E50" w:rsidRPr="000B0CD2">
        <w:rPr>
          <w:rFonts w:ascii="Times New Roman" w:hAnsi="Times New Roman"/>
          <w:sz w:val="28"/>
          <w:szCs w:val="28"/>
          <w:lang w:val="kk-KZ"/>
        </w:rPr>
        <w:t xml:space="preserve"> </w:t>
      </w:r>
      <w:r w:rsidRPr="000B0CD2">
        <w:rPr>
          <w:rFonts w:ascii="Times New Roman" w:hAnsi="Times New Roman"/>
          <w:sz w:val="28"/>
          <w:szCs w:val="28"/>
          <w:lang w:val="kk-KZ"/>
        </w:rPr>
        <w:t>жалпы білім беру, мамандық бойынша оқу пәндерін таңдау құқығы;</w:t>
      </w:r>
      <w:r w:rsidR="00A15E50" w:rsidRPr="000B0CD2">
        <w:rPr>
          <w:rFonts w:ascii="Times New Roman" w:hAnsi="Times New Roman"/>
          <w:sz w:val="28"/>
          <w:szCs w:val="28"/>
          <w:lang w:val="kk-KZ"/>
        </w:rPr>
        <w:t xml:space="preserve"> </w:t>
      </w:r>
      <w:r w:rsidRPr="000B0CD2">
        <w:rPr>
          <w:rFonts w:ascii="Times New Roman" w:hAnsi="Times New Roman"/>
          <w:sz w:val="28"/>
          <w:szCs w:val="28"/>
          <w:lang w:val="kk-KZ"/>
        </w:rPr>
        <w:t xml:space="preserve">университетаралық кредиттердің аударудың жеңілдігі; студенттің белгілі бір кредиттер санын жинағаннан кейін, білім алуын тоқтатып, кейіннен жалғастыра </w:t>
      </w:r>
      <w:r w:rsidRPr="000B0CD2">
        <w:rPr>
          <w:rFonts w:ascii="Times New Roman" w:hAnsi="Times New Roman"/>
          <w:sz w:val="28"/>
          <w:szCs w:val="28"/>
          <w:lang w:val="kk-KZ"/>
        </w:rPr>
        <w:lastRenderedPageBreak/>
        <w:t>алуы. Университеттер арасындағы кредиттердің салыстыруы мен көшірілу жеңілдігі, жұмыс берушілер мен нарықтық қоғамның талаптары жауап беретін оқу бағдарламасын қалыптастыруға мүмкіндік береді.</w:t>
      </w:r>
      <w:r w:rsidR="004D02F3" w:rsidRPr="000B0CD2">
        <w:rPr>
          <w:rFonts w:ascii="Times New Roman" w:hAnsi="Times New Roman"/>
          <w:sz w:val="28"/>
          <w:szCs w:val="28"/>
          <w:lang w:val="kk-KZ"/>
        </w:rPr>
        <w:t xml:space="preserve"> Осындай студентке берілген білім беру мүмкіндіктерінде, оның оқу-танымдық іс–әрекетін тиімді ұйымдастыру мәселелері</w:t>
      </w:r>
      <w:r w:rsidR="004D4153" w:rsidRPr="000B0CD2">
        <w:rPr>
          <w:rFonts w:ascii="Times New Roman" w:hAnsi="Times New Roman"/>
          <w:sz w:val="28"/>
          <w:szCs w:val="28"/>
          <w:lang w:val="kk-KZ"/>
        </w:rPr>
        <w:t>н шешуде</w:t>
      </w:r>
      <w:r w:rsidR="004D02F3" w:rsidRPr="000B0CD2">
        <w:rPr>
          <w:rFonts w:ascii="Times New Roman" w:hAnsi="Times New Roman"/>
          <w:sz w:val="28"/>
          <w:szCs w:val="28"/>
          <w:lang w:val="kk-KZ"/>
        </w:rPr>
        <w:t xml:space="preserve">, АҚК орталықтарының </w:t>
      </w:r>
      <w:r w:rsidR="004D4153" w:rsidRPr="000B0CD2">
        <w:rPr>
          <w:rFonts w:ascii="Times New Roman" w:hAnsi="Times New Roman"/>
          <w:sz w:val="28"/>
          <w:szCs w:val="28"/>
          <w:lang w:val="kk-KZ"/>
        </w:rPr>
        <w:t>маңыздылығы  арта түседі.</w:t>
      </w:r>
    </w:p>
    <w:p w:rsidR="002B2177" w:rsidRPr="000B0CD2" w:rsidRDefault="008F0F80" w:rsidP="004C21DB">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Американың</w:t>
      </w:r>
      <w:r w:rsidR="008D20D9" w:rsidRPr="000B0CD2">
        <w:rPr>
          <w:rFonts w:ascii="Times New Roman" w:hAnsi="Times New Roman"/>
          <w:sz w:val="28"/>
          <w:szCs w:val="28"/>
          <w:lang w:val="kk-KZ"/>
        </w:rPr>
        <w:t xml:space="preserve"> барлық білім беру жүйесі демократиялық қоғамның толыққанды азаматын тәрбиелеу, тұлғаның жекедара қабілеттерін мен дүниетанымын қолдауға бағытталған. Әрбір </w:t>
      </w:r>
      <w:r w:rsidR="004D4153" w:rsidRPr="000B0CD2">
        <w:rPr>
          <w:rFonts w:ascii="Times New Roman" w:hAnsi="Times New Roman"/>
          <w:sz w:val="28"/>
          <w:szCs w:val="28"/>
          <w:lang w:val="kk-KZ"/>
        </w:rPr>
        <w:t>ЖОО-ны</w:t>
      </w:r>
      <w:r w:rsidR="002B2177" w:rsidRPr="000B0CD2">
        <w:rPr>
          <w:rFonts w:ascii="Times New Roman" w:hAnsi="Times New Roman"/>
          <w:sz w:val="28"/>
          <w:szCs w:val="28"/>
          <w:lang w:val="kk-KZ"/>
        </w:rPr>
        <w:t>,</w:t>
      </w:r>
      <w:r w:rsidR="008D20D9" w:rsidRPr="000B0CD2">
        <w:rPr>
          <w:rFonts w:ascii="Times New Roman" w:hAnsi="Times New Roman"/>
          <w:sz w:val="28"/>
          <w:szCs w:val="28"/>
          <w:lang w:val="kk-KZ"/>
        </w:rPr>
        <w:t xml:space="preserve"> студентті қабылдаудан, оқуды аяқтағанға дейін қаржылық көмек, кеңес беру, болашақ мамандығын жоспарлау т.б. сияқты психологиялық және академиялық, әлеуметтік кедергілердің алдын алуға тырысады. </w:t>
      </w:r>
      <w:r w:rsidR="002B2177" w:rsidRPr="000B0CD2">
        <w:rPr>
          <w:rFonts w:ascii="Times New Roman" w:hAnsi="Times New Roman"/>
          <w:sz w:val="28"/>
          <w:szCs w:val="28"/>
          <w:lang w:val="kk-KZ"/>
        </w:rPr>
        <w:t>Соған сәйкес,</w:t>
      </w:r>
      <w:r w:rsidR="008D20D9" w:rsidRPr="000B0CD2">
        <w:rPr>
          <w:rFonts w:ascii="Times New Roman" w:hAnsi="Times New Roman"/>
          <w:sz w:val="28"/>
          <w:szCs w:val="28"/>
          <w:lang w:val="kk-KZ"/>
        </w:rPr>
        <w:t xml:space="preserve"> </w:t>
      </w:r>
      <w:r w:rsidR="002B2177" w:rsidRPr="000B0CD2">
        <w:rPr>
          <w:rFonts w:ascii="Times New Roman" w:hAnsi="Times New Roman"/>
          <w:sz w:val="28"/>
          <w:szCs w:val="28"/>
          <w:lang w:val="kk-KZ"/>
        </w:rPr>
        <w:t xml:space="preserve">АҚК </w:t>
      </w:r>
      <w:r w:rsidR="008D20D9" w:rsidRPr="000B0CD2">
        <w:rPr>
          <w:rFonts w:ascii="Times New Roman" w:hAnsi="Times New Roman"/>
          <w:sz w:val="28"/>
          <w:szCs w:val="28"/>
          <w:lang w:val="kk-KZ"/>
        </w:rPr>
        <w:t>орталықтар</w:t>
      </w:r>
      <w:r w:rsidR="002B2177" w:rsidRPr="000B0CD2">
        <w:rPr>
          <w:rFonts w:ascii="Times New Roman" w:hAnsi="Times New Roman"/>
          <w:sz w:val="28"/>
          <w:szCs w:val="28"/>
          <w:lang w:val="kk-KZ"/>
        </w:rPr>
        <w:t>ының</w:t>
      </w:r>
      <w:r w:rsidR="008D20D9" w:rsidRPr="000B0CD2">
        <w:rPr>
          <w:rFonts w:ascii="Times New Roman" w:hAnsi="Times New Roman"/>
          <w:sz w:val="28"/>
          <w:szCs w:val="28"/>
          <w:lang w:val="kk-KZ"/>
        </w:rPr>
        <w:t xml:space="preserve"> </w:t>
      </w:r>
      <w:r w:rsidR="00657099" w:rsidRPr="000B0CD2">
        <w:rPr>
          <w:rFonts w:ascii="Times New Roman" w:hAnsi="Times New Roman"/>
          <w:sz w:val="28"/>
          <w:szCs w:val="28"/>
          <w:lang w:val="kk-KZ"/>
        </w:rPr>
        <w:t xml:space="preserve">келесі </w:t>
      </w:r>
      <w:r w:rsidR="004D4153" w:rsidRPr="000B0CD2">
        <w:rPr>
          <w:rFonts w:ascii="Times New Roman" w:hAnsi="Times New Roman"/>
          <w:sz w:val="28"/>
          <w:szCs w:val="28"/>
          <w:lang w:val="kk-KZ"/>
        </w:rPr>
        <w:t>негізгі университеттік міндеттерін айқындадық</w:t>
      </w:r>
      <w:r w:rsidR="002B2177" w:rsidRPr="000B0CD2">
        <w:rPr>
          <w:rFonts w:ascii="Times New Roman" w:hAnsi="Times New Roman"/>
          <w:sz w:val="28"/>
          <w:szCs w:val="28"/>
          <w:lang w:val="kk-KZ"/>
        </w:rPr>
        <w:t>:</w:t>
      </w:r>
    </w:p>
    <w:p w:rsidR="000B0E96" w:rsidRPr="000B0CD2" w:rsidRDefault="004C21DB" w:rsidP="004C21DB">
      <w:pPr>
        <w:pStyle w:val="a4"/>
        <w:numPr>
          <w:ilvl w:val="0"/>
          <w:numId w:val="11"/>
        </w:numPr>
        <w:shd w:val="clear" w:color="auto" w:fill="FFFFFF"/>
        <w:tabs>
          <w:tab w:val="left" w:pos="851"/>
        </w:tabs>
        <w:spacing w:after="0" w:line="240" w:lineRule="auto"/>
        <w:ind w:left="567" w:firstLine="0"/>
        <w:jc w:val="both"/>
        <w:rPr>
          <w:rFonts w:ascii="Times New Roman" w:hAnsi="Times New Roman"/>
          <w:sz w:val="28"/>
          <w:szCs w:val="28"/>
          <w:lang w:val="kk-KZ"/>
        </w:rPr>
      </w:pPr>
      <w:r>
        <w:rPr>
          <w:rFonts w:ascii="Times New Roman" w:hAnsi="Times New Roman"/>
          <w:sz w:val="28"/>
          <w:szCs w:val="28"/>
          <w:lang w:val="kk-KZ"/>
        </w:rPr>
        <w:t xml:space="preserve"> </w:t>
      </w:r>
      <w:r w:rsidR="000B0E96" w:rsidRPr="000B0CD2">
        <w:rPr>
          <w:rFonts w:ascii="Times New Roman" w:hAnsi="Times New Roman"/>
          <w:sz w:val="28"/>
          <w:szCs w:val="28"/>
          <w:lang w:val="kk-KZ"/>
        </w:rPr>
        <w:t>Студенттердің оқу дағдылары мен іскерліктерін дамыту</w:t>
      </w:r>
    </w:p>
    <w:p w:rsidR="007E5B88" w:rsidRPr="000B0CD2" w:rsidRDefault="004C21DB" w:rsidP="004C21DB">
      <w:pPr>
        <w:pStyle w:val="a4"/>
        <w:numPr>
          <w:ilvl w:val="0"/>
          <w:numId w:val="11"/>
        </w:numPr>
        <w:tabs>
          <w:tab w:val="left" w:pos="851"/>
        </w:tabs>
        <w:spacing w:after="0" w:line="240" w:lineRule="auto"/>
        <w:ind w:left="567" w:firstLine="0"/>
        <w:jc w:val="both"/>
        <w:rPr>
          <w:rFonts w:ascii="Times New Roman" w:hAnsi="Times New Roman"/>
          <w:sz w:val="28"/>
          <w:szCs w:val="28"/>
          <w:lang w:val="kk-KZ"/>
        </w:rPr>
      </w:pPr>
      <w:r>
        <w:rPr>
          <w:rFonts w:ascii="Times New Roman" w:hAnsi="Times New Roman"/>
          <w:sz w:val="28"/>
          <w:szCs w:val="28"/>
          <w:lang w:val="kk-KZ"/>
        </w:rPr>
        <w:t xml:space="preserve"> </w:t>
      </w:r>
      <w:r w:rsidR="008D20D9" w:rsidRPr="000B0CD2">
        <w:rPr>
          <w:rFonts w:ascii="Times New Roman" w:hAnsi="Times New Roman"/>
          <w:sz w:val="28"/>
          <w:szCs w:val="28"/>
          <w:lang w:val="kk-KZ"/>
        </w:rPr>
        <w:t>Студенттің академиялық жетістігін жарнамалау;</w:t>
      </w:r>
    </w:p>
    <w:p w:rsidR="004C21DB" w:rsidRDefault="004C21DB" w:rsidP="004C21DB">
      <w:pPr>
        <w:pStyle w:val="a4"/>
        <w:numPr>
          <w:ilvl w:val="0"/>
          <w:numId w:val="1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0B0E96" w:rsidRPr="000B0CD2">
        <w:rPr>
          <w:rFonts w:ascii="Times New Roman" w:hAnsi="Times New Roman"/>
          <w:sz w:val="28"/>
          <w:szCs w:val="28"/>
          <w:lang w:val="kk-KZ"/>
        </w:rPr>
        <w:t>Семестрден семестрге, курстан курсқа көшкен студенттердің санын арттыру;</w:t>
      </w:r>
    </w:p>
    <w:p w:rsidR="008D20D9" w:rsidRPr="004C21DB" w:rsidRDefault="008D20D9" w:rsidP="004C21DB">
      <w:pPr>
        <w:pStyle w:val="a4"/>
        <w:numPr>
          <w:ilvl w:val="0"/>
          <w:numId w:val="11"/>
        </w:numPr>
        <w:tabs>
          <w:tab w:val="left" w:pos="851"/>
        </w:tabs>
        <w:spacing w:after="0" w:line="240" w:lineRule="auto"/>
        <w:ind w:left="0" w:firstLine="567"/>
        <w:jc w:val="both"/>
        <w:rPr>
          <w:rFonts w:ascii="Times New Roman" w:hAnsi="Times New Roman"/>
          <w:sz w:val="28"/>
          <w:szCs w:val="28"/>
          <w:lang w:val="kk-KZ"/>
        </w:rPr>
      </w:pPr>
      <w:r w:rsidRPr="004C21DB">
        <w:rPr>
          <w:rFonts w:ascii="Times New Roman" w:hAnsi="Times New Roman"/>
          <w:sz w:val="28"/>
          <w:szCs w:val="28"/>
          <w:lang w:val="kk-KZ"/>
        </w:rPr>
        <w:t>Бірінші курс білім алушыларын университеттік өмірге бейімдеу және т.б.</w:t>
      </w:r>
    </w:p>
    <w:p w:rsidR="008D20D9" w:rsidRPr="000B0CD2" w:rsidRDefault="008D20D9" w:rsidP="002B2177">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Дегенмен, АҚШ университет</w:t>
      </w:r>
      <w:r w:rsidR="004D4153" w:rsidRPr="000B0CD2">
        <w:rPr>
          <w:rFonts w:ascii="Times New Roman" w:hAnsi="Times New Roman"/>
          <w:sz w:val="28"/>
          <w:szCs w:val="28"/>
          <w:lang w:val="kk-KZ"/>
        </w:rPr>
        <w:t>тері жеке автономиялық мекеме</w:t>
      </w:r>
      <w:r w:rsidRPr="000B0CD2">
        <w:rPr>
          <w:rFonts w:ascii="Times New Roman" w:hAnsi="Times New Roman"/>
          <w:sz w:val="28"/>
          <w:szCs w:val="28"/>
          <w:lang w:val="kk-KZ"/>
        </w:rPr>
        <w:t xml:space="preserve"> болғандықтан, </w:t>
      </w:r>
      <w:r w:rsidR="000B0E96" w:rsidRPr="000B0CD2">
        <w:rPr>
          <w:rFonts w:ascii="Times New Roman" w:hAnsi="Times New Roman"/>
          <w:sz w:val="28"/>
          <w:szCs w:val="28"/>
          <w:lang w:val="kk-KZ"/>
        </w:rPr>
        <w:t xml:space="preserve">АҚК орталықтарының </w:t>
      </w:r>
      <w:r w:rsidRPr="000B0CD2">
        <w:rPr>
          <w:rFonts w:ascii="Times New Roman" w:hAnsi="Times New Roman"/>
          <w:sz w:val="28"/>
          <w:szCs w:val="28"/>
          <w:lang w:val="kk-KZ"/>
        </w:rPr>
        <w:t>мақсаты, университеттің миссиясы мен саясатына, даму бағытына, ұстанымдары мен ерекшеліктеріне, студенттердің контингенттеріне қарай айқындалатынын атап кеткен жөн.</w:t>
      </w:r>
      <w:r w:rsidR="004D4153" w:rsidRPr="000B0CD2">
        <w:rPr>
          <w:rFonts w:ascii="Times New Roman" w:hAnsi="Times New Roman"/>
          <w:sz w:val="28"/>
          <w:szCs w:val="28"/>
          <w:lang w:val="kk-KZ"/>
        </w:rPr>
        <w:t xml:space="preserve"> </w:t>
      </w:r>
      <w:r w:rsidRPr="000B0CD2">
        <w:rPr>
          <w:rFonts w:ascii="Times New Roman" w:hAnsi="Times New Roman"/>
          <w:sz w:val="28"/>
          <w:szCs w:val="28"/>
          <w:lang w:val="kk-KZ"/>
        </w:rPr>
        <w:t>Мысалы, Пенсильван</w:t>
      </w:r>
      <w:r w:rsidR="004D4153" w:rsidRPr="000B0CD2">
        <w:rPr>
          <w:rFonts w:ascii="Times New Roman" w:hAnsi="Times New Roman"/>
          <w:sz w:val="28"/>
          <w:szCs w:val="28"/>
          <w:lang w:val="kk-KZ"/>
        </w:rPr>
        <w:t>ия мемлекеттік университетінде</w:t>
      </w:r>
      <w:r w:rsidRPr="000B0CD2">
        <w:rPr>
          <w:rFonts w:ascii="Times New Roman" w:hAnsi="Times New Roman"/>
          <w:sz w:val="28"/>
          <w:szCs w:val="28"/>
          <w:lang w:val="kk-KZ"/>
        </w:rPr>
        <w:t xml:space="preserve">, </w:t>
      </w:r>
      <w:r w:rsidR="004D4153" w:rsidRPr="000B0CD2">
        <w:rPr>
          <w:rFonts w:ascii="Times New Roman" w:hAnsi="Times New Roman"/>
          <w:sz w:val="28"/>
          <w:szCs w:val="28"/>
          <w:lang w:val="kk-KZ"/>
        </w:rPr>
        <w:t>АҚК</w:t>
      </w:r>
      <w:r w:rsidRPr="000B0CD2">
        <w:rPr>
          <w:rFonts w:ascii="Times New Roman" w:hAnsi="Times New Roman"/>
          <w:sz w:val="28"/>
          <w:szCs w:val="28"/>
          <w:lang w:val="kk-KZ"/>
        </w:rPr>
        <w:t xml:space="preserve"> орталығының міндеттеріне, студенттерге</w:t>
      </w:r>
      <w:r w:rsidR="004D4153" w:rsidRPr="000B0CD2">
        <w:rPr>
          <w:rFonts w:ascii="Times New Roman" w:hAnsi="Times New Roman"/>
          <w:sz w:val="28"/>
          <w:szCs w:val="28"/>
          <w:lang w:val="kk-KZ"/>
        </w:rPr>
        <w:t xml:space="preserve">, мамандандырылған </w:t>
      </w:r>
      <w:r w:rsidRPr="000B0CD2">
        <w:rPr>
          <w:rFonts w:ascii="Times New Roman" w:hAnsi="Times New Roman"/>
          <w:sz w:val="28"/>
          <w:szCs w:val="28"/>
          <w:lang w:val="kk-KZ"/>
        </w:rPr>
        <w:t>пәндер</w:t>
      </w:r>
      <w:r w:rsidR="004D4153" w:rsidRPr="000B0CD2">
        <w:rPr>
          <w:rFonts w:ascii="Times New Roman" w:hAnsi="Times New Roman"/>
          <w:sz w:val="28"/>
          <w:szCs w:val="28"/>
          <w:lang w:val="kk-KZ"/>
        </w:rPr>
        <w:t xml:space="preserve">і бойынша </w:t>
      </w:r>
      <w:r w:rsidRPr="000B0CD2">
        <w:rPr>
          <w:rFonts w:ascii="Times New Roman" w:hAnsi="Times New Roman"/>
          <w:sz w:val="28"/>
          <w:szCs w:val="28"/>
          <w:lang w:val="kk-KZ"/>
        </w:rPr>
        <w:t>эссе</w:t>
      </w:r>
      <w:r w:rsidR="004D4153" w:rsidRPr="000B0CD2">
        <w:rPr>
          <w:rFonts w:ascii="Times New Roman" w:hAnsi="Times New Roman"/>
          <w:sz w:val="28"/>
          <w:szCs w:val="28"/>
          <w:lang w:val="kk-KZ"/>
        </w:rPr>
        <w:t>, ғылыми жұмыстар</w:t>
      </w:r>
      <w:r w:rsidRPr="000B0CD2">
        <w:rPr>
          <w:rFonts w:ascii="Times New Roman" w:hAnsi="Times New Roman"/>
          <w:sz w:val="28"/>
          <w:szCs w:val="28"/>
          <w:lang w:val="kk-KZ"/>
        </w:rPr>
        <w:t xml:space="preserve"> жазу, немесе нақты ғылымдар бойынша білімдерін жеткілікті деңгейге дейін көмек көрсету; студентке қажетті оқу дағдыларын дамыту, академиялық жетістікке бағыттайтын студент-cтудент арасындағы қарым-қатынасты нығайту деп айқындаса, Карлетон колледжіндегі АҚК орталығының миссиясы барлық студенттердің оқуға деген мотивациясы мен құштарлығын топтық, жеке-дара тьюторлық сабақтар, курстар арқылы арттыру, сыни тұрғыдан ойлау қабілеттерін дамыту деп қарастырады. Бұдан, әрбір университет автономиялық қағидаға сәйкес, АҚК бағдарламалары мен орталықтарын студенттердің қажеттіліктеріне мен университеттің миссиясына қарай ұйымдастыратынын айқындаймыз. </w:t>
      </w:r>
    </w:p>
    <w:p w:rsidR="008D20D9" w:rsidRPr="000B0CD2" w:rsidRDefault="008D20D9" w:rsidP="004C21DB">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Бірінші бөлімде анықтағандай, студентке </w:t>
      </w:r>
      <w:r w:rsidR="004D4153" w:rsidRPr="000B0CD2">
        <w:rPr>
          <w:rFonts w:ascii="Times New Roman" w:hAnsi="Times New Roman"/>
          <w:sz w:val="28"/>
          <w:szCs w:val="28"/>
          <w:lang w:val="kk-KZ"/>
        </w:rPr>
        <w:t xml:space="preserve">АҚК </w:t>
      </w:r>
      <w:r w:rsidRPr="000B0CD2">
        <w:rPr>
          <w:rFonts w:ascii="Times New Roman" w:hAnsi="Times New Roman"/>
          <w:sz w:val="28"/>
          <w:szCs w:val="28"/>
          <w:lang w:val="kk-KZ"/>
        </w:rPr>
        <w:t>бағдарламалары</w:t>
      </w:r>
      <w:r w:rsidR="004D4153" w:rsidRPr="000B0CD2">
        <w:rPr>
          <w:rFonts w:ascii="Times New Roman" w:hAnsi="Times New Roman"/>
          <w:sz w:val="28"/>
          <w:szCs w:val="28"/>
          <w:lang w:val="kk-KZ"/>
        </w:rPr>
        <w:t>,</w:t>
      </w:r>
      <w:r w:rsidRPr="000B0CD2">
        <w:rPr>
          <w:rFonts w:ascii="Times New Roman" w:hAnsi="Times New Roman"/>
          <w:sz w:val="28"/>
          <w:szCs w:val="28"/>
          <w:lang w:val="kk-KZ"/>
        </w:rPr>
        <w:t xml:space="preserve"> алғашында АҚШ-тың жоғары білім беру жүйесінде «қауіп</w:t>
      </w:r>
      <w:r w:rsidR="004D4153" w:rsidRPr="000B0CD2">
        <w:rPr>
          <w:rFonts w:ascii="Times New Roman" w:hAnsi="Times New Roman"/>
          <w:sz w:val="28"/>
          <w:szCs w:val="28"/>
          <w:lang w:val="kk-KZ"/>
        </w:rPr>
        <w:t>-</w:t>
      </w:r>
      <w:r w:rsidRPr="000B0CD2">
        <w:rPr>
          <w:rFonts w:ascii="Times New Roman" w:hAnsi="Times New Roman"/>
          <w:sz w:val="28"/>
          <w:szCs w:val="28"/>
          <w:lang w:val="kk-KZ"/>
        </w:rPr>
        <w:t>қатер» тобындағы студенттерге университетті аяқтау мүмкіндігін беру үшін ұйымдастырылса, қазіргі таңда, бұл қызметтердің рөлі</w:t>
      </w:r>
      <w:r w:rsidR="004D4153" w:rsidRPr="000B0CD2">
        <w:rPr>
          <w:rFonts w:ascii="Times New Roman" w:hAnsi="Times New Roman"/>
          <w:sz w:val="28"/>
          <w:szCs w:val="28"/>
          <w:lang w:val="kk-KZ"/>
        </w:rPr>
        <w:t xml:space="preserve"> қайта қарастырылып,</w:t>
      </w:r>
      <w:r w:rsidRPr="000B0CD2">
        <w:rPr>
          <w:rFonts w:ascii="Times New Roman" w:hAnsi="Times New Roman"/>
          <w:sz w:val="28"/>
          <w:szCs w:val="28"/>
          <w:lang w:val="kk-KZ"/>
        </w:rPr>
        <w:t xml:space="preserve"> студентті белсенді білім алушы ретінде қалыптастыру, с</w:t>
      </w:r>
      <w:r w:rsidR="004D4153" w:rsidRPr="000B0CD2">
        <w:rPr>
          <w:rFonts w:ascii="Times New Roman" w:hAnsi="Times New Roman"/>
          <w:sz w:val="28"/>
          <w:szCs w:val="28"/>
          <w:lang w:val="kk-KZ"/>
        </w:rPr>
        <w:t>туденттің субъектік позициясын арттыру</w:t>
      </w:r>
      <w:r w:rsidRPr="000B0CD2">
        <w:rPr>
          <w:rFonts w:ascii="Times New Roman" w:hAnsi="Times New Roman"/>
          <w:sz w:val="28"/>
          <w:szCs w:val="28"/>
          <w:lang w:val="kk-KZ"/>
        </w:rPr>
        <w:t>, жаңа бағыттағы бәсекелестік орнатуға бағытталған. Америка тәжірибе</w:t>
      </w:r>
      <w:r w:rsidR="002B2177" w:rsidRPr="000B0CD2">
        <w:rPr>
          <w:rFonts w:ascii="Times New Roman" w:hAnsi="Times New Roman"/>
          <w:sz w:val="28"/>
          <w:szCs w:val="28"/>
          <w:lang w:val="kk-KZ"/>
        </w:rPr>
        <w:t>с</w:t>
      </w:r>
      <w:r w:rsidRPr="000B0CD2">
        <w:rPr>
          <w:rFonts w:ascii="Times New Roman" w:hAnsi="Times New Roman"/>
          <w:sz w:val="28"/>
          <w:szCs w:val="28"/>
          <w:lang w:val="kk-KZ"/>
        </w:rPr>
        <w:t xml:space="preserve">інде тек қана бакалавр және магистрларды дайындайтын АҚШ университеттері (comprehensive university) осы бағыттағы бағдарламалар арқылы студенттің ғылыми-зерттеу жұмысының белсендіру, оқыту сапасын арттыру, университетті аяқтаған түлектердің саны мен сапасын арттыру нәтижесінде, </w:t>
      </w:r>
      <w:r w:rsidRPr="000B0CD2">
        <w:rPr>
          <w:rFonts w:ascii="Times New Roman" w:hAnsi="Times New Roman"/>
          <w:sz w:val="28"/>
          <w:szCs w:val="28"/>
          <w:lang w:val="kk-KZ"/>
        </w:rPr>
        <w:lastRenderedPageBreak/>
        <w:t xml:space="preserve">федералдық штат деңгейінде қаржылық грант ұтып алып, немесе университетті жетістікпен аяқтаған миллионер немесе тұрмыс жағдайы жоғары түлектерін қайырымдылық шараларына тарту арқылы өздерінің рейтингтерін көтеріп, ғылыми–зерттеу университет </w:t>
      </w:r>
      <w:r w:rsidR="004D4153" w:rsidRPr="000B0CD2">
        <w:rPr>
          <w:rFonts w:ascii="Times New Roman" w:hAnsi="Times New Roman"/>
          <w:sz w:val="28"/>
          <w:szCs w:val="28"/>
          <w:lang w:val="kk-KZ"/>
        </w:rPr>
        <w:t xml:space="preserve">статусына </w:t>
      </w:r>
      <w:r w:rsidRPr="000B0CD2">
        <w:rPr>
          <w:rFonts w:ascii="Times New Roman" w:hAnsi="Times New Roman"/>
          <w:sz w:val="28"/>
          <w:szCs w:val="28"/>
          <w:lang w:val="kk-KZ"/>
        </w:rPr>
        <w:t>дейін жеткен мысалдар да бар. Яғни, АҚШ университеттерінде, студенттердің жеке оқу траекториясын құруға институционалдық тұрғыдан әсер ету, оның оқу мотивациясын белсендіру мәселелері студентке болашақ кәсіби, өмірлік тәжірибесіне қажетті білім, білік, дағдылар жүйесін толық меңгеруге ықпал етуі, университеттің де, сол жоғары оқу орнын аяқтаған студенттің де жарқын болашағымен, имиджімен тығыз байланысты маңызд</w:t>
      </w:r>
      <w:r w:rsidR="00243587">
        <w:rPr>
          <w:rFonts w:ascii="Times New Roman" w:hAnsi="Times New Roman"/>
          <w:sz w:val="28"/>
          <w:szCs w:val="28"/>
          <w:lang w:val="kk-KZ"/>
        </w:rPr>
        <w:t>ы мәселе ретінде қарастырылады.</w:t>
      </w:r>
    </w:p>
    <w:p w:rsidR="008D20D9" w:rsidRPr="000B0CD2" w:rsidRDefault="008D20D9" w:rsidP="00573E3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Индустриалдық құрылымнан, постиндустриалдық нарықтық қоғам қатынасында, жоғары білімді тұлғалар санының артуы, оларды білімі бойынша дифференциациялауды қажет етеді. АҚШ-тың жоғары білім беру жүйесіндегі университеттер мен колледждер, білім алушылардың оқу жетістігін жетілдіру мен жаңа білімдердін қалыптастыруды мақсат еткен «</w:t>
      </w:r>
      <w:r w:rsidR="002B2177" w:rsidRPr="000B0CD2">
        <w:rPr>
          <w:rFonts w:ascii="Times New Roman" w:hAnsi="Times New Roman"/>
          <w:sz w:val="28"/>
          <w:szCs w:val="28"/>
          <w:lang w:val="kk-KZ"/>
        </w:rPr>
        <w:t>ақиқат</w:t>
      </w:r>
      <w:r w:rsidRPr="000B0CD2">
        <w:rPr>
          <w:rFonts w:ascii="Times New Roman" w:hAnsi="Times New Roman"/>
          <w:sz w:val="28"/>
          <w:szCs w:val="28"/>
          <w:lang w:val="kk-KZ"/>
        </w:rPr>
        <w:t xml:space="preserve">» (трюизм заңына сәйкес келеді. Соған сәйкес, АҚШ-тың жоғары білім беру институттары үш негізгі бағытты ұстанады: жекетұлғаға бағытталған оқыту үдерісі, ғылыми-зерттеу жұмыстары, қоғамдық қызметтер. </w:t>
      </w:r>
      <w:r w:rsidRPr="000B0CD2">
        <w:rPr>
          <w:rFonts w:ascii="Times New Roman" w:hAnsi="Times New Roman"/>
          <w:color w:val="000000"/>
          <w:spacing w:val="-4"/>
          <w:sz w:val="28"/>
          <w:szCs w:val="28"/>
          <w:lang w:val="kk-KZ"/>
        </w:rPr>
        <w:t>B.Magolda</w:t>
      </w:r>
      <w:r w:rsidRPr="000B0CD2">
        <w:rPr>
          <w:color w:val="000000"/>
          <w:spacing w:val="-4"/>
          <w:lang w:val="kk-KZ"/>
        </w:rPr>
        <w:t xml:space="preserve"> </w:t>
      </w:r>
      <w:r w:rsidR="00A15E50" w:rsidRPr="000B0CD2">
        <w:rPr>
          <w:rFonts w:ascii="Times New Roman" w:hAnsi="Times New Roman"/>
          <w:sz w:val="28"/>
          <w:szCs w:val="28"/>
          <w:lang w:val="kk-KZ"/>
        </w:rPr>
        <w:t>[88,</w:t>
      </w:r>
      <w:r w:rsidR="000D3AF6" w:rsidRPr="000D3AF6">
        <w:rPr>
          <w:rFonts w:ascii="Times New Roman" w:hAnsi="Times New Roman"/>
          <w:sz w:val="28"/>
          <w:szCs w:val="28"/>
          <w:lang w:val="kk-KZ"/>
        </w:rPr>
        <w:t>90</w:t>
      </w:r>
      <w:r w:rsidR="00A15E50" w:rsidRPr="000B0CD2">
        <w:rPr>
          <w:rFonts w:ascii="Times New Roman" w:hAnsi="Times New Roman"/>
          <w:sz w:val="28"/>
          <w:szCs w:val="28"/>
          <w:lang w:val="kk-KZ"/>
        </w:rPr>
        <w:t>-103</w:t>
      </w:r>
      <w:r w:rsidR="00F96B9F">
        <w:rPr>
          <w:rFonts w:ascii="Times New Roman" w:hAnsi="Times New Roman"/>
          <w:sz w:val="28"/>
          <w:szCs w:val="28"/>
          <w:lang w:val="kk-KZ"/>
        </w:rPr>
        <w:t>б.</w:t>
      </w:r>
      <w:r w:rsidRPr="000B0CD2">
        <w:rPr>
          <w:rFonts w:ascii="Times New Roman" w:hAnsi="Times New Roman"/>
          <w:sz w:val="28"/>
          <w:szCs w:val="28"/>
          <w:lang w:val="kk-KZ"/>
        </w:rPr>
        <w:t>] тұжырымдамасына сәйкес,</w:t>
      </w:r>
      <w:r w:rsidR="00243587">
        <w:rPr>
          <w:rFonts w:ascii="Times New Roman" w:hAnsi="Times New Roman"/>
          <w:sz w:val="28"/>
          <w:szCs w:val="28"/>
          <w:lang w:val="kk-KZ"/>
        </w:rPr>
        <w:t xml:space="preserve"> жоғары білім беру институттары</w:t>
      </w:r>
      <w:r w:rsidRPr="000B0CD2">
        <w:rPr>
          <w:rFonts w:ascii="Times New Roman" w:hAnsi="Times New Roman"/>
          <w:sz w:val="28"/>
          <w:szCs w:val="28"/>
          <w:lang w:val="kk-KZ"/>
        </w:rPr>
        <w:t xml:space="preserve"> осы функциялардың бір бағытына негізделе отырып, өзінің институционалдық саясатын қалыптастырады. Сондықтан, АҚШ-та, сонымен қатар, Болон үрдісіне енген елдерде де студентке бағытталған оқыту қағидасын ескере отырып бакалавриат дәрежесіне ерекше мән берілуде.</w:t>
      </w:r>
    </w:p>
    <w:p w:rsidR="008D20D9" w:rsidRPr="000B0CD2" w:rsidRDefault="007E5B88" w:rsidP="007E5B88">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С</w:t>
      </w:r>
      <w:r w:rsidR="008D20D9" w:rsidRPr="000B0CD2">
        <w:rPr>
          <w:rFonts w:ascii="Times New Roman" w:hAnsi="Times New Roman"/>
          <w:sz w:val="28"/>
          <w:szCs w:val="28"/>
          <w:lang w:val="kk-KZ"/>
        </w:rPr>
        <w:t>тудентке бағытталған білім беру - тұлғаның қайталанбас жекедаралығын дамыта отырып, өзін-өзі айқындауға, қажеттіліктері мен педагогикалық іс-әрекеттің әдіснамалық бағыт-бағдары. Бұл білім беру қағидасы, АҚШ-та 20 ғасырдың 60-70 жылдарында А. Маслоу, К. Роджерс және т.б. көрнекті өкілдерінің еңбектерінде қарқынды қарастырылды. «Гуманистік білім беру», «жекетұлғаға бағытталған оқыту» деген синонимдес атаулары бар.</w:t>
      </w:r>
    </w:p>
    <w:p w:rsidR="008D20D9" w:rsidRPr="000B0CD2" w:rsidRDefault="008D20D9" w:rsidP="00A93FB4">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АҚШ университеттерінде, студентке бағытталған оқыту үдерісін ұйымдастыруда студенттің жасерекшелік, физиологиялық, психологиялық, интеллектуалдық ерекшеліктері, білім алушыға қажетті оқу бағдарламасының күрделілігінің әртүрлі деңгейіне бағытталған білім алу қажеттілігі; әрбір </w:t>
      </w:r>
      <w:r w:rsidR="00722FD1" w:rsidRPr="000B0CD2">
        <w:rPr>
          <w:rFonts w:ascii="Times New Roman" w:hAnsi="Times New Roman"/>
          <w:sz w:val="28"/>
          <w:szCs w:val="28"/>
          <w:lang w:val="kk-KZ"/>
        </w:rPr>
        <w:t>студентке бірегей</w:t>
      </w:r>
      <w:r w:rsidRPr="000B0CD2">
        <w:rPr>
          <w:rFonts w:ascii="Times New Roman" w:hAnsi="Times New Roman"/>
          <w:sz w:val="28"/>
          <w:szCs w:val="28"/>
          <w:lang w:val="kk-KZ"/>
        </w:rPr>
        <w:t xml:space="preserve"> индивид ретінде қарым-қатына</w:t>
      </w:r>
      <w:r w:rsidR="00A93FB4" w:rsidRPr="000B0CD2">
        <w:rPr>
          <w:rFonts w:ascii="Times New Roman" w:hAnsi="Times New Roman"/>
          <w:sz w:val="28"/>
          <w:szCs w:val="28"/>
          <w:lang w:val="kk-KZ"/>
        </w:rPr>
        <w:t xml:space="preserve">с орнату мәселелері ескеріледі. </w:t>
      </w:r>
      <w:r w:rsidR="00A15E50" w:rsidRPr="000B0CD2">
        <w:rPr>
          <w:rFonts w:ascii="Times New Roman" w:hAnsi="Times New Roman"/>
          <w:sz w:val="28"/>
          <w:szCs w:val="28"/>
          <w:lang w:val="kk-KZ"/>
        </w:rPr>
        <w:t xml:space="preserve">Мысалы, </w:t>
      </w:r>
      <w:r w:rsidR="004D4153" w:rsidRPr="000B0CD2">
        <w:rPr>
          <w:rFonts w:ascii="Times New Roman" w:hAnsi="Times New Roman"/>
          <w:sz w:val="28"/>
          <w:szCs w:val="28"/>
          <w:lang w:val="kk-KZ"/>
        </w:rPr>
        <w:t xml:space="preserve">АҚШ ғалымдары </w:t>
      </w:r>
      <w:r w:rsidR="00A93FB4" w:rsidRPr="000B0CD2">
        <w:rPr>
          <w:rFonts w:ascii="Times New Roman" w:hAnsi="Times New Roman"/>
          <w:sz w:val="28"/>
          <w:szCs w:val="28"/>
          <w:lang w:val="kk-KZ"/>
        </w:rPr>
        <w:t>G.D.</w:t>
      </w:r>
      <w:r w:rsidR="00F96B9F">
        <w:rPr>
          <w:rFonts w:ascii="Times New Roman" w:hAnsi="Times New Roman"/>
          <w:sz w:val="28"/>
          <w:szCs w:val="28"/>
          <w:lang w:val="kk-KZ"/>
        </w:rPr>
        <w:t xml:space="preserve">Кuh және N. </w:t>
      </w:r>
      <w:r w:rsidR="00F96B9F" w:rsidRPr="00F96B9F">
        <w:rPr>
          <w:rFonts w:ascii="Times New Roman" w:hAnsi="Times New Roman"/>
          <w:sz w:val="28"/>
          <w:szCs w:val="28"/>
          <w:lang w:val="kk-KZ"/>
        </w:rPr>
        <w:t>Vesper</w:t>
      </w:r>
      <w:r w:rsidR="00A15E50" w:rsidRPr="000B0CD2">
        <w:rPr>
          <w:rFonts w:ascii="Times New Roman" w:hAnsi="Times New Roman"/>
          <w:sz w:val="28"/>
          <w:szCs w:val="28"/>
          <w:lang w:val="kk-KZ"/>
        </w:rPr>
        <w:t>, пікірінше, студентке бағытталған білім беру ортасын ұйымдастыру үшін</w:t>
      </w:r>
      <w:r w:rsidR="004D4153" w:rsidRPr="000B0CD2">
        <w:rPr>
          <w:rFonts w:ascii="Times New Roman" w:hAnsi="Times New Roman"/>
          <w:sz w:val="28"/>
          <w:szCs w:val="28"/>
          <w:lang w:val="kk-KZ"/>
        </w:rPr>
        <w:t>,</w:t>
      </w:r>
      <w:r w:rsidR="00A15E50" w:rsidRPr="000B0CD2">
        <w:rPr>
          <w:rFonts w:ascii="Times New Roman" w:hAnsi="Times New Roman"/>
          <w:sz w:val="28"/>
          <w:szCs w:val="28"/>
          <w:lang w:val="kk-KZ"/>
        </w:rPr>
        <w:t xml:space="preserve"> профессор-оқытушы құрамы мен </w:t>
      </w:r>
      <w:r w:rsidR="004D4153" w:rsidRPr="000B0CD2">
        <w:rPr>
          <w:rFonts w:ascii="Times New Roman" w:hAnsi="Times New Roman"/>
          <w:sz w:val="28"/>
          <w:szCs w:val="28"/>
          <w:lang w:val="kk-KZ"/>
        </w:rPr>
        <w:t xml:space="preserve">АҚК мамандарының </w:t>
      </w:r>
      <w:r w:rsidR="00A15E50" w:rsidRPr="000B0CD2">
        <w:rPr>
          <w:rFonts w:ascii="Times New Roman" w:hAnsi="Times New Roman"/>
          <w:sz w:val="28"/>
          <w:szCs w:val="28"/>
          <w:lang w:val="kk-KZ"/>
        </w:rPr>
        <w:t>қарым-қатынасы жүйелі жүргізіліп, студенттің ауд</w:t>
      </w:r>
      <w:r w:rsidR="00C4029C" w:rsidRPr="000B0CD2">
        <w:rPr>
          <w:rFonts w:ascii="Times New Roman" w:hAnsi="Times New Roman"/>
          <w:sz w:val="28"/>
          <w:szCs w:val="28"/>
          <w:lang w:val="kk-KZ"/>
        </w:rPr>
        <w:t xml:space="preserve">иториялық және аудиториядан тыс оқу-танымдық іс-әрекетін </w:t>
      </w:r>
      <w:r w:rsidR="00A15E50" w:rsidRPr="000B0CD2">
        <w:rPr>
          <w:rFonts w:ascii="Times New Roman" w:hAnsi="Times New Roman"/>
          <w:sz w:val="28"/>
          <w:szCs w:val="28"/>
          <w:lang w:val="kk-KZ"/>
        </w:rPr>
        <w:t xml:space="preserve">тиімді ұйымдастырылуына әсер етуі қажет. Факультеттер </w:t>
      </w:r>
      <w:r w:rsidR="00F67069" w:rsidRPr="000B0CD2">
        <w:rPr>
          <w:rFonts w:ascii="Times New Roman" w:hAnsi="Times New Roman"/>
          <w:sz w:val="28"/>
          <w:szCs w:val="28"/>
          <w:lang w:val="kk-KZ"/>
        </w:rPr>
        <w:t xml:space="preserve">мен </w:t>
      </w:r>
      <w:r w:rsidR="004D4153" w:rsidRPr="000B0CD2">
        <w:rPr>
          <w:rFonts w:ascii="Times New Roman" w:hAnsi="Times New Roman"/>
          <w:sz w:val="28"/>
          <w:szCs w:val="28"/>
          <w:lang w:val="kk-KZ"/>
        </w:rPr>
        <w:t xml:space="preserve">АҚК </w:t>
      </w:r>
      <w:r w:rsidR="00A15E50" w:rsidRPr="000B0CD2">
        <w:rPr>
          <w:rFonts w:ascii="Times New Roman" w:hAnsi="Times New Roman"/>
          <w:sz w:val="28"/>
          <w:szCs w:val="28"/>
          <w:lang w:val="kk-KZ"/>
        </w:rPr>
        <w:t>орталықта</w:t>
      </w:r>
      <w:r w:rsidR="00A93FB4" w:rsidRPr="000B0CD2">
        <w:rPr>
          <w:rFonts w:ascii="Times New Roman" w:hAnsi="Times New Roman"/>
          <w:sz w:val="28"/>
          <w:szCs w:val="28"/>
          <w:lang w:val="kk-KZ"/>
        </w:rPr>
        <w:t>ры арасындағы әріптестік қарым-</w:t>
      </w:r>
      <w:r w:rsidR="00A15E50" w:rsidRPr="000B0CD2">
        <w:rPr>
          <w:rFonts w:ascii="Times New Roman" w:hAnsi="Times New Roman"/>
          <w:sz w:val="28"/>
          <w:szCs w:val="28"/>
          <w:lang w:val="kk-KZ"/>
        </w:rPr>
        <w:t>қатынастар</w:t>
      </w:r>
      <w:r w:rsidR="004D4153" w:rsidRPr="000B0CD2">
        <w:rPr>
          <w:rFonts w:ascii="Times New Roman" w:hAnsi="Times New Roman"/>
          <w:sz w:val="28"/>
          <w:szCs w:val="28"/>
          <w:lang w:val="kk-KZ"/>
        </w:rPr>
        <w:t>,</w:t>
      </w:r>
      <w:r w:rsidR="00A15E50" w:rsidRPr="000B0CD2">
        <w:rPr>
          <w:rFonts w:ascii="Times New Roman" w:hAnsi="Times New Roman"/>
          <w:sz w:val="28"/>
          <w:szCs w:val="28"/>
          <w:lang w:val="kk-KZ"/>
        </w:rPr>
        <w:t xml:space="preserve"> білім беру сапасын арттыру бойынша </w:t>
      </w:r>
      <w:r w:rsidR="003823C5" w:rsidRPr="000B0CD2">
        <w:rPr>
          <w:rFonts w:ascii="Times New Roman" w:hAnsi="Times New Roman"/>
          <w:sz w:val="28"/>
          <w:szCs w:val="28"/>
          <w:lang w:val="kk-KZ"/>
        </w:rPr>
        <w:t xml:space="preserve">міндеттерді </w:t>
      </w:r>
      <w:r w:rsidR="00A15E50" w:rsidRPr="000B0CD2">
        <w:rPr>
          <w:rFonts w:ascii="Times New Roman" w:hAnsi="Times New Roman"/>
          <w:sz w:val="28"/>
          <w:szCs w:val="28"/>
          <w:lang w:val="kk-KZ"/>
        </w:rPr>
        <w:t>ескере отырып, әрбір студенттің қысқа мерзімді ж</w:t>
      </w:r>
      <w:r w:rsidR="00A93FB4" w:rsidRPr="000B0CD2">
        <w:rPr>
          <w:rFonts w:ascii="Times New Roman" w:hAnsi="Times New Roman"/>
          <w:sz w:val="28"/>
          <w:szCs w:val="28"/>
          <w:lang w:val="kk-KZ"/>
        </w:rPr>
        <w:t xml:space="preserve">етістіктерін көтермелеп отырады </w:t>
      </w:r>
      <w:r w:rsidR="007D2A66" w:rsidRPr="000B0CD2">
        <w:rPr>
          <w:rFonts w:ascii="Times New Roman" w:hAnsi="Times New Roman"/>
          <w:sz w:val="28"/>
          <w:szCs w:val="28"/>
          <w:lang w:val="kk-KZ"/>
        </w:rPr>
        <w:t>[</w:t>
      </w:r>
      <w:r w:rsidR="00F06677" w:rsidRPr="000B0CD2">
        <w:rPr>
          <w:rFonts w:ascii="Times New Roman" w:hAnsi="Times New Roman"/>
          <w:sz w:val="28"/>
          <w:szCs w:val="28"/>
          <w:lang w:val="kk-KZ"/>
        </w:rPr>
        <w:t>105</w:t>
      </w:r>
      <w:r w:rsidR="00A15E50" w:rsidRPr="000B0CD2">
        <w:rPr>
          <w:rFonts w:ascii="Times New Roman" w:hAnsi="Times New Roman"/>
          <w:sz w:val="28"/>
          <w:szCs w:val="28"/>
          <w:lang w:val="kk-KZ"/>
        </w:rPr>
        <w:t>]</w:t>
      </w:r>
      <w:r w:rsidR="00A93FB4" w:rsidRPr="000B0CD2">
        <w:rPr>
          <w:rFonts w:ascii="Times New Roman" w:hAnsi="Times New Roman"/>
          <w:sz w:val="28"/>
          <w:szCs w:val="28"/>
          <w:lang w:val="kk-KZ"/>
        </w:rPr>
        <w:t>.</w:t>
      </w:r>
    </w:p>
    <w:p w:rsidR="008D20D9" w:rsidRPr="000B0CD2" w:rsidRDefault="008D20D9" w:rsidP="00573E3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АҚШ университеттерінің академиялық қолдау көрсету орталықтарының маңызды </w:t>
      </w:r>
      <w:r w:rsidR="003823C5" w:rsidRPr="000B0CD2">
        <w:rPr>
          <w:rFonts w:ascii="Times New Roman" w:hAnsi="Times New Roman"/>
          <w:sz w:val="28"/>
          <w:szCs w:val="28"/>
          <w:lang w:val="kk-KZ"/>
        </w:rPr>
        <w:t xml:space="preserve">міндеттерінің біріне, </w:t>
      </w:r>
      <w:r w:rsidRPr="000B0CD2">
        <w:rPr>
          <w:rFonts w:ascii="Times New Roman" w:hAnsi="Times New Roman"/>
          <w:sz w:val="28"/>
          <w:szCs w:val="28"/>
          <w:lang w:val="kk-KZ"/>
        </w:rPr>
        <w:t xml:space="preserve">білім алушылар арасында студенттің академиялық жетістігі </w:t>
      </w:r>
      <w:r w:rsidR="003823C5" w:rsidRPr="000B0CD2">
        <w:rPr>
          <w:rFonts w:ascii="Times New Roman" w:hAnsi="Times New Roman"/>
          <w:sz w:val="28"/>
          <w:szCs w:val="28"/>
          <w:lang w:val="kk-KZ"/>
        </w:rPr>
        <w:t>(Student Academic Success) ұғымын</w:t>
      </w:r>
      <w:r w:rsidRPr="000B0CD2">
        <w:rPr>
          <w:rFonts w:ascii="Times New Roman" w:hAnsi="Times New Roman"/>
          <w:sz w:val="28"/>
          <w:szCs w:val="28"/>
          <w:lang w:val="kk-KZ"/>
        </w:rPr>
        <w:t xml:space="preserve"> дамыту немесе </w:t>
      </w:r>
      <w:r w:rsidRPr="000B0CD2">
        <w:rPr>
          <w:rFonts w:ascii="Times New Roman" w:hAnsi="Times New Roman"/>
          <w:sz w:val="28"/>
          <w:szCs w:val="28"/>
          <w:lang w:val="kk-KZ"/>
        </w:rPr>
        <w:lastRenderedPageBreak/>
        <w:t xml:space="preserve">жарнамалау, семестрден семестрге көшкен студенттердің санын арттыруға әсер ету мәселелерінің жататынын жоғарыда атап көрсеттік. Бұл мәселелер, бір-бірімен тығыз байланысты. Себебі оқу үлгерімі жоғары студенттің семестрден семестрге көшуі, университетті аяқтау мүмкіндігі де жоғары болады. </w:t>
      </w:r>
    </w:p>
    <w:p w:rsidR="008D20D9" w:rsidRPr="000B0CD2" w:rsidRDefault="008D20D9" w:rsidP="00573E3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Жаһандану жағдайында, студенттің </w:t>
      </w:r>
      <w:r w:rsidRPr="000B0CD2">
        <w:rPr>
          <w:rFonts w:ascii="Times New Roman" w:hAnsi="Times New Roman"/>
          <w:i/>
          <w:sz w:val="28"/>
          <w:szCs w:val="28"/>
          <w:lang w:val="kk-KZ"/>
        </w:rPr>
        <w:t>«академиялық жетістігі»</w:t>
      </w:r>
      <w:r w:rsidRPr="000B0CD2">
        <w:rPr>
          <w:rFonts w:ascii="Times New Roman" w:hAnsi="Times New Roman"/>
          <w:sz w:val="28"/>
          <w:szCs w:val="28"/>
          <w:lang w:val="kk-KZ"/>
        </w:rPr>
        <w:t xml:space="preserve"> идеясы, АҚШ-тың жоғары білім беру жүйесінің философиялық негізі, миссиясына айналған деуге болады. АҚШ зерттеушілерінің пікірі бойынша, «студенттің  жетістігі» ұғымы</w:t>
      </w:r>
      <w:r w:rsidR="00D86E43" w:rsidRPr="000B0CD2">
        <w:rPr>
          <w:rFonts w:ascii="Times New Roman" w:hAnsi="Times New Roman"/>
          <w:sz w:val="28"/>
          <w:szCs w:val="28"/>
          <w:lang w:val="kk-KZ"/>
        </w:rPr>
        <w:t>,</w:t>
      </w:r>
      <w:r w:rsidRPr="000B0CD2">
        <w:rPr>
          <w:rFonts w:ascii="Times New Roman" w:hAnsi="Times New Roman"/>
          <w:sz w:val="28"/>
          <w:szCs w:val="28"/>
          <w:lang w:val="kk-KZ"/>
        </w:rPr>
        <w:t xml:space="preserve"> ғылыми-ақпараттық прогрестің, жаһандану үрдісінің негізінде күрделеніп, өзгеріске ұшырады, қазіргі жастар қоғамда өз орнын табу үшін </w:t>
      </w:r>
      <w:r w:rsidR="00D86E43" w:rsidRPr="000B0CD2">
        <w:rPr>
          <w:rFonts w:ascii="Times New Roman" w:hAnsi="Times New Roman"/>
          <w:sz w:val="28"/>
          <w:szCs w:val="28"/>
          <w:lang w:val="kk-KZ"/>
        </w:rPr>
        <w:t xml:space="preserve">тек қана </w:t>
      </w:r>
      <w:r w:rsidRPr="000B0CD2">
        <w:rPr>
          <w:rFonts w:ascii="Times New Roman" w:hAnsi="Times New Roman"/>
          <w:sz w:val="28"/>
          <w:szCs w:val="28"/>
          <w:lang w:val="kk-KZ"/>
        </w:rPr>
        <w:t>өз мамандығын жете білу жеткілікті емес деп тұжырымдайды. 21 ғасырдың студенттері маман</w:t>
      </w:r>
      <w:r w:rsidR="00D86E43" w:rsidRPr="000B0CD2">
        <w:rPr>
          <w:rFonts w:ascii="Times New Roman" w:hAnsi="Times New Roman"/>
          <w:sz w:val="28"/>
          <w:szCs w:val="28"/>
          <w:lang w:val="kk-KZ"/>
        </w:rPr>
        <w:t>дық бойынша</w:t>
      </w:r>
      <w:r w:rsidRPr="000B0CD2">
        <w:rPr>
          <w:rFonts w:ascii="Times New Roman" w:hAnsi="Times New Roman"/>
          <w:sz w:val="28"/>
          <w:szCs w:val="28"/>
          <w:lang w:val="kk-KZ"/>
        </w:rPr>
        <w:t xml:space="preserve"> білімдер жүйесімен қоса, қажетті ақпаратты талдау, жалпылау, бағалау, он</w:t>
      </w:r>
      <w:r w:rsidR="00D86E43" w:rsidRPr="000B0CD2">
        <w:rPr>
          <w:rFonts w:ascii="Times New Roman" w:hAnsi="Times New Roman"/>
          <w:sz w:val="28"/>
          <w:szCs w:val="28"/>
          <w:lang w:val="kk-KZ"/>
        </w:rPr>
        <w:t>ы табу</w:t>
      </w:r>
      <w:r w:rsidRPr="000B0CD2">
        <w:rPr>
          <w:rFonts w:ascii="Times New Roman" w:hAnsi="Times New Roman"/>
          <w:sz w:val="28"/>
          <w:szCs w:val="28"/>
          <w:lang w:val="kk-KZ"/>
        </w:rPr>
        <w:t>,</w:t>
      </w:r>
      <w:r w:rsidR="00D86E43" w:rsidRPr="000B0CD2">
        <w:rPr>
          <w:rFonts w:ascii="Times New Roman" w:hAnsi="Times New Roman"/>
          <w:sz w:val="28"/>
          <w:szCs w:val="28"/>
          <w:lang w:val="kk-KZ"/>
        </w:rPr>
        <w:t xml:space="preserve"> қолдана білу,</w:t>
      </w:r>
      <w:r w:rsidRPr="000B0CD2">
        <w:rPr>
          <w:rFonts w:ascii="Times New Roman" w:hAnsi="Times New Roman"/>
          <w:sz w:val="28"/>
          <w:szCs w:val="28"/>
          <w:lang w:val="kk-KZ"/>
        </w:rPr>
        <w:t xml:space="preserve"> әртүрлі жағдайлардың алдын болжау, қоршаған ортаға бейімделу, басқа адамдармен қарым-қатынасқа түсе білу қабілеттерімен қарулануы тиіс.</w:t>
      </w:r>
      <w:r w:rsidR="00D86E43" w:rsidRPr="000B0CD2">
        <w:rPr>
          <w:rFonts w:ascii="Times New Roman" w:hAnsi="Times New Roman"/>
          <w:sz w:val="28"/>
          <w:szCs w:val="28"/>
          <w:lang w:val="kk-KZ"/>
        </w:rPr>
        <w:t xml:space="preserve"> </w:t>
      </w:r>
      <w:r w:rsidR="00D86E43" w:rsidRPr="000B0CD2">
        <w:rPr>
          <w:rStyle w:val="s1"/>
          <w:rFonts w:ascii="Times New Roman" w:hAnsi="Times New Roman"/>
          <w:bCs/>
          <w:sz w:val="28"/>
          <w:szCs w:val="28"/>
          <w:lang w:val="kk-KZ"/>
        </w:rPr>
        <w:t xml:space="preserve">Мысалы, АҚШ әлеуметтанушысы, </w:t>
      </w:r>
      <w:r w:rsidR="00F06677" w:rsidRPr="000B0CD2">
        <w:rPr>
          <w:rStyle w:val="s1"/>
          <w:rFonts w:ascii="Times New Roman" w:hAnsi="Times New Roman"/>
          <w:bCs/>
          <w:sz w:val="28"/>
          <w:szCs w:val="28"/>
          <w:lang w:val="kk-KZ"/>
        </w:rPr>
        <w:t xml:space="preserve">Caren Kelley-Hall </w:t>
      </w:r>
      <w:r w:rsidRPr="000B0CD2">
        <w:rPr>
          <w:rStyle w:val="s1"/>
          <w:rFonts w:ascii="Times New Roman" w:hAnsi="Times New Roman"/>
          <w:bCs/>
          <w:sz w:val="28"/>
          <w:szCs w:val="28"/>
          <w:lang w:val="kk-KZ"/>
        </w:rPr>
        <w:t>[</w:t>
      </w:r>
      <w:r w:rsidR="00F06677" w:rsidRPr="000B0CD2">
        <w:rPr>
          <w:rStyle w:val="s1"/>
          <w:rFonts w:ascii="Times New Roman" w:hAnsi="Times New Roman"/>
          <w:bCs/>
          <w:sz w:val="28"/>
          <w:szCs w:val="28"/>
          <w:lang w:val="kk-KZ"/>
        </w:rPr>
        <w:t>106</w:t>
      </w:r>
      <w:r w:rsidR="00D86E43" w:rsidRPr="000B0CD2">
        <w:rPr>
          <w:rStyle w:val="s1"/>
          <w:rFonts w:ascii="Times New Roman" w:hAnsi="Times New Roman"/>
          <w:bCs/>
          <w:sz w:val="28"/>
          <w:szCs w:val="28"/>
          <w:lang w:val="kk-KZ"/>
        </w:rPr>
        <w:t>]</w:t>
      </w:r>
      <w:r w:rsidRPr="000B0CD2">
        <w:rPr>
          <w:rStyle w:val="s1"/>
          <w:rFonts w:ascii="Times New Roman" w:hAnsi="Times New Roman"/>
          <w:bCs/>
          <w:sz w:val="28"/>
          <w:szCs w:val="28"/>
          <w:lang w:val="kk-KZ"/>
        </w:rPr>
        <w:t xml:space="preserve"> </w:t>
      </w:r>
      <w:r w:rsidRPr="000B0CD2">
        <w:rPr>
          <w:rFonts w:ascii="Times New Roman" w:hAnsi="Times New Roman"/>
          <w:sz w:val="28"/>
          <w:szCs w:val="28"/>
          <w:lang w:val="kk-KZ"/>
        </w:rPr>
        <w:t xml:space="preserve">жүргізген сауалнамасында, ЖОО-дағы </w:t>
      </w:r>
      <w:r w:rsidR="00B23162" w:rsidRPr="009C1499">
        <w:rPr>
          <w:rFonts w:ascii="Times New Roman" w:hAnsi="Times New Roman"/>
          <w:i/>
          <w:sz w:val="28"/>
          <w:szCs w:val="28"/>
          <w:lang w:val="kk-KZ"/>
        </w:rPr>
        <w:t>«студенттің жетістігі»</w:t>
      </w:r>
      <w:r w:rsidR="00B23162" w:rsidRPr="000B0CD2">
        <w:rPr>
          <w:rFonts w:ascii="Times New Roman" w:hAnsi="Times New Roman"/>
          <w:sz w:val="28"/>
          <w:szCs w:val="28"/>
          <w:lang w:val="kk-KZ"/>
        </w:rPr>
        <w:t xml:space="preserve"> </w:t>
      </w:r>
      <w:r w:rsidRPr="000B0CD2">
        <w:rPr>
          <w:rFonts w:ascii="Times New Roman" w:hAnsi="Times New Roman"/>
          <w:sz w:val="28"/>
          <w:szCs w:val="28"/>
          <w:lang w:val="kk-KZ"/>
        </w:rPr>
        <w:t>ұғымы келесі белгілермен анықталады деп қорытындылады:</w:t>
      </w:r>
      <w:r w:rsidR="007E5B88" w:rsidRPr="000B0CD2">
        <w:rPr>
          <w:rFonts w:ascii="Times New Roman" w:hAnsi="Times New Roman"/>
          <w:sz w:val="28"/>
          <w:szCs w:val="28"/>
          <w:lang w:val="kk-KZ"/>
        </w:rPr>
        <w:t xml:space="preserve"> </w:t>
      </w:r>
      <w:r w:rsidRPr="000B0CD2">
        <w:rPr>
          <w:rFonts w:ascii="Times New Roman" w:hAnsi="Times New Roman"/>
          <w:sz w:val="28"/>
          <w:szCs w:val="28"/>
          <w:lang w:val="kk-KZ"/>
        </w:rPr>
        <w:t>университетті аяқтағаннан кейін</w:t>
      </w:r>
      <w:r w:rsidR="00B23162" w:rsidRPr="000B0CD2">
        <w:rPr>
          <w:rFonts w:ascii="Times New Roman" w:hAnsi="Times New Roman"/>
          <w:sz w:val="28"/>
          <w:szCs w:val="28"/>
          <w:lang w:val="kk-KZ"/>
        </w:rPr>
        <w:t>,</w:t>
      </w:r>
      <w:r w:rsidRPr="000B0CD2">
        <w:rPr>
          <w:rFonts w:ascii="Times New Roman" w:hAnsi="Times New Roman"/>
          <w:sz w:val="28"/>
          <w:szCs w:val="28"/>
          <w:lang w:val="kk-KZ"/>
        </w:rPr>
        <w:t xml:space="preserve"> қойған мақсаттарына сәйкес жұмыс табу, </w:t>
      </w:r>
      <w:r w:rsidR="007E5B88" w:rsidRPr="000B0CD2">
        <w:rPr>
          <w:rFonts w:ascii="Times New Roman" w:hAnsi="Times New Roman"/>
          <w:sz w:val="28"/>
          <w:szCs w:val="28"/>
          <w:lang w:val="kk-KZ"/>
        </w:rPr>
        <w:t xml:space="preserve">кәсіппен айналысу; </w:t>
      </w:r>
      <w:r w:rsidRPr="000B0CD2">
        <w:rPr>
          <w:rFonts w:ascii="Times New Roman" w:hAnsi="Times New Roman"/>
          <w:sz w:val="28"/>
          <w:szCs w:val="28"/>
          <w:lang w:val="kk-KZ"/>
        </w:rPr>
        <w:t>өмірлік міндеттердің тепе-теңдігін орната білу;</w:t>
      </w:r>
      <w:r w:rsidR="007E5B88" w:rsidRPr="000B0CD2">
        <w:rPr>
          <w:rFonts w:ascii="Times New Roman" w:hAnsi="Times New Roman"/>
          <w:sz w:val="28"/>
          <w:szCs w:val="28"/>
          <w:lang w:val="kk-KZ"/>
        </w:rPr>
        <w:t xml:space="preserve"> </w:t>
      </w:r>
      <w:r w:rsidRPr="000B0CD2">
        <w:rPr>
          <w:rFonts w:ascii="Times New Roman" w:hAnsi="Times New Roman"/>
          <w:sz w:val="28"/>
          <w:szCs w:val="28"/>
          <w:lang w:val="kk-KZ"/>
        </w:rPr>
        <w:t>университетті аяқтау;</w:t>
      </w:r>
      <w:r w:rsidR="007E5B88" w:rsidRPr="000B0CD2">
        <w:rPr>
          <w:rFonts w:ascii="Times New Roman" w:hAnsi="Times New Roman"/>
          <w:sz w:val="28"/>
          <w:szCs w:val="28"/>
          <w:lang w:val="kk-KZ"/>
        </w:rPr>
        <w:t xml:space="preserve"> </w:t>
      </w:r>
      <w:r w:rsidRPr="000B0CD2">
        <w:rPr>
          <w:rFonts w:ascii="Times New Roman" w:hAnsi="Times New Roman"/>
          <w:sz w:val="28"/>
          <w:szCs w:val="28"/>
          <w:lang w:val="kk-KZ"/>
        </w:rPr>
        <w:t>оқу дағдыларын дамыту;</w:t>
      </w:r>
      <w:r w:rsidR="007E5B88" w:rsidRPr="000B0CD2">
        <w:rPr>
          <w:rFonts w:ascii="Times New Roman" w:hAnsi="Times New Roman"/>
          <w:sz w:val="28"/>
          <w:szCs w:val="28"/>
          <w:lang w:val="kk-KZ"/>
        </w:rPr>
        <w:t xml:space="preserve"> </w:t>
      </w:r>
      <w:r w:rsidRPr="000B0CD2">
        <w:rPr>
          <w:rFonts w:ascii="Times New Roman" w:hAnsi="Times New Roman"/>
          <w:sz w:val="28"/>
          <w:szCs w:val="28"/>
          <w:lang w:val="kk-KZ"/>
        </w:rPr>
        <w:t>академиялық мүмкіндіктерін сынақтан өткізу;</w:t>
      </w:r>
      <w:r w:rsidR="007E5B88" w:rsidRPr="000B0CD2">
        <w:rPr>
          <w:rFonts w:ascii="Times New Roman" w:hAnsi="Times New Roman"/>
          <w:sz w:val="28"/>
          <w:szCs w:val="28"/>
          <w:lang w:val="kk-KZ"/>
        </w:rPr>
        <w:t xml:space="preserve"> </w:t>
      </w:r>
      <w:r w:rsidRPr="000B0CD2">
        <w:rPr>
          <w:rFonts w:ascii="Times New Roman" w:hAnsi="Times New Roman"/>
          <w:sz w:val="28"/>
          <w:szCs w:val="28"/>
          <w:lang w:val="kk-KZ"/>
        </w:rPr>
        <w:t>көшбасшылық қасиеттерді меңгеру.</w:t>
      </w:r>
      <w:r w:rsidR="007E5B88" w:rsidRPr="000B0CD2">
        <w:rPr>
          <w:rFonts w:ascii="Times New Roman" w:hAnsi="Times New Roman"/>
          <w:sz w:val="28"/>
          <w:szCs w:val="28"/>
          <w:lang w:val="kk-KZ"/>
        </w:rPr>
        <w:t xml:space="preserve"> </w:t>
      </w:r>
      <w:r w:rsidRPr="000B0CD2">
        <w:rPr>
          <w:rFonts w:ascii="Times New Roman" w:hAnsi="Times New Roman"/>
          <w:sz w:val="28"/>
          <w:szCs w:val="28"/>
          <w:lang w:val="kk-KZ"/>
        </w:rPr>
        <w:t xml:space="preserve">Әрине бұл мәселелердің АҚШ-тың еңбек нарығындағы жұмыскерлерге деген қатаң талаптармен, бәсекелестікпен түсіндіріледі. Дегенмен, </w:t>
      </w:r>
      <w:r w:rsidR="009E479E" w:rsidRPr="000B0CD2">
        <w:rPr>
          <w:rFonts w:ascii="Times New Roman" w:hAnsi="Times New Roman"/>
          <w:sz w:val="28"/>
          <w:szCs w:val="28"/>
          <w:lang w:val="kk-KZ"/>
        </w:rPr>
        <w:t xml:space="preserve">АҚШ </w:t>
      </w:r>
      <w:r w:rsidR="007E5B88" w:rsidRPr="000B0CD2">
        <w:rPr>
          <w:rFonts w:ascii="Times New Roman" w:hAnsi="Times New Roman"/>
          <w:sz w:val="28"/>
          <w:szCs w:val="28"/>
          <w:lang w:val="kk-KZ"/>
        </w:rPr>
        <w:t>педагог-</w:t>
      </w:r>
      <w:r w:rsidRPr="000B0CD2">
        <w:rPr>
          <w:rFonts w:ascii="Times New Roman" w:hAnsi="Times New Roman"/>
          <w:sz w:val="28"/>
          <w:szCs w:val="28"/>
          <w:lang w:val="kk-KZ"/>
        </w:rPr>
        <w:t>ғалымдар</w:t>
      </w:r>
      <w:r w:rsidR="009E479E" w:rsidRPr="000B0CD2">
        <w:rPr>
          <w:rFonts w:ascii="Times New Roman" w:hAnsi="Times New Roman"/>
          <w:sz w:val="28"/>
          <w:szCs w:val="28"/>
          <w:lang w:val="kk-KZ"/>
        </w:rPr>
        <w:t>ы, студент жетістігінің индикаторы - білім алушының оқу бағдарламасының аясында белгілі бір академиялық жетістіктерге жетуі,  унив</w:t>
      </w:r>
      <w:r w:rsidR="00B23162" w:rsidRPr="000B0CD2">
        <w:rPr>
          <w:rFonts w:ascii="Times New Roman" w:hAnsi="Times New Roman"/>
          <w:sz w:val="28"/>
          <w:szCs w:val="28"/>
          <w:lang w:val="kk-KZ"/>
        </w:rPr>
        <w:t>ерситетті жоғары оқу үлгерімімен</w:t>
      </w:r>
      <w:r w:rsidR="009E479E" w:rsidRPr="000B0CD2">
        <w:rPr>
          <w:rFonts w:ascii="Times New Roman" w:hAnsi="Times New Roman"/>
          <w:sz w:val="28"/>
          <w:szCs w:val="28"/>
          <w:lang w:val="kk-KZ"/>
        </w:rPr>
        <w:t xml:space="preserve"> аяқтауы </w:t>
      </w:r>
      <w:r w:rsidRPr="000B0CD2">
        <w:rPr>
          <w:rFonts w:ascii="Times New Roman" w:hAnsi="Times New Roman"/>
          <w:sz w:val="28"/>
          <w:szCs w:val="28"/>
          <w:lang w:val="kk-KZ"/>
        </w:rPr>
        <w:t xml:space="preserve">деген тұжырымды ұстанады. </w:t>
      </w:r>
    </w:p>
    <w:p w:rsidR="008D20D9" w:rsidRPr="000B0CD2" w:rsidRDefault="008D20D9" w:rsidP="00573E31">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i/>
          <w:sz w:val="28"/>
          <w:szCs w:val="28"/>
          <w:lang w:val="kk-KZ"/>
        </w:rPr>
        <w:t xml:space="preserve">Академиялық </w:t>
      </w:r>
      <w:r w:rsidR="00936EEE" w:rsidRPr="000B0CD2">
        <w:rPr>
          <w:rFonts w:ascii="Times New Roman" w:hAnsi="Times New Roman"/>
          <w:i/>
          <w:sz w:val="28"/>
          <w:szCs w:val="28"/>
          <w:lang w:val="kk-KZ"/>
        </w:rPr>
        <w:t>қолдау көрсету орталықтарының</w:t>
      </w:r>
      <w:r w:rsidR="00657099" w:rsidRPr="000B0CD2">
        <w:rPr>
          <w:rFonts w:ascii="Times New Roman" w:hAnsi="Times New Roman"/>
          <w:i/>
          <w:sz w:val="28"/>
          <w:szCs w:val="28"/>
          <w:lang w:val="kk-KZ"/>
        </w:rPr>
        <w:t xml:space="preserve"> келесі маңызды </w:t>
      </w:r>
      <w:r w:rsidR="00B23162" w:rsidRPr="000B0CD2">
        <w:rPr>
          <w:rFonts w:ascii="Times New Roman" w:hAnsi="Times New Roman"/>
          <w:i/>
          <w:sz w:val="28"/>
          <w:szCs w:val="28"/>
          <w:lang w:val="kk-KZ"/>
        </w:rPr>
        <w:t>міндеттеріне, бір</w:t>
      </w:r>
      <w:r w:rsidRPr="000B0CD2">
        <w:rPr>
          <w:rFonts w:ascii="Times New Roman" w:hAnsi="Times New Roman"/>
          <w:i/>
          <w:sz w:val="28"/>
          <w:szCs w:val="28"/>
          <w:lang w:val="kk-KZ"/>
        </w:rPr>
        <w:t xml:space="preserve"> семестрден</w:t>
      </w:r>
      <w:r w:rsidR="00B23162" w:rsidRPr="000B0CD2">
        <w:rPr>
          <w:rFonts w:ascii="Times New Roman" w:hAnsi="Times New Roman"/>
          <w:i/>
          <w:sz w:val="28"/>
          <w:szCs w:val="28"/>
          <w:lang w:val="kk-KZ"/>
        </w:rPr>
        <w:t xml:space="preserve"> екінші семестрге көшкен </w:t>
      </w:r>
      <w:r w:rsidRPr="000B0CD2">
        <w:rPr>
          <w:rFonts w:ascii="Times New Roman" w:hAnsi="Times New Roman"/>
          <w:i/>
          <w:sz w:val="28"/>
          <w:szCs w:val="28"/>
          <w:lang w:val="kk-KZ"/>
        </w:rPr>
        <w:t xml:space="preserve"> </w:t>
      </w:r>
      <w:r w:rsidR="00B23162" w:rsidRPr="000B0CD2">
        <w:rPr>
          <w:rFonts w:ascii="Times New Roman" w:hAnsi="Times New Roman"/>
          <w:i/>
          <w:sz w:val="28"/>
          <w:szCs w:val="28"/>
          <w:lang w:val="kk-KZ"/>
        </w:rPr>
        <w:t>білім алушылардың санын арттыру</w:t>
      </w:r>
      <w:r w:rsidRPr="000B0CD2">
        <w:rPr>
          <w:rFonts w:ascii="Times New Roman" w:hAnsi="Times New Roman"/>
          <w:i/>
          <w:sz w:val="28"/>
          <w:szCs w:val="28"/>
          <w:lang w:val="kk-KZ"/>
        </w:rPr>
        <w:t xml:space="preserve"> жатады.</w:t>
      </w:r>
      <w:r w:rsidRPr="000B0CD2">
        <w:rPr>
          <w:rFonts w:ascii="Times New Roman" w:hAnsi="Times New Roman"/>
          <w:color w:val="000000"/>
          <w:sz w:val="28"/>
          <w:szCs w:val="28"/>
          <w:shd w:val="clear" w:color="auto" w:fill="FFFFFF"/>
          <w:lang w:val="kk-KZ"/>
        </w:rPr>
        <w:t xml:space="preserve"> АҚШ педагогикасында, студенттерге қатысты «сақтап қалу» - «retention» ұғымы қолданылады. Педагогикалық тұрғыда, студентті «бір семестрден екінші семестрге көшіру» немесе «университет қабырғасында сақтап қалу» сөз тіркестерімен мағыналас келеді. Бұл термин, әсіресе АҚШ-тың универси</w:t>
      </w:r>
      <w:r w:rsidR="0038757A" w:rsidRPr="000B0CD2">
        <w:rPr>
          <w:rFonts w:ascii="Times New Roman" w:hAnsi="Times New Roman"/>
          <w:color w:val="000000"/>
          <w:sz w:val="28"/>
          <w:szCs w:val="28"/>
          <w:shd w:val="clear" w:color="auto" w:fill="FFFFFF"/>
          <w:lang w:val="kk-KZ"/>
        </w:rPr>
        <w:t xml:space="preserve">теттерінде </w:t>
      </w:r>
      <w:r w:rsidRPr="000B0CD2">
        <w:rPr>
          <w:rFonts w:ascii="Times New Roman" w:hAnsi="Times New Roman"/>
          <w:color w:val="000000"/>
          <w:sz w:val="28"/>
          <w:szCs w:val="28"/>
          <w:shd w:val="clear" w:color="auto" w:fill="FFFFFF"/>
          <w:lang w:val="kk-KZ"/>
        </w:rPr>
        <w:t>қауіп-</w:t>
      </w:r>
      <w:r w:rsidR="0038757A" w:rsidRPr="000B0CD2">
        <w:rPr>
          <w:rFonts w:ascii="Times New Roman" w:hAnsi="Times New Roman"/>
          <w:color w:val="000000"/>
          <w:sz w:val="28"/>
          <w:szCs w:val="28"/>
          <w:shd w:val="clear" w:color="auto" w:fill="FFFFFF"/>
          <w:lang w:val="kk-KZ"/>
        </w:rPr>
        <w:t>қатер (риск)</w:t>
      </w:r>
      <w:r w:rsidRPr="000B0CD2">
        <w:rPr>
          <w:rFonts w:ascii="Times New Roman" w:hAnsi="Times New Roman"/>
          <w:color w:val="000000"/>
          <w:sz w:val="28"/>
          <w:szCs w:val="28"/>
          <w:shd w:val="clear" w:color="auto" w:fill="FFFFFF"/>
          <w:lang w:val="kk-KZ"/>
        </w:rPr>
        <w:t xml:space="preserve"> тобындағы студенттерге жиі қолданылады. Олардың білім алу мотивациясын арттыру</w:t>
      </w:r>
      <w:r w:rsidR="0038757A" w:rsidRPr="000B0CD2">
        <w:rPr>
          <w:rFonts w:ascii="Times New Roman" w:hAnsi="Times New Roman"/>
          <w:color w:val="000000"/>
          <w:sz w:val="28"/>
          <w:szCs w:val="28"/>
          <w:shd w:val="clear" w:color="auto" w:fill="FFFFFF"/>
          <w:lang w:val="kk-KZ"/>
        </w:rPr>
        <w:t>ға</w:t>
      </w:r>
      <w:r w:rsidRPr="000B0CD2">
        <w:rPr>
          <w:rFonts w:ascii="Times New Roman" w:hAnsi="Times New Roman"/>
          <w:color w:val="000000"/>
          <w:sz w:val="28"/>
          <w:szCs w:val="28"/>
          <w:shd w:val="clear" w:color="auto" w:fill="FFFFFF"/>
          <w:lang w:val="kk-KZ"/>
        </w:rPr>
        <w:t xml:space="preserve">, </w:t>
      </w:r>
      <w:r w:rsidR="0038757A" w:rsidRPr="000B0CD2">
        <w:rPr>
          <w:rFonts w:ascii="Times New Roman" w:hAnsi="Times New Roman"/>
          <w:color w:val="000000"/>
          <w:sz w:val="28"/>
          <w:szCs w:val="28"/>
          <w:shd w:val="clear" w:color="auto" w:fill="FFFFFF"/>
          <w:lang w:val="kk-KZ"/>
        </w:rPr>
        <w:t>жеке оқу траекториясын құруға, әртүрлі пәндерді меңгерудегі қиыншылықтарды түзетуге, жетілдіруге, жекетұлғалық мәселелерін шешуге</w:t>
      </w:r>
      <w:r w:rsidRPr="000B0CD2">
        <w:rPr>
          <w:rFonts w:ascii="Times New Roman" w:hAnsi="Times New Roman"/>
          <w:color w:val="000000"/>
          <w:sz w:val="28"/>
          <w:szCs w:val="28"/>
          <w:shd w:val="clear" w:color="auto" w:fill="FFFFFF"/>
          <w:lang w:val="kk-KZ"/>
        </w:rPr>
        <w:t xml:space="preserve"> арналған кешенді «сақтап қалу» бағдарламалары</w:t>
      </w:r>
      <w:r w:rsidR="007C2F54" w:rsidRPr="000B0CD2">
        <w:rPr>
          <w:rFonts w:ascii="Times New Roman" w:hAnsi="Times New Roman"/>
          <w:color w:val="000000"/>
          <w:sz w:val="28"/>
          <w:szCs w:val="28"/>
          <w:shd w:val="clear" w:color="auto" w:fill="FFFFFF"/>
          <w:lang w:val="kk-KZ"/>
        </w:rPr>
        <w:t xml:space="preserve"> ұйымдастырылады.</w:t>
      </w:r>
      <w:r w:rsidR="007E5B88" w:rsidRPr="000B0CD2">
        <w:rPr>
          <w:rFonts w:ascii="Times New Roman" w:hAnsi="Times New Roman"/>
          <w:color w:val="000000"/>
          <w:sz w:val="28"/>
          <w:szCs w:val="28"/>
          <w:shd w:val="clear" w:color="auto" w:fill="FFFFFF"/>
          <w:lang w:val="kk-KZ"/>
        </w:rPr>
        <w:t xml:space="preserve"> </w:t>
      </w:r>
      <w:r w:rsidRPr="000B0CD2">
        <w:rPr>
          <w:rFonts w:ascii="Times New Roman" w:hAnsi="Times New Roman"/>
          <w:sz w:val="28"/>
          <w:szCs w:val="28"/>
          <w:lang w:val="kk-KZ"/>
        </w:rPr>
        <w:t>Студенттің оқу үлгерімі мен курстан курсқа көшу тұрақтылығына кері әсер ететін негізгі мәселелерге пән бойынша білімінің, оқу мотивациясының, оқу дағдылары, сыни тұрғыдан ойлау, жазу шеберлігінің төмен болуы, әртүрлі жекетұлғалық проблемалар</w:t>
      </w:r>
      <w:r w:rsidR="007C2F54" w:rsidRPr="000B0CD2">
        <w:rPr>
          <w:rFonts w:ascii="Times New Roman" w:hAnsi="Times New Roman"/>
          <w:sz w:val="28"/>
          <w:szCs w:val="28"/>
          <w:lang w:val="kk-KZ"/>
        </w:rPr>
        <w:t>ы және т.б.</w:t>
      </w:r>
      <w:r w:rsidRPr="000B0CD2">
        <w:rPr>
          <w:rFonts w:ascii="Times New Roman" w:hAnsi="Times New Roman"/>
          <w:sz w:val="28"/>
          <w:szCs w:val="28"/>
          <w:lang w:val="kk-KZ"/>
        </w:rPr>
        <w:t xml:space="preserve"> жатады. АҚК орталықтарына университет ортасының ерекшеліктері туралы ақпараты жеткіліксіз, университетке қаржы және жеке тұлғалық мәселелерімен келген </w:t>
      </w:r>
      <w:r w:rsidR="00573E31">
        <w:rPr>
          <w:rFonts w:ascii="Times New Roman" w:hAnsi="Times New Roman"/>
          <w:sz w:val="28"/>
          <w:szCs w:val="28"/>
          <w:lang w:val="kk-KZ"/>
        </w:rPr>
        <w:t>студенттерде қатысады. №</w:t>
      </w:r>
      <w:r w:rsidR="00573E31" w:rsidRPr="00573E31">
        <w:rPr>
          <w:rFonts w:ascii="Times New Roman" w:hAnsi="Times New Roman"/>
          <w:sz w:val="28"/>
          <w:szCs w:val="28"/>
          <w:lang w:val="kk-KZ"/>
        </w:rPr>
        <w:t xml:space="preserve"> 1</w:t>
      </w:r>
      <w:r w:rsidRPr="000B0CD2">
        <w:rPr>
          <w:rFonts w:ascii="Times New Roman" w:hAnsi="Times New Roman"/>
          <w:sz w:val="28"/>
          <w:szCs w:val="28"/>
          <w:lang w:val="kk-KZ"/>
        </w:rPr>
        <w:t xml:space="preserve"> кесте, АҚШ университеттерінде АҚК орталықтарына қатысатын студенттердің басты мәселелер тобын бейнелейді:</w:t>
      </w:r>
    </w:p>
    <w:p w:rsidR="000D3AF6" w:rsidRPr="000B0CD2" w:rsidRDefault="000D3AF6" w:rsidP="00573E31">
      <w:pPr>
        <w:spacing w:after="0" w:line="240" w:lineRule="auto"/>
        <w:jc w:val="both"/>
        <w:rPr>
          <w:rFonts w:ascii="Times New Roman" w:hAnsi="Times New Roman"/>
          <w:i/>
          <w:sz w:val="28"/>
          <w:szCs w:val="28"/>
          <w:lang w:val="kk-KZ"/>
        </w:rPr>
      </w:pPr>
    </w:p>
    <w:p w:rsidR="008D20D9" w:rsidRPr="000B0CD2" w:rsidRDefault="008D20D9" w:rsidP="007E5B88">
      <w:pPr>
        <w:spacing w:after="0" w:line="240" w:lineRule="auto"/>
        <w:rPr>
          <w:rFonts w:ascii="Times New Roman" w:hAnsi="Times New Roman"/>
          <w:sz w:val="28"/>
          <w:szCs w:val="28"/>
          <w:lang w:val="kk-KZ"/>
        </w:rPr>
      </w:pPr>
      <w:r w:rsidRPr="000B0CD2">
        <w:rPr>
          <w:rFonts w:ascii="Times New Roman" w:hAnsi="Times New Roman"/>
          <w:sz w:val="28"/>
          <w:szCs w:val="28"/>
          <w:lang w:val="kk-KZ"/>
        </w:rPr>
        <w:lastRenderedPageBreak/>
        <w:t xml:space="preserve">Кесте 1 </w:t>
      </w:r>
      <w:r w:rsidR="00EC7940">
        <w:rPr>
          <w:rFonts w:ascii="Times New Roman" w:hAnsi="Times New Roman"/>
          <w:sz w:val="28"/>
          <w:szCs w:val="28"/>
          <w:lang w:val="kk-KZ"/>
        </w:rPr>
        <w:t>-</w:t>
      </w:r>
      <w:r w:rsidRPr="000B0CD2">
        <w:rPr>
          <w:rFonts w:ascii="Times New Roman" w:hAnsi="Times New Roman"/>
          <w:sz w:val="28"/>
          <w:szCs w:val="28"/>
          <w:lang w:val="kk-KZ"/>
        </w:rPr>
        <w:t xml:space="preserve"> АҚК орталықтарына қатысатын студенттердің басты мәселелері</w:t>
      </w:r>
    </w:p>
    <w:p w:rsidR="008D20D9" w:rsidRPr="000B0CD2" w:rsidRDefault="008D20D9" w:rsidP="008D20D9">
      <w:pPr>
        <w:spacing w:after="0" w:line="240" w:lineRule="auto"/>
        <w:jc w:val="both"/>
        <w:rPr>
          <w:rFonts w:ascii="Times New Roman" w:hAnsi="Times New Roman"/>
          <w:sz w:val="28"/>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7229"/>
      </w:tblGrid>
      <w:tr w:rsidR="008D20D9" w:rsidRPr="000B0CD2" w:rsidTr="00EC7940">
        <w:tc>
          <w:tcPr>
            <w:tcW w:w="2410" w:type="dxa"/>
          </w:tcPr>
          <w:p w:rsidR="008D20D9" w:rsidRPr="00EC7940" w:rsidRDefault="00EC7940" w:rsidP="00BB6F18">
            <w:pPr>
              <w:spacing w:after="0" w:line="240" w:lineRule="auto"/>
              <w:jc w:val="both"/>
              <w:rPr>
                <w:rFonts w:ascii="Times New Roman" w:hAnsi="Times New Roman"/>
                <w:sz w:val="28"/>
                <w:szCs w:val="28"/>
                <w:lang w:val="kk-KZ"/>
              </w:rPr>
            </w:pPr>
            <w:r>
              <w:rPr>
                <w:rFonts w:ascii="Times New Roman" w:hAnsi="Times New Roman"/>
                <w:sz w:val="28"/>
                <w:szCs w:val="28"/>
                <w:lang w:val="kk-KZ"/>
              </w:rPr>
              <w:t>Мәселелер түрлері</w:t>
            </w:r>
          </w:p>
        </w:tc>
        <w:tc>
          <w:tcPr>
            <w:tcW w:w="7229" w:type="dxa"/>
          </w:tcPr>
          <w:p w:rsidR="008D20D9" w:rsidRPr="00EC7940" w:rsidRDefault="00EC7940" w:rsidP="00BB6F18">
            <w:pPr>
              <w:spacing w:after="0" w:line="240" w:lineRule="auto"/>
              <w:jc w:val="both"/>
              <w:rPr>
                <w:rFonts w:ascii="Times New Roman" w:hAnsi="Times New Roman"/>
                <w:sz w:val="28"/>
                <w:szCs w:val="28"/>
                <w:lang w:val="kk-KZ"/>
              </w:rPr>
            </w:pPr>
            <w:r>
              <w:rPr>
                <w:rFonts w:ascii="Times New Roman" w:hAnsi="Times New Roman"/>
                <w:sz w:val="28"/>
                <w:szCs w:val="28"/>
                <w:lang w:val="kk-KZ"/>
              </w:rPr>
              <w:t>Іс</w:t>
            </w:r>
            <w:r>
              <w:rPr>
                <w:rFonts w:ascii="Times New Roman" w:hAnsi="Times New Roman"/>
                <w:sz w:val="28"/>
                <w:szCs w:val="28"/>
              </w:rPr>
              <w:t>-</w:t>
            </w:r>
            <w:r>
              <w:rPr>
                <w:rFonts w:ascii="Times New Roman" w:hAnsi="Times New Roman"/>
                <w:sz w:val="28"/>
                <w:szCs w:val="28"/>
                <w:lang w:val="kk-KZ"/>
              </w:rPr>
              <w:t>әрекет мазмұны</w:t>
            </w:r>
          </w:p>
        </w:tc>
      </w:tr>
      <w:tr w:rsidR="00EC7940" w:rsidRPr="000B0CD2" w:rsidTr="00EC7940">
        <w:tc>
          <w:tcPr>
            <w:tcW w:w="2410" w:type="dxa"/>
          </w:tcPr>
          <w:p w:rsidR="00EC7940" w:rsidRPr="000B0CD2" w:rsidRDefault="00EC7940" w:rsidP="00BB6F18">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Жалпы білім деңгейінің төмендігі</w:t>
            </w:r>
          </w:p>
        </w:tc>
        <w:tc>
          <w:tcPr>
            <w:tcW w:w="7229" w:type="dxa"/>
          </w:tcPr>
          <w:p w:rsidR="00EC7940" w:rsidRPr="000B0CD2" w:rsidRDefault="00EC7940" w:rsidP="00BB6F18">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АҚК орталықтарында тьютор іздестірген студенттердің басым көпшілігі, университет деңгейі қажет ететін белгілі бір академиялық стандартқа дайындайтын курстарға қатыса алмаған студенттер. Орта мектепті, әлеуметтік жағдайының төмен болуына байланысты жұмыс істеп, оқуын аяқтауға мәжбүр болған білім алушылардың академиялық дайындығы төмен болып келеді. Осындай санаттағы студенттер, оқу үлгерімін арттыру үшін, қосымша, тьютор немесе нұсқаушылардан сабақ алуы қажетті.</w:t>
            </w:r>
          </w:p>
        </w:tc>
      </w:tr>
      <w:tr w:rsidR="00EC7940" w:rsidRPr="000B0CD2" w:rsidTr="00EC7940">
        <w:tc>
          <w:tcPr>
            <w:tcW w:w="2410" w:type="dxa"/>
          </w:tcPr>
          <w:p w:rsidR="00EC7940" w:rsidRPr="00EC7940" w:rsidRDefault="00EC7940" w:rsidP="00EC7940">
            <w:pPr>
              <w:spacing w:after="0" w:line="240" w:lineRule="auto"/>
              <w:jc w:val="center"/>
              <w:rPr>
                <w:rFonts w:ascii="Times New Roman" w:hAnsi="Times New Roman"/>
                <w:sz w:val="28"/>
                <w:szCs w:val="28"/>
              </w:rPr>
            </w:pPr>
            <w:r>
              <w:rPr>
                <w:rFonts w:ascii="Times New Roman" w:hAnsi="Times New Roman"/>
                <w:sz w:val="28"/>
                <w:szCs w:val="28"/>
              </w:rPr>
              <w:t>1</w:t>
            </w:r>
          </w:p>
        </w:tc>
        <w:tc>
          <w:tcPr>
            <w:tcW w:w="7229" w:type="dxa"/>
          </w:tcPr>
          <w:p w:rsidR="00EC7940" w:rsidRPr="000B0CD2" w:rsidRDefault="00EC7940" w:rsidP="00EC7940">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r>
      <w:tr w:rsidR="008D20D9" w:rsidRPr="000B0CD2" w:rsidTr="00EC7940">
        <w:tc>
          <w:tcPr>
            <w:tcW w:w="2410" w:type="dxa"/>
          </w:tcPr>
          <w:p w:rsidR="008D20D9" w:rsidRPr="000B0CD2" w:rsidRDefault="008D20D9" w:rsidP="00BB6F18">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Оқу дағдысының</w:t>
            </w:r>
            <w:r w:rsidR="00055259">
              <w:rPr>
                <w:rFonts w:ascii="Times New Roman" w:hAnsi="Times New Roman"/>
                <w:sz w:val="28"/>
                <w:szCs w:val="28"/>
                <w:lang w:val="kk-KZ"/>
              </w:rPr>
              <w:t xml:space="preserve"> </w:t>
            </w:r>
            <w:r w:rsidRPr="000B0CD2">
              <w:rPr>
                <w:rFonts w:ascii="Times New Roman" w:hAnsi="Times New Roman"/>
                <w:sz w:val="28"/>
                <w:szCs w:val="28"/>
                <w:lang w:val="kk-KZ"/>
              </w:rPr>
              <w:t xml:space="preserve"> аздығы</w:t>
            </w:r>
          </w:p>
        </w:tc>
        <w:tc>
          <w:tcPr>
            <w:tcW w:w="7229" w:type="dxa"/>
          </w:tcPr>
          <w:p w:rsidR="008D20D9" w:rsidRPr="000B0CD2" w:rsidRDefault="008D20D9" w:rsidP="00BB6F18">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Бұл мәселені шешу үшін АҚК орталықтары оқу дағдыларын ар</w:t>
            </w:r>
            <w:r w:rsidR="007C2F54" w:rsidRPr="000B0CD2">
              <w:rPr>
                <w:rFonts w:ascii="Times New Roman" w:hAnsi="Times New Roman"/>
                <w:sz w:val="28"/>
                <w:szCs w:val="28"/>
                <w:lang w:val="kk-KZ"/>
              </w:rPr>
              <w:t xml:space="preserve">ттыру, студент уақытын үнемдеу, дәріс </w:t>
            </w:r>
            <w:r w:rsidRPr="000B0CD2">
              <w:rPr>
                <w:rFonts w:ascii="Times New Roman" w:hAnsi="Times New Roman"/>
                <w:sz w:val="28"/>
                <w:szCs w:val="28"/>
                <w:lang w:val="kk-KZ"/>
              </w:rPr>
              <w:t>ескертпелер</w:t>
            </w:r>
            <w:r w:rsidR="007C2F54" w:rsidRPr="000B0CD2">
              <w:rPr>
                <w:rFonts w:ascii="Times New Roman" w:hAnsi="Times New Roman"/>
                <w:sz w:val="28"/>
                <w:szCs w:val="28"/>
                <w:lang w:val="kk-KZ"/>
              </w:rPr>
              <w:t xml:space="preserve">ін жазу, </w:t>
            </w:r>
            <w:r w:rsidRPr="000B0CD2">
              <w:rPr>
                <w:rFonts w:ascii="Times New Roman" w:hAnsi="Times New Roman"/>
                <w:sz w:val="28"/>
                <w:szCs w:val="28"/>
                <w:lang w:val="kk-KZ"/>
              </w:rPr>
              <w:t>тестке жауап беру дағдыларын арттыру семинарларын, мақсат қоя білу және т.б. курстарын өткізеді.</w:t>
            </w:r>
          </w:p>
        </w:tc>
      </w:tr>
      <w:tr w:rsidR="008D20D9" w:rsidRPr="000B0CD2" w:rsidTr="00EC7940">
        <w:tc>
          <w:tcPr>
            <w:tcW w:w="2410" w:type="dxa"/>
          </w:tcPr>
          <w:p w:rsidR="008D20D9" w:rsidRPr="000B0CD2" w:rsidRDefault="008D20D9" w:rsidP="00BB6F18">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Жазу, сыни тұрғыдан оқу және жазу дағдыларының төмен болуы</w:t>
            </w:r>
          </w:p>
        </w:tc>
        <w:tc>
          <w:tcPr>
            <w:tcW w:w="7229" w:type="dxa"/>
          </w:tcPr>
          <w:p w:rsidR="008D20D9" w:rsidRPr="000B0CD2" w:rsidRDefault="007C2F54" w:rsidP="00BB6F18">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Оқытушының сілтемесі/</w:t>
            </w:r>
            <w:r w:rsidR="008D20D9" w:rsidRPr="000B0CD2">
              <w:rPr>
                <w:rFonts w:ascii="Times New Roman" w:hAnsi="Times New Roman"/>
                <w:sz w:val="28"/>
                <w:szCs w:val="28"/>
                <w:lang w:val="kk-KZ"/>
              </w:rPr>
              <w:t>жолдауы және тьютордың ба</w:t>
            </w:r>
            <w:r w:rsidRPr="000B0CD2">
              <w:rPr>
                <w:rFonts w:ascii="Times New Roman" w:hAnsi="Times New Roman"/>
                <w:sz w:val="28"/>
                <w:szCs w:val="28"/>
                <w:lang w:val="kk-KZ"/>
              </w:rPr>
              <w:t>ғалауына негізделген ғылыми</w:t>
            </w:r>
            <w:r w:rsidR="008D20D9" w:rsidRPr="000B0CD2">
              <w:rPr>
                <w:rFonts w:ascii="Times New Roman" w:hAnsi="Times New Roman"/>
                <w:sz w:val="28"/>
                <w:szCs w:val="28"/>
                <w:lang w:val="kk-KZ"/>
              </w:rPr>
              <w:t xml:space="preserve"> әдебиеттерді оқу тәртібі, мақаланың негізгі түйінін анықтау, эссе жазу үшін қандай әдебиеттерді оқу керек мәселелері бойынша студентте</w:t>
            </w:r>
            <w:r w:rsidRPr="000B0CD2">
              <w:rPr>
                <w:rFonts w:ascii="Times New Roman" w:hAnsi="Times New Roman"/>
                <w:sz w:val="28"/>
                <w:szCs w:val="28"/>
                <w:lang w:val="kk-KZ"/>
              </w:rPr>
              <w:t xml:space="preserve">р, тьютор кеңесін қажет етеді. </w:t>
            </w:r>
            <w:r w:rsidR="008D20D9" w:rsidRPr="000B0CD2">
              <w:rPr>
                <w:rFonts w:ascii="Times New Roman" w:hAnsi="Times New Roman"/>
                <w:sz w:val="28"/>
                <w:szCs w:val="28"/>
                <w:lang w:val="kk-KZ"/>
              </w:rPr>
              <w:t>Ресми дәйектерге сәйкес, 65% АҚШ студенттері осы салады біліктілігін арттыруды қажет етеді.</w:t>
            </w:r>
          </w:p>
        </w:tc>
      </w:tr>
      <w:tr w:rsidR="008D20D9" w:rsidRPr="000B0CD2" w:rsidTr="00EC7940">
        <w:tc>
          <w:tcPr>
            <w:tcW w:w="2410" w:type="dxa"/>
          </w:tcPr>
          <w:p w:rsidR="008D20D9" w:rsidRPr="000B0CD2" w:rsidRDefault="007C2F54" w:rsidP="00BB6F18">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Анализ жасау дағдыларын</w:t>
            </w:r>
            <w:r w:rsidR="008D20D9" w:rsidRPr="000B0CD2">
              <w:rPr>
                <w:rFonts w:ascii="Times New Roman" w:hAnsi="Times New Roman"/>
                <w:sz w:val="28"/>
                <w:szCs w:val="28"/>
                <w:lang w:val="kk-KZ"/>
              </w:rPr>
              <w:t xml:space="preserve"> арттыруды</w:t>
            </w:r>
            <w:r w:rsidRPr="000B0CD2">
              <w:rPr>
                <w:rFonts w:ascii="Times New Roman" w:hAnsi="Times New Roman"/>
                <w:sz w:val="28"/>
                <w:szCs w:val="28"/>
                <w:lang w:val="kk-KZ"/>
              </w:rPr>
              <w:t xml:space="preserve"> қажет ететін</w:t>
            </w:r>
            <w:r w:rsidR="008D20D9" w:rsidRPr="000B0CD2">
              <w:rPr>
                <w:rFonts w:ascii="Times New Roman" w:hAnsi="Times New Roman"/>
                <w:sz w:val="28"/>
                <w:szCs w:val="28"/>
                <w:lang w:val="kk-KZ"/>
              </w:rPr>
              <w:t xml:space="preserve">  студенттер</w:t>
            </w:r>
          </w:p>
        </w:tc>
        <w:tc>
          <w:tcPr>
            <w:tcW w:w="7229" w:type="dxa"/>
          </w:tcPr>
          <w:p w:rsidR="008D20D9" w:rsidRPr="000B0CD2" w:rsidRDefault="008D20D9" w:rsidP="007C2F54">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Математика оқытушыларымен жүргізілген сауалнамаларға сәйкес, </w:t>
            </w:r>
            <w:r w:rsidR="007C2F54" w:rsidRPr="000B0CD2">
              <w:rPr>
                <w:rFonts w:ascii="Times New Roman" w:hAnsi="Times New Roman"/>
                <w:sz w:val="28"/>
                <w:szCs w:val="28"/>
                <w:lang w:val="kk-KZ"/>
              </w:rPr>
              <w:t>Студенттердің</w:t>
            </w:r>
            <w:r w:rsidRPr="000B0CD2">
              <w:rPr>
                <w:rFonts w:ascii="Times New Roman" w:hAnsi="Times New Roman"/>
                <w:sz w:val="28"/>
                <w:szCs w:val="28"/>
                <w:lang w:val="kk-KZ"/>
              </w:rPr>
              <w:t xml:space="preserve"> бұл бағыттағы басты әлсіздігі, ақпаратты талдау және оның шешімі</w:t>
            </w:r>
            <w:r w:rsidR="007C2F54" w:rsidRPr="000B0CD2">
              <w:rPr>
                <w:rFonts w:ascii="Times New Roman" w:hAnsi="Times New Roman"/>
                <w:sz w:val="28"/>
                <w:szCs w:val="28"/>
                <w:lang w:val="kk-KZ"/>
              </w:rPr>
              <w:t>н табу бойынша жүйелі әрекет ете алму</w:t>
            </w:r>
            <w:r w:rsidRPr="000B0CD2">
              <w:rPr>
                <w:rFonts w:ascii="Times New Roman" w:hAnsi="Times New Roman"/>
                <w:sz w:val="28"/>
                <w:szCs w:val="28"/>
                <w:lang w:val="kk-KZ"/>
              </w:rPr>
              <w:t xml:space="preserve"> қабілетсіздігі. Академиялық мәселелерді талдау арқылы шешімін табу, бірнеше байланыстардан ортақ жауапты табу дағдылары бойынша студенттер қосымша тьюторларды,  нұсқаушыларды қажет етеді.</w:t>
            </w:r>
          </w:p>
        </w:tc>
      </w:tr>
      <w:tr w:rsidR="008D20D9" w:rsidRPr="000B0CD2" w:rsidTr="00EC7940">
        <w:tc>
          <w:tcPr>
            <w:tcW w:w="2410" w:type="dxa"/>
          </w:tcPr>
          <w:p w:rsidR="008D20D9" w:rsidRPr="000B0CD2" w:rsidRDefault="008D20D9" w:rsidP="006361E3">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Оқу </w:t>
            </w:r>
            <w:r w:rsidR="006361E3" w:rsidRPr="000B0CD2">
              <w:rPr>
                <w:rFonts w:ascii="Times New Roman" w:hAnsi="Times New Roman"/>
                <w:sz w:val="28"/>
                <w:szCs w:val="28"/>
                <w:lang w:val="kk-KZ"/>
              </w:rPr>
              <w:t>мотивациясының төмендегі</w:t>
            </w:r>
          </w:p>
        </w:tc>
        <w:tc>
          <w:tcPr>
            <w:tcW w:w="7229" w:type="dxa"/>
          </w:tcPr>
          <w:p w:rsidR="008D20D9" w:rsidRPr="000B0CD2" w:rsidRDefault="008D20D9" w:rsidP="00BB6F18">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Мақсатқа жету үшін барлық күш жігерін салу, тез арада өз нәтижесінін бермейтіні көптеген студенттерді қанағаттандырмайды, кейіннен олардың оқу мотивациясы төмендейді. Осы топтағы студенттер эдвайзерлерді, тьютор, ментор қызметкерлерін қажет етеді.</w:t>
            </w:r>
          </w:p>
        </w:tc>
      </w:tr>
      <w:tr w:rsidR="008D20D9" w:rsidRPr="00EC7940" w:rsidTr="00EC7940">
        <w:tc>
          <w:tcPr>
            <w:tcW w:w="2410" w:type="dxa"/>
            <w:tcBorders>
              <w:bottom w:val="nil"/>
            </w:tcBorders>
          </w:tcPr>
          <w:p w:rsidR="008D20D9" w:rsidRPr="000B0CD2" w:rsidRDefault="008D20D9" w:rsidP="00BB6F18">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Студенттердің жеке тұлғалық мәселелері</w:t>
            </w:r>
          </w:p>
        </w:tc>
        <w:tc>
          <w:tcPr>
            <w:tcW w:w="7229" w:type="dxa"/>
            <w:tcBorders>
              <w:bottom w:val="nil"/>
            </w:tcBorders>
          </w:tcPr>
          <w:p w:rsidR="008D20D9" w:rsidRPr="000B0CD2" w:rsidRDefault="008D20D9" w:rsidP="00BB6F18">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Студенттер колледж талаптары мен жеке басының мәселелерін тепе-теңдікте ұстай алмауына байланысты университеттен шығып кетеді. Осы топтағы студенттер кеңесші, ментор</w:t>
            </w:r>
            <w:r w:rsidR="006361E3" w:rsidRPr="000B0CD2">
              <w:rPr>
                <w:rFonts w:ascii="Times New Roman" w:hAnsi="Times New Roman"/>
                <w:sz w:val="28"/>
                <w:szCs w:val="28"/>
                <w:lang w:val="kk-KZ"/>
              </w:rPr>
              <w:t xml:space="preserve">, </w:t>
            </w:r>
            <w:r w:rsidR="006361E3" w:rsidRPr="00EC7940">
              <w:rPr>
                <w:rFonts w:ascii="Times New Roman" w:hAnsi="Times New Roman"/>
                <w:sz w:val="28"/>
                <w:szCs w:val="28"/>
                <w:lang w:val="kk-KZ"/>
              </w:rPr>
              <w:t>психолог</w:t>
            </w:r>
            <w:r w:rsidR="006361E3" w:rsidRPr="000B0CD2">
              <w:rPr>
                <w:rFonts w:ascii="Times New Roman" w:hAnsi="Times New Roman"/>
                <w:sz w:val="28"/>
                <w:szCs w:val="28"/>
                <w:lang w:val="kk-KZ"/>
              </w:rPr>
              <w:t xml:space="preserve"> мамандарын</w:t>
            </w:r>
            <w:r w:rsidRPr="000B0CD2">
              <w:rPr>
                <w:rFonts w:ascii="Times New Roman" w:hAnsi="Times New Roman"/>
                <w:sz w:val="28"/>
                <w:szCs w:val="28"/>
                <w:lang w:val="kk-KZ"/>
              </w:rPr>
              <w:t xml:space="preserve"> қажет етеді.</w:t>
            </w:r>
          </w:p>
        </w:tc>
      </w:tr>
    </w:tbl>
    <w:p w:rsidR="00EC7940" w:rsidRDefault="00EC7940" w:rsidP="00A40AF4">
      <w:pPr>
        <w:spacing w:after="0" w:line="240" w:lineRule="auto"/>
        <w:rPr>
          <w:rFonts w:ascii="Times New Roman" w:hAnsi="Times New Roman"/>
          <w:sz w:val="28"/>
          <w:szCs w:val="28"/>
          <w:lang w:val="kk-KZ"/>
        </w:rPr>
      </w:pPr>
    </w:p>
    <w:p w:rsidR="00A40AF4" w:rsidRPr="000B0CD2" w:rsidRDefault="00A40AF4" w:rsidP="00A40AF4">
      <w:pPr>
        <w:spacing w:after="0" w:line="240" w:lineRule="auto"/>
        <w:rPr>
          <w:rFonts w:ascii="Times New Roman" w:hAnsi="Times New Roman"/>
          <w:sz w:val="28"/>
          <w:szCs w:val="28"/>
          <w:lang w:val="kk-KZ"/>
        </w:rPr>
      </w:pPr>
      <w:r w:rsidRPr="000B0CD2">
        <w:rPr>
          <w:rFonts w:ascii="Times New Roman" w:hAnsi="Times New Roman"/>
          <w:sz w:val="28"/>
          <w:szCs w:val="28"/>
          <w:lang w:val="kk-KZ"/>
        </w:rPr>
        <w:lastRenderedPageBreak/>
        <w:t>1</w:t>
      </w:r>
      <w:r w:rsidR="00EC7940">
        <w:rPr>
          <w:rFonts w:ascii="Times New Roman" w:hAnsi="Times New Roman"/>
          <w:sz w:val="28"/>
          <w:szCs w:val="28"/>
          <w:lang w:val="kk-KZ"/>
        </w:rPr>
        <w:t>-</w:t>
      </w:r>
      <w:r w:rsidRPr="000B0CD2">
        <w:rPr>
          <w:rFonts w:ascii="Times New Roman" w:hAnsi="Times New Roman"/>
          <w:sz w:val="28"/>
          <w:szCs w:val="28"/>
          <w:lang w:val="kk-KZ"/>
        </w:rPr>
        <w:t xml:space="preserve"> кестенің жалғасы</w:t>
      </w:r>
    </w:p>
    <w:p w:rsidR="00A40AF4" w:rsidRPr="000B0CD2" w:rsidRDefault="00A40AF4" w:rsidP="00A40AF4">
      <w:pPr>
        <w:spacing w:after="0" w:line="240" w:lineRule="auto"/>
        <w:jc w:val="both"/>
        <w:rPr>
          <w:rFonts w:ascii="Times New Roman" w:hAnsi="Times New Roman"/>
          <w:sz w:val="28"/>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4"/>
        <w:gridCol w:w="6615"/>
      </w:tblGrid>
      <w:tr w:rsidR="00A40AF4" w:rsidRPr="000B0CD2" w:rsidTr="0068258A">
        <w:tc>
          <w:tcPr>
            <w:tcW w:w="3024" w:type="dxa"/>
          </w:tcPr>
          <w:p w:rsidR="00A40AF4" w:rsidRPr="000B0CD2" w:rsidRDefault="00EC7940" w:rsidP="00EC7940">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6615" w:type="dxa"/>
          </w:tcPr>
          <w:p w:rsidR="00A40AF4" w:rsidRPr="000B0CD2" w:rsidRDefault="00EC7940" w:rsidP="00EC7940">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r>
      <w:tr w:rsidR="00EC7940" w:rsidRPr="000B0CD2" w:rsidTr="0068258A">
        <w:tc>
          <w:tcPr>
            <w:tcW w:w="3024" w:type="dxa"/>
          </w:tcPr>
          <w:p w:rsidR="00EC7940" w:rsidRPr="000B0CD2" w:rsidRDefault="00EC7940" w:rsidP="0068258A">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Студенттердің жеке қаржысын басқара алмау мәселелері</w:t>
            </w:r>
          </w:p>
        </w:tc>
        <w:tc>
          <w:tcPr>
            <w:tcW w:w="6615" w:type="dxa"/>
          </w:tcPr>
          <w:p w:rsidR="00EC7940" w:rsidRPr="000B0CD2" w:rsidRDefault="00EC7940" w:rsidP="0068258A">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Білім алуда экономикалық кедергілер деңгейін азайту үшін, студенттерге қаржыны үнемдеу, басқару бойынша ақпараттар береді. Тұрмыс деңгейі төмен отбасынан келген студенттер, қаржы мәселесі бойынша отбасында ақыл-кеңестер ала алмайды, сондықтанда, өмір сүру дағдылары, қаржыны басқару бойынша семинарларға қатысу, эдвайзерлердің кеңесін қажет етеді деп қарастырылады.</w:t>
            </w:r>
          </w:p>
        </w:tc>
      </w:tr>
      <w:tr w:rsidR="00A40AF4" w:rsidRPr="000B0CD2" w:rsidTr="0068258A">
        <w:tc>
          <w:tcPr>
            <w:tcW w:w="3024" w:type="dxa"/>
          </w:tcPr>
          <w:p w:rsidR="00A40AF4" w:rsidRPr="000B0CD2" w:rsidRDefault="00A40AF4" w:rsidP="0068258A">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Университеттің ерекшеліктері мен талаптарымен бейтаныс</w:t>
            </w:r>
          </w:p>
          <w:p w:rsidR="00A40AF4" w:rsidRPr="000B0CD2" w:rsidRDefault="00A40AF4" w:rsidP="0068258A">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студенттер </w:t>
            </w:r>
          </w:p>
        </w:tc>
        <w:tc>
          <w:tcPr>
            <w:tcW w:w="6615" w:type="dxa"/>
          </w:tcPr>
          <w:p w:rsidR="00A40AF4" w:rsidRPr="000B0CD2" w:rsidRDefault="00A40AF4" w:rsidP="0068258A">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АҚШ-тың университеттеріне тест құжаттарын тапсырған студенттердің 78.1% отбасында ал</w:t>
            </w:r>
            <w:r w:rsidR="00055259">
              <w:rPr>
                <w:rFonts w:ascii="Times New Roman" w:hAnsi="Times New Roman"/>
                <w:sz w:val="28"/>
                <w:szCs w:val="28"/>
                <w:lang w:val="kk-KZ"/>
              </w:rPr>
              <w:t>ғашқы буын студенттері (студент</w:t>
            </w:r>
            <w:r w:rsidRPr="000B0CD2">
              <w:rPr>
                <w:rFonts w:ascii="Times New Roman" w:hAnsi="Times New Roman"/>
                <w:sz w:val="28"/>
                <w:szCs w:val="28"/>
                <w:lang w:val="kk-KZ"/>
              </w:rPr>
              <w:t>ы в первом поколений). Соған байланысты, университет жайлы өз тәжірибесін бөлісетін тұлғаларды қажет етеді. Колледжде өмір сүру мәдениетіне ауысу үшін  кеңесшілер мен менторлардың қызметі қажет. Бұл категорияға барлық бірінші курс студенттері жатады.</w:t>
            </w:r>
          </w:p>
        </w:tc>
      </w:tr>
    </w:tbl>
    <w:p w:rsidR="00A40AF4" w:rsidRPr="000B0CD2" w:rsidRDefault="00A40AF4" w:rsidP="00A40AF4">
      <w:pPr>
        <w:spacing w:after="0" w:line="240" w:lineRule="auto"/>
        <w:jc w:val="both"/>
        <w:rPr>
          <w:rFonts w:ascii="Times New Roman" w:hAnsi="Times New Roman"/>
          <w:sz w:val="28"/>
          <w:szCs w:val="28"/>
          <w:lang w:val="kk-KZ"/>
        </w:rPr>
      </w:pPr>
    </w:p>
    <w:p w:rsidR="008D20D9" w:rsidRPr="000B0CD2" w:rsidRDefault="008B2DA5" w:rsidP="00EC794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Зерттеу нысанасы ретінде қарастырылып отырған, Америка университеттерінде </w:t>
      </w:r>
      <w:r w:rsidR="008D20D9" w:rsidRPr="000B0CD2">
        <w:rPr>
          <w:rFonts w:ascii="Times New Roman" w:hAnsi="Times New Roman"/>
          <w:sz w:val="28"/>
          <w:szCs w:val="28"/>
          <w:lang w:val="kk-KZ"/>
        </w:rPr>
        <w:t>студенттер 1-2 курс бойы базалық білімдерді меңгеріп, болашақ мамандығы бойынша таңдау жасауды</w:t>
      </w:r>
      <w:r w:rsidR="006361E3" w:rsidRPr="000B0CD2">
        <w:rPr>
          <w:rFonts w:ascii="Times New Roman" w:hAnsi="Times New Roman"/>
          <w:sz w:val="28"/>
          <w:szCs w:val="28"/>
          <w:lang w:val="kk-KZ"/>
        </w:rPr>
        <w:t>,</w:t>
      </w:r>
      <w:r w:rsidR="008D20D9" w:rsidRPr="000B0CD2">
        <w:rPr>
          <w:rFonts w:ascii="Times New Roman" w:hAnsi="Times New Roman"/>
          <w:sz w:val="28"/>
          <w:szCs w:val="28"/>
          <w:lang w:val="kk-KZ"/>
        </w:rPr>
        <w:t xml:space="preserve"> жалпы</w:t>
      </w:r>
      <w:r w:rsidR="006361E3" w:rsidRPr="000B0CD2">
        <w:rPr>
          <w:rFonts w:ascii="Times New Roman" w:hAnsi="Times New Roman"/>
          <w:sz w:val="28"/>
          <w:szCs w:val="28"/>
          <w:lang w:val="kk-KZ"/>
        </w:rPr>
        <w:t xml:space="preserve"> университеттік</w:t>
      </w:r>
      <w:r w:rsidR="008D20D9" w:rsidRPr="000B0CD2">
        <w:rPr>
          <w:rFonts w:ascii="Times New Roman" w:hAnsi="Times New Roman"/>
          <w:sz w:val="28"/>
          <w:szCs w:val="28"/>
          <w:lang w:val="kk-KZ"/>
        </w:rPr>
        <w:t xml:space="preserve"> курстарды меңгеруден кейін шешеді. Базалық пәндерді меңгеруде студенттердің негізгі функцияларына</w:t>
      </w:r>
      <w:r w:rsidR="006361E3" w:rsidRPr="000B0CD2">
        <w:rPr>
          <w:rFonts w:ascii="Times New Roman" w:hAnsi="Times New Roman"/>
          <w:sz w:val="28"/>
          <w:szCs w:val="28"/>
          <w:lang w:val="kk-KZ"/>
        </w:rPr>
        <w:t>, әртүрлі білім саласынан түсініктер мен ұғымдарды қалыптастыру</w:t>
      </w:r>
      <w:r w:rsidR="008D20D9" w:rsidRPr="000B0CD2">
        <w:rPr>
          <w:rFonts w:ascii="Times New Roman" w:hAnsi="Times New Roman"/>
          <w:sz w:val="28"/>
          <w:szCs w:val="28"/>
          <w:lang w:val="kk-KZ"/>
        </w:rPr>
        <w:t>, пәндердің арасындағы байланы</w:t>
      </w:r>
      <w:r w:rsidR="006361E3" w:rsidRPr="000B0CD2">
        <w:rPr>
          <w:rFonts w:ascii="Times New Roman" w:hAnsi="Times New Roman"/>
          <w:sz w:val="28"/>
          <w:szCs w:val="28"/>
          <w:lang w:val="kk-KZ"/>
        </w:rPr>
        <w:t>сты түсіну негізінде</w:t>
      </w:r>
      <w:r w:rsidR="008D20D9" w:rsidRPr="000B0CD2">
        <w:rPr>
          <w:rFonts w:ascii="Times New Roman" w:hAnsi="Times New Roman"/>
          <w:sz w:val="28"/>
          <w:szCs w:val="28"/>
          <w:lang w:val="kk-KZ"/>
        </w:rPr>
        <w:t xml:space="preserve"> болашақ ма</w:t>
      </w:r>
      <w:r w:rsidR="006361E3" w:rsidRPr="000B0CD2">
        <w:rPr>
          <w:rFonts w:ascii="Times New Roman" w:hAnsi="Times New Roman"/>
          <w:sz w:val="28"/>
          <w:szCs w:val="28"/>
          <w:lang w:val="kk-KZ"/>
        </w:rPr>
        <w:t>мандығын айқындау жатады</w:t>
      </w:r>
      <w:r w:rsidR="008D20D9" w:rsidRPr="000B0CD2">
        <w:rPr>
          <w:rFonts w:ascii="Times New Roman" w:hAnsi="Times New Roman"/>
          <w:sz w:val="28"/>
          <w:szCs w:val="28"/>
          <w:lang w:val="kk-KZ"/>
        </w:rPr>
        <w:t>. Осы жағдайда, АҚК ортал</w:t>
      </w:r>
      <w:r w:rsidR="007E5B88" w:rsidRPr="000B0CD2">
        <w:rPr>
          <w:rFonts w:ascii="Times New Roman" w:hAnsi="Times New Roman"/>
          <w:sz w:val="28"/>
          <w:szCs w:val="28"/>
          <w:lang w:val="kk-KZ"/>
        </w:rPr>
        <w:t xml:space="preserve">ықтарының басты бағдарламалары </w:t>
      </w:r>
      <w:r w:rsidR="008D20D9" w:rsidRPr="000B0CD2">
        <w:rPr>
          <w:rFonts w:ascii="Times New Roman" w:hAnsi="Times New Roman"/>
          <w:sz w:val="28"/>
          <w:szCs w:val="28"/>
          <w:lang w:val="kk-KZ"/>
        </w:rPr>
        <w:t>эдвайзерлер, менторлар студентті университетке жылдам бейімдеуге, болашақ кәсіби өзін</w:t>
      </w:r>
      <w:r w:rsidR="006361E3" w:rsidRPr="000B0CD2">
        <w:rPr>
          <w:rFonts w:ascii="Times New Roman" w:hAnsi="Times New Roman"/>
          <w:sz w:val="28"/>
          <w:szCs w:val="28"/>
          <w:lang w:val="kk-KZ"/>
        </w:rPr>
        <w:t>-</w:t>
      </w:r>
      <w:r w:rsidR="008D20D9" w:rsidRPr="000B0CD2">
        <w:rPr>
          <w:rFonts w:ascii="Times New Roman" w:hAnsi="Times New Roman"/>
          <w:sz w:val="28"/>
          <w:szCs w:val="28"/>
          <w:lang w:val="kk-KZ"/>
        </w:rPr>
        <w:t>өзі анықтауына, оқу жоспарын, оқу кестесін ұйымдастыруға белсенді атсалысады. А</w:t>
      </w:r>
      <w:r w:rsidR="006361E3" w:rsidRPr="000B0CD2">
        <w:rPr>
          <w:rFonts w:ascii="Times New Roman" w:hAnsi="Times New Roman"/>
          <w:sz w:val="28"/>
          <w:szCs w:val="28"/>
          <w:lang w:val="kk-KZ"/>
        </w:rPr>
        <w:t>ҚК орталықтары</w:t>
      </w:r>
      <w:r w:rsidR="008D20D9" w:rsidRPr="000B0CD2">
        <w:rPr>
          <w:rFonts w:ascii="Times New Roman" w:hAnsi="Times New Roman"/>
          <w:sz w:val="28"/>
          <w:szCs w:val="28"/>
          <w:lang w:val="kk-KZ"/>
        </w:rPr>
        <w:t>, студенттерді университет қоғамдастығының белсенді қатысушылары және мүшесі ретінде қа</w:t>
      </w:r>
      <w:r w:rsidR="006361E3" w:rsidRPr="000B0CD2">
        <w:rPr>
          <w:rFonts w:ascii="Times New Roman" w:hAnsi="Times New Roman"/>
          <w:sz w:val="28"/>
          <w:szCs w:val="28"/>
          <w:lang w:val="kk-KZ"/>
        </w:rPr>
        <w:t>растырып, қажетті бағдарламалар</w:t>
      </w:r>
      <w:r w:rsidR="008D20D9" w:rsidRPr="000B0CD2">
        <w:rPr>
          <w:rFonts w:ascii="Times New Roman" w:hAnsi="Times New Roman"/>
          <w:sz w:val="28"/>
          <w:szCs w:val="28"/>
          <w:lang w:val="kk-KZ"/>
        </w:rPr>
        <w:t xml:space="preserve"> арқылы</w:t>
      </w:r>
      <w:r w:rsidR="006361E3" w:rsidRPr="000B0CD2">
        <w:rPr>
          <w:rFonts w:ascii="Times New Roman" w:hAnsi="Times New Roman"/>
          <w:sz w:val="28"/>
          <w:szCs w:val="28"/>
          <w:lang w:val="kk-KZ"/>
        </w:rPr>
        <w:t xml:space="preserve">, олардың білім алу </w:t>
      </w:r>
      <w:r w:rsidR="008D20D9" w:rsidRPr="000B0CD2">
        <w:rPr>
          <w:rFonts w:ascii="Times New Roman" w:hAnsi="Times New Roman"/>
          <w:sz w:val="28"/>
          <w:szCs w:val="28"/>
          <w:lang w:val="kk-KZ"/>
        </w:rPr>
        <w:t xml:space="preserve">мүмкіндіктеріне әсер етуі тиіс. </w:t>
      </w:r>
    </w:p>
    <w:p w:rsidR="008D20D9" w:rsidRPr="000B0CD2" w:rsidRDefault="008D20D9" w:rsidP="00EC7940">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АҚШ-тың АҚК орталықтарының веб-сайттарын интернет желісі</w:t>
      </w:r>
      <w:r w:rsidR="000E6C7E" w:rsidRPr="000B0CD2">
        <w:rPr>
          <w:rFonts w:ascii="Times New Roman" w:hAnsi="Times New Roman"/>
          <w:sz w:val="28"/>
          <w:szCs w:val="28"/>
          <w:lang w:val="kk-KZ"/>
        </w:rPr>
        <w:t xml:space="preserve"> арқылы тікелей қарастыру, оның</w:t>
      </w:r>
      <w:r w:rsidR="007E5B88" w:rsidRPr="000B0CD2">
        <w:rPr>
          <w:rFonts w:ascii="Times New Roman" w:hAnsi="Times New Roman"/>
          <w:sz w:val="28"/>
          <w:szCs w:val="28"/>
          <w:lang w:val="kk-KZ"/>
        </w:rPr>
        <w:t xml:space="preserve"> басты </w:t>
      </w:r>
      <w:r w:rsidRPr="000B0CD2">
        <w:rPr>
          <w:rFonts w:ascii="Times New Roman" w:hAnsi="Times New Roman"/>
          <w:sz w:val="28"/>
          <w:szCs w:val="28"/>
          <w:lang w:val="kk-KZ"/>
        </w:rPr>
        <w:t>құндылықтары:</w:t>
      </w:r>
    </w:p>
    <w:p w:rsidR="008D20D9" w:rsidRPr="000B0CD2" w:rsidRDefault="008D20D9" w:rsidP="00EC7940">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әрбір студент әртүрлі жолмен, әдіспен, жылдамдықпен оқуға қабілетті;</w:t>
      </w:r>
    </w:p>
    <w:p w:rsidR="008D20D9" w:rsidRPr="000B0CD2" w:rsidRDefault="008D20D9" w:rsidP="00EC7940">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әрбір студенттің жеке-дара қабілеттері мен қажеттіліктері бар;</w:t>
      </w:r>
    </w:p>
    <w:p w:rsidR="008D20D9" w:rsidRPr="000B0CD2" w:rsidRDefault="008D20D9" w:rsidP="00EC7940">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әрбір студент академиялық қауымдастықтың белсенді мүшесі ретінде сезінуі тиіс;</w:t>
      </w:r>
    </w:p>
    <w:p w:rsidR="008D20D9" w:rsidRPr="000B0CD2" w:rsidRDefault="008D20D9" w:rsidP="00EC7940">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әр студенттің білім алу құқығы бар;</w:t>
      </w:r>
    </w:p>
    <w:p w:rsidR="008D20D9" w:rsidRPr="000B0CD2" w:rsidRDefault="008D20D9" w:rsidP="00EC7940">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әрбір студент өзіндік мәдени, әлеуметтік, ұлттық тәжірибесімен келіп, оған сыйластықпен қарауды қажет етеді;</w:t>
      </w:r>
    </w:p>
    <w:p w:rsidR="008D20D9" w:rsidRPr="000B0CD2" w:rsidRDefault="008D20D9" w:rsidP="00EC7940">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-әрбір студент білім беру бағдарламаларына қатысуға құқылы;</w:t>
      </w:r>
    </w:p>
    <w:p w:rsidR="00E54EFE" w:rsidRPr="000B0CD2" w:rsidRDefault="008D20D9" w:rsidP="00EC7940">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lastRenderedPageBreak/>
        <w:t>- студенттің оқу жоспарын құрастыруға қатысатын қызметкерлердің саны студенттің көздеген мақсаты мен оқу жоспарының күрделілігіне байланысты артуы мүмкін</w:t>
      </w:r>
      <w:r w:rsidR="00457ACB" w:rsidRPr="000B0CD2">
        <w:rPr>
          <w:rFonts w:ascii="Times New Roman" w:hAnsi="Times New Roman"/>
          <w:sz w:val="28"/>
          <w:szCs w:val="28"/>
          <w:lang w:val="kk-KZ"/>
        </w:rPr>
        <w:t>,</w:t>
      </w:r>
      <w:r w:rsidRPr="000B0CD2">
        <w:rPr>
          <w:rFonts w:ascii="Times New Roman" w:hAnsi="Times New Roman"/>
          <w:sz w:val="28"/>
          <w:szCs w:val="28"/>
          <w:lang w:val="kk-KZ"/>
        </w:rPr>
        <w:t xml:space="preserve"> деген </w:t>
      </w:r>
      <w:r w:rsidR="00457ACB" w:rsidRPr="000B0CD2">
        <w:rPr>
          <w:rFonts w:ascii="Times New Roman" w:hAnsi="Times New Roman"/>
          <w:sz w:val="28"/>
          <w:szCs w:val="28"/>
          <w:lang w:val="kk-KZ"/>
        </w:rPr>
        <w:t xml:space="preserve">негізгі </w:t>
      </w:r>
      <w:r w:rsidRPr="000B0CD2">
        <w:rPr>
          <w:rFonts w:ascii="Times New Roman" w:hAnsi="Times New Roman"/>
          <w:sz w:val="28"/>
          <w:szCs w:val="28"/>
          <w:lang w:val="kk-KZ"/>
        </w:rPr>
        <w:t>тұжырымдамалардан құрылған</w:t>
      </w:r>
      <w:r w:rsidR="00457ACB" w:rsidRPr="000B0CD2">
        <w:rPr>
          <w:rFonts w:ascii="Times New Roman" w:hAnsi="Times New Roman"/>
          <w:sz w:val="28"/>
          <w:szCs w:val="28"/>
          <w:lang w:val="kk-KZ"/>
        </w:rPr>
        <w:t>,</w:t>
      </w:r>
      <w:r w:rsidRPr="000B0CD2">
        <w:rPr>
          <w:rFonts w:ascii="Times New Roman" w:hAnsi="Times New Roman"/>
          <w:sz w:val="28"/>
          <w:szCs w:val="28"/>
          <w:lang w:val="kk-KZ"/>
        </w:rPr>
        <w:t xml:space="preserve"> деп анықтауға мүмкіндік берді. </w:t>
      </w:r>
    </w:p>
    <w:p w:rsidR="00A15E50" w:rsidRPr="000B0CD2" w:rsidRDefault="00A15E50" w:rsidP="00EC7940">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sz w:val="28"/>
          <w:szCs w:val="28"/>
          <w:lang w:val="kk-KZ"/>
        </w:rPr>
        <w:t>C.Vivian</w:t>
      </w:r>
      <w:r w:rsidRPr="000B0CD2">
        <w:rPr>
          <w:lang w:val="kk-KZ"/>
        </w:rPr>
        <w:t xml:space="preserve"> </w:t>
      </w:r>
      <w:r w:rsidR="00F06677" w:rsidRPr="000B0CD2">
        <w:rPr>
          <w:rFonts w:ascii="Times New Roman" w:hAnsi="Times New Roman"/>
          <w:color w:val="000000"/>
          <w:sz w:val="28"/>
          <w:szCs w:val="28"/>
          <w:shd w:val="clear" w:color="auto" w:fill="FFFFFF"/>
          <w:lang w:val="kk-KZ"/>
        </w:rPr>
        <w:t>[107</w:t>
      </w:r>
      <w:r w:rsidRPr="000B0CD2">
        <w:rPr>
          <w:rFonts w:ascii="Times New Roman" w:hAnsi="Times New Roman"/>
          <w:color w:val="000000"/>
          <w:sz w:val="28"/>
          <w:szCs w:val="28"/>
          <w:shd w:val="clear" w:color="auto" w:fill="FFFFFF"/>
          <w:lang w:val="kk-KZ"/>
        </w:rPr>
        <w:t xml:space="preserve">] зерттеулерінде, студенттерге </w:t>
      </w:r>
      <w:r w:rsidR="00457ACB" w:rsidRPr="000B0CD2">
        <w:rPr>
          <w:rFonts w:ascii="Times New Roman" w:hAnsi="Times New Roman"/>
          <w:color w:val="000000"/>
          <w:sz w:val="28"/>
          <w:szCs w:val="28"/>
          <w:shd w:val="clear" w:color="auto" w:fill="FFFFFF"/>
          <w:lang w:val="kk-KZ"/>
        </w:rPr>
        <w:t xml:space="preserve">АҚК орталықтарының </w:t>
      </w:r>
      <w:r w:rsidRPr="000B0CD2">
        <w:rPr>
          <w:rFonts w:ascii="Times New Roman" w:hAnsi="Times New Roman"/>
          <w:color w:val="000000"/>
          <w:sz w:val="28"/>
          <w:szCs w:val="28"/>
          <w:shd w:val="clear" w:color="auto" w:fill="FFFFFF"/>
          <w:lang w:val="kk-KZ"/>
        </w:rPr>
        <w:t>стратегияларының бірі -</w:t>
      </w:r>
      <w:r w:rsidR="00457ACB" w:rsidRPr="000B0CD2">
        <w:rPr>
          <w:rFonts w:ascii="Times New Roman" w:hAnsi="Times New Roman"/>
          <w:color w:val="000000"/>
          <w:sz w:val="28"/>
          <w:szCs w:val="28"/>
          <w:shd w:val="clear" w:color="auto" w:fill="FFFFFF"/>
          <w:lang w:val="kk-KZ"/>
        </w:rPr>
        <w:t xml:space="preserve"> «ортақ мақсатты көздеген білім алу қауымын</w:t>
      </w:r>
      <w:r w:rsidRPr="000B0CD2">
        <w:rPr>
          <w:rFonts w:ascii="Times New Roman" w:hAnsi="Times New Roman"/>
          <w:color w:val="000000"/>
          <w:sz w:val="28"/>
          <w:szCs w:val="28"/>
          <w:shd w:val="clear" w:color="auto" w:fill="FFFFFF"/>
          <w:lang w:val="kk-KZ"/>
        </w:rPr>
        <w:t xml:space="preserve"> қалыптастыру»</w:t>
      </w:r>
      <w:r w:rsidR="00A14EDE" w:rsidRPr="000B0CD2">
        <w:rPr>
          <w:rFonts w:ascii="Times New Roman" w:hAnsi="Times New Roman"/>
          <w:color w:val="000000"/>
          <w:sz w:val="28"/>
          <w:szCs w:val="28"/>
          <w:shd w:val="clear" w:color="auto" w:fill="FFFFFF"/>
          <w:lang w:val="kk-KZ"/>
        </w:rPr>
        <w:t xml:space="preserve"> </w:t>
      </w:r>
      <w:r w:rsidRPr="000B0CD2">
        <w:rPr>
          <w:rFonts w:ascii="Times New Roman" w:hAnsi="Times New Roman"/>
          <w:color w:val="000000"/>
          <w:sz w:val="28"/>
          <w:szCs w:val="28"/>
          <w:shd w:val="clear" w:color="auto" w:fill="FFFFFF"/>
          <w:lang w:val="kk-KZ"/>
        </w:rPr>
        <w:t>- деп тұжырымдады. АҚК орталықтары, академиялық бағыттылығы бойынша, студенттерді қосымша бірдей курстарға біріктіріп, белгілі бір білім алу қауымдастық сезімін қалыптастыруға тырысады. Мұндай жағдайда, студент басқа студенттерде де кездесетін идентивті проблемалар болатынын анықтап, жалғызсырау, өз-өзіне сенбеушілік сезімдері төменд</w:t>
      </w:r>
      <w:r w:rsidR="00A40AF4" w:rsidRPr="000B0CD2">
        <w:rPr>
          <w:rFonts w:ascii="Times New Roman" w:hAnsi="Times New Roman"/>
          <w:color w:val="000000"/>
          <w:sz w:val="28"/>
          <w:szCs w:val="28"/>
          <w:shd w:val="clear" w:color="auto" w:fill="FFFFFF"/>
          <w:lang w:val="kk-KZ"/>
        </w:rPr>
        <w:t>ейді, топта жұмыс атқарады, бір-</w:t>
      </w:r>
      <w:r w:rsidRPr="000B0CD2">
        <w:rPr>
          <w:rFonts w:ascii="Times New Roman" w:hAnsi="Times New Roman"/>
          <w:color w:val="000000"/>
          <w:sz w:val="28"/>
          <w:szCs w:val="28"/>
          <w:shd w:val="clear" w:color="auto" w:fill="FFFFFF"/>
          <w:lang w:val="kk-KZ"/>
        </w:rPr>
        <w:t>бірінің мәселелерімен бөліседі.</w:t>
      </w:r>
    </w:p>
    <w:p w:rsidR="008D20D9" w:rsidRPr="000B0CD2" w:rsidRDefault="00457ACB" w:rsidP="00EC7940">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Сонымен қатар, </w:t>
      </w:r>
      <w:r w:rsidR="008D20D9" w:rsidRPr="000B0CD2">
        <w:rPr>
          <w:rFonts w:ascii="Times New Roman" w:hAnsi="Times New Roman"/>
          <w:sz w:val="28"/>
          <w:szCs w:val="28"/>
          <w:lang w:val="kk-KZ"/>
        </w:rPr>
        <w:t>АҚШ университеттерінд</w:t>
      </w:r>
      <w:r w:rsidRPr="000B0CD2">
        <w:rPr>
          <w:rFonts w:ascii="Times New Roman" w:hAnsi="Times New Roman"/>
          <w:sz w:val="28"/>
          <w:szCs w:val="28"/>
          <w:lang w:val="kk-KZ"/>
        </w:rPr>
        <w:t>е студенттер, оқу үлгерімінің</w:t>
      </w:r>
      <w:r w:rsidR="008D20D9" w:rsidRPr="000B0CD2">
        <w:rPr>
          <w:rFonts w:ascii="Times New Roman" w:hAnsi="Times New Roman"/>
          <w:sz w:val="28"/>
          <w:szCs w:val="28"/>
          <w:lang w:val="kk-KZ"/>
        </w:rPr>
        <w:t xml:space="preserve"> көрсеткіштері бойынша, жоғары, орта, төмен </w:t>
      </w:r>
      <w:r w:rsidRPr="000B0CD2">
        <w:rPr>
          <w:rFonts w:ascii="Times New Roman" w:hAnsi="Times New Roman"/>
          <w:sz w:val="28"/>
          <w:szCs w:val="28"/>
          <w:lang w:val="kk-KZ"/>
        </w:rPr>
        <w:t xml:space="preserve">санаттағы </w:t>
      </w:r>
      <w:r w:rsidR="008D20D9" w:rsidRPr="000B0CD2">
        <w:rPr>
          <w:rFonts w:ascii="Times New Roman" w:hAnsi="Times New Roman"/>
          <w:sz w:val="28"/>
          <w:szCs w:val="28"/>
          <w:lang w:val="kk-KZ"/>
        </w:rPr>
        <w:t xml:space="preserve">болып ажыратылып, </w:t>
      </w:r>
      <w:r w:rsidR="008B2DA5">
        <w:rPr>
          <w:rFonts w:ascii="Times New Roman" w:hAnsi="Times New Roman"/>
          <w:sz w:val="28"/>
          <w:szCs w:val="28"/>
          <w:lang w:val="kk-KZ"/>
        </w:rPr>
        <w:t xml:space="preserve">олардың </w:t>
      </w:r>
      <w:r w:rsidR="008D20D9" w:rsidRPr="000B0CD2">
        <w:rPr>
          <w:rFonts w:ascii="Times New Roman" w:hAnsi="Times New Roman"/>
          <w:sz w:val="28"/>
          <w:szCs w:val="28"/>
          <w:lang w:val="kk-KZ"/>
        </w:rPr>
        <w:t xml:space="preserve">деңгейіне қажетті </w:t>
      </w:r>
      <w:r w:rsidRPr="000B0CD2">
        <w:rPr>
          <w:rFonts w:ascii="Times New Roman" w:hAnsi="Times New Roman"/>
          <w:sz w:val="28"/>
          <w:szCs w:val="28"/>
          <w:lang w:val="kk-KZ"/>
        </w:rPr>
        <w:t xml:space="preserve">АҚК </w:t>
      </w:r>
      <w:r w:rsidR="008D20D9" w:rsidRPr="000B0CD2">
        <w:rPr>
          <w:rFonts w:ascii="Times New Roman" w:hAnsi="Times New Roman"/>
          <w:sz w:val="28"/>
          <w:szCs w:val="28"/>
          <w:lang w:val="kk-KZ"/>
        </w:rPr>
        <w:t>бағдарламаларыны</w:t>
      </w:r>
      <w:r w:rsidRPr="000B0CD2">
        <w:rPr>
          <w:rFonts w:ascii="Times New Roman" w:hAnsi="Times New Roman"/>
          <w:sz w:val="28"/>
          <w:szCs w:val="28"/>
          <w:lang w:val="kk-KZ"/>
        </w:rPr>
        <w:t xml:space="preserve">ң мазмұны анықталып, </w:t>
      </w:r>
      <w:r w:rsidR="008B2DA5">
        <w:rPr>
          <w:rFonts w:ascii="Times New Roman" w:hAnsi="Times New Roman"/>
          <w:sz w:val="28"/>
          <w:szCs w:val="28"/>
          <w:lang w:val="kk-KZ"/>
        </w:rPr>
        <w:t xml:space="preserve">білім алушыларды </w:t>
      </w:r>
      <w:r w:rsidR="008D20D9" w:rsidRPr="000B0CD2">
        <w:rPr>
          <w:rFonts w:ascii="Times New Roman" w:hAnsi="Times New Roman"/>
          <w:sz w:val="28"/>
          <w:szCs w:val="28"/>
          <w:lang w:val="kk-KZ"/>
        </w:rPr>
        <w:t xml:space="preserve">«жетілдіру» </w:t>
      </w:r>
      <w:r w:rsidRPr="000B0CD2">
        <w:rPr>
          <w:rFonts w:ascii="Times New Roman" w:hAnsi="Times New Roman"/>
          <w:sz w:val="28"/>
          <w:szCs w:val="28"/>
          <w:lang w:val="kk-KZ"/>
        </w:rPr>
        <w:t xml:space="preserve">бағытында, қосымша </w:t>
      </w:r>
      <w:r w:rsidR="008D20D9" w:rsidRPr="000B0CD2">
        <w:rPr>
          <w:rFonts w:ascii="Times New Roman" w:hAnsi="Times New Roman"/>
          <w:sz w:val="28"/>
          <w:szCs w:val="28"/>
          <w:lang w:val="kk-KZ"/>
        </w:rPr>
        <w:t xml:space="preserve">оқу іс-әрекеті ұйымдастырылады. Мысалы, Флорида университетіндегі </w:t>
      </w:r>
      <w:r w:rsidR="00A14EDE" w:rsidRPr="000B0CD2">
        <w:rPr>
          <w:rFonts w:ascii="Times New Roman" w:hAnsi="Times New Roman"/>
          <w:color w:val="000000"/>
          <w:spacing w:val="4"/>
          <w:sz w:val="28"/>
          <w:szCs w:val="28"/>
          <w:lang w:val="kk-KZ"/>
        </w:rPr>
        <w:t>(Florida State University</w:t>
      </w:r>
      <w:r w:rsidR="00A14EDE" w:rsidRPr="000B0CD2">
        <w:rPr>
          <w:rFonts w:ascii="Times New Roman" w:hAnsi="Times New Roman"/>
          <w:color w:val="000000"/>
          <w:sz w:val="28"/>
          <w:szCs w:val="28"/>
          <w:lang w:val="kk-KZ"/>
        </w:rPr>
        <w:t xml:space="preserve">) </w:t>
      </w:r>
      <w:r w:rsidR="008D20D9" w:rsidRPr="000B0CD2">
        <w:rPr>
          <w:rFonts w:ascii="Times New Roman" w:hAnsi="Times New Roman"/>
          <w:sz w:val="28"/>
          <w:szCs w:val="28"/>
          <w:lang w:val="kk-KZ"/>
        </w:rPr>
        <w:t>АҚК</w:t>
      </w:r>
      <w:r w:rsidR="00A14EDE" w:rsidRPr="000B0CD2">
        <w:rPr>
          <w:rFonts w:ascii="Times New Roman" w:hAnsi="Times New Roman"/>
          <w:sz w:val="28"/>
          <w:szCs w:val="28"/>
          <w:lang w:val="kk-KZ"/>
        </w:rPr>
        <w:t xml:space="preserve"> орталықтары,</w:t>
      </w:r>
      <w:r w:rsidR="008D20D9" w:rsidRPr="000B0CD2">
        <w:rPr>
          <w:rFonts w:ascii="Times New Roman" w:hAnsi="Times New Roman"/>
          <w:color w:val="505050"/>
          <w:spacing w:val="4"/>
          <w:lang w:val="kk-KZ"/>
        </w:rPr>
        <w:t xml:space="preserve"> </w:t>
      </w:r>
      <w:r w:rsidR="008D20D9" w:rsidRPr="000B0CD2">
        <w:rPr>
          <w:rFonts w:ascii="Times New Roman" w:hAnsi="Times New Roman"/>
          <w:sz w:val="28"/>
          <w:szCs w:val="28"/>
          <w:lang w:val="kk-KZ"/>
        </w:rPr>
        <w:t xml:space="preserve">студенттің білім алу мотивациясы, оқу көрсеткіштері, оқу дағдылары, дербес уақытын ұйымдастыру критерийлері, оқуға дайындығы бойынша жоғары, орташа, төмен деп анықтап, </w:t>
      </w:r>
      <w:r w:rsidR="00A14EDE" w:rsidRPr="000B0CD2">
        <w:rPr>
          <w:rFonts w:ascii="Times New Roman" w:hAnsi="Times New Roman"/>
          <w:sz w:val="28"/>
          <w:szCs w:val="28"/>
          <w:lang w:val="kk-KZ"/>
        </w:rPr>
        <w:t>әр топқа қажетті өзіндік бағдарламаларын ұйымдастыруда</w:t>
      </w:r>
      <w:r w:rsidR="008D20D9" w:rsidRPr="000B0CD2">
        <w:rPr>
          <w:rFonts w:ascii="Times New Roman" w:hAnsi="Times New Roman"/>
          <w:sz w:val="28"/>
          <w:szCs w:val="28"/>
          <w:lang w:val="kk-KZ"/>
        </w:rPr>
        <w:t>. Бұл бағыт бойынша, Уни</w:t>
      </w:r>
      <w:r w:rsidR="00F10605">
        <w:rPr>
          <w:rFonts w:ascii="Times New Roman" w:hAnsi="Times New Roman"/>
          <w:sz w:val="28"/>
          <w:szCs w:val="28"/>
          <w:lang w:val="kk-KZ"/>
        </w:rPr>
        <w:t xml:space="preserve">верситеттің тәжірибесі №2 </w:t>
      </w:r>
      <w:r w:rsidR="008D20D9" w:rsidRPr="000B0CD2">
        <w:rPr>
          <w:rFonts w:ascii="Times New Roman" w:hAnsi="Times New Roman"/>
          <w:sz w:val="28"/>
          <w:szCs w:val="28"/>
          <w:lang w:val="kk-KZ"/>
        </w:rPr>
        <w:t xml:space="preserve"> кестеде берілген. </w:t>
      </w:r>
    </w:p>
    <w:p w:rsidR="008D20D9" w:rsidRPr="000B0CD2" w:rsidRDefault="008D20D9" w:rsidP="008D20D9">
      <w:pPr>
        <w:spacing w:after="0" w:line="240" w:lineRule="auto"/>
        <w:ind w:firstLine="709"/>
        <w:jc w:val="both"/>
        <w:rPr>
          <w:rFonts w:ascii="Times New Roman" w:hAnsi="Times New Roman"/>
          <w:sz w:val="28"/>
          <w:szCs w:val="28"/>
          <w:lang w:val="kk-KZ"/>
        </w:rPr>
      </w:pPr>
    </w:p>
    <w:p w:rsidR="008D20D9" w:rsidRPr="000B0CD2" w:rsidRDefault="008D20D9" w:rsidP="008D20D9">
      <w:pPr>
        <w:spacing w:after="0" w:line="240" w:lineRule="auto"/>
        <w:rPr>
          <w:rFonts w:ascii="Times New Roman" w:hAnsi="Times New Roman"/>
          <w:sz w:val="28"/>
          <w:szCs w:val="28"/>
          <w:lang w:val="kk-KZ"/>
        </w:rPr>
      </w:pPr>
      <w:r w:rsidRPr="000B0CD2">
        <w:rPr>
          <w:rFonts w:ascii="Times New Roman" w:hAnsi="Times New Roman"/>
          <w:sz w:val="28"/>
          <w:szCs w:val="28"/>
          <w:lang w:val="kk-KZ"/>
        </w:rPr>
        <w:t xml:space="preserve">Кесте 2 </w:t>
      </w:r>
      <w:r w:rsidR="00F10605">
        <w:rPr>
          <w:rFonts w:ascii="Times New Roman" w:hAnsi="Times New Roman"/>
          <w:sz w:val="28"/>
          <w:szCs w:val="28"/>
          <w:lang w:val="kk-KZ"/>
        </w:rPr>
        <w:t xml:space="preserve">- </w:t>
      </w:r>
      <w:r w:rsidRPr="000B0CD2">
        <w:rPr>
          <w:rFonts w:ascii="Times New Roman" w:hAnsi="Times New Roman"/>
          <w:sz w:val="28"/>
          <w:szCs w:val="28"/>
          <w:lang w:val="kk-KZ"/>
        </w:rPr>
        <w:t>Фл</w:t>
      </w:r>
      <w:r w:rsidR="00FA3D5A">
        <w:rPr>
          <w:rFonts w:ascii="Times New Roman" w:hAnsi="Times New Roman"/>
          <w:sz w:val="28"/>
          <w:szCs w:val="28"/>
          <w:lang w:val="kk-KZ"/>
        </w:rPr>
        <w:t>орида университетінде білім алушылардың</w:t>
      </w:r>
      <w:r w:rsidRPr="000B0CD2">
        <w:rPr>
          <w:rFonts w:ascii="Times New Roman" w:hAnsi="Times New Roman"/>
          <w:sz w:val="28"/>
          <w:szCs w:val="28"/>
          <w:lang w:val="kk-KZ"/>
        </w:rPr>
        <w:t xml:space="preserve"> оқу көрсеткіштерінің деңгейі бойынша </w:t>
      </w:r>
      <w:r w:rsidR="00A14EDE" w:rsidRPr="000B0CD2">
        <w:rPr>
          <w:rFonts w:ascii="Times New Roman" w:hAnsi="Times New Roman"/>
          <w:sz w:val="28"/>
          <w:szCs w:val="28"/>
          <w:lang w:val="kk-KZ"/>
        </w:rPr>
        <w:t xml:space="preserve">АҚК </w:t>
      </w:r>
      <w:r w:rsidRPr="000B0CD2">
        <w:rPr>
          <w:rFonts w:ascii="Times New Roman" w:hAnsi="Times New Roman"/>
          <w:sz w:val="28"/>
          <w:szCs w:val="28"/>
          <w:lang w:val="kk-KZ"/>
        </w:rPr>
        <w:t>бағдарламаларының ұсынылуы</w:t>
      </w:r>
    </w:p>
    <w:p w:rsidR="008D20D9" w:rsidRPr="000B0CD2" w:rsidRDefault="008D20D9" w:rsidP="008D20D9">
      <w:pPr>
        <w:spacing w:after="0" w:line="240" w:lineRule="auto"/>
        <w:jc w:val="center"/>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3001"/>
        <w:gridCol w:w="2471"/>
        <w:gridCol w:w="2431"/>
      </w:tblGrid>
      <w:tr w:rsidR="008D20D9" w:rsidRPr="000B0CD2" w:rsidTr="0068258A">
        <w:tc>
          <w:tcPr>
            <w:tcW w:w="1951" w:type="dxa"/>
          </w:tcPr>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 xml:space="preserve">Студенттің оқу дайындығының өлшемдері </w:t>
            </w:r>
          </w:p>
        </w:tc>
        <w:tc>
          <w:tcPr>
            <w:tcW w:w="3001" w:type="dxa"/>
          </w:tcPr>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Жоғары дайындық</w:t>
            </w:r>
          </w:p>
          <w:p w:rsidR="008D20D9" w:rsidRPr="00F10605" w:rsidRDefault="0068258A"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w:t>
            </w:r>
            <w:r w:rsidR="008D20D9" w:rsidRPr="00F10605">
              <w:rPr>
                <w:rFonts w:ascii="Times New Roman" w:hAnsi="Times New Roman"/>
                <w:color w:val="000000"/>
                <w:spacing w:val="5"/>
                <w:sz w:val="24"/>
                <w:szCs w:val="24"/>
                <w:lang w:val="kk-KZ"/>
              </w:rPr>
              <w:t>Ақпарат беру</w:t>
            </w:r>
          </w:p>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 xml:space="preserve"> </w:t>
            </w:r>
            <w:r w:rsidR="0068258A" w:rsidRPr="00F10605">
              <w:rPr>
                <w:rFonts w:ascii="Times New Roman" w:hAnsi="Times New Roman"/>
                <w:color w:val="000000"/>
                <w:spacing w:val="5"/>
                <w:sz w:val="24"/>
                <w:szCs w:val="24"/>
                <w:lang w:val="kk-KZ"/>
              </w:rPr>
              <w:t>(дербес білім алуға негізделеді</w:t>
            </w:r>
            <w:r w:rsidRPr="00F10605">
              <w:rPr>
                <w:rFonts w:ascii="Times New Roman" w:hAnsi="Times New Roman"/>
                <w:color w:val="000000"/>
                <w:spacing w:val="5"/>
                <w:sz w:val="24"/>
                <w:szCs w:val="24"/>
                <w:lang w:val="kk-KZ"/>
              </w:rPr>
              <w:t>)</w:t>
            </w:r>
          </w:p>
        </w:tc>
        <w:tc>
          <w:tcPr>
            <w:tcW w:w="2471" w:type="dxa"/>
          </w:tcPr>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Орташа дайындық-</w:t>
            </w:r>
          </w:p>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Жетілдіру</w:t>
            </w:r>
          </w:p>
          <w:p w:rsidR="008D20D9" w:rsidRPr="00F10605" w:rsidRDefault="00F10605" w:rsidP="00BB6F18">
            <w:pPr>
              <w:spacing w:after="0" w:line="240" w:lineRule="auto"/>
              <w:rPr>
                <w:rFonts w:ascii="Times New Roman" w:hAnsi="Times New Roman"/>
                <w:color w:val="000000"/>
                <w:spacing w:val="5"/>
                <w:sz w:val="24"/>
                <w:szCs w:val="24"/>
                <w:lang w:val="kk-KZ"/>
              </w:rPr>
            </w:pPr>
            <w:r>
              <w:rPr>
                <w:rFonts w:ascii="Times New Roman" w:hAnsi="Times New Roman"/>
                <w:color w:val="000000"/>
                <w:spacing w:val="5"/>
                <w:sz w:val="24"/>
                <w:szCs w:val="24"/>
                <w:lang w:val="kk-KZ"/>
              </w:rPr>
              <w:t>( АҚК мамандарының көмегі қажет</w:t>
            </w:r>
            <w:r w:rsidR="008D20D9" w:rsidRPr="00F10605">
              <w:rPr>
                <w:rFonts w:ascii="Times New Roman" w:hAnsi="Times New Roman"/>
                <w:color w:val="000000"/>
                <w:spacing w:val="5"/>
                <w:sz w:val="24"/>
                <w:szCs w:val="24"/>
                <w:lang w:val="kk-KZ"/>
              </w:rPr>
              <w:t>)</w:t>
            </w:r>
          </w:p>
        </w:tc>
        <w:tc>
          <w:tcPr>
            <w:tcW w:w="2431" w:type="dxa"/>
          </w:tcPr>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Төмен дайындық-</w:t>
            </w:r>
          </w:p>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Қалыпқа келтіру</w:t>
            </w:r>
          </w:p>
          <w:p w:rsidR="008D20D9" w:rsidRPr="00F10605" w:rsidRDefault="00F10605" w:rsidP="00A14EDE">
            <w:pPr>
              <w:spacing w:after="0" w:line="240" w:lineRule="auto"/>
              <w:rPr>
                <w:rFonts w:ascii="Times New Roman" w:hAnsi="Times New Roman"/>
                <w:color w:val="000000"/>
                <w:spacing w:val="5"/>
                <w:sz w:val="24"/>
                <w:szCs w:val="24"/>
                <w:lang w:val="kk-KZ"/>
              </w:rPr>
            </w:pPr>
            <w:r>
              <w:rPr>
                <w:rFonts w:ascii="Times New Roman" w:hAnsi="Times New Roman"/>
                <w:color w:val="000000"/>
                <w:spacing w:val="5"/>
                <w:sz w:val="24"/>
                <w:szCs w:val="24"/>
                <w:lang w:val="kk-KZ"/>
              </w:rPr>
              <w:t>(кешенді ұйымдасқа</w:t>
            </w:r>
            <w:r w:rsidR="00A14EDE" w:rsidRPr="00F10605">
              <w:rPr>
                <w:rFonts w:ascii="Times New Roman" w:hAnsi="Times New Roman"/>
                <w:color w:val="000000"/>
                <w:spacing w:val="5"/>
                <w:sz w:val="24"/>
                <w:szCs w:val="24"/>
                <w:lang w:val="kk-KZ"/>
              </w:rPr>
              <w:t xml:space="preserve"> АҚК мамандарының </w:t>
            </w:r>
            <w:r>
              <w:rPr>
                <w:rFonts w:ascii="Times New Roman" w:hAnsi="Times New Roman"/>
                <w:color w:val="000000"/>
                <w:spacing w:val="5"/>
                <w:sz w:val="24"/>
                <w:szCs w:val="24"/>
                <w:lang w:val="kk-KZ"/>
              </w:rPr>
              <w:t xml:space="preserve">көмегі қажет </w:t>
            </w:r>
            <w:r w:rsidR="008D20D9" w:rsidRPr="00F10605">
              <w:rPr>
                <w:rFonts w:ascii="Times New Roman" w:hAnsi="Times New Roman"/>
                <w:color w:val="000000"/>
                <w:spacing w:val="5"/>
                <w:sz w:val="24"/>
                <w:szCs w:val="24"/>
                <w:lang w:val="kk-KZ"/>
              </w:rPr>
              <w:t>)</w:t>
            </w:r>
          </w:p>
        </w:tc>
      </w:tr>
      <w:tr w:rsidR="00F10605" w:rsidRPr="000B0CD2" w:rsidTr="0068258A">
        <w:tc>
          <w:tcPr>
            <w:tcW w:w="1951" w:type="dxa"/>
          </w:tcPr>
          <w:p w:rsidR="00F10605" w:rsidRPr="00F10605" w:rsidRDefault="00F10605" w:rsidP="00F10605">
            <w:pPr>
              <w:spacing w:after="0" w:line="240" w:lineRule="auto"/>
              <w:jc w:val="center"/>
              <w:rPr>
                <w:rFonts w:ascii="Times New Roman" w:hAnsi="Times New Roman"/>
                <w:color w:val="000000"/>
                <w:spacing w:val="5"/>
                <w:sz w:val="24"/>
                <w:szCs w:val="24"/>
                <w:lang w:val="kk-KZ"/>
              </w:rPr>
            </w:pPr>
            <w:r>
              <w:rPr>
                <w:rFonts w:ascii="Times New Roman" w:hAnsi="Times New Roman"/>
                <w:color w:val="000000"/>
                <w:spacing w:val="5"/>
                <w:sz w:val="24"/>
                <w:szCs w:val="24"/>
                <w:lang w:val="kk-KZ"/>
              </w:rPr>
              <w:t>1</w:t>
            </w:r>
          </w:p>
        </w:tc>
        <w:tc>
          <w:tcPr>
            <w:tcW w:w="3001" w:type="dxa"/>
          </w:tcPr>
          <w:p w:rsidR="00F10605" w:rsidRPr="00F10605" w:rsidRDefault="00F10605" w:rsidP="00F10605">
            <w:pPr>
              <w:spacing w:after="0" w:line="240" w:lineRule="auto"/>
              <w:jc w:val="center"/>
              <w:rPr>
                <w:rFonts w:ascii="Times New Roman" w:hAnsi="Times New Roman"/>
                <w:color w:val="000000"/>
                <w:spacing w:val="5"/>
                <w:sz w:val="24"/>
                <w:szCs w:val="24"/>
                <w:lang w:val="kk-KZ"/>
              </w:rPr>
            </w:pPr>
            <w:r>
              <w:rPr>
                <w:rFonts w:ascii="Times New Roman" w:hAnsi="Times New Roman"/>
                <w:color w:val="000000"/>
                <w:spacing w:val="5"/>
                <w:sz w:val="24"/>
                <w:szCs w:val="24"/>
                <w:lang w:val="kk-KZ"/>
              </w:rPr>
              <w:t>2</w:t>
            </w:r>
          </w:p>
        </w:tc>
        <w:tc>
          <w:tcPr>
            <w:tcW w:w="2471" w:type="dxa"/>
          </w:tcPr>
          <w:p w:rsidR="00F10605" w:rsidRPr="00F10605" w:rsidRDefault="00F10605" w:rsidP="00F10605">
            <w:pPr>
              <w:spacing w:after="0" w:line="240" w:lineRule="auto"/>
              <w:jc w:val="center"/>
              <w:rPr>
                <w:rFonts w:ascii="Times New Roman" w:hAnsi="Times New Roman"/>
                <w:color w:val="000000"/>
                <w:spacing w:val="5"/>
                <w:sz w:val="24"/>
                <w:szCs w:val="24"/>
                <w:lang w:val="kk-KZ"/>
              </w:rPr>
            </w:pPr>
            <w:r>
              <w:rPr>
                <w:rFonts w:ascii="Times New Roman" w:hAnsi="Times New Roman"/>
                <w:color w:val="000000"/>
                <w:spacing w:val="5"/>
                <w:sz w:val="24"/>
                <w:szCs w:val="24"/>
                <w:lang w:val="kk-KZ"/>
              </w:rPr>
              <w:t>3</w:t>
            </w:r>
          </w:p>
        </w:tc>
        <w:tc>
          <w:tcPr>
            <w:tcW w:w="2431" w:type="dxa"/>
          </w:tcPr>
          <w:p w:rsidR="00F10605" w:rsidRPr="00F10605" w:rsidRDefault="00F10605" w:rsidP="00F10605">
            <w:pPr>
              <w:spacing w:after="0" w:line="240" w:lineRule="auto"/>
              <w:jc w:val="center"/>
              <w:rPr>
                <w:rFonts w:ascii="Times New Roman" w:hAnsi="Times New Roman"/>
                <w:color w:val="000000"/>
                <w:spacing w:val="5"/>
                <w:sz w:val="24"/>
                <w:szCs w:val="24"/>
                <w:lang w:val="kk-KZ"/>
              </w:rPr>
            </w:pPr>
            <w:r>
              <w:rPr>
                <w:rFonts w:ascii="Times New Roman" w:hAnsi="Times New Roman"/>
                <w:color w:val="000000"/>
                <w:spacing w:val="5"/>
                <w:sz w:val="24"/>
                <w:szCs w:val="24"/>
                <w:lang w:val="kk-KZ"/>
              </w:rPr>
              <w:t>4</w:t>
            </w:r>
          </w:p>
        </w:tc>
      </w:tr>
      <w:tr w:rsidR="008D20D9" w:rsidRPr="00F10605" w:rsidTr="00F10605">
        <w:tc>
          <w:tcPr>
            <w:tcW w:w="1951" w:type="dxa"/>
            <w:tcBorders>
              <w:bottom w:val="nil"/>
            </w:tcBorders>
          </w:tcPr>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Білім саласы</w:t>
            </w:r>
          </w:p>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Оқу жоспары</w:t>
            </w:r>
          </w:p>
          <w:p w:rsidR="008D20D9" w:rsidRPr="00F10605" w:rsidRDefault="008D20D9" w:rsidP="00BB6F18">
            <w:pPr>
              <w:spacing w:after="0" w:line="240" w:lineRule="auto"/>
              <w:rPr>
                <w:rFonts w:ascii="Times New Roman" w:hAnsi="Times New Roman"/>
                <w:color w:val="000000"/>
                <w:spacing w:val="5"/>
                <w:sz w:val="24"/>
                <w:szCs w:val="24"/>
                <w:lang w:val="kk-KZ"/>
              </w:rPr>
            </w:pPr>
          </w:p>
          <w:p w:rsidR="008D20D9" w:rsidRPr="00F10605" w:rsidRDefault="008D20D9" w:rsidP="00BB6F18">
            <w:pPr>
              <w:spacing w:after="0" w:line="240" w:lineRule="auto"/>
              <w:rPr>
                <w:rFonts w:ascii="Times New Roman" w:hAnsi="Times New Roman"/>
                <w:color w:val="000000"/>
                <w:spacing w:val="5"/>
                <w:sz w:val="24"/>
                <w:szCs w:val="24"/>
                <w:lang w:val="kk-KZ"/>
              </w:rPr>
            </w:pPr>
          </w:p>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Білім алу ортасы</w:t>
            </w:r>
          </w:p>
          <w:p w:rsidR="008D20D9" w:rsidRPr="00F10605" w:rsidRDefault="008D20D9" w:rsidP="00BB6F18">
            <w:pPr>
              <w:spacing w:after="0" w:line="240" w:lineRule="auto"/>
              <w:rPr>
                <w:rFonts w:ascii="Times New Roman" w:hAnsi="Times New Roman"/>
                <w:color w:val="000000"/>
                <w:spacing w:val="5"/>
                <w:sz w:val="24"/>
                <w:szCs w:val="24"/>
                <w:lang w:val="kk-KZ"/>
              </w:rPr>
            </w:pPr>
          </w:p>
          <w:p w:rsidR="00A14EDE" w:rsidRPr="00F10605" w:rsidRDefault="00A14EDE" w:rsidP="00BB6F18">
            <w:pPr>
              <w:spacing w:after="0" w:line="240" w:lineRule="auto"/>
              <w:rPr>
                <w:rFonts w:ascii="Times New Roman" w:hAnsi="Times New Roman"/>
                <w:color w:val="000000"/>
                <w:spacing w:val="5"/>
                <w:sz w:val="24"/>
                <w:szCs w:val="24"/>
                <w:lang w:val="kk-KZ"/>
              </w:rPr>
            </w:pPr>
          </w:p>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Мүмкіндіктерін бағалауы</w:t>
            </w:r>
          </w:p>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Мамандық бойынша ақпарат</w:t>
            </w:r>
          </w:p>
        </w:tc>
        <w:tc>
          <w:tcPr>
            <w:tcW w:w="3001" w:type="dxa"/>
            <w:tcBorders>
              <w:bottom w:val="nil"/>
            </w:tcBorders>
          </w:tcPr>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Күрделі оқу пәндеріне жазу. Коллоквиум. Онлайн сабақтары</w:t>
            </w:r>
          </w:p>
          <w:p w:rsidR="00A14EDE" w:rsidRPr="00F10605" w:rsidRDefault="00A14EDE" w:rsidP="00BB6F18">
            <w:pPr>
              <w:spacing w:after="0" w:line="240" w:lineRule="auto"/>
              <w:rPr>
                <w:rFonts w:ascii="Times New Roman" w:hAnsi="Times New Roman"/>
                <w:color w:val="000000"/>
                <w:spacing w:val="5"/>
                <w:sz w:val="24"/>
                <w:szCs w:val="24"/>
                <w:lang w:val="kk-KZ"/>
              </w:rPr>
            </w:pPr>
          </w:p>
          <w:p w:rsidR="00A14EDE"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 xml:space="preserve">Академиялық алмасу бойынша шетелге жіберу.Университет бойынша виртуалдық турлар. </w:t>
            </w:r>
          </w:p>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Мамандық таңдаудағы онлайн курстары. Мультимедиялық презентациялар. Әртүрлі тағылымдамалар өту</w:t>
            </w:r>
          </w:p>
        </w:tc>
        <w:tc>
          <w:tcPr>
            <w:tcW w:w="2471" w:type="dxa"/>
            <w:tcBorders>
              <w:bottom w:val="nil"/>
            </w:tcBorders>
          </w:tcPr>
          <w:p w:rsidR="0068258A"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Арнайы оқу сессиялары, практикалық сабақтар.</w:t>
            </w:r>
          </w:p>
          <w:p w:rsidR="00A14EDE"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Фрешмен (1 курс студенттеріне) семинарлар мен курстар.</w:t>
            </w:r>
          </w:p>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Онлайн курстар. Карьера орталығынан семинарлардан өту. Жұмыс іздеу, өндірістік курстары мен тағылымдарын жағдайын талдау</w:t>
            </w:r>
          </w:p>
        </w:tc>
        <w:tc>
          <w:tcPr>
            <w:tcW w:w="2431" w:type="dxa"/>
            <w:tcBorders>
              <w:bottom w:val="nil"/>
            </w:tcBorders>
          </w:tcPr>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Колледжге дайындық курстарынан өту</w:t>
            </w:r>
          </w:p>
          <w:p w:rsidR="0068258A" w:rsidRPr="00F10605" w:rsidRDefault="0068258A" w:rsidP="00BB6F18">
            <w:pPr>
              <w:spacing w:after="0" w:line="240" w:lineRule="auto"/>
              <w:rPr>
                <w:rFonts w:ascii="Times New Roman" w:hAnsi="Times New Roman"/>
                <w:color w:val="000000"/>
                <w:spacing w:val="5"/>
                <w:sz w:val="24"/>
                <w:szCs w:val="24"/>
                <w:lang w:val="kk-KZ"/>
              </w:rPr>
            </w:pPr>
          </w:p>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Бірінші курс студенттеріне арналған оқу дағдыларын қалыптастыру курстары</w:t>
            </w:r>
          </w:p>
          <w:p w:rsidR="008D20D9" w:rsidRPr="00F10605" w:rsidRDefault="008D20D9"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Арнай</w:t>
            </w:r>
            <w:r w:rsidR="00A14EDE" w:rsidRPr="00F10605">
              <w:rPr>
                <w:rFonts w:ascii="Times New Roman" w:hAnsi="Times New Roman"/>
                <w:color w:val="000000"/>
                <w:spacing w:val="5"/>
                <w:sz w:val="24"/>
                <w:szCs w:val="24"/>
                <w:lang w:val="kk-KZ"/>
              </w:rPr>
              <w:t>ы қабілеттерін бағалау тесттері</w:t>
            </w:r>
            <w:r w:rsidRPr="00F10605">
              <w:rPr>
                <w:rFonts w:ascii="Times New Roman" w:hAnsi="Times New Roman"/>
                <w:color w:val="000000"/>
                <w:spacing w:val="5"/>
                <w:sz w:val="24"/>
                <w:szCs w:val="24"/>
                <w:lang w:val="kk-KZ"/>
              </w:rPr>
              <w:t xml:space="preserve">. </w:t>
            </w:r>
          </w:p>
          <w:p w:rsidR="008D20D9" w:rsidRPr="00F10605" w:rsidRDefault="00A14EDE" w:rsidP="00BB6F18">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Карьера орталығында</w:t>
            </w:r>
            <w:r w:rsidR="008D20D9" w:rsidRPr="00F10605">
              <w:rPr>
                <w:rFonts w:ascii="Times New Roman" w:hAnsi="Times New Roman"/>
                <w:color w:val="000000"/>
                <w:spacing w:val="5"/>
                <w:sz w:val="24"/>
                <w:szCs w:val="24"/>
                <w:lang w:val="kk-KZ"/>
              </w:rPr>
              <w:t xml:space="preserve"> жеке</w:t>
            </w:r>
            <w:r w:rsidRPr="00F10605">
              <w:rPr>
                <w:rFonts w:ascii="Times New Roman" w:hAnsi="Times New Roman"/>
                <w:color w:val="000000"/>
                <w:spacing w:val="5"/>
                <w:sz w:val="24"/>
                <w:szCs w:val="24"/>
                <w:lang w:val="kk-KZ"/>
              </w:rPr>
              <w:t>-</w:t>
            </w:r>
            <w:r w:rsidR="008D20D9" w:rsidRPr="00F10605">
              <w:rPr>
                <w:rFonts w:ascii="Times New Roman" w:hAnsi="Times New Roman"/>
                <w:color w:val="000000"/>
                <w:spacing w:val="5"/>
                <w:sz w:val="24"/>
                <w:szCs w:val="24"/>
                <w:lang w:val="kk-KZ"/>
              </w:rPr>
              <w:t>дара кеңес алу</w:t>
            </w:r>
          </w:p>
        </w:tc>
      </w:tr>
    </w:tbl>
    <w:p w:rsidR="0068258A" w:rsidRDefault="00F10605" w:rsidP="00F10605">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2- </w:t>
      </w:r>
      <w:r w:rsidR="0068258A" w:rsidRPr="00F10605">
        <w:rPr>
          <w:rFonts w:ascii="Times New Roman" w:hAnsi="Times New Roman"/>
          <w:sz w:val="28"/>
          <w:szCs w:val="28"/>
          <w:lang w:val="kk-KZ"/>
        </w:rPr>
        <w:t xml:space="preserve">кестенің жалғасы </w:t>
      </w:r>
    </w:p>
    <w:p w:rsidR="00F10605" w:rsidRPr="00F10605" w:rsidRDefault="00F10605" w:rsidP="00F10605">
      <w:pPr>
        <w:spacing w:after="0" w:line="240" w:lineRule="auto"/>
        <w:ind w:left="705"/>
        <w:jc w:val="both"/>
        <w:rPr>
          <w:rFonts w:ascii="Times New Roman" w:hAnsi="Times New Roman"/>
          <w:color w:val="000000"/>
          <w:spacing w:val="5"/>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9"/>
        <w:gridCol w:w="2404"/>
        <w:gridCol w:w="2454"/>
        <w:gridCol w:w="2467"/>
      </w:tblGrid>
      <w:tr w:rsidR="00F10605" w:rsidTr="00F10605">
        <w:tblPrEx>
          <w:tblCellMar>
            <w:top w:w="0" w:type="dxa"/>
            <w:bottom w:w="0" w:type="dxa"/>
          </w:tblCellMar>
        </w:tblPrEx>
        <w:trPr>
          <w:trHeight w:val="197"/>
        </w:trPr>
        <w:tc>
          <w:tcPr>
            <w:tcW w:w="2529" w:type="dxa"/>
          </w:tcPr>
          <w:p w:rsidR="00F10605" w:rsidRPr="00F10605" w:rsidRDefault="00F10605" w:rsidP="00F10605">
            <w:pPr>
              <w:spacing w:after="0" w:line="240" w:lineRule="auto"/>
              <w:ind w:left="108"/>
              <w:jc w:val="center"/>
              <w:rPr>
                <w:rFonts w:ascii="Times New Roman" w:hAnsi="Times New Roman"/>
                <w:color w:val="000000"/>
                <w:spacing w:val="5"/>
                <w:sz w:val="28"/>
                <w:szCs w:val="28"/>
              </w:rPr>
            </w:pPr>
            <w:r>
              <w:rPr>
                <w:rFonts w:ascii="Times New Roman" w:hAnsi="Times New Roman"/>
                <w:color w:val="000000"/>
                <w:spacing w:val="5"/>
                <w:sz w:val="28"/>
                <w:szCs w:val="28"/>
                <w:lang w:val="kk-KZ"/>
              </w:rPr>
              <w:t>1</w:t>
            </w:r>
          </w:p>
        </w:tc>
        <w:tc>
          <w:tcPr>
            <w:tcW w:w="2404" w:type="dxa"/>
          </w:tcPr>
          <w:p w:rsidR="00F10605" w:rsidRDefault="00F10605" w:rsidP="00F10605">
            <w:pPr>
              <w:spacing w:after="0" w:line="240" w:lineRule="auto"/>
              <w:ind w:left="108"/>
              <w:jc w:val="center"/>
              <w:rPr>
                <w:rFonts w:ascii="Times New Roman" w:hAnsi="Times New Roman"/>
                <w:color w:val="000000"/>
                <w:spacing w:val="5"/>
                <w:sz w:val="28"/>
                <w:szCs w:val="28"/>
                <w:lang w:val="kk-KZ"/>
              </w:rPr>
            </w:pPr>
            <w:r>
              <w:rPr>
                <w:rFonts w:ascii="Times New Roman" w:hAnsi="Times New Roman"/>
                <w:color w:val="000000"/>
                <w:spacing w:val="5"/>
                <w:sz w:val="28"/>
                <w:szCs w:val="28"/>
                <w:lang w:val="kk-KZ"/>
              </w:rPr>
              <w:t>2</w:t>
            </w:r>
          </w:p>
        </w:tc>
        <w:tc>
          <w:tcPr>
            <w:tcW w:w="2454" w:type="dxa"/>
          </w:tcPr>
          <w:p w:rsidR="00F10605" w:rsidRDefault="00F10605" w:rsidP="00F10605">
            <w:pPr>
              <w:spacing w:after="0" w:line="240" w:lineRule="auto"/>
              <w:ind w:left="108"/>
              <w:jc w:val="center"/>
              <w:rPr>
                <w:rFonts w:ascii="Times New Roman" w:hAnsi="Times New Roman"/>
                <w:color w:val="000000"/>
                <w:spacing w:val="5"/>
                <w:sz w:val="28"/>
                <w:szCs w:val="28"/>
                <w:lang w:val="kk-KZ"/>
              </w:rPr>
            </w:pPr>
            <w:r>
              <w:rPr>
                <w:rFonts w:ascii="Times New Roman" w:hAnsi="Times New Roman"/>
                <w:color w:val="000000"/>
                <w:spacing w:val="5"/>
                <w:sz w:val="28"/>
                <w:szCs w:val="28"/>
                <w:lang w:val="kk-KZ"/>
              </w:rPr>
              <w:t>3</w:t>
            </w:r>
          </w:p>
        </w:tc>
        <w:tc>
          <w:tcPr>
            <w:tcW w:w="2467" w:type="dxa"/>
          </w:tcPr>
          <w:p w:rsidR="00F10605" w:rsidRDefault="00F10605" w:rsidP="00F10605">
            <w:pPr>
              <w:spacing w:after="0" w:line="240" w:lineRule="auto"/>
              <w:ind w:left="108"/>
              <w:jc w:val="center"/>
              <w:rPr>
                <w:rFonts w:ascii="Times New Roman" w:hAnsi="Times New Roman"/>
                <w:color w:val="000000"/>
                <w:spacing w:val="5"/>
                <w:sz w:val="28"/>
                <w:szCs w:val="28"/>
                <w:lang w:val="kk-KZ"/>
              </w:rPr>
            </w:pPr>
            <w:r>
              <w:rPr>
                <w:rFonts w:ascii="Times New Roman" w:hAnsi="Times New Roman"/>
                <w:color w:val="000000"/>
                <w:spacing w:val="5"/>
                <w:sz w:val="28"/>
                <w:szCs w:val="28"/>
                <w:lang w:val="kk-KZ"/>
              </w:rPr>
              <w:t>4</w:t>
            </w:r>
          </w:p>
        </w:tc>
      </w:tr>
      <w:tr w:rsidR="0068258A" w:rsidRPr="00F10605" w:rsidTr="00F106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c>
          <w:tcPr>
            <w:tcW w:w="2529" w:type="dxa"/>
          </w:tcPr>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Оқу дағдылары</w:t>
            </w:r>
          </w:p>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 xml:space="preserve">Академиялық оқу дағдылары </w:t>
            </w:r>
          </w:p>
          <w:p w:rsidR="0068258A" w:rsidRPr="00F10605" w:rsidRDefault="0068258A" w:rsidP="0068258A">
            <w:pPr>
              <w:spacing w:after="0" w:line="240" w:lineRule="auto"/>
              <w:rPr>
                <w:rFonts w:ascii="Times New Roman" w:hAnsi="Times New Roman"/>
                <w:color w:val="000000"/>
                <w:spacing w:val="5"/>
                <w:sz w:val="24"/>
                <w:szCs w:val="24"/>
                <w:lang w:val="kk-KZ"/>
              </w:rPr>
            </w:pPr>
          </w:p>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Қиындықтарға төтеп беруі, шешімдер қабылдауы</w:t>
            </w:r>
          </w:p>
          <w:p w:rsidR="0068258A" w:rsidRPr="00F10605" w:rsidRDefault="0068258A" w:rsidP="0068258A">
            <w:pPr>
              <w:spacing w:after="0" w:line="240" w:lineRule="auto"/>
              <w:rPr>
                <w:rFonts w:ascii="Times New Roman" w:hAnsi="Times New Roman"/>
                <w:color w:val="000000"/>
                <w:spacing w:val="5"/>
                <w:sz w:val="24"/>
                <w:szCs w:val="24"/>
                <w:lang w:val="kk-KZ"/>
              </w:rPr>
            </w:pPr>
          </w:p>
          <w:p w:rsidR="0068258A" w:rsidRPr="00F10605" w:rsidRDefault="0068258A" w:rsidP="0068258A">
            <w:pPr>
              <w:spacing w:after="0" w:line="240" w:lineRule="auto"/>
              <w:rPr>
                <w:rFonts w:ascii="Times New Roman" w:hAnsi="Times New Roman"/>
                <w:color w:val="000000"/>
                <w:spacing w:val="5"/>
                <w:sz w:val="24"/>
                <w:szCs w:val="24"/>
                <w:lang w:val="kk-KZ"/>
              </w:rPr>
            </w:pPr>
          </w:p>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Іс - әрекетін реттеуі, басқаруы</w:t>
            </w:r>
          </w:p>
          <w:p w:rsidR="0068258A" w:rsidRPr="00F10605" w:rsidRDefault="0068258A" w:rsidP="0068258A">
            <w:pPr>
              <w:spacing w:after="0" w:line="240" w:lineRule="auto"/>
              <w:rPr>
                <w:rFonts w:ascii="Times New Roman" w:hAnsi="Times New Roman"/>
                <w:color w:val="000000"/>
                <w:spacing w:val="5"/>
                <w:sz w:val="24"/>
                <w:szCs w:val="24"/>
                <w:lang w:val="kk-KZ"/>
              </w:rPr>
            </w:pPr>
          </w:p>
          <w:p w:rsidR="0068258A" w:rsidRPr="00F10605" w:rsidRDefault="0068258A" w:rsidP="0068258A">
            <w:pPr>
              <w:spacing w:after="0" w:line="240" w:lineRule="auto"/>
              <w:rPr>
                <w:rFonts w:ascii="Times New Roman" w:hAnsi="Times New Roman"/>
                <w:color w:val="000000"/>
                <w:spacing w:val="5"/>
                <w:sz w:val="24"/>
                <w:szCs w:val="24"/>
                <w:lang w:val="kk-KZ"/>
              </w:rPr>
            </w:pPr>
          </w:p>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Әлеуметтік/ тұлғааралық/ қаржылық басқару</w:t>
            </w:r>
          </w:p>
        </w:tc>
        <w:tc>
          <w:tcPr>
            <w:tcW w:w="2404" w:type="dxa"/>
          </w:tcPr>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Дербес білім алу, кафедраның ғылыми жобаларына қатысу.</w:t>
            </w:r>
          </w:p>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Пәнге, белгілі бір тақырыпқа негізделген мәселені шешу бойынша әдебиеттер беру</w:t>
            </w:r>
          </w:p>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Оқу дағдылары, уақытты басқару бойынша видео</w:t>
            </w:r>
            <w:r w:rsidRPr="00F10605">
              <w:rPr>
                <w:rFonts w:ascii="Times New Roman" w:hAnsi="Times New Roman"/>
                <w:color w:val="000000"/>
                <w:spacing w:val="5"/>
                <w:sz w:val="24"/>
                <w:szCs w:val="24"/>
              </w:rPr>
              <w:t xml:space="preserve">/ </w:t>
            </w:r>
            <w:r w:rsidRPr="00F10605">
              <w:rPr>
                <w:rFonts w:ascii="Times New Roman" w:hAnsi="Times New Roman"/>
                <w:color w:val="000000"/>
                <w:spacing w:val="5"/>
                <w:sz w:val="24"/>
                <w:szCs w:val="24"/>
                <w:lang w:val="en-US"/>
              </w:rPr>
              <w:t>CD</w:t>
            </w:r>
            <w:r w:rsidRPr="00F10605">
              <w:rPr>
                <w:rFonts w:ascii="Times New Roman" w:hAnsi="Times New Roman"/>
                <w:color w:val="000000"/>
                <w:spacing w:val="5"/>
                <w:sz w:val="24"/>
                <w:szCs w:val="24"/>
              </w:rPr>
              <w:t xml:space="preserve"> </w:t>
            </w:r>
            <w:r w:rsidRPr="00F10605">
              <w:rPr>
                <w:rFonts w:ascii="Times New Roman" w:hAnsi="Times New Roman"/>
                <w:color w:val="000000"/>
                <w:spacing w:val="5"/>
                <w:sz w:val="24"/>
                <w:szCs w:val="24"/>
                <w:lang w:val="kk-KZ"/>
              </w:rPr>
              <w:t>курстары</w:t>
            </w:r>
          </w:p>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Басқару түрлері бойынша видео</w:t>
            </w:r>
            <w:r w:rsidRPr="00F10605">
              <w:rPr>
                <w:rFonts w:ascii="Times New Roman" w:hAnsi="Times New Roman"/>
                <w:color w:val="000000"/>
                <w:spacing w:val="5"/>
                <w:sz w:val="24"/>
                <w:szCs w:val="24"/>
              </w:rPr>
              <w:t xml:space="preserve">/ </w:t>
            </w:r>
            <w:r w:rsidRPr="00F10605">
              <w:rPr>
                <w:rFonts w:ascii="Times New Roman" w:hAnsi="Times New Roman"/>
                <w:color w:val="000000"/>
                <w:spacing w:val="5"/>
                <w:sz w:val="24"/>
                <w:szCs w:val="24"/>
                <w:lang w:val="en-US"/>
              </w:rPr>
              <w:t>CD</w:t>
            </w:r>
            <w:r w:rsidRPr="00F10605">
              <w:rPr>
                <w:rFonts w:ascii="Times New Roman" w:hAnsi="Times New Roman"/>
                <w:color w:val="000000"/>
                <w:spacing w:val="5"/>
                <w:sz w:val="24"/>
                <w:szCs w:val="24"/>
              </w:rPr>
              <w:t xml:space="preserve"> </w:t>
            </w:r>
            <w:r w:rsidRPr="00F10605">
              <w:rPr>
                <w:rFonts w:ascii="Times New Roman" w:hAnsi="Times New Roman"/>
                <w:color w:val="000000"/>
                <w:spacing w:val="5"/>
                <w:sz w:val="24"/>
                <w:szCs w:val="24"/>
                <w:lang w:val="kk-KZ"/>
              </w:rPr>
              <w:t>курстары</w:t>
            </w:r>
          </w:p>
        </w:tc>
        <w:tc>
          <w:tcPr>
            <w:tcW w:w="2454" w:type="dxa"/>
          </w:tcPr>
          <w:p w:rsidR="0068258A" w:rsidRPr="00F10605" w:rsidRDefault="0068258A" w:rsidP="0068258A">
            <w:pPr>
              <w:shd w:val="clear" w:color="auto" w:fill="FFFFFF"/>
              <w:spacing w:after="0" w:line="240" w:lineRule="auto"/>
              <w:rPr>
                <w:rFonts w:ascii="Times New Roman" w:hAnsi="Times New Roman"/>
                <w:color w:val="000000"/>
                <w:spacing w:val="1"/>
                <w:sz w:val="24"/>
                <w:szCs w:val="24"/>
              </w:rPr>
            </w:pPr>
            <w:r w:rsidRPr="00F10605">
              <w:rPr>
                <w:rFonts w:ascii="Times New Roman" w:hAnsi="Times New Roman"/>
                <w:color w:val="000000"/>
                <w:spacing w:val="1"/>
                <w:sz w:val="24"/>
                <w:szCs w:val="24"/>
                <w:lang w:val="kk-KZ"/>
              </w:rPr>
              <w:t>Оқу, жазу орталықтары, математика</w:t>
            </w:r>
            <w:r w:rsidRPr="00F10605">
              <w:rPr>
                <w:rFonts w:ascii="Times New Roman" w:hAnsi="Times New Roman"/>
                <w:color w:val="000000"/>
                <w:spacing w:val="1"/>
                <w:sz w:val="24"/>
                <w:szCs w:val="24"/>
              </w:rPr>
              <w:t>,</w:t>
            </w:r>
          </w:p>
          <w:p w:rsidR="0068258A" w:rsidRPr="00F10605" w:rsidRDefault="0068258A" w:rsidP="0068258A">
            <w:pPr>
              <w:shd w:val="clear" w:color="auto" w:fill="FFFFFF"/>
              <w:spacing w:after="0" w:line="240" w:lineRule="auto"/>
              <w:rPr>
                <w:rFonts w:ascii="Times New Roman" w:hAnsi="Times New Roman"/>
                <w:color w:val="000000"/>
                <w:spacing w:val="1"/>
                <w:sz w:val="24"/>
                <w:szCs w:val="24"/>
                <w:lang w:val="kk-KZ"/>
              </w:rPr>
            </w:pPr>
            <w:r w:rsidRPr="00F10605">
              <w:rPr>
                <w:rFonts w:ascii="Times New Roman" w:hAnsi="Times New Roman"/>
                <w:color w:val="000000"/>
                <w:spacing w:val="1"/>
                <w:sz w:val="24"/>
                <w:szCs w:val="24"/>
                <w:lang w:val="kk-KZ"/>
              </w:rPr>
              <w:t>лабораториялары, тестке дайындалу семинарлары</w:t>
            </w:r>
          </w:p>
          <w:p w:rsidR="0068258A" w:rsidRPr="00F10605" w:rsidRDefault="0068258A" w:rsidP="0068258A">
            <w:pPr>
              <w:shd w:val="clear" w:color="auto" w:fill="FFFFFF"/>
              <w:spacing w:after="0" w:line="240" w:lineRule="auto"/>
              <w:rPr>
                <w:rFonts w:ascii="Times New Roman" w:hAnsi="Times New Roman"/>
                <w:color w:val="000000"/>
                <w:spacing w:val="1"/>
                <w:sz w:val="24"/>
                <w:szCs w:val="24"/>
                <w:lang w:val="kk-KZ"/>
              </w:rPr>
            </w:pPr>
            <w:r w:rsidRPr="00F10605">
              <w:rPr>
                <w:rFonts w:ascii="Times New Roman" w:hAnsi="Times New Roman"/>
                <w:color w:val="000000"/>
                <w:spacing w:val="1"/>
                <w:sz w:val="24"/>
                <w:szCs w:val="24"/>
                <w:lang w:val="kk-KZ"/>
              </w:rPr>
              <w:t>Кеңес алу орталықтарынан (стресс, үрей) курстар алу, пэр-білім алу бағдарламалары: ментор, тьютор</w:t>
            </w:r>
          </w:p>
          <w:p w:rsidR="0068258A" w:rsidRPr="00F10605" w:rsidRDefault="0068258A" w:rsidP="0068258A">
            <w:pPr>
              <w:shd w:val="clear" w:color="auto" w:fill="FFFFFF"/>
              <w:spacing w:after="0" w:line="240" w:lineRule="auto"/>
              <w:rPr>
                <w:rFonts w:ascii="Times New Roman" w:hAnsi="Times New Roman"/>
                <w:color w:val="000000"/>
                <w:spacing w:val="1"/>
                <w:sz w:val="24"/>
                <w:szCs w:val="24"/>
                <w:lang w:val="kk-KZ"/>
              </w:rPr>
            </w:pPr>
            <w:r w:rsidRPr="00F10605">
              <w:rPr>
                <w:rFonts w:ascii="Times New Roman" w:hAnsi="Times New Roman"/>
                <w:color w:val="000000"/>
                <w:spacing w:val="1"/>
                <w:sz w:val="24"/>
                <w:szCs w:val="24"/>
                <w:lang w:val="kk-KZ"/>
              </w:rPr>
              <w:t>Оқу дағдылары курстары, эдвайзер.Топтық, курстық жобалар</w:t>
            </w:r>
          </w:p>
          <w:p w:rsidR="0068258A" w:rsidRPr="00F10605" w:rsidRDefault="0068258A" w:rsidP="0068258A">
            <w:pPr>
              <w:shd w:val="clear" w:color="auto" w:fill="FFFFFF"/>
              <w:spacing w:after="0" w:line="240" w:lineRule="auto"/>
              <w:rPr>
                <w:rFonts w:ascii="Times New Roman" w:hAnsi="Times New Roman"/>
                <w:color w:val="000000"/>
                <w:spacing w:val="1"/>
                <w:sz w:val="24"/>
                <w:szCs w:val="24"/>
                <w:lang w:val="kk-KZ"/>
              </w:rPr>
            </w:pPr>
            <w:r w:rsidRPr="00F10605">
              <w:rPr>
                <w:rFonts w:ascii="Times New Roman" w:hAnsi="Times New Roman"/>
                <w:color w:val="000000"/>
                <w:spacing w:val="1"/>
                <w:sz w:val="24"/>
                <w:szCs w:val="24"/>
                <w:lang w:val="kk-KZ"/>
              </w:rPr>
              <w:t xml:space="preserve">Қаржылық көмек практикалық сабақтарына қатысу </w:t>
            </w:r>
          </w:p>
        </w:tc>
        <w:tc>
          <w:tcPr>
            <w:tcW w:w="2467" w:type="dxa"/>
          </w:tcPr>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«Сақтау» орталықтары. Жазу, сыни тұрғыдан оқу, математика курстары. Қосымша тьютор сабақтарына қатысу. Ментормен кездесу.  Топта кеңес алу.</w:t>
            </w:r>
          </w:p>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Пэр –студенттен білім алу бағдарламалары</w:t>
            </w:r>
          </w:p>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Топта кеңес алу</w:t>
            </w:r>
          </w:p>
          <w:p w:rsidR="0068258A" w:rsidRPr="00F10605" w:rsidRDefault="0068258A" w:rsidP="0068258A">
            <w:pPr>
              <w:spacing w:after="0" w:line="240" w:lineRule="auto"/>
              <w:rPr>
                <w:rFonts w:ascii="Times New Roman" w:hAnsi="Times New Roman"/>
                <w:color w:val="000000"/>
                <w:spacing w:val="5"/>
                <w:sz w:val="24"/>
                <w:szCs w:val="24"/>
                <w:lang w:val="kk-KZ"/>
              </w:rPr>
            </w:pPr>
          </w:p>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 xml:space="preserve">Қаржылық көмек көрсету қызметкерлерінен жеке дара кеңес алу. </w:t>
            </w:r>
          </w:p>
          <w:p w:rsidR="0068258A" w:rsidRPr="00F10605" w:rsidRDefault="0068258A" w:rsidP="0068258A">
            <w:pPr>
              <w:spacing w:after="0" w:line="240" w:lineRule="auto"/>
              <w:rPr>
                <w:rFonts w:ascii="Times New Roman" w:hAnsi="Times New Roman"/>
                <w:color w:val="000000"/>
                <w:spacing w:val="5"/>
                <w:sz w:val="24"/>
                <w:szCs w:val="24"/>
                <w:lang w:val="kk-KZ"/>
              </w:rPr>
            </w:pPr>
          </w:p>
        </w:tc>
      </w:tr>
      <w:tr w:rsidR="0068258A" w:rsidRPr="00F10605" w:rsidTr="00F106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c>
          <w:tcPr>
            <w:tcW w:w="2529" w:type="dxa"/>
          </w:tcPr>
          <w:p w:rsidR="0068258A" w:rsidRPr="00F10605" w:rsidRDefault="0068258A" w:rsidP="0068258A">
            <w:pPr>
              <w:spacing w:after="0" w:line="48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 xml:space="preserve">Іс-әрекеттік </w:t>
            </w:r>
          </w:p>
          <w:p w:rsidR="0068258A" w:rsidRPr="00F10605" w:rsidRDefault="0068258A" w:rsidP="0068258A">
            <w:pPr>
              <w:spacing w:after="0" w:line="48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Өзіндік тиімділік (самоэффективность) және локус-бақылау</w:t>
            </w:r>
          </w:p>
        </w:tc>
        <w:tc>
          <w:tcPr>
            <w:tcW w:w="2404" w:type="dxa"/>
          </w:tcPr>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Күрделі оқу пәндері, профессор-оқытушы құрамының зерттеулеріне қатысу, көшбасшылық мүмкіндіктері, волонтер, академиялық қолдау көрсету қызметтеріне қатысу: пэр-ментор, пэр-тьютор</w:t>
            </w:r>
          </w:p>
        </w:tc>
        <w:tc>
          <w:tcPr>
            <w:tcW w:w="2454" w:type="dxa"/>
          </w:tcPr>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Қысқа мерзімді өзін-өзі бағалау курстарына қатысу</w:t>
            </w:r>
          </w:p>
        </w:tc>
        <w:tc>
          <w:tcPr>
            <w:tcW w:w="2467" w:type="dxa"/>
          </w:tcPr>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Когнитивті, іс әрекеттік техникаларды қолдану арқылы жеке кеңес алу.</w:t>
            </w:r>
          </w:p>
          <w:p w:rsidR="0068258A" w:rsidRPr="00F10605" w:rsidRDefault="0068258A" w:rsidP="0068258A">
            <w:pPr>
              <w:spacing w:after="0" w:line="240" w:lineRule="auto"/>
              <w:rPr>
                <w:rFonts w:ascii="Times New Roman" w:hAnsi="Times New Roman"/>
                <w:color w:val="000000"/>
                <w:spacing w:val="5"/>
                <w:sz w:val="24"/>
                <w:szCs w:val="24"/>
                <w:lang w:val="kk-KZ"/>
              </w:rPr>
            </w:pPr>
            <w:r w:rsidRPr="00F10605">
              <w:rPr>
                <w:rFonts w:ascii="Times New Roman" w:hAnsi="Times New Roman"/>
                <w:color w:val="000000"/>
                <w:spacing w:val="5"/>
                <w:sz w:val="24"/>
                <w:szCs w:val="24"/>
                <w:lang w:val="kk-KZ"/>
              </w:rPr>
              <w:t xml:space="preserve">Ментор қызметі (тәлімгер) </w:t>
            </w:r>
          </w:p>
        </w:tc>
      </w:tr>
    </w:tbl>
    <w:p w:rsidR="0068258A" w:rsidRPr="00F10605" w:rsidRDefault="0068258A" w:rsidP="00A14EDE">
      <w:pPr>
        <w:spacing w:after="0" w:line="240" w:lineRule="auto"/>
        <w:jc w:val="both"/>
        <w:rPr>
          <w:rFonts w:ascii="Times New Roman" w:hAnsi="Times New Roman"/>
          <w:color w:val="000000"/>
          <w:spacing w:val="5"/>
          <w:sz w:val="28"/>
          <w:szCs w:val="28"/>
          <w:lang w:val="kk-KZ"/>
        </w:rPr>
      </w:pPr>
    </w:p>
    <w:p w:rsidR="008D20D9" w:rsidRPr="000B0CD2" w:rsidRDefault="008D20D9" w:rsidP="00F10605">
      <w:pPr>
        <w:spacing w:after="0" w:line="240" w:lineRule="auto"/>
        <w:ind w:firstLine="567"/>
        <w:jc w:val="both"/>
        <w:rPr>
          <w:rFonts w:ascii="Times New Roman" w:hAnsi="Times New Roman"/>
          <w:color w:val="000000"/>
          <w:spacing w:val="5"/>
          <w:sz w:val="28"/>
          <w:szCs w:val="28"/>
          <w:lang w:val="kk-KZ"/>
        </w:rPr>
      </w:pPr>
      <w:r w:rsidRPr="000B0CD2">
        <w:rPr>
          <w:rFonts w:ascii="Times New Roman" w:hAnsi="Times New Roman"/>
          <w:color w:val="000000"/>
          <w:spacing w:val="5"/>
          <w:sz w:val="28"/>
          <w:szCs w:val="28"/>
          <w:lang w:val="kk-KZ"/>
        </w:rPr>
        <w:t xml:space="preserve">Кестеден байқағанымыздай, жоғары дайындықпен келген студенттермен Флорида университетінің </w:t>
      </w:r>
      <w:r w:rsidR="00A14EDE" w:rsidRPr="000B0CD2">
        <w:rPr>
          <w:rFonts w:ascii="Times New Roman" w:hAnsi="Times New Roman"/>
          <w:color w:val="000000"/>
          <w:spacing w:val="5"/>
          <w:sz w:val="28"/>
          <w:szCs w:val="28"/>
          <w:lang w:val="kk-KZ"/>
        </w:rPr>
        <w:t>АҚК мамандарының</w:t>
      </w:r>
      <w:r w:rsidRPr="000B0CD2">
        <w:rPr>
          <w:rFonts w:ascii="Times New Roman" w:hAnsi="Times New Roman"/>
          <w:color w:val="000000"/>
          <w:spacing w:val="5"/>
          <w:sz w:val="28"/>
          <w:szCs w:val="28"/>
          <w:lang w:val="kk-KZ"/>
        </w:rPr>
        <w:t xml:space="preserve"> әрекеттестігінде, </w:t>
      </w:r>
      <w:r w:rsidRPr="000B0CD2">
        <w:rPr>
          <w:rFonts w:ascii="Times New Roman" w:hAnsi="Times New Roman"/>
          <w:i/>
          <w:color w:val="000000"/>
          <w:spacing w:val="5"/>
          <w:sz w:val="28"/>
          <w:szCs w:val="28"/>
          <w:lang w:val="kk-KZ"/>
        </w:rPr>
        <w:t>ақпарат беруші</w:t>
      </w:r>
      <w:r w:rsidRPr="000B0CD2">
        <w:rPr>
          <w:rFonts w:ascii="Times New Roman" w:hAnsi="Times New Roman"/>
          <w:color w:val="000000"/>
          <w:spacing w:val="5"/>
          <w:sz w:val="28"/>
          <w:szCs w:val="28"/>
          <w:lang w:val="kk-KZ"/>
        </w:rPr>
        <w:t xml:space="preserve"> </w:t>
      </w:r>
      <w:r w:rsidRPr="000B0CD2">
        <w:rPr>
          <w:rFonts w:ascii="Times New Roman" w:hAnsi="Times New Roman"/>
          <w:i/>
          <w:color w:val="000000"/>
          <w:spacing w:val="5"/>
          <w:sz w:val="28"/>
          <w:szCs w:val="28"/>
          <w:lang w:val="kk-KZ"/>
        </w:rPr>
        <w:t>позициясы</w:t>
      </w:r>
      <w:r w:rsidR="00F10605">
        <w:rPr>
          <w:rFonts w:ascii="Times New Roman" w:hAnsi="Times New Roman"/>
          <w:i/>
          <w:color w:val="000000"/>
          <w:spacing w:val="5"/>
          <w:sz w:val="28"/>
          <w:szCs w:val="28"/>
          <w:lang w:val="kk-KZ"/>
        </w:rPr>
        <w:t xml:space="preserve"> ұсталады</w:t>
      </w:r>
      <w:r w:rsidR="00F10605">
        <w:rPr>
          <w:rFonts w:ascii="Times New Roman" w:hAnsi="Times New Roman"/>
          <w:color w:val="000000"/>
          <w:spacing w:val="5"/>
          <w:sz w:val="28"/>
          <w:szCs w:val="28"/>
          <w:lang w:val="kk-KZ"/>
        </w:rPr>
        <w:t>, оның</w:t>
      </w:r>
      <w:r w:rsidRPr="000B0CD2">
        <w:rPr>
          <w:rFonts w:ascii="Times New Roman" w:hAnsi="Times New Roman"/>
          <w:color w:val="000000"/>
          <w:spacing w:val="5"/>
          <w:sz w:val="28"/>
          <w:szCs w:val="28"/>
          <w:lang w:val="kk-KZ"/>
        </w:rPr>
        <w:t xml:space="preserve"> дербес білім алу үдерісін </w:t>
      </w:r>
      <w:r w:rsidRPr="000B0CD2">
        <w:rPr>
          <w:rFonts w:ascii="Times New Roman" w:hAnsi="Times New Roman"/>
          <w:i/>
          <w:color w:val="000000"/>
          <w:spacing w:val="5"/>
          <w:sz w:val="28"/>
          <w:szCs w:val="28"/>
          <w:lang w:val="kk-KZ"/>
        </w:rPr>
        <w:t>жандандыру</w:t>
      </w:r>
      <w:r w:rsidRPr="000B0CD2">
        <w:rPr>
          <w:rFonts w:ascii="Times New Roman" w:hAnsi="Times New Roman"/>
          <w:color w:val="000000"/>
          <w:spacing w:val="5"/>
          <w:sz w:val="28"/>
          <w:szCs w:val="28"/>
          <w:lang w:val="kk-KZ"/>
        </w:rPr>
        <w:t xml:space="preserve"> көзделеді. Жоғары дайын</w:t>
      </w:r>
      <w:r w:rsidR="00A14EDE" w:rsidRPr="000B0CD2">
        <w:rPr>
          <w:rFonts w:ascii="Times New Roman" w:hAnsi="Times New Roman"/>
          <w:color w:val="000000"/>
          <w:spacing w:val="5"/>
          <w:sz w:val="28"/>
          <w:szCs w:val="28"/>
          <w:lang w:val="kk-KZ"/>
        </w:rPr>
        <w:t xml:space="preserve">дықпен келген білім алушылардың жеке </w:t>
      </w:r>
      <w:r w:rsidRPr="000B0CD2">
        <w:rPr>
          <w:rFonts w:ascii="Times New Roman" w:hAnsi="Times New Roman"/>
          <w:color w:val="000000"/>
          <w:spacing w:val="5"/>
          <w:sz w:val="28"/>
          <w:szCs w:val="28"/>
          <w:lang w:val="kk-KZ"/>
        </w:rPr>
        <w:t>оқу жоспарының аясында, концептуалдық білімдерді қажет ететін күрделі пән</w:t>
      </w:r>
      <w:r w:rsidR="00A14EDE" w:rsidRPr="000B0CD2">
        <w:rPr>
          <w:rFonts w:ascii="Times New Roman" w:hAnsi="Times New Roman"/>
          <w:color w:val="000000"/>
          <w:spacing w:val="5"/>
          <w:sz w:val="28"/>
          <w:szCs w:val="28"/>
          <w:lang w:val="kk-KZ"/>
        </w:rPr>
        <w:t>дерге жазылу, академиялық ұтқырлық бағдардамасы</w:t>
      </w:r>
      <w:r w:rsidRPr="000B0CD2">
        <w:rPr>
          <w:rFonts w:ascii="Times New Roman" w:hAnsi="Times New Roman"/>
          <w:color w:val="000000"/>
          <w:spacing w:val="5"/>
          <w:sz w:val="28"/>
          <w:szCs w:val="28"/>
          <w:lang w:val="kk-KZ"/>
        </w:rPr>
        <w:t xml:space="preserve"> бойынша</w:t>
      </w:r>
      <w:r w:rsidR="00A14EDE" w:rsidRPr="000B0CD2">
        <w:rPr>
          <w:rFonts w:ascii="Times New Roman" w:hAnsi="Times New Roman"/>
          <w:color w:val="000000"/>
          <w:spacing w:val="5"/>
          <w:sz w:val="28"/>
          <w:szCs w:val="28"/>
          <w:lang w:val="kk-KZ"/>
        </w:rPr>
        <w:t>,</w:t>
      </w:r>
      <w:r w:rsidRPr="000B0CD2">
        <w:rPr>
          <w:rFonts w:ascii="Times New Roman" w:hAnsi="Times New Roman"/>
          <w:color w:val="000000"/>
          <w:spacing w:val="5"/>
          <w:sz w:val="28"/>
          <w:szCs w:val="28"/>
          <w:lang w:val="kk-KZ"/>
        </w:rPr>
        <w:t xml:space="preserve"> шетел университеттерінда тағылымдамадан өту, білім алу, іс-тәжірибелерге жіберсе, ал оқу дағдыларын, оқу іс-әрекетін дамыту, әлеуметтік, тұлғааралық, қаржылық басқару мәсел</w:t>
      </w:r>
      <w:r w:rsidR="0085288D" w:rsidRPr="000B0CD2">
        <w:rPr>
          <w:rFonts w:ascii="Times New Roman" w:hAnsi="Times New Roman"/>
          <w:color w:val="000000"/>
          <w:spacing w:val="5"/>
          <w:sz w:val="28"/>
          <w:szCs w:val="28"/>
          <w:lang w:val="kk-KZ"/>
        </w:rPr>
        <w:t>елері бойынша CD/видео курстары</w:t>
      </w:r>
      <w:r w:rsidRPr="000B0CD2">
        <w:rPr>
          <w:rFonts w:ascii="Times New Roman" w:hAnsi="Times New Roman"/>
          <w:color w:val="000000"/>
          <w:spacing w:val="5"/>
          <w:sz w:val="28"/>
          <w:szCs w:val="28"/>
          <w:lang w:val="kk-KZ"/>
        </w:rPr>
        <w:t xml:space="preserve"> </w:t>
      </w:r>
      <w:r w:rsidRPr="000B0CD2">
        <w:rPr>
          <w:rFonts w:ascii="Times New Roman" w:hAnsi="Times New Roman"/>
          <w:i/>
          <w:color w:val="000000"/>
          <w:spacing w:val="5"/>
          <w:sz w:val="28"/>
          <w:szCs w:val="28"/>
          <w:lang w:val="kk-KZ"/>
        </w:rPr>
        <w:t>онлайн</w:t>
      </w:r>
      <w:r w:rsidR="0085288D" w:rsidRPr="000B0CD2">
        <w:rPr>
          <w:rFonts w:ascii="Times New Roman" w:hAnsi="Times New Roman"/>
          <w:i/>
          <w:color w:val="000000"/>
          <w:spacing w:val="5"/>
          <w:sz w:val="28"/>
          <w:szCs w:val="28"/>
          <w:lang w:val="kk-KZ"/>
        </w:rPr>
        <w:t xml:space="preserve"> түрде</w:t>
      </w:r>
      <w:r w:rsidRPr="000B0CD2">
        <w:rPr>
          <w:rFonts w:ascii="Times New Roman" w:hAnsi="Times New Roman"/>
          <w:color w:val="000000"/>
          <w:spacing w:val="5"/>
          <w:sz w:val="28"/>
          <w:szCs w:val="28"/>
          <w:lang w:val="kk-KZ"/>
        </w:rPr>
        <w:t xml:space="preserve"> жүргізіледі. Сонымен қатар, АҚК орталықтары интеллектуалды</w:t>
      </w:r>
      <w:r w:rsidR="0085288D" w:rsidRPr="000B0CD2">
        <w:rPr>
          <w:rFonts w:ascii="Times New Roman" w:hAnsi="Times New Roman"/>
          <w:color w:val="000000"/>
          <w:spacing w:val="5"/>
          <w:sz w:val="28"/>
          <w:szCs w:val="28"/>
          <w:lang w:val="kk-KZ"/>
        </w:rPr>
        <w:t>, дарынды</w:t>
      </w:r>
      <w:r w:rsidRPr="000B0CD2">
        <w:rPr>
          <w:rFonts w:ascii="Times New Roman" w:hAnsi="Times New Roman"/>
          <w:color w:val="000000"/>
          <w:spacing w:val="5"/>
          <w:sz w:val="28"/>
          <w:szCs w:val="28"/>
          <w:lang w:val="kk-KZ"/>
        </w:rPr>
        <w:t xml:space="preserve"> студенттерді</w:t>
      </w:r>
      <w:r w:rsidR="0085288D" w:rsidRPr="000B0CD2">
        <w:rPr>
          <w:rFonts w:ascii="Times New Roman" w:hAnsi="Times New Roman"/>
          <w:color w:val="000000"/>
          <w:spacing w:val="5"/>
          <w:sz w:val="28"/>
          <w:szCs w:val="28"/>
          <w:lang w:val="kk-KZ"/>
        </w:rPr>
        <w:t>,</w:t>
      </w:r>
      <w:r w:rsidRPr="000B0CD2">
        <w:rPr>
          <w:rFonts w:ascii="Times New Roman" w:hAnsi="Times New Roman"/>
          <w:color w:val="000000"/>
          <w:spacing w:val="5"/>
          <w:sz w:val="28"/>
          <w:szCs w:val="28"/>
          <w:lang w:val="kk-KZ"/>
        </w:rPr>
        <w:t xml:space="preserve"> профессор-</w:t>
      </w:r>
      <w:r w:rsidR="0085288D" w:rsidRPr="000B0CD2">
        <w:rPr>
          <w:rFonts w:ascii="Times New Roman" w:hAnsi="Times New Roman"/>
          <w:color w:val="000000"/>
          <w:spacing w:val="5"/>
          <w:sz w:val="28"/>
          <w:szCs w:val="28"/>
          <w:lang w:val="kk-KZ"/>
        </w:rPr>
        <w:t>оқытушылардың</w:t>
      </w:r>
      <w:r w:rsidRPr="000B0CD2">
        <w:rPr>
          <w:rFonts w:ascii="Times New Roman" w:hAnsi="Times New Roman"/>
          <w:color w:val="000000"/>
          <w:spacing w:val="5"/>
          <w:sz w:val="28"/>
          <w:szCs w:val="28"/>
          <w:lang w:val="kk-KZ"/>
        </w:rPr>
        <w:t xml:space="preserve"> </w:t>
      </w:r>
      <w:r w:rsidRPr="000B0CD2">
        <w:rPr>
          <w:rFonts w:ascii="Times New Roman" w:hAnsi="Times New Roman"/>
          <w:color w:val="000000"/>
          <w:spacing w:val="5"/>
          <w:sz w:val="28"/>
          <w:szCs w:val="28"/>
          <w:lang w:val="kk-KZ"/>
        </w:rPr>
        <w:lastRenderedPageBreak/>
        <w:t>ғылыми</w:t>
      </w:r>
      <w:r w:rsidR="0085288D" w:rsidRPr="000B0CD2">
        <w:rPr>
          <w:rFonts w:ascii="Times New Roman" w:hAnsi="Times New Roman"/>
          <w:color w:val="000000"/>
          <w:spacing w:val="5"/>
          <w:sz w:val="28"/>
          <w:szCs w:val="28"/>
          <w:lang w:val="kk-KZ"/>
        </w:rPr>
        <w:t>-</w:t>
      </w:r>
      <w:r w:rsidRPr="000B0CD2">
        <w:rPr>
          <w:rFonts w:ascii="Times New Roman" w:hAnsi="Times New Roman"/>
          <w:color w:val="000000"/>
          <w:spacing w:val="5"/>
          <w:sz w:val="28"/>
          <w:szCs w:val="28"/>
          <w:lang w:val="kk-KZ"/>
        </w:rPr>
        <w:t>зерттеу жобаларына қатыстыру</w:t>
      </w:r>
      <w:r w:rsidR="0085288D" w:rsidRPr="000B0CD2">
        <w:rPr>
          <w:rFonts w:ascii="Times New Roman" w:hAnsi="Times New Roman"/>
          <w:color w:val="000000"/>
          <w:spacing w:val="5"/>
          <w:sz w:val="28"/>
          <w:szCs w:val="28"/>
          <w:lang w:val="kk-KZ"/>
        </w:rPr>
        <w:t>ға</w:t>
      </w:r>
      <w:r w:rsidRPr="000B0CD2">
        <w:rPr>
          <w:rFonts w:ascii="Times New Roman" w:hAnsi="Times New Roman"/>
          <w:color w:val="000000"/>
          <w:spacing w:val="5"/>
          <w:sz w:val="28"/>
          <w:szCs w:val="28"/>
          <w:lang w:val="kk-KZ"/>
        </w:rPr>
        <w:t>, студенттік ұйымдарда басқарушы тұғырлар</w:t>
      </w:r>
      <w:r w:rsidR="00F10605">
        <w:rPr>
          <w:rFonts w:ascii="Times New Roman" w:hAnsi="Times New Roman"/>
          <w:color w:val="000000"/>
          <w:spacing w:val="5"/>
          <w:sz w:val="28"/>
          <w:szCs w:val="28"/>
          <w:lang w:val="kk-KZ"/>
        </w:rPr>
        <w:t>дан көрінуге, басқаларға</w:t>
      </w:r>
      <w:r w:rsidRPr="000B0CD2">
        <w:rPr>
          <w:rFonts w:ascii="Times New Roman" w:hAnsi="Times New Roman"/>
          <w:color w:val="000000"/>
          <w:spacing w:val="5"/>
          <w:sz w:val="28"/>
          <w:szCs w:val="28"/>
          <w:lang w:val="kk-KZ"/>
        </w:rPr>
        <w:t xml:space="preserve"> пэр-ментор (тәлімгер), артта қалған студенттерге қосымша сабақ беретін пэр-тьютор (репетитор) т.с.с. жауапты рөлдерді орындауын қадағалайды. Университеттің саясаты бойынша, студенттің әртүрлі іс-шараларға қатысу белсенділігі жоғары болса, болашақ мамандығына қажетті көшбасшылық, тұлғаралық қарым-қатынас жасау, өзін-өзі көрсете білу қасиеттері дамиды. Білім алушының танымдық</w:t>
      </w:r>
      <w:r w:rsidR="0085288D" w:rsidRPr="000B0CD2">
        <w:rPr>
          <w:rFonts w:ascii="Times New Roman" w:hAnsi="Times New Roman"/>
          <w:color w:val="000000"/>
          <w:spacing w:val="5"/>
          <w:sz w:val="28"/>
          <w:szCs w:val="28"/>
          <w:lang w:val="kk-KZ"/>
        </w:rPr>
        <w:t xml:space="preserve"> деңгейінің көрсеткіші,</w:t>
      </w:r>
      <w:r w:rsidRPr="000B0CD2">
        <w:rPr>
          <w:rFonts w:ascii="Times New Roman" w:hAnsi="Times New Roman"/>
          <w:color w:val="000000"/>
          <w:spacing w:val="5"/>
          <w:sz w:val="28"/>
          <w:szCs w:val="28"/>
          <w:lang w:val="kk-KZ"/>
        </w:rPr>
        <w:t xml:space="preserve"> </w:t>
      </w:r>
      <w:r w:rsidR="0085288D" w:rsidRPr="000B0CD2">
        <w:rPr>
          <w:rFonts w:ascii="Times New Roman" w:hAnsi="Times New Roman"/>
          <w:color w:val="000000"/>
          <w:spacing w:val="5"/>
          <w:sz w:val="28"/>
          <w:szCs w:val="28"/>
          <w:lang w:val="kk-KZ"/>
        </w:rPr>
        <w:t>өзін-өзі реттеу, өзін-өзі ұйымдастыру</w:t>
      </w:r>
      <w:r w:rsidRPr="000B0CD2">
        <w:rPr>
          <w:rFonts w:ascii="Times New Roman" w:hAnsi="Times New Roman"/>
          <w:color w:val="000000"/>
          <w:spacing w:val="5"/>
          <w:sz w:val="28"/>
          <w:szCs w:val="28"/>
          <w:lang w:val="kk-KZ"/>
        </w:rPr>
        <w:t xml:space="preserve">, өзін-өзі тәрбиелеу т.б. маңызды </w:t>
      </w:r>
      <w:r w:rsidR="0085288D" w:rsidRPr="000B0CD2">
        <w:rPr>
          <w:rFonts w:ascii="Times New Roman" w:hAnsi="Times New Roman"/>
          <w:color w:val="000000"/>
          <w:spacing w:val="5"/>
          <w:sz w:val="28"/>
          <w:szCs w:val="28"/>
          <w:lang w:val="kk-KZ"/>
        </w:rPr>
        <w:t>сапалар</w:t>
      </w:r>
      <w:r w:rsidR="00F10605">
        <w:rPr>
          <w:rFonts w:ascii="Times New Roman" w:hAnsi="Times New Roman"/>
          <w:color w:val="000000"/>
          <w:spacing w:val="5"/>
          <w:sz w:val="28"/>
          <w:szCs w:val="28"/>
          <w:lang w:val="kk-KZ"/>
        </w:rPr>
        <w:t xml:space="preserve">мен анықталады. </w:t>
      </w:r>
      <w:r w:rsidRPr="000B0CD2">
        <w:rPr>
          <w:rFonts w:ascii="Times New Roman" w:hAnsi="Times New Roman"/>
          <w:color w:val="000000"/>
          <w:spacing w:val="5"/>
          <w:sz w:val="28"/>
          <w:szCs w:val="28"/>
          <w:lang w:val="kk-KZ"/>
        </w:rPr>
        <w:t xml:space="preserve">АҚК орталықтарының баяндамасы бойынша, студенттердің басым көпшілігі, білім алудың алдыңғы жылдарында орташа дайындықта болады. </w:t>
      </w:r>
      <w:r w:rsidR="0085288D" w:rsidRPr="000B0CD2">
        <w:rPr>
          <w:rFonts w:ascii="Times New Roman" w:hAnsi="Times New Roman"/>
          <w:color w:val="000000"/>
          <w:spacing w:val="5"/>
          <w:sz w:val="28"/>
          <w:szCs w:val="28"/>
          <w:lang w:val="kk-KZ"/>
        </w:rPr>
        <w:t xml:space="preserve">Бұл жағдайда, </w:t>
      </w:r>
      <w:r w:rsidRPr="000B0CD2">
        <w:rPr>
          <w:rFonts w:ascii="Times New Roman" w:hAnsi="Times New Roman"/>
          <w:color w:val="000000"/>
          <w:spacing w:val="5"/>
          <w:sz w:val="28"/>
          <w:szCs w:val="28"/>
          <w:lang w:val="kk-KZ"/>
        </w:rPr>
        <w:t xml:space="preserve">АҚК қызметкерлерінің әрекеттесуі, қысқа мерзімді бетпе-бет кездесулер кешені </w:t>
      </w:r>
      <w:r w:rsidR="00467FC7" w:rsidRPr="000B0CD2">
        <w:rPr>
          <w:rFonts w:ascii="Times New Roman" w:hAnsi="Times New Roman"/>
          <w:color w:val="000000"/>
          <w:spacing w:val="5"/>
          <w:sz w:val="28"/>
          <w:szCs w:val="28"/>
          <w:lang w:val="kk-KZ"/>
        </w:rPr>
        <w:t xml:space="preserve">арқылы, </w:t>
      </w:r>
      <w:r w:rsidR="00467FC7" w:rsidRPr="000B0CD2">
        <w:rPr>
          <w:rFonts w:ascii="Times New Roman" w:hAnsi="Times New Roman"/>
          <w:i/>
          <w:color w:val="000000"/>
          <w:spacing w:val="5"/>
          <w:sz w:val="28"/>
          <w:szCs w:val="28"/>
          <w:lang w:val="kk-KZ"/>
        </w:rPr>
        <w:t>жетілдіру ұстанымында</w:t>
      </w:r>
      <w:r w:rsidR="00467FC7" w:rsidRPr="000B0CD2">
        <w:rPr>
          <w:rFonts w:ascii="Times New Roman" w:hAnsi="Times New Roman"/>
          <w:color w:val="000000"/>
          <w:spacing w:val="5"/>
          <w:sz w:val="28"/>
          <w:szCs w:val="28"/>
          <w:lang w:val="kk-KZ"/>
        </w:rPr>
        <w:t xml:space="preserve"> болады</w:t>
      </w:r>
      <w:r w:rsidRPr="000B0CD2">
        <w:rPr>
          <w:rFonts w:ascii="Times New Roman" w:hAnsi="Times New Roman"/>
          <w:color w:val="000000"/>
          <w:spacing w:val="5"/>
          <w:sz w:val="28"/>
          <w:szCs w:val="28"/>
          <w:lang w:val="kk-KZ"/>
        </w:rPr>
        <w:t>. АҚК орталықтарының мақсаты</w:t>
      </w:r>
      <w:r w:rsidR="0085288D" w:rsidRPr="000B0CD2">
        <w:rPr>
          <w:rFonts w:ascii="Times New Roman" w:hAnsi="Times New Roman"/>
          <w:color w:val="000000"/>
          <w:spacing w:val="5"/>
          <w:sz w:val="28"/>
          <w:szCs w:val="28"/>
          <w:lang w:val="kk-KZ"/>
        </w:rPr>
        <w:t xml:space="preserve">, студенттің «сыни тұрғыдан </w:t>
      </w:r>
      <w:r w:rsidRPr="000B0CD2">
        <w:rPr>
          <w:rFonts w:ascii="Times New Roman" w:hAnsi="Times New Roman"/>
          <w:color w:val="000000"/>
          <w:spacing w:val="5"/>
          <w:sz w:val="28"/>
          <w:szCs w:val="28"/>
          <w:lang w:val="kk-KZ"/>
        </w:rPr>
        <w:t>ойлау»,</w:t>
      </w:r>
      <w:r w:rsidR="0085288D" w:rsidRPr="000B0CD2">
        <w:rPr>
          <w:rFonts w:ascii="Times New Roman" w:hAnsi="Times New Roman"/>
          <w:color w:val="000000"/>
          <w:spacing w:val="5"/>
          <w:sz w:val="28"/>
          <w:szCs w:val="28"/>
          <w:lang w:val="kk-KZ"/>
        </w:rPr>
        <w:t xml:space="preserve"> «шығармашылық ойлау»,</w:t>
      </w:r>
      <w:r w:rsidRPr="000B0CD2">
        <w:rPr>
          <w:rFonts w:ascii="Times New Roman" w:hAnsi="Times New Roman"/>
          <w:color w:val="000000"/>
          <w:spacing w:val="5"/>
          <w:sz w:val="28"/>
          <w:szCs w:val="28"/>
          <w:lang w:val="kk-KZ"/>
        </w:rPr>
        <w:t xml:space="preserve"> «дербестік»,</w:t>
      </w:r>
      <w:r w:rsidR="0085288D" w:rsidRPr="000B0CD2">
        <w:rPr>
          <w:rFonts w:ascii="Times New Roman" w:hAnsi="Times New Roman"/>
          <w:color w:val="000000"/>
          <w:spacing w:val="5"/>
          <w:sz w:val="28"/>
          <w:szCs w:val="28"/>
          <w:lang w:val="kk-KZ"/>
        </w:rPr>
        <w:t xml:space="preserve"> «белсенділік»</w:t>
      </w:r>
      <w:r w:rsidRPr="000B0CD2">
        <w:rPr>
          <w:rFonts w:ascii="Times New Roman" w:hAnsi="Times New Roman"/>
          <w:color w:val="000000"/>
          <w:spacing w:val="5"/>
          <w:sz w:val="28"/>
          <w:szCs w:val="28"/>
          <w:lang w:val="kk-KZ"/>
        </w:rPr>
        <w:t xml:space="preserve"> қасиеттерін жетелеу. Студенттің </w:t>
      </w:r>
      <w:r w:rsidR="00467FC7" w:rsidRPr="000B0CD2">
        <w:rPr>
          <w:rFonts w:ascii="Times New Roman" w:hAnsi="Times New Roman"/>
          <w:color w:val="000000"/>
          <w:spacing w:val="5"/>
          <w:sz w:val="28"/>
          <w:szCs w:val="28"/>
          <w:lang w:val="kk-KZ"/>
        </w:rPr>
        <w:t>интеллектуалдық, жекетұлғалық дамуына әсер ететін</w:t>
      </w:r>
      <w:r w:rsidRPr="000B0CD2">
        <w:rPr>
          <w:rFonts w:ascii="Times New Roman" w:hAnsi="Times New Roman"/>
          <w:color w:val="000000"/>
          <w:spacing w:val="5"/>
          <w:sz w:val="28"/>
          <w:szCs w:val="28"/>
          <w:lang w:val="kk-KZ"/>
        </w:rPr>
        <w:t xml:space="preserve"> бірінші курс студенттеріне арналған оқу курстарына, </w:t>
      </w:r>
      <w:r w:rsidRPr="000B0CD2">
        <w:rPr>
          <w:rFonts w:ascii="Times New Roman" w:hAnsi="Times New Roman"/>
          <w:color w:val="000000"/>
          <w:spacing w:val="1"/>
          <w:sz w:val="28"/>
          <w:szCs w:val="28"/>
          <w:lang w:val="kk-KZ"/>
        </w:rPr>
        <w:t>сыни тұрғыдан жазу (эссе, зерттеу жұмысы) семинарларына, математика</w:t>
      </w:r>
      <w:r w:rsidRPr="000B0CD2">
        <w:rPr>
          <w:rFonts w:ascii="Times New Roman" w:hAnsi="Times New Roman"/>
          <w:color w:val="000000"/>
          <w:spacing w:val="5"/>
          <w:sz w:val="28"/>
          <w:szCs w:val="28"/>
          <w:lang w:val="kk-KZ"/>
        </w:rPr>
        <w:t xml:space="preserve"> </w:t>
      </w:r>
      <w:r w:rsidRPr="000B0CD2">
        <w:rPr>
          <w:rFonts w:ascii="Times New Roman" w:hAnsi="Times New Roman"/>
          <w:color w:val="000000"/>
          <w:spacing w:val="1"/>
          <w:sz w:val="28"/>
          <w:szCs w:val="28"/>
          <w:lang w:val="kk-KZ"/>
        </w:rPr>
        <w:t>лабораториялары, тестке дайындалу семинарларына қатысады. Кеңес алу орталықтарынан арнайы стресс, үрей, қорқыныш т.б. тақырыптарына арналған психологиялық семинарлардан өтіп, олармен бетпе-бет, немесе онлайн түрінде жұмыс істейтін жоғары курс студенттері</w:t>
      </w:r>
      <w:r w:rsidR="00467FC7" w:rsidRPr="000B0CD2">
        <w:rPr>
          <w:rFonts w:ascii="Times New Roman" w:hAnsi="Times New Roman"/>
          <w:color w:val="000000"/>
          <w:spacing w:val="1"/>
          <w:sz w:val="28"/>
          <w:szCs w:val="28"/>
          <w:lang w:val="kk-KZ"/>
        </w:rPr>
        <w:t xml:space="preserve"> тарапынан пэр–</w:t>
      </w:r>
      <w:r w:rsidRPr="000B0CD2">
        <w:rPr>
          <w:rFonts w:ascii="Times New Roman" w:hAnsi="Times New Roman"/>
          <w:color w:val="000000"/>
          <w:spacing w:val="1"/>
          <w:sz w:val="28"/>
          <w:szCs w:val="28"/>
          <w:lang w:val="kk-KZ"/>
        </w:rPr>
        <w:t>ментор, пэр-тьюторларды бекітеді. Бұл деңгейдегі студенттердің қажеттіліктеріне бағытталған, оқу дағдыларын дамытуға әсер ету арқылы, оқу ортасына тез бейімдеуге, бағыт</w:t>
      </w:r>
      <w:r w:rsidR="00467FC7" w:rsidRPr="000B0CD2">
        <w:rPr>
          <w:rFonts w:ascii="Times New Roman" w:hAnsi="Times New Roman"/>
          <w:color w:val="000000"/>
          <w:spacing w:val="1"/>
          <w:sz w:val="28"/>
          <w:szCs w:val="28"/>
          <w:lang w:val="kk-KZ"/>
        </w:rPr>
        <w:t>-</w:t>
      </w:r>
      <w:r w:rsidRPr="000B0CD2">
        <w:rPr>
          <w:rFonts w:ascii="Times New Roman" w:hAnsi="Times New Roman"/>
          <w:color w:val="000000"/>
          <w:spacing w:val="1"/>
          <w:sz w:val="28"/>
          <w:szCs w:val="28"/>
          <w:lang w:val="kk-KZ"/>
        </w:rPr>
        <w:t>бағдар беру маңызды деп есептеледі.</w:t>
      </w:r>
    </w:p>
    <w:p w:rsidR="008D20D9" w:rsidRPr="000B0CD2" w:rsidRDefault="00315AE6" w:rsidP="00F10605">
      <w:pPr>
        <w:spacing w:after="0" w:line="240" w:lineRule="auto"/>
        <w:ind w:firstLine="567"/>
        <w:jc w:val="both"/>
        <w:rPr>
          <w:rFonts w:ascii="Times New Roman" w:hAnsi="Times New Roman"/>
          <w:color w:val="000000"/>
          <w:spacing w:val="5"/>
          <w:sz w:val="28"/>
          <w:szCs w:val="28"/>
          <w:lang w:val="kk-KZ"/>
        </w:rPr>
      </w:pPr>
      <w:r w:rsidRPr="000B0CD2">
        <w:rPr>
          <w:rFonts w:ascii="Times New Roman" w:hAnsi="Times New Roman"/>
          <w:color w:val="000000"/>
          <w:spacing w:val="5"/>
          <w:sz w:val="28"/>
          <w:szCs w:val="28"/>
          <w:lang w:val="kk-KZ"/>
        </w:rPr>
        <w:t xml:space="preserve">Оқу </w:t>
      </w:r>
      <w:r w:rsidR="008B2DA5">
        <w:rPr>
          <w:rFonts w:ascii="Times New Roman" w:hAnsi="Times New Roman"/>
          <w:color w:val="000000"/>
          <w:spacing w:val="5"/>
          <w:sz w:val="28"/>
          <w:szCs w:val="28"/>
          <w:lang w:val="kk-KZ"/>
        </w:rPr>
        <w:t>дайындығы төмен білім алушылармен</w:t>
      </w:r>
      <w:r w:rsidRPr="000B0CD2">
        <w:rPr>
          <w:rFonts w:ascii="Times New Roman" w:hAnsi="Times New Roman"/>
          <w:color w:val="000000"/>
          <w:spacing w:val="5"/>
          <w:sz w:val="28"/>
          <w:szCs w:val="28"/>
          <w:lang w:val="kk-KZ"/>
        </w:rPr>
        <w:t>,</w:t>
      </w:r>
      <w:r w:rsidR="008D20D9" w:rsidRPr="000B0CD2">
        <w:rPr>
          <w:rFonts w:ascii="Times New Roman" w:hAnsi="Times New Roman"/>
          <w:color w:val="000000"/>
          <w:spacing w:val="5"/>
          <w:sz w:val="28"/>
          <w:szCs w:val="28"/>
          <w:lang w:val="kk-KZ"/>
        </w:rPr>
        <w:t xml:space="preserve"> АҚК персоналдарының іс-әрекетті </w:t>
      </w:r>
      <w:r w:rsidR="008D20D9" w:rsidRPr="000B0CD2">
        <w:rPr>
          <w:rFonts w:ascii="Times New Roman" w:hAnsi="Times New Roman"/>
          <w:i/>
          <w:color w:val="000000"/>
          <w:spacing w:val="5"/>
          <w:sz w:val="28"/>
          <w:szCs w:val="28"/>
          <w:lang w:val="kk-KZ"/>
        </w:rPr>
        <w:t>кешенді түрде әсер ету</w:t>
      </w:r>
      <w:r w:rsidR="008B2DA5">
        <w:rPr>
          <w:rFonts w:ascii="Times New Roman" w:hAnsi="Times New Roman"/>
          <w:color w:val="000000"/>
          <w:spacing w:val="5"/>
          <w:sz w:val="28"/>
          <w:szCs w:val="28"/>
          <w:lang w:val="kk-KZ"/>
        </w:rPr>
        <w:t>, олардың</w:t>
      </w:r>
      <w:r w:rsidR="008D20D9" w:rsidRPr="000B0CD2">
        <w:rPr>
          <w:rFonts w:ascii="Times New Roman" w:hAnsi="Times New Roman"/>
          <w:color w:val="000000"/>
          <w:spacing w:val="5"/>
          <w:sz w:val="28"/>
          <w:szCs w:val="28"/>
          <w:lang w:val="kk-KZ"/>
        </w:rPr>
        <w:t xml:space="preserve"> әлеуетін дамыту ұстанымында болады. Жоғарыда айтылған</w:t>
      </w:r>
      <w:r w:rsidR="008B2DA5">
        <w:rPr>
          <w:rFonts w:ascii="Times New Roman" w:hAnsi="Times New Roman"/>
          <w:color w:val="000000"/>
          <w:spacing w:val="5"/>
          <w:sz w:val="28"/>
          <w:szCs w:val="28"/>
          <w:lang w:val="kk-KZ"/>
        </w:rPr>
        <w:t>дай, бұл санаттағы білім алушылар</w:t>
      </w:r>
      <w:r w:rsidR="008D20D9" w:rsidRPr="000B0CD2">
        <w:rPr>
          <w:rFonts w:ascii="Times New Roman" w:hAnsi="Times New Roman"/>
          <w:color w:val="000000"/>
          <w:spacing w:val="5"/>
          <w:sz w:val="28"/>
          <w:szCs w:val="28"/>
          <w:lang w:val="kk-KZ"/>
        </w:rPr>
        <w:t xml:space="preserve"> академиялық, әлеуме</w:t>
      </w:r>
      <w:r w:rsidR="00DD27CB" w:rsidRPr="000B0CD2">
        <w:rPr>
          <w:rFonts w:ascii="Times New Roman" w:hAnsi="Times New Roman"/>
          <w:color w:val="000000"/>
          <w:spacing w:val="5"/>
          <w:sz w:val="28"/>
          <w:szCs w:val="28"/>
          <w:lang w:val="kk-KZ"/>
        </w:rPr>
        <w:t>ттік, мамандық таңдау қиындықтары</w:t>
      </w:r>
      <w:r w:rsidR="008D20D9" w:rsidRPr="000B0CD2">
        <w:rPr>
          <w:rFonts w:ascii="Times New Roman" w:hAnsi="Times New Roman"/>
          <w:color w:val="000000"/>
          <w:spacing w:val="5"/>
          <w:sz w:val="28"/>
          <w:szCs w:val="28"/>
          <w:lang w:val="kk-KZ"/>
        </w:rPr>
        <w:t>,</w:t>
      </w:r>
      <w:r w:rsidR="008B2DA5">
        <w:rPr>
          <w:rFonts w:ascii="Times New Roman" w:hAnsi="Times New Roman"/>
          <w:color w:val="000000"/>
          <w:spacing w:val="5"/>
          <w:sz w:val="28"/>
          <w:szCs w:val="28"/>
          <w:lang w:val="kk-KZ"/>
        </w:rPr>
        <w:t xml:space="preserve"> көбіне қаржылық мәселелерге</w:t>
      </w:r>
      <w:r w:rsidR="00DD27CB" w:rsidRPr="000B0CD2">
        <w:rPr>
          <w:rFonts w:ascii="Times New Roman" w:hAnsi="Times New Roman"/>
          <w:color w:val="000000"/>
          <w:spacing w:val="5"/>
          <w:sz w:val="28"/>
          <w:szCs w:val="28"/>
          <w:lang w:val="kk-KZ"/>
        </w:rPr>
        <w:t xml:space="preserve"> байланысты</w:t>
      </w:r>
      <w:r w:rsidR="008D20D9" w:rsidRPr="000B0CD2">
        <w:rPr>
          <w:rFonts w:ascii="Times New Roman" w:hAnsi="Times New Roman"/>
          <w:color w:val="000000"/>
          <w:spacing w:val="5"/>
          <w:sz w:val="28"/>
          <w:szCs w:val="28"/>
          <w:lang w:val="kk-KZ"/>
        </w:rPr>
        <w:t>. Бұл топтағы білім алушылар мүгедек, әлеуметтік жағдайы төмен, ата-анасының университеттік білімі жоқ, шалғайдағы аймақтардан болып ажыратылып, қауіп-қатер (риск) тобы</w:t>
      </w:r>
      <w:r w:rsidR="00B14CC1" w:rsidRPr="000B0CD2">
        <w:rPr>
          <w:rFonts w:ascii="Times New Roman" w:hAnsi="Times New Roman"/>
          <w:color w:val="000000"/>
          <w:spacing w:val="5"/>
          <w:sz w:val="28"/>
          <w:szCs w:val="28"/>
          <w:lang w:val="kk-KZ"/>
        </w:rPr>
        <w:t>нда саналады</w:t>
      </w:r>
      <w:r w:rsidR="008D20D9" w:rsidRPr="000B0CD2">
        <w:rPr>
          <w:rFonts w:ascii="Times New Roman" w:hAnsi="Times New Roman"/>
          <w:color w:val="000000"/>
          <w:spacing w:val="5"/>
          <w:sz w:val="28"/>
          <w:szCs w:val="28"/>
          <w:lang w:val="kk-KZ"/>
        </w:rPr>
        <w:t xml:space="preserve">. АҚК орталықтарының мақсаты, университетте студенттерді </w:t>
      </w:r>
      <w:r w:rsidR="00B14CC1" w:rsidRPr="000B0CD2">
        <w:rPr>
          <w:rFonts w:ascii="Times New Roman" w:hAnsi="Times New Roman"/>
          <w:color w:val="000000"/>
          <w:spacing w:val="5"/>
          <w:sz w:val="28"/>
          <w:szCs w:val="28"/>
          <w:lang w:val="kk-KZ"/>
        </w:rPr>
        <w:t>«</w:t>
      </w:r>
      <w:r w:rsidR="008D20D9" w:rsidRPr="000B0CD2">
        <w:rPr>
          <w:rFonts w:ascii="Times New Roman" w:hAnsi="Times New Roman"/>
          <w:color w:val="000000"/>
          <w:spacing w:val="5"/>
          <w:sz w:val="28"/>
          <w:szCs w:val="28"/>
          <w:lang w:val="kk-KZ"/>
        </w:rPr>
        <w:t>сақтап қалу</w:t>
      </w:r>
      <w:r w:rsidR="00B14CC1" w:rsidRPr="000B0CD2">
        <w:rPr>
          <w:rFonts w:ascii="Times New Roman" w:hAnsi="Times New Roman"/>
          <w:color w:val="000000"/>
          <w:spacing w:val="5"/>
          <w:sz w:val="28"/>
          <w:szCs w:val="28"/>
          <w:lang w:val="kk-KZ"/>
        </w:rPr>
        <w:t>»</w:t>
      </w:r>
      <w:r w:rsidR="008D20D9" w:rsidRPr="000B0CD2">
        <w:rPr>
          <w:rFonts w:ascii="Times New Roman" w:hAnsi="Times New Roman"/>
          <w:color w:val="000000"/>
          <w:spacing w:val="5"/>
          <w:sz w:val="28"/>
          <w:szCs w:val="28"/>
          <w:lang w:val="kk-KZ"/>
        </w:rPr>
        <w:t xml:space="preserve">, олардың </w:t>
      </w:r>
      <w:r w:rsidR="00B14CC1" w:rsidRPr="000B0CD2">
        <w:rPr>
          <w:rFonts w:ascii="Times New Roman" w:hAnsi="Times New Roman"/>
          <w:color w:val="000000"/>
          <w:spacing w:val="5"/>
          <w:sz w:val="28"/>
          <w:szCs w:val="28"/>
          <w:lang w:val="kk-KZ"/>
        </w:rPr>
        <w:t xml:space="preserve">оқу үлгерімін </w:t>
      </w:r>
      <w:r w:rsidR="008D20D9" w:rsidRPr="000B0CD2">
        <w:rPr>
          <w:rFonts w:ascii="Times New Roman" w:hAnsi="Times New Roman"/>
          <w:color w:val="000000"/>
          <w:spacing w:val="5"/>
          <w:sz w:val="28"/>
          <w:szCs w:val="28"/>
          <w:lang w:val="kk-KZ"/>
        </w:rPr>
        <w:t>арттыру, кешенді бетпе-бет әрекеттесу арқылы, университетті аяқтауға көмектесу, бағыттау, жан-жақт</w:t>
      </w:r>
      <w:r w:rsidR="00B14CC1" w:rsidRPr="000B0CD2">
        <w:rPr>
          <w:rFonts w:ascii="Times New Roman" w:hAnsi="Times New Roman"/>
          <w:color w:val="000000"/>
          <w:spacing w:val="5"/>
          <w:sz w:val="28"/>
          <w:szCs w:val="28"/>
          <w:lang w:val="kk-KZ"/>
        </w:rPr>
        <w:t>ы әсер ету. Бұл жағдайда</w:t>
      </w:r>
      <w:r w:rsidR="008D20D9" w:rsidRPr="000B0CD2">
        <w:rPr>
          <w:rFonts w:ascii="Times New Roman" w:hAnsi="Times New Roman"/>
          <w:color w:val="000000"/>
          <w:spacing w:val="5"/>
          <w:sz w:val="28"/>
          <w:szCs w:val="28"/>
          <w:lang w:val="kk-KZ"/>
        </w:rPr>
        <w:t>, АҚК орталықтары</w:t>
      </w:r>
      <w:r w:rsidR="008B2DA5">
        <w:rPr>
          <w:rFonts w:ascii="Times New Roman" w:hAnsi="Times New Roman"/>
          <w:color w:val="000000"/>
          <w:spacing w:val="5"/>
          <w:sz w:val="28"/>
          <w:szCs w:val="28"/>
          <w:lang w:val="kk-KZ"/>
        </w:rPr>
        <w:t>ның қызметкерлері, білім алушылардың</w:t>
      </w:r>
      <w:r w:rsidR="008D20D9" w:rsidRPr="000B0CD2">
        <w:rPr>
          <w:rFonts w:ascii="Times New Roman" w:hAnsi="Times New Roman"/>
          <w:color w:val="000000"/>
          <w:spacing w:val="5"/>
          <w:sz w:val="28"/>
          <w:szCs w:val="28"/>
          <w:lang w:val="kk-KZ"/>
        </w:rPr>
        <w:t xml:space="preserve"> екінші «ата-анасына» айналады деуге де болады.Оқу жылы басталмас бұрын, осы топтағы студенттердің арнайы қажеттіліктеріне бағытталған «жазғы лагерь» (summer camp), «жазғы бағыт-бағдар беру» (summer orientation course) курстары өткізіліп, онда әрбір факультеттің, мамандықтың талаптары, ерекшеліктерімен таныстыруға, студенттің университеттік білім алуға қызығушылығын арттыру</w:t>
      </w:r>
      <w:r w:rsidR="00B14CC1" w:rsidRPr="000B0CD2">
        <w:rPr>
          <w:rFonts w:ascii="Times New Roman" w:hAnsi="Times New Roman"/>
          <w:color w:val="000000"/>
          <w:spacing w:val="5"/>
          <w:sz w:val="28"/>
          <w:szCs w:val="28"/>
          <w:lang w:val="kk-KZ"/>
        </w:rPr>
        <w:t>ға бағытталған қызықты ойындар, тренингтер, семинарлар</w:t>
      </w:r>
      <w:r w:rsidR="008D20D9" w:rsidRPr="000B0CD2">
        <w:rPr>
          <w:rFonts w:ascii="Times New Roman" w:hAnsi="Times New Roman"/>
          <w:color w:val="000000"/>
          <w:spacing w:val="5"/>
          <w:sz w:val="28"/>
          <w:szCs w:val="28"/>
          <w:lang w:val="kk-KZ"/>
        </w:rPr>
        <w:t xml:space="preserve"> өткізіледі. Көбіне, мұндай іс-шаралар, толықтай АҚК орталық</w:t>
      </w:r>
      <w:r w:rsidR="00B14CC1" w:rsidRPr="000B0CD2">
        <w:rPr>
          <w:rFonts w:ascii="Times New Roman" w:hAnsi="Times New Roman"/>
          <w:color w:val="000000"/>
          <w:spacing w:val="5"/>
          <w:sz w:val="28"/>
          <w:szCs w:val="28"/>
          <w:lang w:val="kk-KZ"/>
        </w:rPr>
        <w:t>тарының мамандарымен</w:t>
      </w:r>
      <w:r w:rsidR="008D20D9" w:rsidRPr="000B0CD2">
        <w:rPr>
          <w:rFonts w:ascii="Times New Roman" w:hAnsi="Times New Roman"/>
          <w:color w:val="000000"/>
          <w:spacing w:val="5"/>
          <w:sz w:val="28"/>
          <w:szCs w:val="28"/>
          <w:lang w:val="kk-KZ"/>
        </w:rPr>
        <w:t xml:space="preserve"> ұйымдастырылып, ал профессор-оқытушылар қауымы, өздерінің студенттік жылдарындағы жағымды, әртүрлі қызықты оқиғаларын, </w:t>
      </w:r>
      <w:r w:rsidR="00B14CC1" w:rsidRPr="000B0CD2">
        <w:rPr>
          <w:rFonts w:ascii="Times New Roman" w:hAnsi="Times New Roman"/>
          <w:color w:val="000000"/>
          <w:spacing w:val="5"/>
          <w:sz w:val="28"/>
          <w:szCs w:val="28"/>
          <w:lang w:val="kk-KZ"/>
        </w:rPr>
        <w:t xml:space="preserve">күрделі мәселелерін </w:t>
      </w:r>
      <w:r w:rsidR="008D20D9" w:rsidRPr="000B0CD2">
        <w:rPr>
          <w:rFonts w:ascii="Times New Roman" w:hAnsi="Times New Roman"/>
          <w:color w:val="000000"/>
          <w:spacing w:val="5"/>
          <w:sz w:val="28"/>
          <w:szCs w:val="28"/>
          <w:lang w:val="kk-KZ"/>
        </w:rPr>
        <w:t>баяндау</w:t>
      </w:r>
      <w:r w:rsidR="00B14CC1" w:rsidRPr="000B0CD2">
        <w:rPr>
          <w:rFonts w:ascii="Times New Roman" w:hAnsi="Times New Roman"/>
          <w:color w:val="000000"/>
          <w:spacing w:val="5"/>
          <w:sz w:val="28"/>
          <w:szCs w:val="28"/>
          <w:lang w:val="kk-KZ"/>
        </w:rPr>
        <w:t>ға</w:t>
      </w:r>
      <w:r w:rsidR="008D20D9" w:rsidRPr="000B0CD2">
        <w:rPr>
          <w:rFonts w:ascii="Times New Roman" w:hAnsi="Times New Roman"/>
          <w:color w:val="000000"/>
          <w:spacing w:val="5"/>
          <w:sz w:val="28"/>
          <w:szCs w:val="28"/>
          <w:lang w:val="kk-KZ"/>
        </w:rPr>
        <w:t xml:space="preserve">, немесе әртүрлі </w:t>
      </w:r>
      <w:r w:rsidR="008D20D9" w:rsidRPr="000B0CD2">
        <w:rPr>
          <w:rFonts w:ascii="Times New Roman" w:hAnsi="Times New Roman"/>
          <w:color w:val="000000"/>
          <w:spacing w:val="5"/>
          <w:sz w:val="28"/>
          <w:szCs w:val="28"/>
          <w:lang w:val="kk-KZ"/>
        </w:rPr>
        <w:lastRenderedPageBreak/>
        <w:t>тақырыпта курстар өт</w:t>
      </w:r>
      <w:r w:rsidR="00AA234D" w:rsidRPr="000B0CD2">
        <w:rPr>
          <w:rFonts w:ascii="Times New Roman" w:hAnsi="Times New Roman"/>
          <w:color w:val="000000"/>
          <w:spacing w:val="5"/>
          <w:sz w:val="28"/>
          <w:szCs w:val="28"/>
          <w:lang w:val="kk-KZ"/>
        </w:rPr>
        <w:t>кізуге шақырылады. Студенттерге,</w:t>
      </w:r>
      <w:r w:rsidR="008B2DA5">
        <w:rPr>
          <w:rFonts w:ascii="Times New Roman" w:hAnsi="Times New Roman"/>
          <w:color w:val="000000"/>
          <w:spacing w:val="5"/>
          <w:sz w:val="28"/>
          <w:szCs w:val="28"/>
          <w:lang w:val="kk-KZ"/>
        </w:rPr>
        <w:t xml:space="preserve"> олардың</w:t>
      </w:r>
      <w:r w:rsidR="008D20D9" w:rsidRPr="000B0CD2">
        <w:rPr>
          <w:rFonts w:ascii="Times New Roman" w:hAnsi="Times New Roman"/>
          <w:color w:val="000000"/>
          <w:spacing w:val="5"/>
          <w:sz w:val="28"/>
          <w:szCs w:val="28"/>
          <w:lang w:val="kk-KZ"/>
        </w:rPr>
        <w:t xml:space="preserve"> ата-аналарына, оқу жылы басталмас бұрын</w:t>
      </w:r>
      <w:r w:rsidR="00AA234D" w:rsidRPr="000B0CD2">
        <w:rPr>
          <w:rFonts w:ascii="Times New Roman" w:hAnsi="Times New Roman"/>
          <w:color w:val="000000"/>
          <w:spacing w:val="5"/>
          <w:sz w:val="28"/>
          <w:szCs w:val="28"/>
          <w:lang w:val="kk-KZ"/>
        </w:rPr>
        <w:t>, назар аударатын басты мәселелер тізімі:</w:t>
      </w:r>
      <w:r w:rsidR="008B2DA5">
        <w:rPr>
          <w:rFonts w:ascii="Times New Roman" w:hAnsi="Times New Roman"/>
          <w:color w:val="000000"/>
          <w:spacing w:val="5"/>
          <w:sz w:val="28"/>
          <w:szCs w:val="28"/>
          <w:lang w:val="kk-KZ"/>
        </w:rPr>
        <w:t xml:space="preserve"> </w:t>
      </w:r>
      <w:r w:rsidR="008D20D9" w:rsidRPr="000B0CD2">
        <w:rPr>
          <w:rFonts w:ascii="Times New Roman" w:hAnsi="Times New Roman"/>
          <w:color w:val="000000"/>
          <w:spacing w:val="5"/>
          <w:sz w:val="28"/>
          <w:szCs w:val="28"/>
          <w:lang w:val="kk-KZ"/>
        </w:rPr>
        <w:t xml:space="preserve"> қажетті болатын АҚК орталықтарының бағдарламалары, курстары, университет, факультет, жатақхана, әртүрлі секциялар туралы ақпараттар электронды пошта арқылы жіберіледі. Академиялық эдва</w:t>
      </w:r>
      <w:r w:rsidR="008B2DA5">
        <w:rPr>
          <w:rFonts w:ascii="Times New Roman" w:hAnsi="Times New Roman"/>
          <w:color w:val="000000"/>
          <w:spacing w:val="5"/>
          <w:sz w:val="28"/>
          <w:szCs w:val="28"/>
          <w:lang w:val="kk-KZ"/>
        </w:rPr>
        <w:t>йзерлер, апта сайын білім алушыларды</w:t>
      </w:r>
      <w:r w:rsidR="008D20D9" w:rsidRPr="000B0CD2">
        <w:rPr>
          <w:rFonts w:ascii="Times New Roman" w:hAnsi="Times New Roman"/>
          <w:color w:val="000000"/>
          <w:spacing w:val="5"/>
          <w:sz w:val="28"/>
          <w:szCs w:val="28"/>
          <w:lang w:val="kk-KZ"/>
        </w:rPr>
        <w:t xml:space="preserve"> жеке-дара кездесулерге шақырып, үнемі бақылауда ұстайды. Сонымен қатар, арнайы университеттің «Сақтап қалу» (Retention Center) орталығында пәндер бойынша қосымша тьютор са</w:t>
      </w:r>
      <w:r w:rsidR="008B2DA5">
        <w:rPr>
          <w:rFonts w:ascii="Times New Roman" w:hAnsi="Times New Roman"/>
          <w:color w:val="000000"/>
          <w:spacing w:val="5"/>
          <w:sz w:val="28"/>
          <w:szCs w:val="28"/>
          <w:lang w:val="kk-KZ"/>
        </w:rPr>
        <w:t xml:space="preserve">бақтары жүргізіліп,   </w:t>
      </w:r>
      <w:r w:rsidR="008D20D9" w:rsidRPr="000B0CD2">
        <w:rPr>
          <w:rFonts w:ascii="Times New Roman" w:hAnsi="Times New Roman"/>
          <w:color w:val="000000"/>
          <w:spacing w:val="5"/>
          <w:sz w:val="28"/>
          <w:szCs w:val="28"/>
          <w:lang w:val="kk-KZ"/>
        </w:rPr>
        <w:t xml:space="preserve"> менторлар </w:t>
      </w:r>
      <w:r w:rsidR="008B2DA5">
        <w:rPr>
          <w:rFonts w:ascii="Times New Roman" w:hAnsi="Times New Roman"/>
          <w:color w:val="000000"/>
          <w:spacing w:val="5"/>
          <w:sz w:val="28"/>
          <w:szCs w:val="28"/>
          <w:lang w:val="kk-KZ"/>
        </w:rPr>
        <w:t xml:space="preserve">  </w:t>
      </w:r>
      <w:r w:rsidR="008D20D9" w:rsidRPr="000B0CD2">
        <w:rPr>
          <w:rFonts w:ascii="Times New Roman" w:hAnsi="Times New Roman"/>
          <w:color w:val="000000"/>
          <w:spacing w:val="5"/>
          <w:sz w:val="28"/>
          <w:szCs w:val="28"/>
          <w:lang w:val="kk-KZ"/>
        </w:rPr>
        <w:t>тағайындалады. Студент</w:t>
      </w:r>
      <w:r w:rsidR="008B2DA5">
        <w:rPr>
          <w:rFonts w:ascii="Times New Roman" w:hAnsi="Times New Roman"/>
          <w:color w:val="000000"/>
          <w:spacing w:val="5"/>
          <w:sz w:val="28"/>
          <w:szCs w:val="28"/>
          <w:lang w:val="kk-KZ"/>
        </w:rPr>
        <w:t>тер</w:t>
      </w:r>
      <w:r w:rsidR="008D20D9" w:rsidRPr="000B0CD2">
        <w:rPr>
          <w:rFonts w:ascii="Times New Roman" w:hAnsi="Times New Roman"/>
          <w:color w:val="000000"/>
          <w:spacing w:val="5"/>
          <w:sz w:val="28"/>
          <w:szCs w:val="28"/>
          <w:lang w:val="kk-KZ"/>
        </w:rPr>
        <w:t xml:space="preserve"> психологиялық денсаулық, салауатты өмір салты, стресс, оқу мотивациясы, тайм-менеджмент, жоспарлау тақырыптарына АҚК орталықтарымен </w:t>
      </w:r>
      <w:r w:rsidR="008B2DA5">
        <w:rPr>
          <w:rFonts w:ascii="Times New Roman" w:hAnsi="Times New Roman"/>
          <w:color w:val="000000"/>
          <w:spacing w:val="5"/>
          <w:sz w:val="28"/>
          <w:szCs w:val="28"/>
          <w:lang w:val="kk-KZ"/>
        </w:rPr>
        <w:t>дайындаған курстар кешеніне қатысады</w:t>
      </w:r>
      <w:r w:rsidR="008D20D9" w:rsidRPr="000B0CD2">
        <w:rPr>
          <w:rFonts w:ascii="Times New Roman" w:hAnsi="Times New Roman"/>
          <w:color w:val="000000"/>
          <w:spacing w:val="5"/>
          <w:sz w:val="28"/>
          <w:szCs w:val="28"/>
          <w:lang w:val="kk-KZ"/>
        </w:rPr>
        <w:t>. Осындай, жүйелі</w:t>
      </w:r>
      <w:r w:rsidR="008B2DA5">
        <w:rPr>
          <w:rFonts w:ascii="Times New Roman" w:hAnsi="Times New Roman"/>
          <w:color w:val="000000"/>
          <w:spacing w:val="5"/>
          <w:sz w:val="28"/>
          <w:szCs w:val="28"/>
          <w:lang w:val="kk-KZ"/>
        </w:rPr>
        <w:t xml:space="preserve"> және мақсатты</w:t>
      </w:r>
      <w:r w:rsidR="008D20D9" w:rsidRPr="000B0CD2">
        <w:rPr>
          <w:rFonts w:ascii="Times New Roman" w:hAnsi="Times New Roman"/>
          <w:color w:val="000000"/>
          <w:spacing w:val="5"/>
          <w:sz w:val="28"/>
          <w:szCs w:val="28"/>
          <w:lang w:val="kk-KZ"/>
        </w:rPr>
        <w:t xml:space="preserve"> ұйымдасқан АҚК қызметі негізінд</w:t>
      </w:r>
      <w:r w:rsidR="00AA234D" w:rsidRPr="000B0CD2">
        <w:rPr>
          <w:rFonts w:ascii="Times New Roman" w:hAnsi="Times New Roman"/>
          <w:color w:val="000000"/>
          <w:spacing w:val="5"/>
          <w:sz w:val="28"/>
          <w:szCs w:val="28"/>
          <w:lang w:val="kk-KZ"/>
        </w:rPr>
        <w:t>е, студенттердің оқу үлгерімі, соның негізінде университетті аяқтау мүмкіндігі де артта түседі</w:t>
      </w:r>
      <w:r w:rsidR="008D20D9" w:rsidRPr="000B0CD2">
        <w:rPr>
          <w:rFonts w:ascii="Times New Roman" w:hAnsi="Times New Roman"/>
          <w:color w:val="000000"/>
          <w:spacing w:val="5"/>
          <w:sz w:val="28"/>
          <w:szCs w:val="28"/>
          <w:lang w:val="kk-KZ"/>
        </w:rPr>
        <w:t xml:space="preserve">. </w:t>
      </w:r>
    </w:p>
    <w:p w:rsidR="008D20D9" w:rsidRPr="000B0CD2" w:rsidRDefault="00AA234D" w:rsidP="00F10605">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Флорида университетінде студенттің оқу көрсеткіштерінің деңгейі бойынша АҚК бағдарламаларының ұсынылу мәселесін жан-жақты талдау, </w:t>
      </w:r>
      <w:r w:rsidR="008D20D9" w:rsidRPr="000B0CD2">
        <w:rPr>
          <w:rFonts w:ascii="Times New Roman" w:hAnsi="Times New Roman"/>
          <w:color w:val="000000"/>
          <w:spacing w:val="5"/>
          <w:sz w:val="28"/>
          <w:szCs w:val="28"/>
          <w:lang w:val="kk-KZ"/>
        </w:rPr>
        <w:t>оқу үлгерімі мен әлеуметтік бейімделуіне кері әсерін тигізетін, білім алушылардың нақты қажеттіліктері мен әлсіз тұстарын ерте айқындау, АҚШ-ты</w:t>
      </w:r>
      <w:r w:rsidRPr="000B0CD2">
        <w:rPr>
          <w:rFonts w:ascii="Times New Roman" w:hAnsi="Times New Roman"/>
          <w:color w:val="000000"/>
          <w:spacing w:val="5"/>
          <w:sz w:val="28"/>
          <w:szCs w:val="28"/>
          <w:lang w:val="kk-KZ"/>
        </w:rPr>
        <w:t>ң жоғары білім беру жүйесіндегі маңызды бағытқа айналғанын анықтауға мүмкіндік берді.</w:t>
      </w:r>
    </w:p>
    <w:p w:rsidR="008D20D9" w:rsidRPr="000B0CD2" w:rsidRDefault="008D20D9" w:rsidP="00F10605">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АҚШ президенті Б. Обама</w:t>
      </w:r>
      <w:r w:rsidR="004724E4" w:rsidRPr="000B0CD2">
        <w:rPr>
          <w:rFonts w:ascii="Times New Roman" w:hAnsi="Times New Roman"/>
          <w:color w:val="000000"/>
          <w:sz w:val="28"/>
          <w:szCs w:val="28"/>
          <w:shd w:val="clear" w:color="auto" w:fill="FFFFFF"/>
          <w:lang w:val="kk-KZ"/>
        </w:rPr>
        <w:t>,</w:t>
      </w:r>
      <w:r w:rsidRPr="000B0CD2">
        <w:rPr>
          <w:rFonts w:ascii="Times New Roman" w:hAnsi="Times New Roman"/>
          <w:color w:val="000000"/>
          <w:sz w:val="28"/>
          <w:szCs w:val="28"/>
          <w:shd w:val="clear" w:color="auto" w:fill="FFFFFF"/>
          <w:lang w:val="kk-KZ"/>
        </w:rPr>
        <w:t xml:space="preserve"> білім беруді дамыту бағдарламасы аясында, 2020 жылға дейін университетті аяқтаған студенттердің саны бойынша әлемдегі көшбасшы мемлекет болуымыз керек деп мақсатты қадам жасады</w:t>
      </w:r>
      <w:r w:rsidR="00A15E50" w:rsidRPr="000B0CD2">
        <w:rPr>
          <w:rFonts w:ascii="Times New Roman" w:hAnsi="Times New Roman"/>
          <w:color w:val="000000"/>
          <w:sz w:val="28"/>
          <w:szCs w:val="28"/>
          <w:shd w:val="clear" w:color="auto" w:fill="FFFFFF"/>
          <w:lang w:val="kk-KZ"/>
        </w:rPr>
        <w:t xml:space="preserve"> [</w:t>
      </w:r>
      <w:r w:rsidR="00F06677" w:rsidRPr="000B0CD2">
        <w:rPr>
          <w:rFonts w:ascii="Times New Roman" w:hAnsi="Times New Roman"/>
          <w:color w:val="000000"/>
          <w:sz w:val="28"/>
          <w:szCs w:val="28"/>
          <w:shd w:val="clear" w:color="auto" w:fill="FFFFFF"/>
          <w:lang w:val="kk-KZ"/>
        </w:rPr>
        <w:t>108</w:t>
      </w:r>
      <w:r w:rsidR="00A15E50" w:rsidRPr="000B0CD2">
        <w:rPr>
          <w:rFonts w:ascii="Times New Roman" w:hAnsi="Times New Roman"/>
          <w:color w:val="000000"/>
          <w:sz w:val="28"/>
          <w:szCs w:val="28"/>
          <w:shd w:val="clear" w:color="auto" w:fill="FFFFFF"/>
          <w:lang w:val="kk-KZ"/>
        </w:rPr>
        <w:t>]</w:t>
      </w:r>
      <w:r w:rsidRPr="000B0CD2">
        <w:rPr>
          <w:rFonts w:ascii="Times New Roman" w:hAnsi="Times New Roman"/>
          <w:color w:val="000000"/>
          <w:sz w:val="28"/>
          <w:szCs w:val="28"/>
          <w:shd w:val="clear" w:color="auto" w:fill="FFFFFF"/>
          <w:lang w:val="kk-KZ"/>
        </w:rPr>
        <w:t xml:space="preserve">. Соған сәйкес, </w:t>
      </w:r>
      <w:r w:rsidR="00637F48" w:rsidRPr="000B0CD2">
        <w:rPr>
          <w:rFonts w:ascii="Times New Roman" w:hAnsi="Times New Roman"/>
          <w:color w:val="000000"/>
          <w:sz w:val="28"/>
          <w:szCs w:val="28"/>
          <w:shd w:val="clear" w:color="auto" w:fill="FFFFFF"/>
          <w:lang w:val="kk-KZ"/>
        </w:rPr>
        <w:t>АҚК орталықтары</w:t>
      </w:r>
      <w:r w:rsidRPr="000B0CD2">
        <w:rPr>
          <w:rFonts w:ascii="Times New Roman" w:hAnsi="Times New Roman"/>
          <w:color w:val="000000"/>
          <w:sz w:val="28"/>
          <w:szCs w:val="28"/>
          <w:shd w:val="clear" w:color="auto" w:fill="FFFFFF"/>
          <w:lang w:val="kk-KZ"/>
        </w:rPr>
        <w:t xml:space="preserve"> өз жұмысын қарқындатып, федералдық штат қазынасынан бәсекелестіктен көрінген университетттерге қаржы бөлінуде. Яғни, университетті жоғары нәтижемен, белгілі бір көрсеткіштермен аяқтаған студенттердің санының жоғары болуы, университеттің рейтингісін анықтаудағы негізгі критерийлердің бірі ретінде қабылданады. Сондықтанда, жоғары оқу көрсеткіштер</w:t>
      </w:r>
      <w:r w:rsidR="00637F48" w:rsidRPr="000B0CD2">
        <w:rPr>
          <w:rFonts w:ascii="Times New Roman" w:hAnsi="Times New Roman"/>
          <w:color w:val="000000"/>
          <w:sz w:val="28"/>
          <w:szCs w:val="28"/>
          <w:shd w:val="clear" w:color="auto" w:fill="FFFFFF"/>
          <w:lang w:val="kk-KZ"/>
        </w:rPr>
        <w:t>імен көзге түскен, немесе қауіп-қатер</w:t>
      </w:r>
      <w:r w:rsidRPr="000B0CD2">
        <w:rPr>
          <w:rFonts w:ascii="Times New Roman" w:hAnsi="Times New Roman"/>
          <w:color w:val="000000"/>
          <w:sz w:val="28"/>
          <w:szCs w:val="28"/>
          <w:shd w:val="clear" w:color="auto" w:fill="FFFFFF"/>
          <w:lang w:val="kk-KZ"/>
        </w:rPr>
        <w:t xml:space="preserve"> тобындағы, шетелден келген студенттермен де тығыз әрекеттесуі қажетті, қазіргі АҚШ экономикасы мен білім беру саясатындағы маңызды үдеріс.</w:t>
      </w:r>
    </w:p>
    <w:p w:rsidR="008D20D9" w:rsidRPr="000B0CD2" w:rsidRDefault="008D20D9" w:rsidP="00F10605">
      <w:pPr>
        <w:pStyle w:val="a4"/>
        <w:tabs>
          <w:tab w:val="left" w:pos="284"/>
          <w:tab w:val="left" w:pos="567"/>
        </w:tabs>
        <w:spacing w:after="0" w:line="240" w:lineRule="auto"/>
        <w:ind w:left="0"/>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ab/>
      </w:r>
      <w:r w:rsidRPr="000B0CD2">
        <w:rPr>
          <w:rFonts w:ascii="Times New Roman" w:hAnsi="Times New Roman"/>
          <w:color w:val="000000"/>
          <w:sz w:val="28"/>
          <w:szCs w:val="28"/>
          <w:shd w:val="clear" w:color="auto" w:fill="FFFFFF"/>
          <w:lang w:val="kk-KZ"/>
        </w:rPr>
        <w:tab/>
        <w:t xml:space="preserve">Студенттердің академиялық қажеттіліктері мен кедергілері семестр сайын өзгеріп отыруы шартты құбылыс. Соған сәйкес, </w:t>
      </w:r>
      <w:r w:rsidR="00637F48" w:rsidRPr="000B0CD2">
        <w:rPr>
          <w:rFonts w:ascii="Times New Roman" w:hAnsi="Times New Roman"/>
          <w:color w:val="000000"/>
          <w:sz w:val="28"/>
          <w:szCs w:val="28"/>
          <w:shd w:val="clear" w:color="auto" w:fill="FFFFFF"/>
          <w:lang w:val="kk-KZ"/>
        </w:rPr>
        <w:t xml:space="preserve">АҚК </w:t>
      </w:r>
      <w:r w:rsidRPr="000B0CD2">
        <w:rPr>
          <w:rFonts w:ascii="Times New Roman" w:hAnsi="Times New Roman"/>
          <w:color w:val="000000"/>
          <w:sz w:val="28"/>
          <w:szCs w:val="28"/>
          <w:shd w:val="clear" w:color="auto" w:fill="FFFFFF"/>
          <w:lang w:val="kk-KZ"/>
        </w:rPr>
        <w:t>орталықтарының персоналдары мен координаторл</w:t>
      </w:r>
      <w:r w:rsidR="00637F48" w:rsidRPr="000B0CD2">
        <w:rPr>
          <w:rFonts w:ascii="Times New Roman" w:hAnsi="Times New Roman"/>
          <w:color w:val="000000"/>
          <w:sz w:val="28"/>
          <w:szCs w:val="28"/>
          <w:shd w:val="clear" w:color="auto" w:fill="FFFFFF"/>
          <w:lang w:val="kk-KZ"/>
        </w:rPr>
        <w:t>ар</w:t>
      </w:r>
      <w:r w:rsidR="00FA3D5A">
        <w:rPr>
          <w:rFonts w:ascii="Times New Roman" w:hAnsi="Times New Roman"/>
          <w:color w:val="000000"/>
          <w:sz w:val="28"/>
          <w:szCs w:val="28"/>
          <w:shd w:val="clear" w:color="auto" w:fill="FFFFFF"/>
          <w:lang w:val="kk-KZ"/>
        </w:rPr>
        <w:t>ы, әрбір білім алушының</w:t>
      </w:r>
      <w:r w:rsidR="00637F48" w:rsidRPr="000B0CD2">
        <w:rPr>
          <w:rFonts w:ascii="Times New Roman" w:hAnsi="Times New Roman"/>
          <w:color w:val="000000"/>
          <w:sz w:val="28"/>
          <w:szCs w:val="28"/>
          <w:shd w:val="clear" w:color="auto" w:fill="FFFFFF"/>
          <w:lang w:val="kk-KZ"/>
        </w:rPr>
        <w:t xml:space="preserve"> интеллектуалды, жекетұлғалық</w:t>
      </w:r>
      <w:r w:rsidR="004724E4" w:rsidRPr="000B0CD2">
        <w:rPr>
          <w:rFonts w:ascii="Times New Roman" w:hAnsi="Times New Roman"/>
          <w:color w:val="000000"/>
          <w:sz w:val="28"/>
          <w:szCs w:val="28"/>
          <w:shd w:val="clear" w:color="auto" w:fill="FFFFFF"/>
          <w:lang w:val="kk-KZ"/>
        </w:rPr>
        <w:t xml:space="preserve"> даму</w:t>
      </w:r>
      <w:r w:rsidRPr="000B0CD2">
        <w:rPr>
          <w:rFonts w:ascii="Times New Roman" w:hAnsi="Times New Roman"/>
          <w:color w:val="000000"/>
          <w:sz w:val="28"/>
          <w:szCs w:val="28"/>
          <w:shd w:val="clear" w:color="auto" w:fill="FFFFFF"/>
          <w:lang w:val="kk-KZ"/>
        </w:rPr>
        <w:t xml:space="preserve"> жоспарын қайта қарастырып, семестр сайын өзгерістер мен толықтырулар ендіріп отырады. Бұл мәселе, студентке қажетті, дер кезінде қызмет көрсет</w:t>
      </w:r>
      <w:r w:rsidR="00FA3D5A">
        <w:rPr>
          <w:rFonts w:ascii="Times New Roman" w:hAnsi="Times New Roman"/>
          <w:color w:val="000000"/>
          <w:sz w:val="28"/>
          <w:szCs w:val="28"/>
          <w:shd w:val="clear" w:color="auto" w:fill="FFFFFF"/>
          <w:lang w:val="kk-KZ"/>
        </w:rPr>
        <w:t xml:space="preserve">уін қамтамасыз етеді,  оның </w:t>
      </w:r>
      <w:r w:rsidRPr="000B0CD2">
        <w:rPr>
          <w:rFonts w:ascii="Times New Roman" w:hAnsi="Times New Roman"/>
          <w:color w:val="000000"/>
          <w:sz w:val="28"/>
          <w:szCs w:val="28"/>
          <w:shd w:val="clear" w:color="auto" w:fill="FFFFFF"/>
          <w:lang w:val="kk-KZ"/>
        </w:rPr>
        <w:t xml:space="preserve"> белсенділігі мен бағ</w:t>
      </w:r>
      <w:r w:rsidR="004724E4" w:rsidRPr="000B0CD2">
        <w:rPr>
          <w:rFonts w:ascii="Times New Roman" w:hAnsi="Times New Roman"/>
          <w:color w:val="000000"/>
          <w:sz w:val="28"/>
          <w:szCs w:val="28"/>
          <w:shd w:val="clear" w:color="auto" w:fill="FFFFFF"/>
          <w:lang w:val="kk-KZ"/>
        </w:rPr>
        <w:t>дарламаларға қатысуын қадағалайды</w:t>
      </w:r>
      <w:r w:rsidRPr="000B0CD2">
        <w:rPr>
          <w:rFonts w:ascii="Times New Roman" w:hAnsi="Times New Roman"/>
          <w:color w:val="000000"/>
          <w:sz w:val="28"/>
          <w:szCs w:val="28"/>
          <w:shd w:val="clear" w:color="auto" w:fill="FFFFFF"/>
          <w:lang w:val="kk-KZ"/>
        </w:rPr>
        <w:t>. Білім алушылардың оқ</w:t>
      </w:r>
      <w:r w:rsidR="004724E4" w:rsidRPr="000B0CD2">
        <w:rPr>
          <w:rFonts w:ascii="Times New Roman" w:hAnsi="Times New Roman"/>
          <w:color w:val="000000"/>
          <w:sz w:val="28"/>
          <w:szCs w:val="28"/>
          <w:shd w:val="clear" w:color="auto" w:fill="FFFFFF"/>
          <w:lang w:val="kk-KZ"/>
        </w:rPr>
        <w:t>у үлгеріміне мониторинг жүргізіліп, с</w:t>
      </w:r>
      <w:r w:rsidRPr="000B0CD2">
        <w:rPr>
          <w:rFonts w:ascii="Times New Roman" w:hAnsi="Times New Roman"/>
          <w:color w:val="000000"/>
          <w:sz w:val="28"/>
          <w:szCs w:val="28"/>
          <w:shd w:val="clear" w:color="auto" w:fill="FFFFFF"/>
          <w:lang w:val="kk-KZ"/>
        </w:rPr>
        <w:t>оңында,</w:t>
      </w:r>
      <w:r w:rsidR="004724E4" w:rsidRPr="000B0CD2">
        <w:rPr>
          <w:rFonts w:ascii="Times New Roman" w:hAnsi="Times New Roman"/>
          <w:color w:val="000000"/>
          <w:sz w:val="28"/>
          <w:szCs w:val="28"/>
          <w:shd w:val="clear" w:color="auto" w:fill="FFFFFF"/>
          <w:lang w:val="kk-KZ"/>
        </w:rPr>
        <w:t xml:space="preserve"> белгілі бір</w:t>
      </w:r>
      <w:r w:rsidRPr="000B0CD2">
        <w:rPr>
          <w:rFonts w:ascii="Times New Roman" w:hAnsi="Times New Roman"/>
          <w:color w:val="000000"/>
          <w:sz w:val="28"/>
          <w:szCs w:val="28"/>
          <w:shd w:val="clear" w:color="auto" w:fill="FFFFFF"/>
          <w:lang w:val="kk-KZ"/>
        </w:rPr>
        <w:t xml:space="preserve"> бағдарлама</w:t>
      </w:r>
      <w:r w:rsidR="004724E4" w:rsidRPr="000B0CD2">
        <w:rPr>
          <w:rFonts w:ascii="Times New Roman" w:hAnsi="Times New Roman"/>
          <w:color w:val="000000"/>
          <w:sz w:val="28"/>
          <w:szCs w:val="28"/>
          <w:shd w:val="clear" w:color="auto" w:fill="FFFFFF"/>
          <w:lang w:val="kk-KZ"/>
        </w:rPr>
        <w:t>ны</w:t>
      </w:r>
      <w:r w:rsidRPr="000B0CD2">
        <w:rPr>
          <w:rFonts w:ascii="Times New Roman" w:hAnsi="Times New Roman"/>
          <w:color w:val="000000"/>
          <w:sz w:val="28"/>
          <w:szCs w:val="28"/>
          <w:shd w:val="clear" w:color="auto" w:fill="FFFFFF"/>
          <w:lang w:val="kk-KZ"/>
        </w:rPr>
        <w:t>, оның оқу үлгеріміне әсері, персоналдар</w:t>
      </w:r>
      <w:r w:rsidR="00FA3D5A">
        <w:rPr>
          <w:rFonts w:ascii="Times New Roman" w:hAnsi="Times New Roman"/>
          <w:color w:val="000000"/>
          <w:sz w:val="28"/>
          <w:szCs w:val="28"/>
          <w:shd w:val="clear" w:color="auto" w:fill="FFFFFF"/>
          <w:lang w:val="kk-KZ"/>
        </w:rPr>
        <w:t xml:space="preserve"> </w:t>
      </w:r>
      <w:r w:rsidRPr="000B0CD2">
        <w:rPr>
          <w:rFonts w:ascii="Times New Roman" w:hAnsi="Times New Roman"/>
          <w:color w:val="000000"/>
          <w:sz w:val="28"/>
          <w:szCs w:val="28"/>
          <w:shd w:val="clear" w:color="auto" w:fill="FFFFFF"/>
          <w:lang w:val="kk-KZ"/>
        </w:rPr>
        <w:t xml:space="preserve"> ж</w:t>
      </w:r>
      <w:r w:rsidR="00FA3D5A">
        <w:rPr>
          <w:rFonts w:ascii="Times New Roman" w:hAnsi="Times New Roman"/>
          <w:color w:val="000000"/>
          <w:sz w:val="28"/>
          <w:szCs w:val="28"/>
          <w:shd w:val="clear" w:color="auto" w:fill="FFFFFF"/>
          <w:lang w:val="kk-KZ"/>
        </w:rPr>
        <w:t xml:space="preserve">айында  қалыптасқан  көзқарастар </w:t>
      </w:r>
      <w:r w:rsidRPr="000B0CD2">
        <w:rPr>
          <w:rFonts w:ascii="Times New Roman" w:hAnsi="Times New Roman"/>
          <w:color w:val="000000"/>
          <w:sz w:val="28"/>
          <w:szCs w:val="28"/>
          <w:shd w:val="clear" w:color="auto" w:fill="FFFFFF"/>
          <w:lang w:val="kk-KZ"/>
        </w:rPr>
        <w:t xml:space="preserve"> сауална</w:t>
      </w:r>
      <w:r w:rsidR="004724E4" w:rsidRPr="000B0CD2">
        <w:rPr>
          <w:rFonts w:ascii="Times New Roman" w:hAnsi="Times New Roman"/>
          <w:color w:val="000000"/>
          <w:sz w:val="28"/>
          <w:szCs w:val="28"/>
          <w:shd w:val="clear" w:color="auto" w:fill="FFFFFF"/>
          <w:lang w:val="kk-KZ"/>
        </w:rPr>
        <w:t>ма нәтижесімен қорытындылады</w:t>
      </w:r>
      <w:r w:rsidRPr="000B0CD2">
        <w:rPr>
          <w:rFonts w:ascii="Times New Roman" w:hAnsi="Times New Roman"/>
          <w:color w:val="000000"/>
          <w:sz w:val="28"/>
          <w:szCs w:val="28"/>
          <w:shd w:val="clear" w:color="auto" w:fill="FFFFFF"/>
          <w:lang w:val="kk-KZ"/>
        </w:rPr>
        <w:t>.</w:t>
      </w:r>
    </w:p>
    <w:p w:rsidR="008D20D9" w:rsidRPr="000B0CD2" w:rsidRDefault="008D20D9" w:rsidP="00F10605">
      <w:pPr>
        <w:pStyle w:val="a4"/>
        <w:tabs>
          <w:tab w:val="left" w:pos="284"/>
          <w:tab w:val="left" w:pos="567"/>
        </w:tabs>
        <w:spacing w:after="0" w:line="240" w:lineRule="auto"/>
        <w:ind w:left="0"/>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ab/>
      </w:r>
      <w:r w:rsidRPr="000B0CD2">
        <w:rPr>
          <w:rFonts w:ascii="Times New Roman" w:hAnsi="Times New Roman"/>
          <w:color w:val="000000"/>
          <w:sz w:val="28"/>
          <w:szCs w:val="28"/>
          <w:shd w:val="clear" w:color="auto" w:fill="FFFFFF"/>
          <w:lang w:val="kk-KZ"/>
        </w:rPr>
        <w:tab/>
        <w:t>Көптеген АҚШ к</w:t>
      </w:r>
      <w:r w:rsidR="006E59D7" w:rsidRPr="000B0CD2">
        <w:rPr>
          <w:rFonts w:ascii="Times New Roman" w:hAnsi="Times New Roman"/>
          <w:color w:val="000000"/>
          <w:sz w:val="28"/>
          <w:szCs w:val="28"/>
          <w:shd w:val="clear" w:color="auto" w:fill="FFFFFF"/>
          <w:lang w:val="kk-KZ"/>
        </w:rPr>
        <w:t>олледждері мен университеттері, студенттің өзіндік білім алуын ұйымдастыратын оқыту ортасын қарастырған</w:t>
      </w:r>
      <w:r w:rsidRPr="000B0CD2">
        <w:rPr>
          <w:rFonts w:ascii="Times New Roman" w:hAnsi="Times New Roman"/>
          <w:color w:val="000000"/>
          <w:sz w:val="28"/>
          <w:szCs w:val="28"/>
          <w:shd w:val="clear" w:color="auto" w:fill="FFFFFF"/>
          <w:lang w:val="kk-KZ"/>
        </w:rPr>
        <w:t xml:space="preserve">. Мысалы Кентукки университетінің «Академиялық жетілдіру» орталығында, </w:t>
      </w:r>
      <w:r w:rsidR="004F1B0D" w:rsidRPr="000B0CD2">
        <w:rPr>
          <w:rFonts w:ascii="Times New Roman" w:hAnsi="Times New Roman"/>
          <w:i/>
          <w:color w:val="000000"/>
          <w:sz w:val="28"/>
          <w:szCs w:val="28"/>
          <w:shd w:val="clear" w:color="auto" w:fill="FFFFFF"/>
          <w:lang w:val="kk-KZ"/>
        </w:rPr>
        <w:t>«дербес</w:t>
      </w:r>
      <w:r w:rsidRPr="000B0CD2">
        <w:rPr>
          <w:rFonts w:ascii="Times New Roman" w:hAnsi="Times New Roman"/>
          <w:i/>
          <w:color w:val="000000"/>
          <w:sz w:val="28"/>
          <w:szCs w:val="28"/>
          <w:shd w:val="clear" w:color="auto" w:fill="FFFFFF"/>
          <w:lang w:val="kk-KZ"/>
        </w:rPr>
        <w:t xml:space="preserve"> білім алу»</w:t>
      </w:r>
      <w:r w:rsidRPr="000B0CD2">
        <w:rPr>
          <w:rFonts w:ascii="Times New Roman" w:hAnsi="Times New Roman"/>
          <w:color w:val="000000"/>
          <w:sz w:val="28"/>
          <w:szCs w:val="28"/>
          <w:shd w:val="clear" w:color="auto" w:fill="FFFFFF"/>
          <w:lang w:val="kk-KZ"/>
        </w:rPr>
        <w:t xml:space="preserve"> территориясы (self-study zone</w:t>
      </w:r>
      <w:r w:rsidR="00936EEE" w:rsidRPr="000B0CD2">
        <w:rPr>
          <w:rFonts w:ascii="Times New Roman" w:hAnsi="Times New Roman"/>
          <w:color w:val="000000"/>
          <w:sz w:val="28"/>
          <w:szCs w:val="28"/>
          <w:shd w:val="clear" w:color="auto" w:fill="FFFFFF"/>
          <w:lang w:val="kk-KZ"/>
        </w:rPr>
        <w:t xml:space="preserve">) </w:t>
      </w:r>
      <w:r w:rsidR="004A6E02" w:rsidRPr="000B0CD2">
        <w:rPr>
          <w:rFonts w:ascii="Times New Roman" w:hAnsi="Times New Roman"/>
          <w:color w:val="000000"/>
          <w:sz w:val="28"/>
          <w:szCs w:val="28"/>
          <w:shd w:val="clear" w:color="auto" w:fill="FFFFFF"/>
          <w:lang w:val="kk-KZ"/>
        </w:rPr>
        <w:t>қарастырылған</w:t>
      </w:r>
      <w:r w:rsidR="00FA3D5A">
        <w:rPr>
          <w:rFonts w:ascii="Times New Roman" w:hAnsi="Times New Roman"/>
          <w:color w:val="000000"/>
          <w:sz w:val="28"/>
          <w:szCs w:val="28"/>
          <w:shd w:val="clear" w:color="auto" w:fill="FFFFFF"/>
          <w:lang w:val="kk-KZ"/>
        </w:rPr>
        <w:t>. Онда, оқушылардың</w:t>
      </w:r>
      <w:r w:rsidRPr="000B0CD2">
        <w:rPr>
          <w:rFonts w:ascii="Times New Roman" w:hAnsi="Times New Roman"/>
          <w:color w:val="000000"/>
          <w:sz w:val="28"/>
          <w:szCs w:val="28"/>
          <w:shd w:val="clear" w:color="auto" w:fill="FFFFFF"/>
          <w:lang w:val="kk-KZ"/>
        </w:rPr>
        <w:t xml:space="preserve"> білім алу </w:t>
      </w:r>
      <w:r w:rsidRPr="000B0CD2">
        <w:rPr>
          <w:rFonts w:ascii="Times New Roman" w:hAnsi="Times New Roman"/>
          <w:color w:val="000000"/>
          <w:sz w:val="28"/>
          <w:szCs w:val="28"/>
          <w:shd w:val="clear" w:color="auto" w:fill="FFFFFF"/>
          <w:lang w:val="kk-KZ"/>
        </w:rPr>
        <w:lastRenderedPageBreak/>
        <w:t xml:space="preserve">мотивациясын арттыру үшін </w:t>
      </w:r>
      <w:r w:rsidRPr="00FA3D5A">
        <w:rPr>
          <w:rFonts w:ascii="Times New Roman" w:hAnsi="Times New Roman"/>
          <w:i/>
          <w:color w:val="000000"/>
          <w:sz w:val="28"/>
          <w:szCs w:val="28"/>
          <w:shd w:val="clear" w:color="auto" w:fill="FFFFFF"/>
          <w:lang w:val="kk-KZ"/>
        </w:rPr>
        <w:t>«біз сендерге сенеміз», «белсенді білім алушылардың қатарына қосыл», «академиялық мүмкіндікті жіберме», «қоғамның бәсекеге қабілетті мүшесіне айнал»</w:t>
      </w:r>
      <w:r w:rsidRPr="000B0CD2">
        <w:rPr>
          <w:rFonts w:ascii="Times New Roman" w:hAnsi="Times New Roman"/>
          <w:color w:val="000000"/>
          <w:sz w:val="28"/>
          <w:szCs w:val="28"/>
          <w:shd w:val="clear" w:color="auto" w:fill="FFFFFF"/>
          <w:lang w:val="kk-KZ"/>
        </w:rPr>
        <w:t xml:space="preserve"> т.б. сияқты лозунгтар, плакаттар ілінген.</w:t>
      </w:r>
      <w:r w:rsidR="0068258A" w:rsidRPr="000B0CD2">
        <w:rPr>
          <w:rFonts w:ascii="Times New Roman" w:hAnsi="Times New Roman"/>
          <w:color w:val="000000"/>
          <w:sz w:val="28"/>
          <w:szCs w:val="28"/>
          <w:shd w:val="clear" w:color="auto" w:fill="FFFFFF"/>
          <w:lang w:val="kk-KZ"/>
        </w:rPr>
        <w:t xml:space="preserve"> </w:t>
      </w:r>
      <w:r w:rsidR="004A6E02" w:rsidRPr="000B0CD2">
        <w:rPr>
          <w:rFonts w:ascii="Times New Roman" w:hAnsi="Times New Roman"/>
          <w:color w:val="000000"/>
          <w:sz w:val="28"/>
          <w:szCs w:val="28"/>
          <w:shd w:val="clear" w:color="auto" w:fill="FFFFFF"/>
          <w:lang w:val="kk-KZ"/>
        </w:rPr>
        <w:t>Сонымен қатар, орталық мамандары</w:t>
      </w:r>
      <w:r w:rsidRPr="000B0CD2">
        <w:rPr>
          <w:rFonts w:ascii="Times New Roman" w:hAnsi="Times New Roman"/>
          <w:color w:val="000000"/>
          <w:sz w:val="28"/>
          <w:szCs w:val="28"/>
          <w:shd w:val="clear" w:color="auto" w:fill="FFFFFF"/>
          <w:lang w:val="kk-KZ"/>
        </w:rPr>
        <w:t xml:space="preserve"> тьютор сабақтарын, әртүрлі студенттердің білім алу мотивациясын арттыруға бағытталған семинарлар, курстар ұйымдастырады.</w:t>
      </w:r>
    </w:p>
    <w:p w:rsidR="008D20D9" w:rsidRPr="000B0CD2" w:rsidRDefault="00FA3D5A" w:rsidP="00FA3D5A">
      <w:pPr>
        <w:spacing w:after="0" w:line="240" w:lineRule="auto"/>
        <w:ind w:firstLine="567"/>
        <w:jc w:val="both"/>
        <w:rPr>
          <w:rStyle w:val="hps"/>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А</w:t>
      </w:r>
      <w:r w:rsidR="00954EBA">
        <w:rPr>
          <w:rFonts w:ascii="Times New Roman" w:hAnsi="Times New Roman"/>
          <w:color w:val="000000"/>
          <w:sz w:val="28"/>
          <w:szCs w:val="28"/>
          <w:shd w:val="clear" w:color="auto" w:fill="FFFFFF"/>
          <w:lang w:val="kk-KZ"/>
        </w:rPr>
        <w:t>кадемиялық</w:t>
      </w:r>
      <w:r>
        <w:rPr>
          <w:rFonts w:ascii="Times New Roman" w:hAnsi="Times New Roman"/>
          <w:color w:val="000000"/>
          <w:sz w:val="28"/>
          <w:szCs w:val="28"/>
          <w:shd w:val="clear" w:color="auto" w:fill="FFFFFF"/>
          <w:lang w:val="kk-KZ"/>
        </w:rPr>
        <w:t xml:space="preserve"> кедергілер мен қиындықтардың</w:t>
      </w:r>
      <w:r w:rsidR="00954EBA">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алдын алумен</w:t>
      </w:r>
      <w:r w:rsidR="00954EBA">
        <w:rPr>
          <w:rFonts w:ascii="Times New Roman" w:hAnsi="Times New Roman"/>
          <w:color w:val="000000"/>
          <w:sz w:val="28"/>
          <w:szCs w:val="28"/>
          <w:shd w:val="clear" w:color="auto" w:fill="FFFFFF"/>
          <w:lang w:val="kk-KZ"/>
        </w:rPr>
        <w:t xml:space="preserve"> </w:t>
      </w:r>
      <w:r w:rsidR="008D20D9" w:rsidRPr="000B0CD2">
        <w:rPr>
          <w:rFonts w:ascii="Times New Roman" w:hAnsi="Times New Roman"/>
          <w:color w:val="000000"/>
          <w:sz w:val="28"/>
          <w:szCs w:val="28"/>
          <w:shd w:val="clear" w:color="auto" w:fill="FFFFFF"/>
          <w:lang w:val="kk-KZ"/>
        </w:rPr>
        <w:t>қоса, АҚК</w:t>
      </w:r>
      <w:r w:rsidR="00954EBA">
        <w:rPr>
          <w:rFonts w:ascii="Times New Roman" w:hAnsi="Times New Roman"/>
          <w:color w:val="000000"/>
          <w:sz w:val="28"/>
          <w:szCs w:val="28"/>
          <w:shd w:val="clear" w:color="auto" w:fill="FFFFFF"/>
          <w:lang w:val="kk-KZ"/>
        </w:rPr>
        <w:t xml:space="preserve"> </w:t>
      </w:r>
      <w:r w:rsidR="008D20D9" w:rsidRPr="000B0CD2">
        <w:rPr>
          <w:rFonts w:ascii="Times New Roman" w:hAnsi="Times New Roman"/>
          <w:color w:val="000000"/>
          <w:sz w:val="28"/>
          <w:szCs w:val="28"/>
          <w:shd w:val="clear" w:color="auto" w:fill="FFFFFF"/>
          <w:lang w:val="kk-KZ"/>
        </w:rPr>
        <w:t>орталықтарының басты міндеттеріне, студенттерді</w:t>
      </w:r>
      <w:r>
        <w:rPr>
          <w:rFonts w:ascii="Times New Roman" w:hAnsi="Times New Roman"/>
          <w:color w:val="000000"/>
          <w:sz w:val="28"/>
          <w:szCs w:val="28"/>
          <w:shd w:val="clear" w:color="auto" w:fill="FFFFFF"/>
          <w:lang w:val="kk-KZ"/>
        </w:rPr>
        <w:t>ң</w:t>
      </w:r>
      <w:r w:rsidR="008D20D9" w:rsidRPr="000B0CD2">
        <w:rPr>
          <w:rFonts w:ascii="Times New Roman" w:hAnsi="Times New Roman"/>
          <w:color w:val="000000"/>
          <w:sz w:val="28"/>
          <w:szCs w:val="28"/>
          <w:shd w:val="clear" w:color="auto" w:fill="FFFFFF"/>
          <w:lang w:val="kk-KZ"/>
        </w:rPr>
        <w:t xml:space="preserve"> әлеуметтік бейімделуіне</w:t>
      </w:r>
      <w:r w:rsidR="004A6E02" w:rsidRPr="000B0CD2">
        <w:rPr>
          <w:rFonts w:ascii="Times New Roman" w:hAnsi="Times New Roman"/>
          <w:color w:val="000000"/>
          <w:sz w:val="28"/>
          <w:szCs w:val="28"/>
          <w:shd w:val="clear" w:color="auto" w:fill="FFFFFF"/>
          <w:lang w:val="kk-KZ"/>
        </w:rPr>
        <w:t xml:space="preserve"> жағымды әсер ету</w:t>
      </w:r>
      <w:r w:rsidR="008D20D9" w:rsidRPr="000B0CD2">
        <w:rPr>
          <w:rFonts w:ascii="Times New Roman" w:hAnsi="Times New Roman"/>
          <w:color w:val="000000"/>
          <w:sz w:val="28"/>
          <w:szCs w:val="28"/>
          <w:shd w:val="clear" w:color="auto" w:fill="FFFFFF"/>
          <w:lang w:val="kk-KZ"/>
        </w:rPr>
        <w:t xml:space="preserve"> мәселесі </w:t>
      </w:r>
      <w:r>
        <w:rPr>
          <w:rFonts w:ascii="Times New Roman" w:hAnsi="Times New Roman"/>
          <w:color w:val="000000"/>
          <w:sz w:val="28"/>
          <w:szCs w:val="28"/>
          <w:shd w:val="clear" w:color="auto" w:fill="FFFFFF"/>
          <w:lang w:val="kk-KZ"/>
        </w:rPr>
        <w:t xml:space="preserve"> де </w:t>
      </w:r>
      <w:r w:rsidR="008D20D9" w:rsidRPr="000B0CD2">
        <w:rPr>
          <w:rFonts w:ascii="Times New Roman" w:hAnsi="Times New Roman"/>
          <w:color w:val="000000"/>
          <w:sz w:val="28"/>
          <w:szCs w:val="28"/>
          <w:shd w:val="clear" w:color="auto" w:fill="FFFFFF"/>
          <w:lang w:val="kk-KZ"/>
        </w:rPr>
        <w:t xml:space="preserve">жатады. </w:t>
      </w:r>
      <w:r w:rsidR="004A6E02" w:rsidRPr="000B0CD2">
        <w:rPr>
          <w:rFonts w:ascii="Times New Roman" w:hAnsi="Times New Roman"/>
          <w:color w:val="000000"/>
          <w:sz w:val="28"/>
          <w:szCs w:val="28"/>
          <w:shd w:val="clear" w:color="auto" w:fill="FFFFFF"/>
          <w:lang w:val="kk-KZ"/>
        </w:rPr>
        <w:t>У</w:t>
      </w:r>
      <w:r w:rsidR="008D20D9" w:rsidRPr="000B0CD2">
        <w:rPr>
          <w:rFonts w:ascii="Times New Roman" w:hAnsi="Times New Roman"/>
          <w:color w:val="000000"/>
          <w:sz w:val="28"/>
          <w:szCs w:val="28"/>
          <w:shd w:val="clear" w:color="auto" w:fill="FFFFFF"/>
          <w:lang w:val="kk-KZ"/>
        </w:rPr>
        <w:t>ниверситет ере</w:t>
      </w:r>
      <w:r w:rsidR="004A6E02" w:rsidRPr="000B0CD2">
        <w:rPr>
          <w:rFonts w:ascii="Times New Roman" w:hAnsi="Times New Roman"/>
          <w:color w:val="000000"/>
          <w:sz w:val="28"/>
          <w:szCs w:val="28"/>
          <w:shd w:val="clear" w:color="auto" w:fill="FFFFFF"/>
          <w:lang w:val="kk-KZ"/>
        </w:rPr>
        <w:t xml:space="preserve">кшеліктеріне </w:t>
      </w:r>
      <w:r w:rsidR="00954EBA">
        <w:rPr>
          <w:rFonts w:ascii="Times New Roman" w:hAnsi="Times New Roman"/>
          <w:color w:val="000000"/>
          <w:sz w:val="28"/>
          <w:szCs w:val="28"/>
          <w:shd w:val="clear" w:color="auto" w:fill="FFFFFF"/>
          <w:lang w:val="kk-KZ"/>
        </w:rPr>
        <w:t xml:space="preserve"> дер кезінде </w:t>
      </w:r>
      <w:r w:rsidR="004A6E02" w:rsidRPr="000B0CD2">
        <w:rPr>
          <w:rFonts w:ascii="Times New Roman" w:hAnsi="Times New Roman"/>
          <w:color w:val="000000"/>
          <w:sz w:val="28"/>
          <w:szCs w:val="28"/>
          <w:shd w:val="clear" w:color="auto" w:fill="FFFFFF"/>
          <w:lang w:val="kk-KZ"/>
        </w:rPr>
        <w:t>бейімделу</w:t>
      </w:r>
      <w:r w:rsidR="008D20D9" w:rsidRPr="000B0CD2">
        <w:rPr>
          <w:rFonts w:ascii="Times New Roman" w:hAnsi="Times New Roman"/>
          <w:color w:val="000000"/>
          <w:sz w:val="28"/>
          <w:szCs w:val="28"/>
          <w:shd w:val="clear" w:color="auto" w:fill="FFFFFF"/>
          <w:lang w:val="kk-KZ"/>
        </w:rPr>
        <w:t>, студенттің қазіргі және болашақтағы жетістіктері мен оқу үлгеріміне әсер ететіні педагог қауымына белгілі жайт. Студенттің іс-әрекеті күрделеніп, жаңа қарым-қатынастар жүйесінде (стереотип, құндылықтар, қызығушылықтар, әдеттер) әрекеттеседі. Педагог-ғалымдар, әлеуметтік психогендік бейімделмеу, студенттің оқу үлгерімі мен жұмысқа деген қабілетін төмен</w:t>
      </w:r>
      <w:r w:rsidR="00954EBA">
        <w:rPr>
          <w:rFonts w:ascii="Times New Roman" w:hAnsi="Times New Roman"/>
          <w:color w:val="000000"/>
          <w:sz w:val="28"/>
          <w:szCs w:val="28"/>
          <w:shd w:val="clear" w:color="auto" w:fill="FFFFFF"/>
          <w:lang w:val="kk-KZ"/>
        </w:rPr>
        <w:t>детіп, сабақтарды қалдыру, оқу</w:t>
      </w:r>
      <w:r w:rsidR="00954EBA" w:rsidRPr="00954EBA">
        <w:rPr>
          <w:rFonts w:ascii="Times New Roman" w:hAnsi="Times New Roman"/>
          <w:color w:val="000000"/>
          <w:sz w:val="28"/>
          <w:szCs w:val="28"/>
          <w:shd w:val="clear" w:color="auto" w:fill="FFFFFF"/>
          <w:lang w:val="kk-KZ"/>
        </w:rPr>
        <w:t>-</w:t>
      </w:r>
      <w:r w:rsidR="008D20D9" w:rsidRPr="000B0CD2">
        <w:rPr>
          <w:rFonts w:ascii="Times New Roman" w:hAnsi="Times New Roman"/>
          <w:color w:val="000000"/>
          <w:sz w:val="28"/>
          <w:szCs w:val="28"/>
          <w:shd w:val="clear" w:color="auto" w:fill="FFFFFF"/>
          <w:lang w:val="kk-KZ"/>
        </w:rPr>
        <w:t>тәрбие үдерісінің стресстік жағдайларына төзімсіз болуының бірден-бір жағымсыз факторы екенін анықтаған.</w:t>
      </w:r>
      <w:r w:rsidR="00954EBA">
        <w:rPr>
          <w:rFonts w:ascii="Times New Roman" w:hAnsi="Times New Roman"/>
          <w:color w:val="000000"/>
          <w:sz w:val="28"/>
          <w:szCs w:val="28"/>
          <w:shd w:val="clear" w:color="auto" w:fill="FFFFFF"/>
          <w:lang w:val="kk-KZ"/>
        </w:rPr>
        <w:t xml:space="preserve"> </w:t>
      </w:r>
      <w:r w:rsidR="008D20D9" w:rsidRPr="000B0CD2">
        <w:rPr>
          <w:rFonts w:ascii="Times New Roman" w:hAnsi="Times New Roman"/>
          <w:color w:val="000000"/>
          <w:sz w:val="28"/>
          <w:szCs w:val="28"/>
          <w:shd w:val="clear" w:color="auto" w:fill="FFFFFF"/>
          <w:lang w:val="kk-KZ"/>
        </w:rPr>
        <w:t xml:space="preserve">Осы мәселелердің алдын-алу мақсатында, АҚК орталықтарында бірінші, екінші курс студенттеріне, магистранттарына арналған арнайы семинарлар, курстар өткізіледі, онда білім алушылардың деңгейіне байланысты, жаңа білім беру ортасының, миссиясы, оқыту-тәрбие үдерісінің ерекшеліктері, </w:t>
      </w:r>
      <w:r w:rsidR="008D20D9" w:rsidRPr="000B0CD2">
        <w:rPr>
          <w:rStyle w:val="hps"/>
          <w:rFonts w:ascii="Times New Roman" w:hAnsi="Times New Roman"/>
          <w:i/>
          <w:sz w:val="28"/>
          <w:szCs w:val="28"/>
          <w:lang w:val="kk-KZ"/>
        </w:rPr>
        <w:t>кампус саясатына</w:t>
      </w:r>
      <w:r w:rsidR="008D20D9" w:rsidRPr="000B0CD2">
        <w:rPr>
          <w:rStyle w:val="hps"/>
          <w:rFonts w:ascii="Times New Roman" w:hAnsi="Times New Roman"/>
          <w:sz w:val="28"/>
          <w:szCs w:val="28"/>
          <w:lang w:val="kk-KZ"/>
        </w:rPr>
        <w:t xml:space="preserve"> қатысты академиялық әділдік (academic honesty), плагиат ережелері, баға қою жүйесі, академиялық сынаушы мерзім, курстарға тіркелу, жеке байланыстарды орнату маңыздылығы, қаржылық көмек процедуралары, дәрігерлік қызметтер, оқытушылардың студентке үміт арту мәселелері, академиялық эдвайзердің рөлі, негізгі мамандану саласын таңдау үдерісі, жеке оқу мақсатын қоюдың маңыздылығы, академиялық көмек алу (ментор, тьютор және т.б.), </w:t>
      </w:r>
      <w:r w:rsidR="008D20D9" w:rsidRPr="000B0CD2">
        <w:rPr>
          <w:rStyle w:val="hps"/>
          <w:rFonts w:ascii="Times New Roman" w:hAnsi="Times New Roman"/>
          <w:i/>
          <w:sz w:val="28"/>
          <w:szCs w:val="28"/>
          <w:lang w:val="kk-KZ"/>
        </w:rPr>
        <w:t>кампус өміріне, қоғамдық іс шараларға қатысты</w:t>
      </w:r>
      <w:r w:rsidR="008D20D9" w:rsidRPr="000B0CD2">
        <w:rPr>
          <w:rStyle w:val="hps"/>
          <w:rFonts w:ascii="Times New Roman" w:hAnsi="Times New Roman"/>
          <w:sz w:val="28"/>
          <w:szCs w:val="28"/>
          <w:lang w:val="kk-KZ"/>
        </w:rPr>
        <w:t xml:space="preserve"> волонтер болу, кампустың мәдени іс -шараларына қатысу, </w:t>
      </w:r>
      <w:r w:rsidR="008D20D9" w:rsidRPr="000B0CD2">
        <w:rPr>
          <w:rStyle w:val="hps"/>
          <w:rFonts w:ascii="Times New Roman" w:hAnsi="Times New Roman"/>
          <w:i/>
          <w:sz w:val="28"/>
          <w:szCs w:val="28"/>
          <w:lang w:val="kk-KZ"/>
        </w:rPr>
        <w:t>басқа студенттермен байланыс жасауға қатысты</w:t>
      </w:r>
      <w:r w:rsidR="008D20D9" w:rsidRPr="000B0CD2">
        <w:rPr>
          <w:rStyle w:val="hps"/>
          <w:rFonts w:ascii="Times New Roman" w:hAnsi="Times New Roman"/>
          <w:sz w:val="28"/>
          <w:szCs w:val="28"/>
          <w:lang w:val="kk-KZ"/>
        </w:rPr>
        <w:t xml:space="preserve"> аудиториядағы студенттерді танып-білу, жаңа адамдармен танысу, жақын достық қарым - қатынас орнату, тұлғааралық коммуникация жасау, </w:t>
      </w:r>
      <w:r w:rsidR="008D20D9" w:rsidRPr="000B0CD2">
        <w:rPr>
          <w:rStyle w:val="hps"/>
          <w:rFonts w:ascii="Times New Roman" w:hAnsi="Times New Roman"/>
          <w:i/>
          <w:sz w:val="28"/>
          <w:szCs w:val="28"/>
          <w:lang w:val="kk-KZ"/>
        </w:rPr>
        <w:t>салауатты өмір салтын ұстануға қатысты</w:t>
      </w:r>
      <w:r w:rsidR="008D20D9" w:rsidRPr="000B0CD2">
        <w:rPr>
          <w:rStyle w:val="hps"/>
          <w:rFonts w:ascii="Times New Roman" w:hAnsi="Times New Roman"/>
          <w:sz w:val="28"/>
          <w:szCs w:val="28"/>
          <w:lang w:val="kk-KZ"/>
        </w:rPr>
        <w:t xml:space="preserve"> университетте дұрыс тамақтану, спорт секцияларына қатысу, ішімдік, шылым шегу, есірткі зияны туралы ақпараттар жүйесі ұсынылады. Сонымен қатар, эдвайзер, менторларда студенттермен жеке-дара кеңес беріп, психологиялық бейімделе алмау сияқты күрделі жағдайларда арнайы психолог мамандарына бағыттайды. </w:t>
      </w:r>
    </w:p>
    <w:p w:rsidR="008619AF" w:rsidRPr="000B0CD2" w:rsidRDefault="00E3144B" w:rsidP="00F10605">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Бөлімде АҚШ-тың жоғары білім беру жүйесінде, «АҚШ-тың жоғары білім беру жүйесінде маман даярлау» тұжырымдамасын басшылыққа ала отырып, академиялық қолдау көрсету ұғымының мәні, жан-жақты қарастырылды, </w:t>
      </w:r>
      <w:r w:rsidR="0068258A" w:rsidRPr="000B0CD2">
        <w:rPr>
          <w:rFonts w:ascii="Times New Roman" w:hAnsi="Times New Roman"/>
          <w:sz w:val="28"/>
          <w:szCs w:val="28"/>
          <w:lang w:val="kk-KZ"/>
        </w:rPr>
        <w:t>АҚК орталықтарын</w:t>
      </w:r>
      <w:r w:rsidRPr="000B0CD2">
        <w:rPr>
          <w:rFonts w:ascii="Times New Roman" w:hAnsi="Times New Roman"/>
          <w:sz w:val="28"/>
          <w:szCs w:val="28"/>
          <w:lang w:val="kk-KZ"/>
        </w:rPr>
        <w:t>а</w:t>
      </w:r>
      <w:r w:rsidR="0068258A" w:rsidRPr="000B0CD2">
        <w:rPr>
          <w:rFonts w:ascii="Times New Roman" w:hAnsi="Times New Roman"/>
          <w:sz w:val="28"/>
          <w:szCs w:val="28"/>
          <w:lang w:val="kk-KZ"/>
        </w:rPr>
        <w:t xml:space="preserve"> сұраныс туғызатын оқу-</w:t>
      </w:r>
      <w:r w:rsidRPr="000B0CD2">
        <w:rPr>
          <w:rFonts w:ascii="Times New Roman" w:hAnsi="Times New Roman"/>
          <w:sz w:val="28"/>
          <w:szCs w:val="28"/>
          <w:lang w:val="kk-KZ"/>
        </w:rPr>
        <w:t xml:space="preserve">тәрбие үдерісінің ерекшеліктері анықталды, </w:t>
      </w:r>
      <w:r w:rsidR="004D257F" w:rsidRPr="000B0CD2">
        <w:rPr>
          <w:rFonts w:ascii="Times New Roman" w:hAnsi="Times New Roman"/>
          <w:sz w:val="28"/>
          <w:szCs w:val="28"/>
          <w:lang w:val="kk-KZ"/>
        </w:rPr>
        <w:t xml:space="preserve">АҚК орталықтарының негізгі мақсаты мен міндеттері талданды деп қорытындылаймыз. Бұл мәселелер, </w:t>
      </w:r>
      <w:r w:rsidR="008D20D9" w:rsidRPr="000B0CD2">
        <w:rPr>
          <w:rFonts w:ascii="Times New Roman" w:hAnsi="Times New Roman"/>
          <w:sz w:val="28"/>
          <w:szCs w:val="28"/>
          <w:lang w:val="kk-KZ"/>
        </w:rPr>
        <w:t xml:space="preserve">студенттің таңдаған оқу бағдарламасын меңгеруінде жеке оқу траекториясын қалыптастыруға барынша жағдай жасау, ол үшін арнайы академиялық қолдау көрсету орталықтарымен, факультет қызметкерлері, оқытушы-профессор тарапынан жан-жақты көмек көрсету АҚШ университетінің басты </w:t>
      </w:r>
      <w:r w:rsidR="00F10605">
        <w:rPr>
          <w:rFonts w:ascii="Times New Roman" w:hAnsi="Times New Roman"/>
          <w:sz w:val="28"/>
          <w:szCs w:val="28"/>
          <w:lang w:val="kk-KZ"/>
        </w:rPr>
        <w:t xml:space="preserve">миссиясына айналғанын </w:t>
      </w:r>
      <w:r w:rsidR="004D257F" w:rsidRPr="000B0CD2">
        <w:rPr>
          <w:rFonts w:ascii="Times New Roman" w:hAnsi="Times New Roman"/>
          <w:sz w:val="28"/>
          <w:szCs w:val="28"/>
          <w:lang w:val="kk-KZ"/>
        </w:rPr>
        <w:t>айқындауға мүмкіндік берді</w:t>
      </w:r>
      <w:r w:rsidR="008D20D9" w:rsidRPr="000B0CD2">
        <w:rPr>
          <w:rFonts w:ascii="Times New Roman" w:hAnsi="Times New Roman"/>
          <w:sz w:val="28"/>
          <w:szCs w:val="28"/>
          <w:lang w:val="kk-KZ"/>
        </w:rPr>
        <w:t xml:space="preserve">. </w:t>
      </w:r>
    </w:p>
    <w:p w:rsidR="009A4EE9" w:rsidRPr="000B0CD2" w:rsidRDefault="009A4EE9" w:rsidP="00F10605">
      <w:pPr>
        <w:spacing w:after="0" w:line="240" w:lineRule="auto"/>
        <w:ind w:firstLine="567"/>
        <w:jc w:val="both"/>
        <w:rPr>
          <w:rFonts w:ascii="Times New Roman" w:hAnsi="Times New Roman"/>
          <w:b/>
          <w:sz w:val="28"/>
          <w:szCs w:val="28"/>
          <w:lang w:val="kk-KZ"/>
        </w:rPr>
      </w:pPr>
      <w:r w:rsidRPr="000B0CD2">
        <w:rPr>
          <w:rFonts w:ascii="Times New Roman" w:hAnsi="Times New Roman"/>
          <w:b/>
          <w:sz w:val="28"/>
          <w:szCs w:val="28"/>
          <w:lang w:val="kk-KZ"/>
        </w:rPr>
        <w:lastRenderedPageBreak/>
        <w:t>1.3 АҚШ университеттерін</w:t>
      </w:r>
      <w:r w:rsidR="004F5149" w:rsidRPr="000B0CD2">
        <w:rPr>
          <w:rFonts w:ascii="Times New Roman" w:hAnsi="Times New Roman"/>
          <w:b/>
          <w:sz w:val="28"/>
          <w:szCs w:val="28"/>
          <w:lang w:val="kk-KZ"/>
        </w:rPr>
        <w:t xml:space="preserve">дегі академиялық қолдау көрсету орталықтарын </w:t>
      </w:r>
      <w:r w:rsidRPr="000B0CD2">
        <w:rPr>
          <w:rFonts w:ascii="Times New Roman" w:hAnsi="Times New Roman"/>
          <w:b/>
          <w:sz w:val="28"/>
          <w:szCs w:val="28"/>
          <w:lang w:val="kk-KZ"/>
        </w:rPr>
        <w:t>ұйымдастырудағы озық тәжірибелер</w:t>
      </w:r>
    </w:p>
    <w:p w:rsidR="00C514D8" w:rsidRPr="000B0CD2" w:rsidRDefault="008C1E5B" w:rsidP="00F10605">
      <w:pPr>
        <w:spacing w:after="0" w:line="240" w:lineRule="auto"/>
        <w:ind w:firstLine="709"/>
        <w:jc w:val="both"/>
        <w:rPr>
          <w:rFonts w:ascii="Times New Roman" w:hAnsi="Times New Roman"/>
          <w:sz w:val="28"/>
          <w:szCs w:val="28"/>
          <w:lang w:val="kk-KZ"/>
        </w:rPr>
      </w:pPr>
      <w:r w:rsidRPr="000B0CD2">
        <w:rPr>
          <w:rStyle w:val="hps"/>
          <w:rFonts w:ascii="Times New Roman" w:hAnsi="Times New Roman"/>
          <w:sz w:val="28"/>
          <w:szCs w:val="28"/>
          <w:lang w:val="kk-KZ"/>
        </w:rPr>
        <w:t xml:space="preserve">АҚШ университеттеріндегі АҚК орталықтары, өзіндік ұйымдастыру күрделілігімен, </w:t>
      </w:r>
      <w:r w:rsidR="00EA02FC" w:rsidRPr="000B0CD2">
        <w:rPr>
          <w:rStyle w:val="hps"/>
          <w:rFonts w:ascii="Times New Roman" w:hAnsi="Times New Roman"/>
          <w:sz w:val="28"/>
          <w:szCs w:val="28"/>
          <w:lang w:val="kk-KZ"/>
        </w:rPr>
        <w:t>инстит</w:t>
      </w:r>
      <w:r w:rsidR="00163941" w:rsidRPr="000B0CD2">
        <w:rPr>
          <w:rStyle w:val="hps"/>
          <w:rFonts w:ascii="Times New Roman" w:hAnsi="Times New Roman"/>
          <w:sz w:val="28"/>
          <w:szCs w:val="28"/>
          <w:lang w:val="kk-KZ"/>
        </w:rPr>
        <w:t xml:space="preserve">уционалды маңызды </w:t>
      </w:r>
      <w:r w:rsidRPr="000B0CD2">
        <w:rPr>
          <w:rStyle w:val="hps"/>
          <w:rFonts w:ascii="Times New Roman" w:hAnsi="Times New Roman"/>
          <w:sz w:val="28"/>
          <w:szCs w:val="28"/>
          <w:lang w:val="kk-KZ"/>
        </w:rPr>
        <w:t>стратегиялық бағыттар</w:t>
      </w:r>
      <w:r w:rsidR="003148A9" w:rsidRPr="000B0CD2">
        <w:rPr>
          <w:rStyle w:val="hps"/>
          <w:rFonts w:ascii="Times New Roman" w:hAnsi="Times New Roman"/>
          <w:sz w:val="28"/>
          <w:szCs w:val="28"/>
          <w:lang w:val="kk-KZ"/>
        </w:rPr>
        <w:t>ымен ерекшеленетін,</w:t>
      </w:r>
      <w:r w:rsidRPr="000B0CD2">
        <w:rPr>
          <w:rStyle w:val="hps"/>
          <w:rFonts w:ascii="Times New Roman" w:hAnsi="Times New Roman"/>
          <w:sz w:val="28"/>
          <w:szCs w:val="28"/>
          <w:lang w:val="kk-KZ"/>
        </w:rPr>
        <w:t xml:space="preserve"> оқу-тәрбие үдерісінің ажырамас бөлігіне айналған. </w:t>
      </w:r>
      <w:r w:rsidR="009A4EE9" w:rsidRPr="000B0CD2">
        <w:rPr>
          <w:rStyle w:val="hps"/>
          <w:rFonts w:ascii="Times New Roman" w:hAnsi="Times New Roman"/>
          <w:sz w:val="28"/>
          <w:szCs w:val="28"/>
          <w:lang w:val="kk-KZ"/>
        </w:rPr>
        <w:t xml:space="preserve">Бұл бөлімде, </w:t>
      </w:r>
      <w:r w:rsidR="00EA02FC" w:rsidRPr="000B0CD2">
        <w:rPr>
          <w:rStyle w:val="hps"/>
          <w:rFonts w:ascii="Times New Roman" w:hAnsi="Times New Roman"/>
          <w:sz w:val="28"/>
          <w:szCs w:val="28"/>
          <w:lang w:val="kk-KZ"/>
        </w:rPr>
        <w:t>АҚК орталықтарын ұйымд</w:t>
      </w:r>
      <w:r w:rsidR="00163941" w:rsidRPr="000B0CD2">
        <w:rPr>
          <w:rStyle w:val="hps"/>
          <w:rFonts w:ascii="Times New Roman" w:hAnsi="Times New Roman"/>
          <w:sz w:val="28"/>
          <w:szCs w:val="28"/>
          <w:lang w:val="kk-KZ"/>
        </w:rPr>
        <w:t>астыру</w:t>
      </w:r>
      <w:r w:rsidR="009A4EE9" w:rsidRPr="000B0CD2">
        <w:rPr>
          <w:rStyle w:val="hps"/>
          <w:rFonts w:ascii="Times New Roman" w:hAnsi="Times New Roman"/>
          <w:sz w:val="28"/>
          <w:szCs w:val="28"/>
          <w:lang w:val="kk-KZ"/>
        </w:rPr>
        <w:t xml:space="preserve"> моделдері</w:t>
      </w:r>
      <w:r w:rsidR="00163941" w:rsidRPr="000B0CD2">
        <w:rPr>
          <w:rStyle w:val="hps"/>
          <w:rFonts w:ascii="Times New Roman" w:hAnsi="Times New Roman"/>
          <w:sz w:val="28"/>
          <w:szCs w:val="28"/>
          <w:lang w:val="kk-KZ"/>
        </w:rPr>
        <w:t>н</w:t>
      </w:r>
      <w:r w:rsidR="009A4EE9" w:rsidRPr="000B0CD2">
        <w:rPr>
          <w:rStyle w:val="hps"/>
          <w:rFonts w:ascii="Times New Roman" w:hAnsi="Times New Roman"/>
          <w:sz w:val="28"/>
          <w:szCs w:val="28"/>
          <w:lang w:val="kk-KZ"/>
        </w:rPr>
        <w:t>, АҚШ университеттерінде қалыптасқан озық тәжірибелерін қарастыру арқылы</w:t>
      </w:r>
      <w:r w:rsidR="00163941" w:rsidRPr="000B0CD2">
        <w:rPr>
          <w:rStyle w:val="hps"/>
          <w:rFonts w:ascii="Times New Roman" w:hAnsi="Times New Roman"/>
          <w:sz w:val="28"/>
          <w:szCs w:val="28"/>
          <w:lang w:val="kk-KZ"/>
        </w:rPr>
        <w:t>,</w:t>
      </w:r>
      <w:r w:rsidR="009A4EE9" w:rsidRPr="000B0CD2">
        <w:rPr>
          <w:rStyle w:val="hps"/>
          <w:rFonts w:ascii="Times New Roman" w:hAnsi="Times New Roman"/>
          <w:sz w:val="28"/>
          <w:szCs w:val="28"/>
          <w:lang w:val="kk-KZ"/>
        </w:rPr>
        <w:t xml:space="preserve"> </w:t>
      </w:r>
      <w:r w:rsidR="00163941" w:rsidRPr="000B0CD2">
        <w:rPr>
          <w:rStyle w:val="hps"/>
          <w:rFonts w:ascii="Times New Roman" w:hAnsi="Times New Roman"/>
          <w:sz w:val="28"/>
          <w:szCs w:val="28"/>
          <w:lang w:val="kk-KZ"/>
        </w:rPr>
        <w:t xml:space="preserve">білім алушылардың дербес оқу-танымдық </w:t>
      </w:r>
      <w:r w:rsidR="009A4EE9" w:rsidRPr="000B0CD2">
        <w:rPr>
          <w:rStyle w:val="hps"/>
          <w:rFonts w:ascii="Times New Roman" w:hAnsi="Times New Roman"/>
          <w:sz w:val="28"/>
          <w:szCs w:val="28"/>
          <w:lang w:val="kk-KZ"/>
        </w:rPr>
        <w:t>жетілдіру ортасын ұй</w:t>
      </w:r>
      <w:r w:rsidR="009E2F41" w:rsidRPr="000B0CD2">
        <w:rPr>
          <w:rStyle w:val="hps"/>
          <w:rFonts w:ascii="Times New Roman" w:hAnsi="Times New Roman"/>
          <w:sz w:val="28"/>
          <w:szCs w:val="28"/>
          <w:lang w:val="kk-KZ"/>
        </w:rPr>
        <w:t>ымдастыру ерекшеліктері анықтал</w:t>
      </w:r>
      <w:r w:rsidR="009A4EE9" w:rsidRPr="000B0CD2">
        <w:rPr>
          <w:rStyle w:val="hps"/>
          <w:rFonts w:ascii="Times New Roman" w:hAnsi="Times New Roman"/>
          <w:sz w:val="28"/>
          <w:szCs w:val="28"/>
          <w:lang w:val="kk-KZ"/>
        </w:rPr>
        <w:t>ды.</w:t>
      </w:r>
      <w:r w:rsidR="009A4EE9" w:rsidRPr="000B0CD2">
        <w:rPr>
          <w:rFonts w:ascii="Times New Roman" w:hAnsi="Times New Roman"/>
          <w:sz w:val="28"/>
          <w:szCs w:val="28"/>
          <w:lang w:val="kk-KZ"/>
        </w:rPr>
        <w:t xml:space="preserve"> </w:t>
      </w:r>
    </w:p>
    <w:p w:rsidR="009E2F41" w:rsidRPr="000B0CD2" w:rsidRDefault="009E2F41" w:rsidP="001014B6">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АҚШ университеттерінде, АҚК орталықтарын ұйымдастыру бойынша, ортақ «универсалды» моделі жоқтың қасы, әрбір білім беру ұйымы өзіне қажетті бағдарламаларын таңдау негізінде, жүзеге асыратынын атап кеткен жөн. </w:t>
      </w:r>
      <w:r w:rsidRPr="000B0CD2">
        <w:rPr>
          <w:rFonts w:ascii="Times New Roman" w:hAnsi="Times New Roman"/>
          <w:bCs/>
          <w:sz w:val="28"/>
          <w:szCs w:val="28"/>
          <w:lang w:val="kk-KZ"/>
        </w:rPr>
        <w:t>АҚК орталықтарының тәжірибесі мен теориясын талдау, оның АҚШ ЖОО-да қалыптасқан негізгі алты моделін анықтауға мүмкіндік берді:</w:t>
      </w:r>
    </w:p>
    <w:p w:rsidR="009E2F41" w:rsidRPr="000B0CD2" w:rsidRDefault="009E2F41" w:rsidP="001014B6">
      <w:pPr>
        <w:tabs>
          <w:tab w:val="left" w:pos="851"/>
        </w:tabs>
        <w:spacing w:after="0" w:line="240" w:lineRule="auto"/>
        <w:ind w:firstLine="567"/>
        <w:jc w:val="both"/>
        <w:rPr>
          <w:rFonts w:ascii="Times New Roman" w:hAnsi="Times New Roman"/>
          <w:bCs/>
          <w:sz w:val="28"/>
          <w:szCs w:val="28"/>
          <w:lang w:val="kk-KZ"/>
        </w:rPr>
      </w:pPr>
      <w:r w:rsidRPr="000B0CD2">
        <w:rPr>
          <w:rFonts w:ascii="Times New Roman" w:hAnsi="Times New Roman"/>
          <w:b/>
          <w:bCs/>
          <w:sz w:val="28"/>
          <w:szCs w:val="28"/>
          <w:lang w:val="kk-KZ"/>
        </w:rPr>
        <w:t xml:space="preserve">1. Факульттеттік моделі (Faculty only Model) - </w:t>
      </w:r>
      <w:r w:rsidRPr="000B0CD2">
        <w:rPr>
          <w:rFonts w:ascii="Times New Roman" w:hAnsi="Times New Roman"/>
          <w:bCs/>
          <w:sz w:val="28"/>
          <w:szCs w:val="28"/>
          <w:lang w:val="kk-KZ"/>
        </w:rPr>
        <w:t>әрбір студент факультет тарапынан академиялық эдвайзер, пән бойынша қосымша кеңес беретін тьюторлармен қамтамасыз етіледі. Студент мамандану бағыты бойынша факультеттің кеңесшісіне жазылады. Егер, студент мамандану бағытын таңдамаған жағдайда, жалпы кеңес беретін эдвай</w:t>
      </w:r>
      <w:r w:rsidR="00F11EDB">
        <w:rPr>
          <w:rFonts w:ascii="Times New Roman" w:hAnsi="Times New Roman"/>
          <w:bCs/>
          <w:sz w:val="28"/>
          <w:szCs w:val="28"/>
          <w:lang w:val="kk-KZ"/>
        </w:rPr>
        <w:t>зерге бекітіледі. М</w:t>
      </w:r>
      <w:r w:rsidRPr="000B0CD2">
        <w:rPr>
          <w:rFonts w:ascii="Times New Roman" w:hAnsi="Times New Roman"/>
          <w:bCs/>
          <w:sz w:val="28"/>
          <w:szCs w:val="28"/>
          <w:lang w:val="kk-KZ"/>
        </w:rPr>
        <w:t>одельге сәйкес студенттерге АҚК факультет тарапынан ғана жүргізіледі</w:t>
      </w:r>
      <w:r w:rsidR="00F11EDB">
        <w:rPr>
          <w:rFonts w:ascii="Times New Roman" w:hAnsi="Times New Roman"/>
          <w:bCs/>
          <w:sz w:val="28"/>
          <w:szCs w:val="28"/>
          <w:lang w:val="kk-KZ"/>
        </w:rPr>
        <w:t xml:space="preserve"> (сурет 1)</w:t>
      </w:r>
      <w:r w:rsidRPr="000B0CD2">
        <w:rPr>
          <w:rFonts w:ascii="Times New Roman" w:hAnsi="Times New Roman"/>
          <w:bCs/>
          <w:sz w:val="28"/>
          <w:szCs w:val="28"/>
          <w:lang w:val="kk-KZ"/>
        </w:rPr>
        <w:t xml:space="preserve">. </w:t>
      </w:r>
    </w:p>
    <w:p w:rsidR="00F11EDB" w:rsidRDefault="00F11EDB" w:rsidP="009E2F41">
      <w:pPr>
        <w:tabs>
          <w:tab w:val="left" w:pos="851"/>
        </w:tabs>
        <w:spacing w:after="0" w:line="240" w:lineRule="auto"/>
        <w:jc w:val="both"/>
        <w:rPr>
          <w:rFonts w:ascii="Times New Roman" w:hAnsi="Times New Roman"/>
          <w:bCs/>
          <w:sz w:val="28"/>
          <w:szCs w:val="28"/>
          <w:lang w:val="kk-KZ"/>
        </w:rPr>
      </w:pPr>
    </w:p>
    <w:p w:rsidR="009E2F41" w:rsidRPr="000B0CD2" w:rsidRDefault="00A338FE" w:rsidP="009E2F41">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rPr>
        <w:pict>
          <v:group id="_x0000_s1357" style="position:absolute;left:0;text-align:left;margin-left:34.55pt;margin-top:3.05pt;width:369.35pt;height:76.9pt;z-index:251672064" coordorigin="3156,7609" coordsize="6859,1793">
            <v:group id="_x0000_s1292" style="position:absolute;left:3156;top:7609;width:6859;height:1793" coordorigin="2608,8114" coordsize="6208,1829" o:regroupid="1">
              <v:oval id="_x0000_s1293" style="position:absolute;left:2608;top:8348;width:1869;height:1595"/>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94" type="#_x0000_t13" style="position:absolute;left:4787;top:8718;width:1537;height:87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95" type="#_x0000_t5" style="position:absolute;left:6617;top:8114;width:2199;height:1595"/>
            </v:group>
            <v:shapetype id="_x0000_t202" coordsize="21600,21600" o:spt="202" path="m,l,21600r21600,l21600,xe">
              <v:stroke joinstyle="miter"/>
              <v:path gradientshapeok="t" o:connecttype="rect"/>
            </v:shapetype>
            <v:shape id="_x0000_s1296" type="#_x0000_t202" style="position:absolute;left:3735;top:8414;width:1014;height:360;mso-width-relative:margin;mso-height-relative:margin" o:regroupid="1" strokecolor="white">
              <v:textbox style="mso-next-textbox:#_x0000_s1296">
                <w:txbxContent>
                  <w:p w:rsidR="004D18A1" w:rsidRPr="009E2F41" w:rsidRDefault="004D18A1" w:rsidP="009E2F41">
                    <w:pPr>
                      <w:rPr>
                        <w:rFonts w:ascii="Times New Roman" w:hAnsi="Times New Roman"/>
                        <w:b/>
                        <w:sz w:val="14"/>
                        <w:szCs w:val="14"/>
                        <w:lang w:val="kk-KZ"/>
                      </w:rPr>
                    </w:pPr>
                    <w:r w:rsidRPr="009E2F41">
                      <w:rPr>
                        <w:rFonts w:ascii="Times New Roman" w:hAnsi="Times New Roman"/>
                        <w:b/>
                        <w:sz w:val="14"/>
                        <w:szCs w:val="14"/>
                        <w:lang w:val="kk-KZ"/>
                      </w:rPr>
                      <w:t xml:space="preserve">Студент </w:t>
                    </w:r>
                  </w:p>
                </w:txbxContent>
              </v:textbox>
            </v:shape>
            <v:shape id="_x0000_s1297" type="#_x0000_t202" style="position:absolute;left:8188;top:8510;width:1249;height:347;mso-width-relative:margin;mso-height-relative:margin" o:regroupid="1" strokecolor="white">
              <v:textbox style="mso-next-textbox:#_x0000_s1297">
                <w:txbxContent>
                  <w:p w:rsidR="004D18A1" w:rsidRPr="009E2F41" w:rsidRDefault="004D18A1" w:rsidP="009E2F41">
                    <w:pPr>
                      <w:jc w:val="center"/>
                      <w:rPr>
                        <w:rFonts w:ascii="Times New Roman" w:hAnsi="Times New Roman"/>
                        <w:b/>
                        <w:sz w:val="18"/>
                        <w:szCs w:val="18"/>
                        <w:vertAlign w:val="superscript"/>
                        <w:lang w:val="kk-KZ"/>
                      </w:rPr>
                    </w:pPr>
                    <w:r w:rsidRPr="009E2F41">
                      <w:rPr>
                        <w:rFonts w:ascii="Times New Roman" w:hAnsi="Times New Roman"/>
                        <w:b/>
                        <w:sz w:val="18"/>
                        <w:szCs w:val="18"/>
                        <w:vertAlign w:val="superscript"/>
                        <w:lang w:val="kk-KZ"/>
                      </w:rPr>
                      <w:t>Факультет</w:t>
                    </w:r>
                  </w:p>
                </w:txbxContent>
              </v:textbox>
            </v:shape>
          </v:group>
        </w:pict>
      </w:r>
    </w:p>
    <w:p w:rsidR="009E2F41" w:rsidRPr="000B0CD2" w:rsidRDefault="009E2F41" w:rsidP="009E2F41">
      <w:pPr>
        <w:tabs>
          <w:tab w:val="left" w:pos="851"/>
        </w:tabs>
        <w:spacing w:after="0" w:line="240" w:lineRule="auto"/>
        <w:jc w:val="both"/>
        <w:rPr>
          <w:rFonts w:ascii="Times New Roman" w:hAnsi="Times New Roman"/>
          <w:bCs/>
          <w:sz w:val="32"/>
          <w:szCs w:val="32"/>
          <w:lang w:val="kk-KZ"/>
        </w:rPr>
      </w:pP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9E2F41" w:rsidRPr="000B0CD2" w:rsidRDefault="00F11EDB" w:rsidP="009E2F41">
      <w:pPr>
        <w:tabs>
          <w:tab w:val="left" w:pos="851"/>
        </w:tabs>
        <w:spacing w:after="0" w:line="240" w:lineRule="auto"/>
        <w:jc w:val="center"/>
        <w:rPr>
          <w:rFonts w:ascii="Times New Roman" w:hAnsi="Times New Roman"/>
          <w:bCs/>
          <w:sz w:val="28"/>
          <w:szCs w:val="28"/>
          <w:lang w:val="kk-KZ"/>
        </w:rPr>
      </w:pPr>
      <w:r>
        <w:rPr>
          <w:rFonts w:ascii="Times New Roman" w:hAnsi="Times New Roman"/>
          <w:bCs/>
          <w:sz w:val="28"/>
          <w:szCs w:val="28"/>
          <w:lang w:val="kk-KZ"/>
        </w:rPr>
        <w:t>Сурет</w:t>
      </w:r>
      <w:r w:rsidR="009E2F41" w:rsidRPr="000B0CD2">
        <w:rPr>
          <w:rFonts w:ascii="Times New Roman" w:hAnsi="Times New Roman"/>
          <w:bCs/>
          <w:sz w:val="28"/>
          <w:szCs w:val="28"/>
          <w:lang w:val="kk-KZ"/>
        </w:rPr>
        <w:t xml:space="preserve"> </w:t>
      </w:r>
      <w:r w:rsidR="00936EEE" w:rsidRPr="000B0CD2">
        <w:rPr>
          <w:rFonts w:ascii="Times New Roman" w:hAnsi="Times New Roman"/>
          <w:bCs/>
          <w:sz w:val="28"/>
          <w:szCs w:val="28"/>
          <w:lang w:val="kk-KZ"/>
        </w:rPr>
        <w:t>1</w:t>
      </w:r>
      <w:r>
        <w:rPr>
          <w:rFonts w:ascii="Times New Roman" w:hAnsi="Times New Roman"/>
          <w:bCs/>
          <w:sz w:val="28"/>
          <w:szCs w:val="28"/>
          <w:lang w:val="kk-KZ"/>
        </w:rPr>
        <w:t>-</w:t>
      </w:r>
      <w:r w:rsidR="00936EEE" w:rsidRPr="000B0CD2">
        <w:rPr>
          <w:rFonts w:ascii="Times New Roman" w:hAnsi="Times New Roman"/>
          <w:bCs/>
          <w:sz w:val="28"/>
          <w:szCs w:val="28"/>
          <w:lang w:val="kk-KZ"/>
        </w:rPr>
        <w:t xml:space="preserve"> </w:t>
      </w:r>
      <w:r w:rsidR="009E2F41" w:rsidRPr="000B0CD2">
        <w:rPr>
          <w:rFonts w:ascii="Times New Roman" w:hAnsi="Times New Roman"/>
          <w:bCs/>
          <w:sz w:val="28"/>
          <w:szCs w:val="28"/>
          <w:lang w:val="kk-KZ"/>
        </w:rPr>
        <w:t xml:space="preserve">АҚК </w:t>
      </w:r>
      <w:r w:rsidR="00936EEE" w:rsidRPr="000B0CD2">
        <w:rPr>
          <w:rFonts w:ascii="Times New Roman" w:hAnsi="Times New Roman"/>
          <w:bCs/>
          <w:sz w:val="28"/>
          <w:szCs w:val="28"/>
          <w:lang w:val="kk-KZ"/>
        </w:rPr>
        <w:t xml:space="preserve">орталықтарын </w:t>
      </w:r>
      <w:r w:rsidR="009E2F41" w:rsidRPr="000B0CD2">
        <w:rPr>
          <w:rFonts w:ascii="Times New Roman" w:hAnsi="Times New Roman"/>
          <w:bCs/>
          <w:sz w:val="28"/>
          <w:szCs w:val="28"/>
          <w:lang w:val="kk-KZ"/>
        </w:rPr>
        <w:t>ұйымдастырудың факультеттік моделі</w:t>
      </w:r>
    </w:p>
    <w:p w:rsidR="009E2F41" w:rsidRPr="000B0CD2" w:rsidRDefault="009E2F41" w:rsidP="009E2F41">
      <w:pPr>
        <w:tabs>
          <w:tab w:val="left" w:pos="851"/>
        </w:tabs>
        <w:spacing w:after="0" w:line="240" w:lineRule="auto"/>
        <w:jc w:val="both"/>
        <w:rPr>
          <w:rFonts w:ascii="Times New Roman" w:hAnsi="Times New Roman"/>
          <w:b/>
          <w:bCs/>
          <w:lang w:val="kk-KZ"/>
        </w:rPr>
      </w:pPr>
    </w:p>
    <w:p w:rsidR="009E2F41" w:rsidRDefault="00F11EDB" w:rsidP="00F11EDB">
      <w:pPr>
        <w:tabs>
          <w:tab w:val="left" w:pos="567"/>
        </w:tabs>
        <w:spacing w:after="0" w:line="240" w:lineRule="auto"/>
        <w:jc w:val="both"/>
        <w:rPr>
          <w:rFonts w:ascii="Times New Roman" w:hAnsi="Times New Roman"/>
          <w:bCs/>
          <w:sz w:val="28"/>
          <w:szCs w:val="28"/>
          <w:lang w:val="kk-KZ"/>
        </w:rPr>
      </w:pPr>
      <w:r>
        <w:rPr>
          <w:rFonts w:ascii="Times New Roman" w:hAnsi="Times New Roman"/>
          <w:b/>
          <w:bCs/>
          <w:sz w:val="28"/>
          <w:szCs w:val="28"/>
          <w:lang w:val="kk-KZ"/>
        </w:rPr>
        <w:tab/>
      </w:r>
      <w:r w:rsidR="009E2F41" w:rsidRPr="000B0CD2">
        <w:rPr>
          <w:rFonts w:ascii="Times New Roman" w:hAnsi="Times New Roman"/>
          <w:b/>
          <w:bCs/>
          <w:sz w:val="28"/>
          <w:szCs w:val="28"/>
          <w:lang w:val="kk-KZ"/>
        </w:rPr>
        <w:t>2. Қосымша моделі (Supplementary Model)</w:t>
      </w:r>
      <w:r w:rsidR="009E2F41" w:rsidRPr="000B0CD2">
        <w:rPr>
          <w:rFonts w:ascii="Times New Roman" w:hAnsi="Times New Roman"/>
          <w:bCs/>
          <w:sz w:val="28"/>
          <w:szCs w:val="28"/>
          <w:lang w:val="kk-KZ"/>
        </w:rPr>
        <w:t xml:space="preserve"> - оның басты ерекшелігі, студент факультет қызметкерлері тарапынан академиялық кеңесшіге бекітіліп, сол арқылы университеттің АҚК орталығымен байланыс жасайды. Академиялық кеңесші студентке оқудағы қажеттіліктерін анықтауға көмектесіп, оқу-танымдық, әлеуметтік дағдыларын дамытуға арналған бағдарламаларға жазады. Орталықтың мамандары, факуль</w:t>
      </w:r>
      <w:r>
        <w:rPr>
          <w:rFonts w:ascii="Times New Roman" w:hAnsi="Times New Roman"/>
          <w:bCs/>
          <w:sz w:val="28"/>
          <w:szCs w:val="28"/>
          <w:lang w:val="kk-KZ"/>
        </w:rPr>
        <w:t>тет кеңесшілеріне</w:t>
      </w:r>
      <w:r w:rsidR="009E2F41" w:rsidRPr="000B0CD2">
        <w:rPr>
          <w:rFonts w:ascii="Times New Roman" w:hAnsi="Times New Roman"/>
          <w:bCs/>
          <w:sz w:val="28"/>
          <w:szCs w:val="28"/>
          <w:lang w:val="kk-KZ"/>
        </w:rPr>
        <w:t xml:space="preserve"> семинар, тренингтер ұйымдастырып, қажетті, ақпараттық ресурстармен, оқу-әдістемелік құралдармен қамтамасыз етеді</w:t>
      </w:r>
      <w:r>
        <w:rPr>
          <w:rFonts w:ascii="Times New Roman" w:hAnsi="Times New Roman"/>
          <w:bCs/>
          <w:sz w:val="28"/>
          <w:szCs w:val="28"/>
          <w:lang w:val="kk-KZ"/>
        </w:rPr>
        <w:t xml:space="preserve"> (сурет 2)</w:t>
      </w:r>
      <w:r w:rsidR="009E2F41" w:rsidRPr="000B0CD2">
        <w:rPr>
          <w:rFonts w:ascii="Times New Roman" w:hAnsi="Times New Roman"/>
          <w:bCs/>
          <w:sz w:val="28"/>
          <w:szCs w:val="28"/>
          <w:lang w:val="kk-KZ"/>
        </w:rPr>
        <w:t xml:space="preserve">. </w:t>
      </w:r>
    </w:p>
    <w:p w:rsidR="00F11EDB" w:rsidRPr="000B0CD2" w:rsidRDefault="00F11EDB" w:rsidP="00F11EDB">
      <w:pPr>
        <w:tabs>
          <w:tab w:val="left" w:pos="567"/>
        </w:tabs>
        <w:spacing w:after="0" w:line="240" w:lineRule="auto"/>
        <w:jc w:val="both"/>
        <w:rPr>
          <w:rFonts w:ascii="Times New Roman" w:hAnsi="Times New Roman"/>
          <w:bCs/>
          <w:sz w:val="28"/>
          <w:szCs w:val="28"/>
          <w:lang w:val="kk-KZ"/>
        </w:rPr>
      </w:pPr>
    </w:p>
    <w:p w:rsidR="009E2F41" w:rsidRPr="000B0CD2" w:rsidRDefault="00936EEE" w:rsidP="009E2F41">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32"/>
          <w:szCs w:val="32"/>
        </w:rPr>
        <w:pict>
          <v:group id="_x0000_s1362" style="position:absolute;left:0;text-align:left;margin-left:46.95pt;margin-top:6.4pt;width:341.85pt;height:84.15pt;z-index:251673088" coordorigin="2640,12805" coordsize="5740,1944">
            <v:oval id="_x0000_s1299" style="position:absolute;left:2640;top:13260;width:1810;height:1299" o:regroupid="2"/>
            <v:shape id="_x0000_s1300" type="#_x0000_t13" style="position:absolute;left:4646;top:13470;width:1576;height:271;rotation:-599865fd" o:regroupid="2"/>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301" type="#_x0000_t93" style="position:absolute;left:4645;top:14146;width:1576;height:290;rotation:713394fd" o:regroupid="2"/>
            <v:rect id="_x0000_s1302" style="position:absolute;left:6534;top:12805;width:1654;height:665" o:regroupid="2"/>
            <v:shape id="_x0000_s1303" type="#_x0000_t5" style="position:absolute;left:6414;top:13741;width:1966;height:1008" o:regroupid="2"/>
            <v:shape id="_x0000_s1304" type="#_x0000_t202" style="position:absolute;left:3052;top:13718;width:944;height:428;mso-width-relative:margin;mso-height-relative:margin" o:regroupid="2" strokecolor="white">
              <v:textbox style="mso-next-textbox:#_x0000_s1304">
                <w:txbxContent>
                  <w:p w:rsidR="004D18A1" w:rsidRPr="009E2F41" w:rsidRDefault="004D18A1" w:rsidP="009E2F41">
                    <w:pPr>
                      <w:rPr>
                        <w:rFonts w:ascii="Times New Roman" w:hAnsi="Times New Roman"/>
                        <w:b/>
                        <w:sz w:val="16"/>
                        <w:szCs w:val="16"/>
                        <w:lang w:val="kk-KZ"/>
                      </w:rPr>
                    </w:pPr>
                    <w:r w:rsidRPr="009E2F41">
                      <w:rPr>
                        <w:rFonts w:ascii="Times New Roman" w:hAnsi="Times New Roman"/>
                        <w:b/>
                        <w:sz w:val="16"/>
                        <w:szCs w:val="16"/>
                        <w:lang w:val="kk-KZ"/>
                      </w:rPr>
                      <w:t xml:space="preserve">Студент </w:t>
                    </w:r>
                  </w:p>
                </w:txbxContent>
              </v:textbox>
            </v:shape>
            <v:shape id="_x0000_s1305" type="#_x0000_t202" style="position:absolute;left:6589;top:12899;width:1583;height:428;mso-width-relative:margin;mso-height-relative:margin" o:regroupid="2" strokecolor="white">
              <v:textbox style="mso-next-textbox:#_x0000_s1305">
                <w:txbxContent>
                  <w:p w:rsidR="004D18A1" w:rsidRPr="009E2F41" w:rsidRDefault="004D18A1" w:rsidP="009E2F41">
                    <w:pPr>
                      <w:rPr>
                        <w:rFonts w:ascii="Times New Roman" w:hAnsi="Times New Roman"/>
                        <w:b/>
                        <w:sz w:val="18"/>
                        <w:szCs w:val="18"/>
                        <w:lang w:val="kk-KZ"/>
                      </w:rPr>
                    </w:pPr>
                    <w:r w:rsidRPr="009E2F41">
                      <w:rPr>
                        <w:rFonts w:ascii="Times New Roman" w:hAnsi="Times New Roman"/>
                        <w:b/>
                        <w:sz w:val="18"/>
                        <w:szCs w:val="18"/>
                        <w:lang w:val="kk-KZ"/>
                      </w:rPr>
                      <w:t xml:space="preserve">АҚК орталығы </w:t>
                    </w:r>
                  </w:p>
                </w:txbxContent>
              </v:textbox>
            </v:shape>
            <v:shape id="_x0000_s1306" type="#_x0000_t202" style="position:absolute;left:6825;top:14330;width:1082;height:340;mso-width-relative:margin;mso-height-relative:margin" o:regroupid="2" strokecolor="white">
              <v:textbox style="mso-next-textbox:#_x0000_s1306">
                <w:txbxContent>
                  <w:p w:rsidR="004D18A1" w:rsidRPr="009E2F41" w:rsidRDefault="004D18A1" w:rsidP="009E2F41">
                    <w:pPr>
                      <w:rPr>
                        <w:rFonts w:ascii="Times New Roman" w:hAnsi="Times New Roman"/>
                        <w:b/>
                        <w:sz w:val="14"/>
                        <w:szCs w:val="14"/>
                        <w:lang w:val="kk-KZ"/>
                      </w:rPr>
                    </w:pPr>
                    <w:r w:rsidRPr="009E2F41">
                      <w:rPr>
                        <w:rFonts w:ascii="Times New Roman" w:hAnsi="Times New Roman"/>
                        <w:b/>
                        <w:sz w:val="14"/>
                        <w:szCs w:val="14"/>
                        <w:lang w:val="kk-KZ"/>
                      </w:rPr>
                      <w:t xml:space="preserve">Факультет </w:t>
                    </w:r>
                  </w:p>
                </w:txbxContent>
              </v:textbox>
            </v:shape>
          </v:group>
        </w:pict>
      </w:r>
    </w:p>
    <w:p w:rsidR="009E2F41" w:rsidRPr="000B0CD2" w:rsidRDefault="009E2F41" w:rsidP="009E2F41">
      <w:pPr>
        <w:tabs>
          <w:tab w:val="left" w:pos="851"/>
        </w:tabs>
        <w:spacing w:after="0" w:line="240" w:lineRule="auto"/>
        <w:jc w:val="both"/>
        <w:rPr>
          <w:rFonts w:ascii="Times New Roman" w:hAnsi="Times New Roman"/>
          <w:bCs/>
          <w:sz w:val="32"/>
          <w:szCs w:val="32"/>
          <w:lang w:val="kk-KZ"/>
        </w:rPr>
      </w:pPr>
    </w:p>
    <w:p w:rsidR="009E2F41" w:rsidRPr="000B0CD2" w:rsidRDefault="009E2F41" w:rsidP="009E2F41">
      <w:pPr>
        <w:tabs>
          <w:tab w:val="left" w:pos="851"/>
        </w:tabs>
        <w:spacing w:after="0" w:line="240" w:lineRule="auto"/>
        <w:jc w:val="both"/>
        <w:rPr>
          <w:rFonts w:ascii="Times New Roman" w:hAnsi="Times New Roman"/>
          <w:bCs/>
          <w:sz w:val="32"/>
          <w:szCs w:val="32"/>
          <w:lang w:val="kk-KZ"/>
        </w:rPr>
      </w:pPr>
    </w:p>
    <w:p w:rsidR="009E2F41" w:rsidRPr="000B0CD2" w:rsidRDefault="009E2F41" w:rsidP="009E2F41">
      <w:pPr>
        <w:tabs>
          <w:tab w:val="left" w:pos="851"/>
        </w:tabs>
        <w:spacing w:after="0" w:line="240" w:lineRule="auto"/>
        <w:jc w:val="both"/>
        <w:rPr>
          <w:rFonts w:ascii="Times New Roman" w:hAnsi="Times New Roman"/>
          <w:bCs/>
          <w:sz w:val="32"/>
          <w:szCs w:val="32"/>
          <w:lang w:val="kk-KZ"/>
        </w:rPr>
      </w:pPr>
    </w:p>
    <w:p w:rsidR="00F11EDB" w:rsidRDefault="00F11EDB" w:rsidP="009E2F41">
      <w:pPr>
        <w:tabs>
          <w:tab w:val="left" w:pos="851"/>
        </w:tabs>
        <w:spacing w:after="0" w:line="240" w:lineRule="auto"/>
        <w:jc w:val="both"/>
        <w:rPr>
          <w:rFonts w:ascii="Times New Roman" w:hAnsi="Times New Roman"/>
          <w:bCs/>
          <w:sz w:val="32"/>
          <w:szCs w:val="32"/>
          <w:lang w:val="kk-KZ"/>
        </w:rPr>
      </w:pPr>
    </w:p>
    <w:p w:rsidR="00F11EDB" w:rsidRPr="000B0CD2" w:rsidRDefault="00F11EDB" w:rsidP="009E2F41">
      <w:pPr>
        <w:tabs>
          <w:tab w:val="left" w:pos="851"/>
        </w:tabs>
        <w:spacing w:after="0" w:line="240" w:lineRule="auto"/>
        <w:jc w:val="both"/>
        <w:rPr>
          <w:rFonts w:ascii="Times New Roman" w:hAnsi="Times New Roman"/>
          <w:bCs/>
          <w:sz w:val="32"/>
          <w:szCs w:val="32"/>
          <w:lang w:val="kk-KZ"/>
        </w:rPr>
      </w:pPr>
    </w:p>
    <w:p w:rsidR="009E2F41" w:rsidRPr="000B0CD2" w:rsidRDefault="00F11EDB" w:rsidP="00F11EDB">
      <w:pPr>
        <w:tabs>
          <w:tab w:val="left" w:pos="851"/>
        </w:tabs>
        <w:spacing w:after="0" w:line="240" w:lineRule="auto"/>
        <w:jc w:val="center"/>
        <w:rPr>
          <w:rFonts w:ascii="Times New Roman" w:hAnsi="Times New Roman"/>
          <w:bCs/>
          <w:sz w:val="28"/>
          <w:szCs w:val="28"/>
          <w:lang w:val="kk-KZ"/>
        </w:rPr>
      </w:pPr>
      <w:r>
        <w:rPr>
          <w:rFonts w:ascii="Times New Roman" w:hAnsi="Times New Roman"/>
          <w:bCs/>
          <w:sz w:val="28"/>
          <w:szCs w:val="28"/>
          <w:lang w:val="kk-KZ"/>
        </w:rPr>
        <w:t>Сурет</w:t>
      </w:r>
      <w:r w:rsidR="00936EEE" w:rsidRPr="000B0CD2">
        <w:rPr>
          <w:rFonts w:ascii="Times New Roman" w:hAnsi="Times New Roman"/>
          <w:bCs/>
          <w:sz w:val="28"/>
          <w:szCs w:val="28"/>
          <w:lang w:val="kk-KZ"/>
        </w:rPr>
        <w:t xml:space="preserve"> 2</w:t>
      </w:r>
      <w:r>
        <w:rPr>
          <w:rFonts w:ascii="Times New Roman" w:hAnsi="Times New Roman"/>
          <w:bCs/>
          <w:sz w:val="28"/>
          <w:szCs w:val="28"/>
          <w:lang w:val="kk-KZ"/>
        </w:rPr>
        <w:t xml:space="preserve"> -</w:t>
      </w:r>
      <w:r w:rsidR="00936EEE" w:rsidRPr="000B0CD2">
        <w:rPr>
          <w:rFonts w:ascii="Times New Roman" w:hAnsi="Times New Roman"/>
          <w:bCs/>
          <w:sz w:val="28"/>
          <w:szCs w:val="28"/>
          <w:lang w:val="kk-KZ"/>
        </w:rPr>
        <w:t xml:space="preserve"> АҚК орталықтарын </w:t>
      </w:r>
      <w:r w:rsidR="009E2F41" w:rsidRPr="000B0CD2">
        <w:rPr>
          <w:rFonts w:ascii="Times New Roman" w:hAnsi="Times New Roman"/>
          <w:bCs/>
          <w:sz w:val="28"/>
          <w:szCs w:val="28"/>
          <w:lang w:val="kk-KZ"/>
        </w:rPr>
        <w:t>ұйымдастырудың қосымша моделі</w:t>
      </w:r>
    </w:p>
    <w:p w:rsidR="009E2F41" w:rsidRDefault="00F11EDB" w:rsidP="00F11EDB">
      <w:pPr>
        <w:tabs>
          <w:tab w:val="left" w:pos="851"/>
        </w:tabs>
        <w:spacing w:after="0" w:line="240" w:lineRule="auto"/>
        <w:ind w:firstLine="567"/>
        <w:jc w:val="both"/>
        <w:rPr>
          <w:rFonts w:ascii="Times New Roman" w:hAnsi="Times New Roman"/>
          <w:bCs/>
          <w:sz w:val="28"/>
          <w:szCs w:val="28"/>
          <w:lang w:val="kk-KZ"/>
        </w:rPr>
      </w:pPr>
      <w:r>
        <w:rPr>
          <w:rFonts w:ascii="Times New Roman" w:hAnsi="Times New Roman"/>
          <w:b/>
          <w:bCs/>
          <w:sz w:val="28"/>
          <w:szCs w:val="28"/>
          <w:lang w:val="kk-KZ"/>
        </w:rPr>
        <w:lastRenderedPageBreak/>
        <w:t>3.</w:t>
      </w:r>
      <w:r w:rsidR="009E2F41" w:rsidRPr="000B0CD2">
        <w:rPr>
          <w:rFonts w:ascii="Times New Roman" w:hAnsi="Times New Roman"/>
          <w:b/>
          <w:bCs/>
          <w:sz w:val="28"/>
          <w:szCs w:val="28"/>
          <w:lang w:val="kk-KZ"/>
        </w:rPr>
        <w:t>Бөлшектенуші модель (Split Model)</w:t>
      </w:r>
      <w:r w:rsidR="009E2F41" w:rsidRPr="000B0CD2">
        <w:rPr>
          <w:rFonts w:ascii="Times New Roman" w:hAnsi="Times New Roman"/>
          <w:bCs/>
          <w:sz w:val="28"/>
          <w:szCs w:val="28"/>
          <w:lang w:val="kk-KZ"/>
        </w:rPr>
        <w:t xml:space="preserve"> – студенттерге АҚК міндеттері, факультет оқытушылары мен орталықтың мамандары арасында бөлінеді. Яғни, АҚК орталығы тек университетте академиялық дайындығы төмен, оқу дағдылары жеткілікті қалыптаспаған, немесе университетке бейімделе алмай жүрген «қауіп-қатер» тобындағы студенттермен жұмыс жүргізеді. Ал, басқа студенттермен факультет кеңесшілері жұмыс атқарады. </w:t>
      </w:r>
    </w:p>
    <w:p w:rsidR="00F11EDB" w:rsidRDefault="00F11EDB" w:rsidP="00F11EDB">
      <w:pPr>
        <w:tabs>
          <w:tab w:val="left" w:pos="851"/>
        </w:tabs>
        <w:spacing w:after="0" w:line="240" w:lineRule="auto"/>
        <w:ind w:firstLine="567"/>
        <w:jc w:val="both"/>
        <w:rPr>
          <w:rFonts w:ascii="Times New Roman" w:hAnsi="Times New Roman"/>
          <w:bCs/>
          <w:sz w:val="28"/>
          <w:szCs w:val="28"/>
          <w:lang w:val="kk-KZ"/>
        </w:rPr>
      </w:pPr>
    </w:p>
    <w:p w:rsidR="00F11EDB" w:rsidRPr="000B0CD2" w:rsidRDefault="00F11EDB" w:rsidP="00F11EDB">
      <w:pPr>
        <w:tabs>
          <w:tab w:val="left" w:pos="851"/>
        </w:tabs>
        <w:spacing w:after="0" w:line="240" w:lineRule="auto"/>
        <w:ind w:firstLine="567"/>
        <w:jc w:val="both"/>
        <w:rPr>
          <w:rFonts w:ascii="Times New Roman" w:hAnsi="Times New Roman"/>
          <w:bCs/>
          <w:sz w:val="28"/>
          <w:szCs w:val="28"/>
          <w:lang w:val="kk-KZ"/>
        </w:rPr>
      </w:pPr>
      <w:r w:rsidRPr="000B0CD2">
        <w:rPr>
          <w:rFonts w:ascii="Times New Roman" w:hAnsi="Times New Roman"/>
          <w:bCs/>
          <w:noProof/>
          <w:sz w:val="28"/>
          <w:szCs w:val="28"/>
        </w:rPr>
        <w:pict>
          <v:group id="_x0000_s1358" style="position:absolute;left:0;text-align:left;margin-left:17.7pt;margin-top:8.3pt;width:439.35pt;height:82.5pt;z-index:251674112" coordorigin="2055,3000" coordsize="8787,2888">
            <v:oval id="_x0000_s1313" style="position:absolute;left:2055;top:3312;width:1846;height:890" o:regroupid="4">
              <v:textbox style="mso-next-textbox:#_x0000_s1313">
                <w:txbxContent>
                  <w:p w:rsidR="004D18A1" w:rsidRPr="00151F5F" w:rsidRDefault="004D18A1" w:rsidP="00151F5F">
                    <w:pPr>
                      <w:jc w:val="center"/>
                      <w:rPr>
                        <w:rFonts w:ascii="Times New Roman" w:hAnsi="Times New Roman"/>
                        <w:b/>
                        <w:sz w:val="20"/>
                        <w:szCs w:val="20"/>
                        <w:lang w:val="kk-KZ"/>
                      </w:rPr>
                    </w:pPr>
                    <w:r w:rsidRPr="00151F5F">
                      <w:rPr>
                        <w:rFonts w:ascii="Times New Roman" w:hAnsi="Times New Roman"/>
                        <w:b/>
                        <w:sz w:val="20"/>
                        <w:szCs w:val="20"/>
                        <w:lang w:val="kk-KZ"/>
                      </w:rPr>
                      <w:t>Студент А</w:t>
                    </w:r>
                  </w:p>
                  <w:p w:rsidR="004D18A1" w:rsidRPr="000811B9" w:rsidRDefault="004D18A1" w:rsidP="009E2F41">
                    <w:pPr>
                      <w:rPr>
                        <w:lang w:val="kk-KZ"/>
                      </w:rPr>
                    </w:pPr>
                  </w:p>
                </w:txbxContent>
              </v:textbox>
            </v:oval>
            <v:oval id="_x0000_s1314" style="position:absolute;left:2055;top:4998;width:1846;height:890" o:regroupid="4">
              <v:textbox style="mso-next-textbox:#_x0000_s1314">
                <w:txbxContent>
                  <w:p w:rsidR="004D18A1" w:rsidRPr="00151F5F" w:rsidRDefault="004D18A1" w:rsidP="00151F5F">
                    <w:pPr>
                      <w:jc w:val="center"/>
                      <w:rPr>
                        <w:rFonts w:ascii="Times New Roman" w:hAnsi="Times New Roman"/>
                        <w:b/>
                        <w:sz w:val="20"/>
                        <w:szCs w:val="20"/>
                        <w:lang w:val="kk-KZ"/>
                      </w:rPr>
                    </w:pPr>
                    <w:r w:rsidRPr="00151F5F">
                      <w:rPr>
                        <w:rFonts w:ascii="Times New Roman" w:hAnsi="Times New Roman"/>
                        <w:b/>
                        <w:sz w:val="20"/>
                        <w:szCs w:val="20"/>
                        <w:lang w:val="kk-KZ"/>
                      </w:rPr>
                      <w:t>Студент Б</w:t>
                    </w:r>
                  </w:p>
                  <w:p w:rsidR="004D18A1" w:rsidRDefault="004D18A1"/>
                </w:txbxContent>
              </v:textbox>
            </v:oval>
            <v:shape id="_x0000_s1315" type="#_x0000_t13" style="position:absolute;left:4041;top:3581;width:1339;height:246" o:regroupid="4"/>
            <v:shape id="_x0000_s1316" type="#_x0000_t13" style="position:absolute;left:4041;top:5548;width:1337;height:175" o:regroupid="4"/>
            <v:shape id="_x0000_s1317" type="#_x0000_t93" style="position:absolute;left:3845;top:4804;width:1863;height:183;rotation:-2530692fd" o:regroupid="4"/>
            <v:shape id="_x0000_s1318" type="#_x0000_t5" style="position:absolute;left:5516;top:4412;width:2127;height:1311" o:regroupid="4">
              <v:textbox style="mso-next-textbox:#_x0000_s1318">
                <w:txbxContent>
                  <w:p w:rsidR="004D18A1" w:rsidRPr="0047785B" w:rsidRDefault="004D18A1" w:rsidP="0047785B">
                    <w:pPr>
                      <w:rPr>
                        <w:rFonts w:ascii="Times New Roman" w:hAnsi="Times New Roman"/>
                        <w:b/>
                        <w:sz w:val="18"/>
                        <w:szCs w:val="18"/>
                        <w:lang w:val="kk-KZ"/>
                      </w:rPr>
                    </w:pPr>
                    <w:r w:rsidRPr="0047785B">
                      <w:rPr>
                        <w:rFonts w:ascii="Times New Roman" w:hAnsi="Times New Roman"/>
                        <w:b/>
                        <w:sz w:val="18"/>
                        <w:szCs w:val="18"/>
                        <w:lang w:val="kk-KZ"/>
                      </w:rPr>
                      <w:t>Факультет</w:t>
                    </w:r>
                  </w:p>
                  <w:p w:rsidR="004D18A1" w:rsidRDefault="004D18A1"/>
                </w:txbxContent>
              </v:textbox>
            </v:shape>
            <v:rect id="_x0000_s1319" style="position:absolute;left:5817;top:3406;width:1593;height:690" o:regroupid="4">
              <v:textbox style="mso-next-textbox:#_x0000_s1319">
                <w:txbxContent>
                  <w:p w:rsidR="004D18A1" w:rsidRPr="0047785B" w:rsidRDefault="004D18A1">
                    <w:pPr>
                      <w:rPr>
                        <w:rFonts w:ascii="Times New Roman" w:hAnsi="Times New Roman"/>
                        <w:b/>
                        <w:sz w:val="18"/>
                        <w:szCs w:val="18"/>
                        <w:lang w:val="kk-KZ"/>
                      </w:rPr>
                    </w:pPr>
                    <w:r w:rsidRPr="0047785B">
                      <w:rPr>
                        <w:rFonts w:ascii="Times New Roman" w:hAnsi="Times New Roman"/>
                        <w:b/>
                        <w:sz w:val="18"/>
                        <w:szCs w:val="18"/>
                        <w:lang w:val="kk-KZ"/>
                      </w:rPr>
                      <w:t>АҚК</w:t>
                    </w:r>
                    <w:r>
                      <w:rPr>
                        <w:rFonts w:ascii="Times New Roman" w:hAnsi="Times New Roman"/>
                        <w:b/>
                        <w:sz w:val="18"/>
                        <w:szCs w:val="18"/>
                        <w:lang w:val="kk-KZ"/>
                      </w:rPr>
                      <w:t xml:space="preserve"> орталығы</w:t>
                    </w:r>
                  </w:p>
                </w:txbxContent>
              </v:textbox>
            </v:rect>
            <v:shape id="_x0000_s1320" type="#_x0000_t13" style="position:absolute;left:7528;top:3581;width:1187;height:257" o:regroupid="4"/>
            <v:shape id="_x0000_s1321" type="#_x0000_t5" style="position:absolute;left:8715;top:3000;width:2127;height:1049" o:regroupid="4">
              <v:textbox style="mso-next-textbox:#_x0000_s1321">
                <w:txbxContent>
                  <w:p w:rsidR="004D18A1" w:rsidRPr="00352AC1" w:rsidRDefault="004D18A1" w:rsidP="0047785B">
                    <w:pPr>
                      <w:rPr>
                        <w:rFonts w:ascii="Times New Roman" w:hAnsi="Times New Roman"/>
                        <w:b/>
                        <w:sz w:val="16"/>
                        <w:szCs w:val="16"/>
                        <w:lang w:val="kk-KZ"/>
                      </w:rPr>
                    </w:pPr>
                    <w:r w:rsidRPr="00352AC1">
                      <w:rPr>
                        <w:rFonts w:ascii="Times New Roman" w:hAnsi="Times New Roman"/>
                        <w:b/>
                        <w:sz w:val="16"/>
                        <w:szCs w:val="16"/>
                        <w:lang w:val="kk-KZ"/>
                      </w:rPr>
                      <w:t>Факультет</w:t>
                    </w:r>
                  </w:p>
                  <w:p w:rsidR="004D18A1" w:rsidRDefault="004D18A1"/>
                </w:txbxContent>
              </v:textbox>
            </v:shape>
          </v:group>
        </w:pict>
      </w: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47785B" w:rsidRPr="000B0CD2" w:rsidRDefault="0047785B" w:rsidP="009E2F41">
      <w:pPr>
        <w:tabs>
          <w:tab w:val="left" w:pos="851"/>
        </w:tabs>
        <w:spacing w:after="0" w:line="240" w:lineRule="auto"/>
        <w:jc w:val="both"/>
        <w:rPr>
          <w:rFonts w:ascii="Times New Roman" w:hAnsi="Times New Roman"/>
          <w:b/>
          <w:bCs/>
          <w:sz w:val="28"/>
          <w:szCs w:val="28"/>
          <w:lang w:val="kk-KZ"/>
        </w:rPr>
      </w:pPr>
    </w:p>
    <w:p w:rsidR="009E2F41" w:rsidRPr="000B0CD2" w:rsidRDefault="009E2F41" w:rsidP="009E2F41">
      <w:pPr>
        <w:tabs>
          <w:tab w:val="left" w:pos="851"/>
        </w:tabs>
        <w:spacing w:after="0" w:line="240" w:lineRule="auto"/>
        <w:jc w:val="center"/>
        <w:rPr>
          <w:rFonts w:ascii="Times New Roman" w:hAnsi="Times New Roman"/>
          <w:bCs/>
          <w:sz w:val="28"/>
          <w:szCs w:val="28"/>
          <w:lang w:val="kk-KZ"/>
        </w:rPr>
      </w:pPr>
      <w:r w:rsidRPr="000B0CD2">
        <w:rPr>
          <w:rFonts w:ascii="Times New Roman" w:hAnsi="Times New Roman"/>
          <w:bCs/>
          <w:sz w:val="28"/>
          <w:szCs w:val="28"/>
          <w:lang w:val="kk-KZ"/>
        </w:rPr>
        <w:t>С</w:t>
      </w:r>
      <w:r w:rsidR="00F11EDB">
        <w:rPr>
          <w:rFonts w:ascii="Times New Roman" w:hAnsi="Times New Roman"/>
          <w:bCs/>
          <w:sz w:val="28"/>
          <w:szCs w:val="28"/>
          <w:lang w:val="kk-KZ"/>
        </w:rPr>
        <w:t>урет</w:t>
      </w:r>
      <w:r w:rsidRPr="000B0CD2">
        <w:rPr>
          <w:rFonts w:ascii="Times New Roman" w:hAnsi="Times New Roman"/>
          <w:bCs/>
          <w:sz w:val="28"/>
          <w:szCs w:val="28"/>
          <w:lang w:val="kk-KZ"/>
        </w:rPr>
        <w:t xml:space="preserve"> 3</w:t>
      </w:r>
      <w:r w:rsidR="00F11EDB">
        <w:rPr>
          <w:rFonts w:ascii="Times New Roman" w:hAnsi="Times New Roman"/>
          <w:bCs/>
          <w:sz w:val="28"/>
          <w:szCs w:val="28"/>
          <w:lang w:val="kk-KZ"/>
        </w:rPr>
        <w:t>-</w:t>
      </w:r>
      <w:r w:rsidRPr="000B0CD2">
        <w:rPr>
          <w:rFonts w:ascii="Times New Roman" w:hAnsi="Times New Roman"/>
          <w:bCs/>
          <w:sz w:val="28"/>
          <w:szCs w:val="28"/>
          <w:lang w:val="kk-KZ"/>
        </w:rPr>
        <w:t xml:space="preserve"> Студенттерге академиялық қолдау көрсетуді ұйымдастырудың бөлшектенуші моделі</w:t>
      </w:r>
    </w:p>
    <w:p w:rsidR="009E2F41" w:rsidRPr="000B0CD2" w:rsidRDefault="009E2F41" w:rsidP="009E2F41">
      <w:pPr>
        <w:tabs>
          <w:tab w:val="left" w:pos="851"/>
        </w:tabs>
        <w:spacing w:after="0" w:line="240" w:lineRule="auto"/>
        <w:jc w:val="center"/>
        <w:rPr>
          <w:rFonts w:ascii="Times New Roman" w:hAnsi="Times New Roman"/>
          <w:bCs/>
          <w:sz w:val="28"/>
          <w:szCs w:val="28"/>
          <w:lang w:val="kk-KZ"/>
        </w:rPr>
      </w:pPr>
    </w:p>
    <w:p w:rsidR="009E2F41" w:rsidRDefault="00F11EDB" w:rsidP="00F11EDB">
      <w:pPr>
        <w:tabs>
          <w:tab w:val="left" w:pos="567"/>
        </w:tabs>
        <w:spacing w:after="0" w:line="240" w:lineRule="auto"/>
        <w:jc w:val="both"/>
        <w:rPr>
          <w:rFonts w:ascii="Times New Roman" w:hAnsi="Times New Roman"/>
          <w:bCs/>
          <w:sz w:val="28"/>
          <w:szCs w:val="28"/>
          <w:lang w:val="kk-KZ"/>
        </w:rPr>
      </w:pPr>
      <w:r>
        <w:rPr>
          <w:rFonts w:ascii="Times New Roman" w:hAnsi="Times New Roman"/>
          <w:b/>
          <w:bCs/>
          <w:sz w:val="28"/>
          <w:szCs w:val="28"/>
          <w:lang w:val="kk-KZ"/>
        </w:rPr>
        <w:tab/>
      </w:r>
      <w:r w:rsidR="009E2F41" w:rsidRPr="000B0CD2">
        <w:rPr>
          <w:rFonts w:ascii="Times New Roman" w:hAnsi="Times New Roman"/>
          <w:b/>
          <w:bCs/>
          <w:sz w:val="28"/>
          <w:szCs w:val="28"/>
          <w:lang w:val="kk-KZ"/>
        </w:rPr>
        <w:t>4. Дуалдық модель (Dual Model) –</w:t>
      </w:r>
      <w:r w:rsidR="009E2F41" w:rsidRPr="000B0CD2">
        <w:rPr>
          <w:rFonts w:ascii="Times New Roman" w:hAnsi="Times New Roman"/>
          <w:bCs/>
          <w:sz w:val="28"/>
          <w:szCs w:val="28"/>
          <w:lang w:val="kk-KZ"/>
        </w:rPr>
        <w:t xml:space="preserve"> білім алушылардың АҚК орталығы және факульт тарапынан да эдвайзерлері, тьюторлары болады. Біріншісі, университеттің жалпы талаптары, саясаты, жүріс-тұрыс ережелері бойынша кеңес берсе, екіншісі, элективті пәндерді таңдау, академиялық мәселелер бойынша нақты проблемаларды шешуге әсер етеді. Сонымен қатар, орталықта және факультетте, қызметкерлер студенттерге байланысты күрделі жағдаяттарды шешуге атсалысатын, қолдау көрсететін супервизорлармен (жетекші) қамтамасыз етіледі. </w:t>
      </w:r>
    </w:p>
    <w:p w:rsidR="00F11EDB" w:rsidRDefault="00F11EDB" w:rsidP="00F11EDB">
      <w:pPr>
        <w:tabs>
          <w:tab w:val="left" w:pos="567"/>
        </w:tabs>
        <w:spacing w:after="0" w:line="240" w:lineRule="auto"/>
        <w:jc w:val="both"/>
        <w:rPr>
          <w:rFonts w:ascii="Times New Roman" w:hAnsi="Times New Roman"/>
          <w:bCs/>
          <w:sz w:val="28"/>
          <w:szCs w:val="28"/>
          <w:lang w:val="kk-KZ"/>
        </w:rPr>
      </w:pPr>
    </w:p>
    <w:p w:rsidR="00F11EDB" w:rsidRPr="000B0CD2" w:rsidRDefault="00F11EDB" w:rsidP="00F11EDB">
      <w:pPr>
        <w:tabs>
          <w:tab w:val="left" w:pos="567"/>
        </w:tabs>
        <w:spacing w:after="0" w:line="240" w:lineRule="auto"/>
        <w:jc w:val="both"/>
        <w:rPr>
          <w:rFonts w:ascii="Times New Roman" w:hAnsi="Times New Roman"/>
          <w:bCs/>
          <w:sz w:val="28"/>
          <w:szCs w:val="28"/>
          <w:lang w:val="kk-KZ"/>
        </w:rPr>
      </w:pPr>
    </w:p>
    <w:p w:rsidR="009E2F41" w:rsidRPr="000B0CD2" w:rsidRDefault="00A338FE" w:rsidP="009E2F41">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rPr>
        <w:pict>
          <v:group id="_x0000_s1359" style="position:absolute;left:0;text-align:left;margin-left:17.7pt;margin-top:9.5pt;width:382.35pt;height:58.95pt;z-index:251675136" coordorigin="1998,9276" coordsize="6023,1842">
            <v:shape id="_x0000_s1324" type="#_x0000_t13" style="position:absolute;left:4091;top:10014;width:1669;height:150;rotation:-1517812fd" o:regroupid="5"/>
            <v:oval id="_x0000_s1327" style="position:absolute;left:1998;top:9907;width:1850;height:761" o:regroupid="7">
              <v:textbox style="mso-next-textbox:#_x0000_s1327">
                <w:txbxContent>
                  <w:p w:rsidR="004D18A1" w:rsidRPr="0047785B" w:rsidRDefault="004D18A1" w:rsidP="0047785B">
                    <w:pPr>
                      <w:jc w:val="center"/>
                      <w:rPr>
                        <w:rFonts w:ascii="Times New Roman" w:hAnsi="Times New Roman"/>
                        <w:b/>
                        <w:sz w:val="16"/>
                        <w:szCs w:val="16"/>
                        <w:lang w:val="kk-KZ"/>
                      </w:rPr>
                    </w:pPr>
                    <w:r w:rsidRPr="0047785B">
                      <w:rPr>
                        <w:rFonts w:ascii="Times New Roman" w:hAnsi="Times New Roman"/>
                        <w:b/>
                        <w:sz w:val="16"/>
                        <w:szCs w:val="16"/>
                        <w:lang w:val="kk-KZ"/>
                      </w:rPr>
                      <w:t>Студент Б</w:t>
                    </w:r>
                  </w:p>
                  <w:p w:rsidR="004D18A1" w:rsidRDefault="004D18A1"/>
                </w:txbxContent>
              </v:textbox>
            </v:oval>
            <v:shape id="_x0000_s1328" type="#_x0000_t13" style="position:absolute;left:4145;top:10451;width:1559;height:150;rotation:906798fd" o:regroupid="7"/>
            <v:shape id="_x0000_s1329" type="#_x0000_t93" style="position:absolute;left:3819;top:9907;width:1867;height:156;rotation:-2530692fd" o:regroupid="7"/>
            <v:shape id="_x0000_s1330" type="#_x0000_t93" style="position:absolute;left:4145;top:10380;width:1868;height:156;rotation:883867fd" o:regroupid="7"/>
            <v:shape id="_x0000_s1331" type="#_x0000_t5" style="position:absolute;left:5890;top:9276;width:2131;height:787" o:regroupid="7">
              <v:textbox style="mso-next-textbox:#_x0000_s1331">
                <w:txbxContent>
                  <w:p w:rsidR="004D18A1" w:rsidRPr="00F11EDB" w:rsidRDefault="004D18A1" w:rsidP="00352AC1">
                    <w:pPr>
                      <w:jc w:val="center"/>
                      <w:rPr>
                        <w:rFonts w:ascii="Times New Roman" w:hAnsi="Times New Roman"/>
                        <w:b/>
                        <w:sz w:val="12"/>
                        <w:szCs w:val="12"/>
                        <w:lang w:val="kk-KZ"/>
                      </w:rPr>
                    </w:pPr>
                    <w:r w:rsidRPr="00F11EDB">
                      <w:rPr>
                        <w:rFonts w:ascii="Times New Roman" w:hAnsi="Times New Roman"/>
                        <w:b/>
                        <w:sz w:val="12"/>
                        <w:szCs w:val="12"/>
                        <w:lang w:val="kk-KZ"/>
                      </w:rPr>
                      <w:t>Факультет</w:t>
                    </w:r>
                  </w:p>
                  <w:p w:rsidR="004D18A1" w:rsidRDefault="004D18A1"/>
                </w:txbxContent>
              </v:textbox>
            </v:shape>
            <v:rect id="_x0000_s1333" style="position:absolute;left:6144;top:10536;width:1877;height:582" o:regroupid="7">
              <v:textbox style="mso-next-textbox:#_x0000_s1333">
                <w:txbxContent>
                  <w:p w:rsidR="004D18A1" w:rsidRPr="00F11EDB" w:rsidRDefault="004D18A1" w:rsidP="0047785B">
                    <w:pPr>
                      <w:jc w:val="center"/>
                      <w:rPr>
                        <w:rFonts w:ascii="Times New Roman" w:hAnsi="Times New Roman"/>
                        <w:b/>
                        <w:sz w:val="16"/>
                        <w:szCs w:val="16"/>
                        <w:lang w:val="kk-KZ"/>
                      </w:rPr>
                    </w:pPr>
                    <w:r w:rsidRPr="00F11EDB">
                      <w:rPr>
                        <w:rFonts w:ascii="Times New Roman" w:hAnsi="Times New Roman"/>
                        <w:b/>
                        <w:sz w:val="16"/>
                        <w:szCs w:val="16"/>
                        <w:lang w:val="kk-KZ"/>
                      </w:rPr>
                      <w:t>АҚК орталығы</w:t>
                    </w:r>
                  </w:p>
                </w:txbxContent>
              </v:textbox>
            </v:rect>
          </v:group>
        </w:pict>
      </w: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F11EDB" w:rsidRPr="000B0CD2" w:rsidRDefault="00F11EDB" w:rsidP="009E2F41">
      <w:pPr>
        <w:tabs>
          <w:tab w:val="left" w:pos="851"/>
        </w:tabs>
        <w:spacing w:after="0" w:line="240" w:lineRule="auto"/>
        <w:jc w:val="both"/>
        <w:rPr>
          <w:rFonts w:ascii="Times New Roman" w:hAnsi="Times New Roman"/>
          <w:bCs/>
          <w:sz w:val="28"/>
          <w:szCs w:val="28"/>
          <w:lang w:val="kk-KZ"/>
        </w:rPr>
      </w:pPr>
    </w:p>
    <w:p w:rsidR="00F11EDB" w:rsidRDefault="009E2F41" w:rsidP="00F11EDB">
      <w:pPr>
        <w:tabs>
          <w:tab w:val="left" w:pos="851"/>
        </w:tabs>
        <w:spacing w:after="0" w:line="240" w:lineRule="auto"/>
        <w:jc w:val="center"/>
        <w:rPr>
          <w:rFonts w:ascii="Times New Roman" w:hAnsi="Times New Roman"/>
          <w:bCs/>
          <w:sz w:val="28"/>
          <w:szCs w:val="28"/>
          <w:lang w:val="kk-KZ"/>
        </w:rPr>
      </w:pPr>
      <w:r w:rsidRPr="000B0CD2">
        <w:rPr>
          <w:rFonts w:ascii="Times New Roman" w:hAnsi="Times New Roman"/>
          <w:bCs/>
          <w:sz w:val="28"/>
          <w:szCs w:val="28"/>
          <w:lang w:val="kk-KZ"/>
        </w:rPr>
        <w:t>Сурет № 4 Студенттерге академиялық қолдау көрсетуді ұйымдастырудың дуалдық моделі</w:t>
      </w:r>
    </w:p>
    <w:p w:rsidR="00F11EDB" w:rsidRDefault="00F11EDB" w:rsidP="00F11EDB">
      <w:pPr>
        <w:tabs>
          <w:tab w:val="left" w:pos="851"/>
        </w:tabs>
        <w:spacing w:after="0" w:line="240" w:lineRule="auto"/>
        <w:jc w:val="center"/>
        <w:rPr>
          <w:rFonts w:ascii="Times New Roman" w:hAnsi="Times New Roman"/>
          <w:bCs/>
          <w:sz w:val="28"/>
          <w:szCs w:val="28"/>
          <w:lang w:val="kk-KZ"/>
        </w:rPr>
      </w:pPr>
    </w:p>
    <w:p w:rsidR="009E2F41" w:rsidRDefault="009E2F41" w:rsidP="00F11EDB">
      <w:pPr>
        <w:numPr>
          <w:ilvl w:val="0"/>
          <w:numId w:val="11"/>
        </w:numPr>
        <w:tabs>
          <w:tab w:val="left" w:pos="567"/>
          <w:tab w:val="left" w:pos="851"/>
        </w:tabs>
        <w:spacing w:after="0" w:line="240" w:lineRule="auto"/>
        <w:ind w:left="0" w:firstLine="567"/>
        <w:jc w:val="both"/>
        <w:rPr>
          <w:rFonts w:ascii="Times New Roman" w:hAnsi="Times New Roman"/>
          <w:bCs/>
          <w:sz w:val="28"/>
          <w:szCs w:val="28"/>
          <w:lang w:val="kk-KZ"/>
        </w:rPr>
      </w:pPr>
      <w:r w:rsidRPr="000B0CD2">
        <w:rPr>
          <w:rFonts w:ascii="Times New Roman" w:hAnsi="Times New Roman"/>
          <w:b/>
          <w:bCs/>
          <w:sz w:val="28"/>
          <w:szCs w:val="28"/>
          <w:lang w:val="kk-KZ"/>
        </w:rPr>
        <w:t>Барлық студенттерді қамтуға ма</w:t>
      </w:r>
      <w:r w:rsidR="00F11EDB">
        <w:rPr>
          <w:rFonts w:ascii="Times New Roman" w:hAnsi="Times New Roman"/>
          <w:b/>
          <w:bCs/>
          <w:sz w:val="28"/>
          <w:szCs w:val="28"/>
          <w:lang w:val="kk-KZ"/>
        </w:rPr>
        <w:t>қсатталған модель (Total Intake</w:t>
      </w:r>
      <w:r w:rsidRPr="000B0CD2">
        <w:rPr>
          <w:rFonts w:ascii="Times New Roman" w:hAnsi="Times New Roman"/>
          <w:b/>
          <w:bCs/>
          <w:sz w:val="28"/>
          <w:szCs w:val="28"/>
          <w:lang w:val="kk-KZ"/>
        </w:rPr>
        <w:t>Model)</w:t>
      </w:r>
      <w:r w:rsidRPr="000B0CD2">
        <w:rPr>
          <w:rFonts w:ascii="Times New Roman" w:hAnsi="Times New Roman"/>
          <w:bCs/>
          <w:sz w:val="28"/>
          <w:szCs w:val="28"/>
          <w:lang w:val="kk-KZ"/>
        </w:rPr>
        <w:t xml:space="preserve"> – бұл модельге сәйкес АҚК орталығы белгілі бір уақытқа дейін (мысалы: негізгі мамандануын таңдау, оқу қажеттіліктерін қанағаттандыру,) барлық студенттерге кеңес береді. Кейін, студенттер факультеттің академиялық кеңесшілеріне бекітіледі. </w:t>
      </w:r>
    </w:p>
    <w:p w:rsidR="00F11EDB" w:rsidRDefault="00F11EDB" w:rsidP="00F11EDB">
      <w:pPr>
        <w:tabs>
          <w:tab w:val="left" w:pos="567"/>
          <w:tab w:val="left" w:pos="851"/>
        </w:tabs>
        <w:spacing w:after="0" w:line="240" w:lineRule="auto"/>
        <w:ind w:left="567"/>
        <w:jc w:val="both"/>
        <w:rPr>
          <w:rFonts w:ascii="Times New Roman" w:hAnsi="Times New Roman"/>
          <w:bCs/>
          <w:noProof/>
          <w:sz w:val="28"/>
          <w:szCs w:val="28"/>
        </w:rPr>
      </w:pPr>
    </w:p>
    <w:p w:rsidR="00F11EDB" w:rsidRPr="000B0CD2" w:rsidRDefault="00F11EDB" w:rsidP="00F11EDB">
      <w:pPr>
        <w:tabs>
          <w:tab w:val="left" w:pos="567"/>
          <w:tab w:val="left" w:pos="851"/>
        </w:tabs>
        <w:spacing w:after="0" w:line="240" w:lineRule="auto"/>
        <w:ind w:left="567"/>
        <w:jc w:val="both"/>
        <w:rPr>
          <w:rFonts w:ascii="Times New Roman" w:hAnsi="Times New Roman"/>
          <w:bCs/>
          <w:sz w:val="28"/>
          <w:szCs w:val="28"/>
          <w:lang w:val="kk-KZ"/>
        </w:rPr>
      </w:pPr>
    </w:p>
    <w:p w:rsidR="00F11EDB" w:rsidRPr="000B0CD2" w:rsidRDefault="00F11EDB" w:rsidP="009E2F41">
      <w:pPr>
        <w:tabs>
          <w:tab w:val="left" w:pos="851"/>
        </w:tabs>
        <w:spacing w:after="0" w:line="240" w:lineRule="auto"/>
        <w:jc w:val="both"/>
        <w:rPr>
          <w:rFonts w:ascii="Times New Roman" w:hAnsi="Times New Roman"/>
          <w:bCs/>
          <w:sz w:val="28"/>
          <w:szCs w:val="28"/>
          <w:lang w:val="kk-KZ"/>
        </w:rPr>
      </w:pP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9E2F41" w:rsidRPr="000B0CD2" w:rsidRDefault="00F11EDB" w:rsidP="009E2F41">
      <w:pPr>
        <w:tabs>
          <w:tab w:val="left" w:pos="851"/>
        </w:tabs>
        <w:spacing w:after="0" w:line="240" w:lineRule="auto"/>
        <w:jc w:val="both"/>
        <w:rPr>
          <w:rFonts w:ascii="Times New Roman" w:hAnsi="Times New Roman"/>
          <w:b/>
          <w:bCs/>
          <w:lang w:val="kk-KZ"/>
        </w:rPr>
      </w:pPr>
      <w:r w:rsidRPr="000B0CD2">
        <w:rPr>
          <w:rFonts w:ascii="Times New Roman" w:hAnsi="Times New Roman"/>
          <w:bCs/>
          <w:noProof/>
          <w:sz w:val="28"/>
          <w:szCs w:val="28"/>
        </w:rPr>
        <w:lastRenderedPageBreak/>
        <w:pict>
          <v:group id="_x0000_s1363" style="position:absolute;left:0;text-align:left;margin-left:.45pt;margin-top:-4.4pt;width:456pt;height:50.3pt;z-index:251676160" coordorigin="1680,12916" coordsize="9120,1236">
            <v:oval id="_x0000_s1338" style="position:absolute;left:1680;top:13306;width:1875;height:846" o:regroupid="9">
              <v:textbox style="mso-next-textbox:#_x0000_s1338">
                <w:txbxContent>
                  <w:p w:rsidR="004D18A1" w:rsidRPr="0047785B" w:rsidRDefault="004D18A1" w:rsidP="0047785B">
                    <w:pPr>
                      <w:jc w:val="center"/>
                      <w:rPr>
                        <w:rFonts w:ascii="Times New Roman" w:hAnsi="Times New Roman"/>
                        <w:b/>
                        <w:sz w:val="18"/>
                        <w:szCs w:val="18"/>
                        <w:lang w:val="kk-KZ"/>
                      </w:rPr>
                    </w:pPr>
                    <w:r w:rsidRPr="0047785B">
                      <w:rPr>
                        <w:rFonts w:ascii="Times New Roman" w:hAnsi="Times New Roman"/>
                        <w:b/>
                        <w:sz w:val="18"/>
                        <w:szCs w:val="18"/>
                        <w:lang w:val="kk-KZ"/>
                      </w:rPr>
                      <w:t>Студент</w:t>
                    </w:r>
                  </w:p>
                  <w:p w:rsidR="004D18A1" w:rsidRDefault="004D18A1"/>
                </w:txbxContent>
              </v:textbox>
            </v:oval>
            <v:shape id="_x0000_s1339" type="#_x0000_t13" style="position:absolute;left:3772;top:13696;width:1152;height:148" o:regroupid="9"/>
            <v:rect id="_x0000_s1340" style="position:absolute;left:5204;top:13440;width:2235;height:538" o:regroupid="9">
              <v:textbox style="mso-next-textbox:#_x0000_s1340">
                <w:txbxContent>
                  <w:p w:rsidR="004D18A1" w:rsidRPr="0047785B" w:rsidRDefault="004D18A1" w:rsidP="00352AC1">
                    <w:pPr>
                      <w:jc w:val="center"/>
                      <w:rPr>
                        <w:rFonts w:ascii="Times New Roman" w:hAnsi="Times New Roman"/>
                        <w:b/>
                        <w:sz w:val="16"/>
                        <w:szCs w:val="16"/>
                        <w:lang w:val="kk-KZ"/>
                      </w:rPr>
                    </w:pPr>
                    <w:r w:rsidRPr="0047785B">
                      <w:rPr>
                        <w:rFonts w:ascii="Times New Roman" w:hAnsi="Times New Roman"/>
                        <w:b/>
                        <w:sz w:val="16"/>
                        <w:szCs w:val="16"/>
                        <w:lang w:val="kk-KZ"/>
                      </w:rPr>
                      <w:t>АҚК орталықтары</w:t>
                    </w:r>
                  </w:p>
                </w:txbxContent>
              </v:textbox>
            </v:rect>
            <v:shape id="_x0000_s1341" type="#_x0000_t13" style="position:absolute;left:7628;top:13627;width:1151;height:148" o:regroupid="9"/>
            <v:shape id="_x0000_s1342" type="#_x0000_t5" style="position:absolute;left:8586;top:12916;width:2214;height:1143" o:regroupid="9">
              <v:textbox>
                <w:txbxContent>
                  <w:p w:rsidR="004D18A1" w:rsidRPr="0047785B" w:rsidRDefault="004D18A1" w:rsidP="0047785B">
                    <w:pPr>
                      <w:rPr>
                        <w:rFonts w:ascii="Times New Roman" w:hAnsi="Times New Roman"/>
                        <w:b/>
                        <w:sz w:val="16"/>
                        <w:szCs w:val="16"/>
                        <w:lang w:val="kk-KZ"/>
                      </w:rPr>
                    </w:pPr>
                    <w:r w:rsidRPr="0047785B">
                      <w:rPr>
                        <w:rFonts w:ascii="Times New Roman" w:hAnsi="Times New Roman"/>
                        <w:b/>
                        <w:sz w:val="16"/>
                        <w:szCs w:val="16"/>
                        <w:lang w:val="kk-KZ"/>
                      </w:rPr>
                      <w:t>Факультет</w:t>
                    </w:r>
                  </w:p>
                  <w:p w:rsidR="004D18A1" w:rsidRDefault="004D18A1"/>
                </w:txbxContent>
              </v:textbox>
            </v:shape>
          </v:group>
        </w:pict>
      </w:r>
    </w:p>
    <w:p w:rsidR="00F11EDB" w:rsidRPr="000B0CD2" w:rsidRDefault="00F11EDB" w:rsidP="009E2F41">
      <w:pPr>
        <w:tabs>
          <w:tab w:val="left" w:pos="851"/>
        </w:tabs>
        <w:spacing w:after="0" w:line="240" w:lineRule="auto"/>
        <w:jc w:val="both"/>
        <w:rPr>
          <w:rFonts w:ascii="Times New Roman" w:hAnsi="Times New Roman"/>
          <w:b/>
          <w:bCs/>
          <w:lang w:val="kk-KZ"/>
        </w:rPr>
      </w:pPr>
    </w:p>
    <w:p w:rsidR="00F11EDB" w:rsidRDefault="00F11EDB" w:rsidP="00936EEE">
      <w:pPr>
        <w:tabs>
          <w:tab w:val="left" w:pos="851"/>
        </w:tabs>
        <w:spacing w:after="0" w:line="240" w:lineRule="auto"/>
        <w:jc w:val="center"/>
        <w:rPr>
          <w:rFonts w:ascii="Times New Roman" w:hAnsi="Times New Roman"/>
          <w:bCs/>
          <w:sz w:val="28"/>
          <w:szCs w:val="28"/>
          <w:lang w:val="kk-KZ"/>
        </w:rPr>
      </w:pPr>
    </w:p>
    <w:p w:rsidR="00F11EDB" w:rsidRDefault="00F11EDB" w:rsidP="00936EEE">
      <w:pPr>
        <w:tabs>
          <w:tab w:val="left" w:pos="851"/>
        </w:tabs>
        <w:spacing w:after="0" w:line="240" w:lineRule="auto"/>
        <w:jc w:val="center"/>
        <w:rPr>
          <w:rFonts w:ascii="Times New Roman" w:hAnsi="Times New Roman"/>
          <w:bCs/>
          <w:sz w:val="28"/>
          <w:szCs w:val="28"/>
          <w:lang w:val="kk-KZ"/>
        </w:rPr>
      </w:pPr>
    </w:p>
    <w:p w:rsidR="009E2F41" w:rsidRDefault="00F11EDB" w:rsidP="00936EEE">
      <w:pPr>
        <w:tabs>
          <w:tab w:val="left" w:pos="851"/>
        </w:tabs>
        <w:spacing w:after="0" w:line="240" w:lineRule="auto"/>
        <w:jc w:val="center"/>
        <w:rPr>
          <w:rFonts w:ascii="Times New Roman" w:hAnsi="Times New Roman"/>
          <w:bCs/>
          <w:sz w:val="28"/>
          <w:szCs w:val="28"/>
          <w:lang w:val="kk-KZ"/>
        </w:rPr>
      </w:pPr>
      <w:r>
        <w:rPr>
          <w:rFonts w:ascii="Times New Roman" w:hAnsi="Times New Roman"/>
          <w:bCs/>
          <w:sz w:val="28"/>
          <w:szCs w:val="28"/>
          <w:lang w:val="kk-KZ"/>
        </w:rPr>
        <w:t>Сурет</w:t>
      </w:r>
      <w:r w:rsidR="009E2F41" w:rsidRPr="000B0CD2">
        <w:rPr>
          <w:rFonts w:ascii="Times New Roman" w:hAnsi="Times New Roman"/>
          <w:bCs/>
          <w:sz w:val="28"/>
          <w:szCs w:val="28"/>
          <w:lang w:val="kk-KZ"/>
        </w:rPr>
        <w:t xml:space="preserve"> 5 </w:t>
      </w:r>
      <w:r>
        <w:rPr>
          <w:rFonts w:ascii="Times New Roman" w:hAnsi="Times New Roman"/>
          <w:bCs/>
          <w:sz w:val="28"/>
          <w:szCs w:val="28"/>
          <w:lang w:val="kk-KZ"/>
        </w:rPr>
        <w:t xml:space="preserve">- </w:t>
      </w:r>
      <w:r w:rsidR="009E2F41" w:rsidRPr="000B0CD2">
        <w:rPr>
          <w:rFonts w:ascii="Times New Roman" w:hAnsi="Times New Roman"/>
          <w:bCs/>
          <w:sz w:val="28"/>
          <w:szCs w:val="28"/>
          <w:lang w:val="kk-KZ"/>
        </w:rPr>
        <w:t>Студенттерге академиялық қолдау көрсетуді ұйымдастырудың барлық студенттерді қамтуға мақсатталған моделі</w:t>
      </w:r>
    </w:p>
    <w:p w:rsidR="00F11EDB" w:rsidRPr="000B0CD2" w:rsidRDefault="00F11EDB" w:rsidP="00936EEE">
      <w:pPr>
        <w:tabs>
          <w:tab w:val="left" w:pos="851"/>
        </w:tabs>
        <w:spacing w:after="0" w:line="240" w:lineRule="auto"/>
        <w:jc w:val="center"/>
        <w:rPr>
          <w:rFonts w:ascii="Times New Roman" w:hAnsi="Times New Roman"/>
          <w:bCs/>
          <w:sz w:val="28"/>
          <w:szCs w:val="28"/>
          <w:lang w:val="kk-KZ"/>
        </w:rPr>
      </w:pPr>
    </w:p>
    <w:p w:rsidR="009E2F41" w:rsidRPr="000B0CD2" w:rsidRDefault="009E2F41" w:rsidP="00F11EDB">
      <w:pPr>
        <w:pStyle w:val="a4"/>
        <w:numPr>
          <w:ilvl w:val="0"/>
          <w:numId w:val="11"/>
        </w:numPr>
        <w:tabs>
          <w:tab w:val="left" w:pos="426"/>
          <w:tab w:val="left" w:pos="851"/>
        </w:tabs>
        <w:spacing w:after="0" w:line="240" w:lineRule="auto"/>
        <w:ind w:left="0" w:firstLine="567"/>
        <w:jc w:val="both"/>
        <w:rPr>
          <w:rFonts w:ascii="Times New Roman" w:hAnsi="Times New Roman"/>
          <w:bCs/>
          <w:sz w:val="28"/>
          <w:szCs w:val="28"/>
          <w:lang w:val="kk-KZ"/>
        </w:rPr>
      </w:pPr>
      <w:r w:rsidRPr="000B0CD2">
        <w:rPr>
          <w:rFonts w:ascii="Times New Roman" w:hAnsi="Times New Roman"/>
          <w:b/>
          <w:bCs/>
          <w:sz w:val="28"/>
          <w:szCs w:val="28"/>
          <w:lang w:val="kk-KZ"/>
        </w:rPr>
        <w:t xml:space="preserve">Қосымша элементтерді қажет етпейтін модель (Self-Contained Model) – </w:t>
      </w:r>
      <w:r w:rsidRPr="000B0CD2">
        <w:rPr>
          <w:rFonts w:ascii="Times New Roman" w:hAnsi="Times New Roman"/>
          <w:bCs/>
          <w:sz w:val="28"/>
          <w:szCs w:val="28"/>
          <w:lang w:val="kk-KZ"/>
        </w:rPr>
        <w:t xml:space="preserve">бұл модельге сай студенттерге АҚК жұмыстары, институционалды ұйымдасқан орталықтар арқылы жүзеге асады. Факультеттің профессор-оқытушылары, тек қана дәріс, семинар сабақтарын жүргізеді.  </w:t>
      </w:r>
    </w:p>
    <w:p w:rsidR="00F11EDB" w:rsidRDefault="00F11EDB" w:rsidP="009E2F41">
      <w:pPr>
        <w:pStyle w:val="a4"/>
        <w:tabs>
          <w:tab w:val="left" w:pos="426"/>
          <w:tab w:val="left" w:pos="851"/>
        </w:tabs>
        <w:spacing w:after="0" w:line="240" w:lineRule="auto"/>
        <w:ind w:left="142"/>
        <w:jc w:val="both"/>
        <w:rPr>
          <w:rFonts w:ascii="Times New Roman" w:hAnsi="Times New Roman"/>
          <w:bCs/>
          <w:sz w:val="28"/>
          <w:szCs w:val="28"/>
          <w:lang w:val="kk-KZ"/>
        </w:rPr>
      </w:pPr>
    </w:p>
    <w:p w:rsidR="009E2F41" w:rsidRPr="000B0CD2" w:rsidRDefault="00A338FE" w:rsidP="009E2F41">
      <w:pPr>
        <w:pStyle w:val="a4"/>
        <w:tabs>
          <w:tab w:val="left" w:pos="426"/>
          <w:tab w:val="left" w:pos="851"/>
        </w:tabs>
        <w:spacing w:after="0" w:line="240" w:lineRule="auto"/>
        <w:ind w:left="142"/>
        <w:jc w:val="both"/>
        <w:rPr>
          <w:rFonts w:ascii="Times New Roman" w:hAnsi="Times New Roman"/>
          <w:bCs/>
          <w:sz w:val="28"/>
          <w:szCs w:val="28"/>
          <w:lang w:val="kk-KZ"/>
        </w:rPr>
      </w:pPr>
      <w:r w:rsidRPr="000B0CD2">
        <w:rPr>
          <w:rFonts w:ascii="Times New Roman" w:hAnsi="Times New Roman"/>
          <w:bCs/>
          <w:noProof/>
          <w:sz w:val="28"/>
          <w:szCs w:val="28"/>
          <w:lang w:eastAsia="ru-RU"/>
        </w:rPr>
        <w:pict>
          <v:group id="_x0000_s1360" style="position:absolute;left:0;text-align:left;margin-left:31.95pt;margin-top:8.15pt;width:385.45pt;height:70.25pt;z-index:251677184" coordorigin="2159,2687" coordsize="7709,2035">
            <v:oval id="_x0000_s1349" style="position:absolute;left:2159;top:3873;width:2129;height:849" o:regroupid="11">
              <v:textbox>
                <w:txbxContent>
                  <w:p w:rsidR="004D18A1" w:rsidRPr="00352AC1" w:rsidRDefault="004D18A1" w:rsidP="00352AC1">
                    <w:pPr>
                      <w:jc w:val="center"/>
                      <w:rPr>
                        <w:b/>
                        <w:sz w:val="16"/>
                        <w:szCs w:val="16"/>
                      </w:rPr>
                    </w:pPr>
                    <w:r w:rsidRPr="00352AC1">
                      <w:rPr>
                        <w:rFonts w:ascii="Times New Roman" w:hAnsi="Times New Roman"/>
                        <w:b/>
                        <w:sz w:val="16"/>
                        <w:szCs w:val="16"/>
                        <w:lang w:val="kk-KZ"/>
                      </w:rPr>
                      <w:t>Студент Б</w:t>
                    </w:r>
                  </w:p>
                </w:txbxContent>
              </v:textbox>
            </v:oval>
            <v:oval id="_x0000_s1352" style="position:absolute;left:2159;top:2687;width:2129;height:835" o:regroupid="12">
              <v:textbox>
                <w:txbxContent>
                  <w:p w:rsidR="004D18A1" w:rsidRPr="00352AC1" w:rsidRDefault="004D18A1" w:rsidP="00352AC1">
                    <w:pPr>
                      <w:jc w:val="center"/>
                      <w:rPr>
                        <w:rFonts w:ascii="Times New Roman" w:hAnsi="Times New Roman"/>
                        <w:b/>
                        <w:sz w:val="16"/>
                        <w:szCs w:val="16"/>
                        <w:lang w:val="kk-KZ"/>
                      </w:rPr>
                    </w:pPr>
                    <w:r w:rsidRPr="00352AC1">
                      <w:rPr>
                        <w:rFonts w:ascii="Times New Roman" w:hAnsi="Times New Roman"/>
                        <w:b/>
                        <w:sz w:val="16"/>
                        <w:szCs w:val="16"/>
                        <w:lang w:val="kk-KZ"/>
                      </w:rPr>
                      <w:t>Студент А</w:t>
                    </w:r>
                  </w:p>
                  <w:p w:rsidR="004D18A1" w:rsidRDefault="004D18A1"/>
                </w:txbxContent>
              </v:textbox>
            </v:oval>
            <v:shape id="_x0000_s1353" type="#_x0000_t13" style="position:absolute;left:4376;top:3973;width:2343;height:199;rotation:-1178599fd" o:regroupid="12"/>
            <v:rect id="_x0000_s1354" style="position:absolute;left:6877;top:3522;width:2991;height:494" o:regroupid="12">
              <v:textbox>
                <w:txbxContent>
                  <w:p w:rsidR="004D18A1" w:rsidRPr="00352AC1" w:rsidRDefault="004D18A1" w:rsidP="00352AC1">
                    <w:pPr>
                      <w:jc w:val="center"/>
                      <w:rPr>
                        <w:rFonts w:ascii="Times New Roman" w:hAnsi="Times New Roman"/>
                        <w:b/>
                        <w:sz w:val="16"/>
                        <w:szCs w:val="16"/>
                        <w:lang w:val="kk-KZ"/>
                      </w:rPr>
                    </w:pPr>
                    <w:r w:rsidRPr="00352AC1">
                      <w:rPr>
                        <w:rFonts w:ascii="Times New Roman" w:hAnsi="Times New Roman"/>
                        <w:b/>
                        <w:sz w:val="16"/>
                        <w:szCs w:val="16"/>
                        <w:lang w:val="kk-KZ"/>
                      </w:rPr>
                      <w:t>АҚК орталығы</w:t>
                    </w:r>
                  </w:p>
                  <w:p w:rsidR="004D18A1" w:rsidRDefault="004D18A1"/>
                </w:txbxContent>
              </v:textbox>
            </v:rect>
            <v:shape id="_x0000_s1355" type="#_x0000_t13" style="position:absolute;left:4542;top:3272;width:2203;height:250;rotation:830993fd" o:regroupid="12"/>
          </v:group>
        </w:pict>
      </w:r>
    </w:p>
    <w:p w:rsidR="009E2F41" w:rsidRPr="000B0CD2" w:rsidRDefault="009E2F41" w:rsidP="009E2F41">
      <w:pPr>
        <w:tabs>
          <w:tab w:val="left" w:pos="426"/>
          <w:tab w:val="left" w:pos="851"/>
        </w:tabs>
        <w:spacing w:after="0" w:line="240" w:lineRule="auto"/>
        <w:ind w:left="142" w:hanging="142"/>
        <w:jc w:val="both"/>
        <w:rPr>
          <w:rFonts w:ascii="Times New Roman" w:hAnsi="Times New Roman"/>
          <w:bCs/>
          <w:sz w:val="28"/>
          <w:szCs w:val="28"/>
          <w:lang w:val="kk-KZ"/>
        </w:rPr>
      </w:pP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9E2F41" w:rsidRPr="000B0CD2" w:rsidRDefault="009E2F41" w:rsidP="009E2F41">
      <w:pPr>
        <w:tabs>
          <w:tab w:val="left" w:pos="851"/>
        </w:tabs>
        <w:spacing w:after="0" w:line="240" w:lineRule="auto"/>
        <w:jc w:val="both"/>
        <w:rPr>
          <w:rFonts w:ascii="Times New Roman" w:hAnsi="Times New Roman"/>
          <w:bCs/>
          <w:sz w:val="28"/>
          <w:szCs w:val="28"/>
          <w:lang w:val="kk-KZ"/>
        </w:rPr>
      </w:pPr>
    </w:p>
    <w:p w:rsidR="009E2F41" w:rsidRPr="000B0CD2" w:rsidRDefault="009E2F41" w:rsidP="009E2F41">
      <w:pPr>
        <w:tabs>
          <w:tab w:val="left" w:pos="851"/>
        </w:tabs>
        <w:spacing w:after="0" w:line="240" w:lineRule="auto"/>
        <w:jc w:val="both"/>
        <w:rPr>
          <w:rFonts w:ascii="Times New Roman" w:hAnsi="Times New Roman"/>
          <w:b/>
          <w:bCs/>
          <w:sz w:val="28"/>
          <w:szCs w:val="28"/>
          <w:lang w:val="kk-KZ"/>
        </w:rPr>
      </w:pPr>
    </w:p>
    <w:p w:rsidR="009E2F41" w:rsidRPr="000B0CD2" w:rsidRDefault="009E2F41" w:rsidP="00352AC1">
      <w:pPr>
        <w:tabs>
          <w:tab w:val="left" w:pos="851"/>
        </w:tabs>
        <w:spacing w:after="0" w:line="240" w:lineRule="auto"/>
        <w:jc w:val="center"/>
        <w:rPr>
          <w:rFonts w:ascii="Times New Roman" w:hAnsi="Times New Roman"/>
          <w:bCs/>
          <w:sz w:val="28"/>
          <w:szCs w:val="28"/>
          <w:lang w:val="kk-KZ"/>
        </w:rPr>
      </w:pPr>
      <w:r w:rsidRPr="000B0CD2">
        <w:rPr>
          <w:rFonts w:ascii="Times New Roman" w:hAnsi="Times New Roman"/>
          <w:bCs/>
          <w:sz w:val="28"/>
          <w:szCs w:val="28"/>
          <w:lang w:val="kk-KZ"/>
        </w:rPr>
        <w:t>Сурет № 6 Студенттерге академиялық қолдау көрсетуді ұйымдастыруда қосымша элементтерді қажет етпейтін модел түрі.</w:t>
      </w:r>
    </w:p>
    <w:p w:rsidR="00352AC1" w:rsidRPr="000B0CD2" w:rsidRDefault="00352AC1" w:rsidP="00352AC1">
      <w:pPr>
        <w:tabs>
          <w:tab w:val="left" w:pos="851"/>
        </w:tabs>
        <w:spacing w:after="0" w:line="240" w:lineRule="auto"/>
        <w:jc w:val="center"/>
        <w:rPr>
          <w:rFonts w:ascii="Times New Roman" w:hAnsi="Times New Roman"/>
          <w:bCs/>
          <w:sz w:val="28"/>
          <w:szCs w:val="28"/>
          <w:lang w:val="kk-KZ"/>
        </w:rPr>
      </w:pPr>
    </w:p>
    <w:p w:rsidR="009E2F41" w:rsidRPr="000B0CD2" w:rsidRDefault="009E2F41" w:rsidP="00F11EDB">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СтуденттергеАкадемиялық Қолдау көрсетудің жаһандық одағы (The Global Community of Academic Support of student), Студенттердің ісі жөніндегі Европа кеңесі (European Council for Student Affairs), Европадағы студенттерге арналған ұйымдарды салыстыру (Comparison of the Student Service Organizations in Europe) сияқты беделді білім беру ұйымдарының есебіне сәйкес, университеттің АҚК моделін таңдауы, оның қаржылық мүмкіндіктері, студенттердің контингенттері мен университеттік құрылымдарына байланысты. </w:t>
      </w:r>
    </w:p>
    <w:p w:rsidR="009E2F41" w:rsidRPr="000B0CD2" w:rsidRDefault="009E2F41" w:rsidP="00F11EDB">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Зерттеуде біз АҚК-дің қосымша </w:t>
      </w:r>
      <w:r w:rsidRPr="000B0CD2">
        <w:rPr>
          <w:rFonts w:ascii="Times New Roman" w:hAnsi="Times New Roman"/>
          <w:b/>
          <w:bCs/>
          <w:sz w:val="28"/>
          <w:szCs w:val="28"/>
          <w:lang w:val="kk-KZ"/>
        </w:rPr>
        <w:t>(Supplementary Model)</w:t>
      </w:r>
      <w:r w:rsidRPr="000B0CD2">
        <w:rPr>
          <w:rFonts w:ascii="Times New Roman" w:hAnsi="Times New Roman"/>
          <w:bCs/>
          <w:sz w:val="28"/>
          <w:szCs w:val="28"/>
          <w:lang w:val="kk-KZ"/>
        </w:rPr>
        <w:t xml:space="preserve"> моделін ұстанамыз. Оған сәйкес факультеттің кеңесшілері, эдвайзерлері, тьюторлары студенттің оқу барысындағы қиындықтары мен кемшіліктерін шешуге атсалысады, сонымен қатар, әрекеттесу субъектілері қосымша ақпарат немесе кеңес алу үшін университеттің барлық факультеттеріне ортақ, АҚК орталығына жүгіне алады. Студенттермен жұмыс факультеттің кеңесшілері арқылы өткізіліп, орталық қызметкерлері қажетті материалдар, оқу-әдістемелік кешен, біліктілікті арттыру семинарлары мен дәрістерін жүргізеді, олардың жұмысының нәтижелілігін бағалайды. D.S. Crockett [104</w:t>
      </w:r>
      <w:r w:rsidR="000D3AF6">
        <w:rPr>
          <w:rFonts w:ascii="Times New Roman" w:hAnsi="Times New Roman"/>
          <w:bCs/>
          <w:sz w:val="28"/>
          <w:szCs w:val="28"/>
          <w:lang w:val="kk-KZ"/>
        </w:rPr>
        <w:t>, 59-70б.</w:t>
      </w:r>
      <w:r w:rsidRPr="000B0CD2">
        <w:rPr>
          <w:rFonts w:ascii="Times New Roman" w:hAnsi="Times New Roman"/>
          <w:bCs/>
          <w:sz w:val="28"/>
          <w:szCs w:val="28"/>
          <w:lang w:val="kk-KZ"/>
        </w:rPr>
        <w:t xml:space="preserve">] зерттеулеріне сүйене отырып, студенттің кәсіби дамуына, кредиттік оқыту технологиясының студентке қоятын басты талаптарының бірі - өзіндік білім алу дағдыларына, дербес білім алу траекториясын жасауға жағдай жасайтын академиялық қолдау көрсетудің </w:t>
      </w:r>
      <w:r w:rsidRPr="000B0CD2">
        <w:rPr>
          <w:rFonts w:ascii="Times New Roman" w:hAnsi="Times New Roman"/>
          <w:bCs/>
          <w:i/>
          <w:sz w:val="28"/>
          <w:szCs w:val="28"/>
          <w:lang w:val="kk-KZ"/>
        </w:rPr>
        <w:t>қосымша моделі болады деп нақтылаймыз.</w:t>
      </w:r>
      <w:r w:rsidRPr="000B0CD2">
        <w:rPr>
          <w:rFonts w:ascii="Times New Roman" w:hAnsi="Times New Roman"/>
          <w:bCs/>
          <w:sz w:val="28"/>
          <w:szCs w:val="28"/>
          <w:lang w:val="kk-KZ"/>
        </w:rPr>
        <w:t xml:space="preserve"> Факультет қызметкерлері оқу үдерісінде, студенттің оқу нәтижесіне, кәсіби қалыптасуына тікелей жауапты болады. Факультет кеңесшілері оқу үдерісінің ерекшеліктері, оқу пәндерінің мүмкіндіктері, университет саясаты, оқу кестесі және т.б. сияқты маңызды ақпаратттарға ие болады. Ғалым, D.S. Crockett АҚШ  </w:t>
      </w:r>
      <w:r w:rsidRPr="000B0CD2">
        <w:rPr>
          <w:rFonts w:ascii="Times New Roman" w:hAnsi="Times New Roman"/>
          <w:bCs/>
          <w:sz w:val="28"/>
          <w:szCs w:val="28"/>
          <w:lang w:val="kk-KZ"/>
        </w:rPr>
        <w:lastRenderedPageBreak/>
        <w:t>университеттерінің басым көпшілігі осы моделді ұстанатынын анықтады. Мысалы, АҚШ-тың Ганнон университетінде (</w:t>
      </w:r>
      <w:r w:rsidRPr="000B0CD2">
        <w:rPr>
          <w:rFonts w:ascii="Times New Roman" w:hAnsi="Times New Roman"/>
          <w:sz w:val="28"/>
          <w:szCs w:val="28"/>
          <w:lang w:val="kk-KZ"/>
        </w:rPr>
        <w:t>Gannon University) барлық студентке академиялық қолдау көрсетудің компоненттерін (эдвайзер, тьютор, ментор, дамыту курстары, кәсіби бағыт бағдар беру курстары) біріктіретін, барлық университеттің факультеттеріне ортақ «Студенттің жетістігі» (Student Success Center) орталығы жұмыс атқарады. Сонымен қатар, әрбір факультеттің қызметкерлері студентке эдвайзер, тьютор, немесе ментор болып тағайындалады, студент, екі жақты академиялық қолдау қызметкерлерімен қамтамасыз етіледі.</w:t>
      </w:r>
    </w:p>
    <w:p w:rsidR="009A4EE9" w:rsidRPr="000B0CD2" w:rsidRDefault="009A4EE9" w:rsidP="00F11EDB">
      <w:pPr>
        <w:spacing w:after="0" w:line="240" w:lineRule="auto"/>
        <w:ind w:firstLine="567"/>
        <w:jc w:val="both"/>
        <w:rPr>
          <w:rFonts w:ascii="Times New Roman" w:hAnsi="Times New Roman"/>
          <w:sz w:val="28"/>
          <w:szCs w:val="28"/>
          <w:lang w:val="kk-KZ"/>
        </w:rPr>
      </w:pPr>
      <w:r w:rsidRPr="000B0CD2">
        <w:rPr>
          <w:rFonts w:ascii="Times New Roman" w:hAnsi="Times New Roman"/>
          <w:color w:val="000000"/>
          <w:spacing w:val="5"/>
          <w:sz w:val="28"/>
          <w:szCs w:val="28"/>
          <w:lang w:val="kk-KZ"/>
        </w:rPr>
        <w:t>Біз зерттеу барысында, АҚШ-</w:t>
      </w:r>
      <w:r w:rsidR="00E10249" w:rsidRPr="000B0CD2">
        <w:rPr>
          <w:rFonts w:ascii="Times New Roman" w:hAnsi="Times New Roman"/>
          <w:color w:val="000000"/>
          <w:spacing w:val="5"/>
          <w:sz w:val="28"/>
          <w:szCs w:val="28"/>
          <w:lang w:val="kk-KZ"/>
        </w:rPr>
        <w:t xml:space="preserve">тың </w:t>
      </w:r>
      <w:r w:rsidRPr="000B0CD2">
        <w:rPr>
          <w:rFonts w:ascii="Times New Roman" w:hAnsi="Times New Roman"/>
          <w:color w:val="000000"/>
          <w:spacing w:val="5"/>
          <w:sz w:val="28"/>
          <w:szCs w:val="28"/>
          <w:lang w:val="kk-KZ"/>
        </w:rPr>
        <w:t>Универс</w:t>
      </w:r>
      <w:r w:rsidR="00E10249" w:rsidRPr="000B0CD2">
        <w:rPr>
          <w:rFonts w:ascii="Times New Roman" w:hAnsi="Times New Roman"/>
          <w:color w:val="000000"/>
          <w:spacing w:val="5"/>
          <w:sz w:val="28"/>
          <w:szCs w:val="28"/>
          <w:lang w:val="kk-KZ"/>
        </w:rPr>
        <w:t>итет пен колледждерді жоспарлау</w:t>
      </w:r>
      <w:r w:rsidRPr="000B0CD2">
        <w:rPr>
          <w:rFonts w:ascii="Times New Roman" w:hAnsi="Times New Roman"/>
          <w:color w:val="000000"/>
          <w:spacing w:val="5"/>
          <w:sz w:val="28"/>
          <w:szCs w:val="28"/>
          <w:lang w:val="kk-KZ"/>
        </w:rPr>
        <w:t xml:space="preserve"> қауымдастығының (Society for College and University Planning)  әртүрлі </w:t>
      </w:r>
      <w:r w:rsidR="009A3927" w:rsidRPr="000B0CD2">
        <w:rPr>
          <w:rFonts w:ascii="Times New Roman" w:hAnsi="Times New Roman"/>
          <w:color w:val="000000"/>
          <w:spacing w:val="5"/>
          <w:sz w:val="28"/>
          <w:szCs w:val="28"/>
          <w:lang w:val="kk-KZ"/>
        </w:rPr>
        <w:t xml:space="preserve">АҚК </w:t>
      </w:r>
      <w:r w:rsidRPr="000B0CD2">
        <w:rPr>
          <w:rFonts w:ascii="Times New Roman" w:hAnsi="Times New Roman"/>
          <w:color w:val="000000"/>
          <w:spacing w:val="5"/>
          <w:sz w:val="28"/>
          <w:szCs w:val="28"/>
          <w:lang w:val="kk-KZ"/>
        </w:rPr>
        <w:t>орталықтарының негізгі ерекшеліктеріне жан-жақты зерттеу жүргізу барысында</w:t>
      </w:r>
      <w:r w:rsidR="009A3927" w:rsidRPr="000B0CD2">
        <w:rPr>
          <w:rFonts w:ascii="Times New Roman" w:hAnsi="Times New Roman"/>
          <w:color w:val="000000"/>
          <w:spacing w:val="5"/>
          <w:sz w:val="28"/>
          <w:szCs w:val="28"/>
          <w:lang w:val="kk-KZ"/>
        </w:rPr>
        <w:t>,</w:t>
      </w:r>
      <w:r w:rsidRPr="000B0CD2">
        <w:rPr>
          <w:rFonts w:ascii="Times New Roman" w:hAnsi="Times New Roman"/>
          <w:color w:val="000000"/>
          <w:spacing w:val="5"/>
          <w:sz w:val="28"/>
          <w:szCs w:val="28"/>
          <w:lang w:val="kk-KZ"/>
        </w:rPr>
        <w:t xml:space="preserve"> жазылған </w:t>
      </w:r>
      <w:r w:rsidR="004F5149" w:rsidRPr="000B0CD2">
        <w:rPr>
          <w:rFonts w:ascii="Times New Roman" w:hAnsi="Times New Roman"/>
          <w:color w:val="000000"/>
          <w:spacing w:val="5"/>
          <w:sz w:val="28"/>
          <w:szCs w:val="28"/>
          <w:lang w:val="kk-KZ"/>
        </w:rPr>
        <w:t xml:space="preserve">еңбектеріне </w:t>
      </w:r>
      <w:r w:rsidRPr="000B0CD2">
        <w:rPr>
          <w:rFonts w:ascii="Times New Roman" w:hAnsi="Times New Roman"/>
          <w:color w:val="000000"/>
          <w:spacing w:val="5"/>
          <w:sz w:val="28"/>
          <w:szCs w:val="28"/>
          <w:lang w:val="kk-KZ"/>
        </w:rPr>
        <w:t>сүйене отырып, ос</w:t>
      </w:r>
      <w:r w:rsidR="00E10249" w:rsidRPr="000B0CD2">
        <w:rPr>
          <w:rFonts w:ascii="Times New Roman" w:hAnsi="Times New Roman"/>
          <w:color w:val="000000"/>
          <w:spacing w:val="5"/>
          <w:sz w:val="28"/>
          <w:szCs w:val="28"/>
          <w:lang w:val="kk-KZ"/>
        </w:rPr>
        <w:t>ы бағыттағы ең үздік тәжірибені</w:t>
      </w:r>
      <w:r w:rsidRPr="000B0CD2">
        <w:rPr>
          <w:rFonts w:ascii="Times New Roman" w:hAnsi="Times New Roman"/>
          <w:color w:val="000000"/>
          <w:spacing w:val="5"/>
          <w:sz w:val="28"/>
          <w:szCs w:val="28"/>
          <w:lang w:val="kk-KZ"/>
        </w:rPr>
        <w:t xml:space="preserve"> анықтайтын критерийлерді айқындадық: </w:t>
      </w:r>
    </w:p>
    <w:p w:rsidR="009A4EE9" w:rsidRPr="000B0CD2" w:rsidRDefault="00F11EDB" w:rsidP="00F11EDB">
      <w:pPr>
        <w:spacing w:after="0" w:line="240" w:lineRule="auto"/>
        <w:ind w:firstLine="567"/>
        <w:jc w:val="both"/>
        <w:rPr>
          <w:rFonts w:ascii="Times New Roman" w:hAnsi="Times New Roman"/>
          <w:color w:val="000000"/>
          <w:spacing w:val="5"/>
          <w:sz w:val="28"/>
          <w:szCs w:val="28"/>
          <w:lang w:val="kk-KZ"/>
        </w:rPr>
      </w:pPr>
      <w:r>
        <w:rPr>
          <w:rFonts w:ascii="Times New Roman" w:hAnsi="Times New Roman"/>
          <w:color w:val="000000"/>
          <w:spacing w:val="5"/>
          <w:sz w:val="28"/>
          <w:szCs w:val="28"/>
          <w:lang w:val="kk-KZ"/>
        </w:rPr>
        <w:t xml:space="preserve">- </w:t>
      </w:r>
      <w:r w:rsidR="009A4EE9" w:rsidRPr="000B0CD2">
        <w:rPr>
          <w:rFonts w:ascii="Times New Roman" w:hAnsi="Times New Roman"/>
          <w:color w:val="000000"/>
          <w:spacing w:val="5"/>
          <w:sz w:val="28"/>
          <w:szCs w:val="28"/>
          <w:lang w:val="kk-KZ"/>
        </w:rPr>
        <w:t>қайта құрастыру, жетілдіру үдерісімен айналысады;</w:t>
      </w:r>
    </w:p>
    <w:p w:rsidR="009A4EE9" w:rsidRPr="000B0CD2" w:rsidRDefault="004F5149" w:rsidP="005D5BEC">
      <w:pPr>
        <w:spacing w:after="0" w:line="240" w:lineRule="auto"/>
        <w:ind w:firstLine="567"/>
        <w:jc w:val="both"/>
        <w:rPr>
          <w:rFonts w:ascii="Times New Roman" w:hAnsi="Times New Roman"/>
          <w:color w:val="000000"/>
          <w:spacing w:val="5"/>
          <w:sz w:val="28"/>
          <w:szCs w:val="28"/>
          <w:lang w:val="kk-KZ"/>
        </w:rPr>
      </w:pPr>
      <w:r w:rsidRPr="000B0CD2">
        <w:rPr>
          <w:rFonts w:ascii="Times New Roman" w:hAnsi="Times New Roman"/>
          <w:color w:val="000000"/>
          <w:spacing w:val="5"/>
          <w:sz w:val="28"/>
          <w:szCs w:val="28"/>
          <w:lang w:val="kk-KZ"/>
        </w:rPr>
        <w:t>-</w:t>
      </w:r>
      <w:r w:rsidR="005D5BEC">
        <w:rPr>
          <w:rFonts w:ascii="Times New Roman" w:hAnsi="Times New Roman"/>
          <w:color w:val="000000"/>
          <w:spacing w:val="5"/>
          <w:sz w:val="28"/>
          <w:szCs w:val="28"/>
          <w:lang w:val="kk-KZ"/>
        </w:rPr>
        <w:t xml:space="preserve"> </w:t>
      </w:r>
      <w:r w:rsidR="009A4EE9" w:rsidRPr="000B0CD2">
        <w:rPr>
          <w:rFonts w:ascii="Times New Roman" w:hAnsi="Times New Roman"/>
          <w:color w:val="000000"/>
          <w:spacing w:val="5"/>
          <w:sz w:val="28"/>
          <w:szCs w:val="28"/>
          <w:lang w:val="kk-KZ"/>
        </w:rPr>
        <w:t>барлық бағдарламаларды бір орталыққа біріктіретін консолидациялық қызметі бар;</w:t>
      </w:r>
    </w:p>
    <w:p w:rsidR="009A4EE9" w:rsidRPr="000B0CD2" w:rsidRDefault="005D5BEC" w:rsidP="005D5BEC">
      <w:pPr>
        <w:spacing w:after="0" w:line="240" w:lineRule="auto"/>
        <w:ind w:firstLine="567"/>
        <w:jc w:val="both"/>
        <w:rPr>
          <w:rFonts w:ascii="Times New Roman" w:hAnsi="Times New Roman"/>
          <w:color w:val="000000"/>
          <w:spacing w:val="5"/>
          <w:sz w:val="28"/>
          <w:szCs w:val="28"/>
          <w:lang w:val="kk-KZ"/>
        </w:rPr>
      </w:pPr>
      <w:r>
        <w:rPr>
          <w:rFonts w:ascii="Times New Roman" w:hAnsi="Times New Roman"/>
          <w:color w:val="000000"/>
          <w:spacing w:val="5"/>
          <w:sz w:val="28"/>
          <w:szCs w:val="28"/>
          <w:lang w:val="kk-KZ"/>
        </w:rPr>
        <w:t xml:space="preserve">- </w:t>
      </w:r>
      <w:r w:rsidR="009A4EE9" w:rsidRPr="000B0CD2">
        <w:rPr>
          <w:rFonts w:ascii="Times New Roman" w:hAnsi="Times New Roman"/>
          <w:color w:val="000000"/>
          <w:spacing w:val="5"/>
          <w:sz w:val="28"/>
          <w:szCs w:val="28"/>
          <w:lang w:val="kk-KZ"/>
        </w:rPr>
        <w:t>ұйымдастыру моделінің сәйкестігіне бағалау жүргізеді;</w:t>
      </w:r>
    </w:p>
    <w:p w:rsidR="009A4EE9" w:rsidRPr="000B0CD2" w:rsidRDefault="005D5BEC" w:rsidP="005D5BEC">
      <w:pPr>
        <w:spacing w:after="0" w:line="240" w:lineRule="auto"/>
        <w:ind w:firstLine="567"/>
        <w:jc w:val="both"/>
        <w:rPr>
          <w:rFonts w:ascii="Times New Roman" w:hAnsi="Times New Roman"/>
          <w:color w:val="000000"/>
          <w:spacing w:val="5"/>
          <w:sz w:val="28"/>
          <w:szCs w:val="28"/>
          <w:lang w:val="kk-KZ"/>
        </w:rPr>
      </w:pPr>
      <w:r>
        <w:rPr>
          <w:rFonts w:ascii="Times New Roman" w:hAnsi="Times New Roman"/>
          <w:color w:val="000000"/>
          <w:spacing w:val="5"/>
          <w:sz w:val="28"/>
          <w:szCs w:val="28"/>
          <w:lang w:val="kk-KZ"/>
        </w:rPr>
        <w:t xml:space="preserve">- </w:t>
      </w:r>
      <w:r w:rsidR="009A4EE9" w:rsidRPr="000B0CD2">
        <w:rPr>
          <w:rFonts w:ascii="Times New Roman" w:hAnsi="Times New Roman"/>
          <w:color w:val="000000"/>
          <w:spacing w:val="5"/>
          <w:sz w:val="28"/>
          <w:szCs w:val="28"/>
          <w:lang w:val="kk-KZ"/>
        </w:rPr>
        <w:t>орталық қызметкерлерінің біліктілін арттырады;</w:t>
      </w:r>
    </w:p>
    <w:p w:rsidR="009A4EE9" w:rsidRPr="000B0CD2" w:rsidRDefault="009A4EE9" w:rsidP="005D5BEC">
      <w:pPr>
        <w:spacing w:after="0" w:line="240" w:lineRule="auto"/>
        <w:ind w:firstLine="567"/>
        <w:jc w:val="both"/>
        <w:rPr>
          <w:rFonts w:ascii="Times New Roman" w:hAnsi="Times New Roman"/>
          <w:color w:val="000000"/>
          <w:spacing w:val="5"/>
          <w:sz w:val="28"/>
          <w:szCs w:val="28"/>
          <w:lang w:val="kk-KZ"/>
        </w:rPr>
      </w:pPr>
      <w:r w:rsidRPr="000B0CD2">
        <w:rPr>
          <w:rFonts w:ascii="Times New Roman" w:hAnsi="Times New Roman"/>
          <w:color w:val="000000"/>
          <w:spacing w:val="5"/>
          <w:sz w:val="28"/>
          <w:szCs w:val="28"/>
          <w:lang w:val="kk-KZ"/>
        </w:rPr>
        <w:t>-</w:t>
      </w:r>
      <w:r w:rsidR="005D5BEC">
        <w:rPr>
          <w:rFonts w:ascii="Times New Roman" w:hAnsi="Times New Roman"/>
          <w:color w:val="000000"/>
          <w:spacing w:val="5"/>
          <w:sz w:val="28"/>
          <w:szCs w:val="28"/>
          <w:lang w:val="kk-KZ"/>
        </w:rPr>
        <w:t xml:space="preserve"> </w:t>
      </w:r>
      <w:r w:rsidRPr="000B0CD2">
        <w:rPr>
          <w:rFonts w:ascii="Times New Roman" w:hAnsi="Times New Roman"/>
          <w:color w:val="000000"/>
          <w:spacing w:val="5"/>
          <w:sz w:val="28"/>
          <w:szCs w:val="28"/>
          <w:lang w:val="kk-KZ"/>
        </w:rPr>
        <w:t>ақпараттар мен үдерістерді біріктіруге мүмкіндік беретін веб-жүйелерін қолданады</w:t>
      </w:r>
      <w:r w:rsidR="00E10249" w:rsidRPr="000B0CD2">
        <w:rPr>
          <w:rFonts w:ascii="Times New Roman" w:hAnsi="Times New Roman"/>
          <w:color w:val="000000"/>
          <w:spacing w:val="5"/>
          <w:sz w:val="28"/>
          <w:szCs w:val="28"/>
          <w:lang w:val="kk-KZ"/>
        </w:rPr>
        <w:t xml:space="preserve"> [55</w:t>
      </w:r>
      <w:r w:rsidRPr="000B0CD2">
        <w:rPr>
          <w:rFonts w:ascii="Times New Roman" w:hAnsi="Times New Roman"/>
          <w:color w:val="000000"/>
          <w:spacing w:val="5"/>
          <w:sz w:val="28"/>
          <w:szCs w:val="28"/>
          <w:lang w:val="kk-KZ"/>
        </w:rPr>
        <w:t>,</w:t>
      </w:r>
      <w:r w:rsidR="00E10249" w:rsidRPr="000B0CD2">
        <w:rPr>
          <w:rFonts w:ascii="Times New Roman" w:hAnsi="Times New Roman"/>
          <w:color w:val="000000"/>
          <w:spacing w:val="5"/>
          <w:sz w:val="28"/>
          <w:szCs w:val="28"/>
          <w:lang w:val="kk-KZ"/>
        </w:rPr>
        <w:t xml:space="preserve"> 147-156</w:t>
      </w:r>
      <w:r w:rsidR="000D3AF6">
        <w:rPr>
          <w:rFonts w:ascii="Times New Roman" w:hAnsi="Times New Roman"/>
          <w:color w:val="000000"/>
          <w:spacing w:val="5"/>
          <w:sz w:val="28"/>
          <w:szCs w:val="28"/>
          <w:lang w:val="kk-KZ"/>
        </w:rPr>
        <w:t xml:space="preserve"> б.; </w:t>
      </w:r>
      <w:r w:rsidR="003F629A" w:rsidRPr="000B0CD2">
        <w:rPr>
          <w:rFonts w:ascii="Times New Roman" w:hAnsi="Times New Roman"/>
          <w:color w:val="000000"/>
          <w:spacing w:val="5"/>
          <w:sz w:val="28"/>
          <w:szCs w:val="28"/>
          <w:lang w:val="kk-KZ"/>
        </w:rPr>
        <w:t>109</w:t>
      </w:r>
      <w:r w:rsidRPr="000B0CD2">
        <w:rPr>
          <w:rFonts w:ascii="Times New Roman" w:hAnsi="Times New Roman"/>
          <w:color w:val="000000"/>
          <w:spacing w:val="5"/>
          <w:sz w:val="28"/>
          <w:szCs w:val="28"/>
          <w:lang w:val="kk-KZ"/>
        </w:rPr>
        <w:t>]</w:t>
      </w:r>
      <w:r w:rsidR="009A3927" w:rsidRPr="000B0CD2">
        <w:rPr>
          <w:rFonts w:ascii="Times New Roman" w:hAnsi="Times New Roman"/>
          <w:color w:val="000000"/>
          <w:spacing w:val="5"/>
          <w:sz w:val="28"/>
          <w:szCs w:val="28"/>
          <w:lang w:val="kk-KZ"/>
        </w:rPr>
        <w:t>.</w:t>
      </w:r>
    </w:p>
    <w:p w:rsidR="003F629A" w:rsidRDefault="009A4EE9" w:rsidP="005D5BEC">
      <w:pPr>
        <w:spacing w:after="0" w:line="240" w:lineRule="auto"/>
        <w:ind w:firstLine="567"/>
        <w:jc w:val="both"/>
        <w:rPr>
          <w:rFonts w:ascii="Times New Roman" w:hAnsi="Times New Roman"/>
          <w:color w:val="000000"/>
          <w:spacing w:val="5"/>
          <w:sz w:val="28"/>
          <w:szCs w:val="28"/>
          <w:lang w:val="kk-KZ"/>
        </w:rPr>
      </w:pPr>
      <w:r w:rsidRPr="000B0CD2">
        <w:rPr>
          <w:rFonts w:ascii="Times New Roman" w:hAnsi="Times New Roman"/>
          <w:color w:val="000000"/>
          <w:spacing w:val="5"/>
          <w:sz w:val="28"/>
          <w:szCs w:val="28"/>
          <w:lang w:val="kk-KZ"/>
        </w:rPr>
        <w:t>Студен</w:t>
      </w:r>
      <w:r w:rsidR="009A3927" w:rsidRPr="000B0CD2">
        <w:rPr>
          <w:rFonts w:ascii="Times New Roman" w:hAnsi="Times New Roman"/>
          <w:color w:val="000000"/>
          <w:spacing w:val="5"/>
          <w:sz w:val="28"/>
          <w:szCs w:val="28"/>
          <w:lang w:val="kk-KZ"/>
        </w:rPr>
        <w:t>тке АҚК</w:t>
      </w:r>
      <w:r w:rsidR="004F5149" w:rsidRPr="000B0CD2">
        <w:rPr>
          <w:rFonts w:ascii="Times New Roman" w:hAnsi="Times New Roman"/>
          <w:color w:val="000000"/>
          <w:spacing w:val="5"/>
          <w:sz w:val="28"/>
          <w:szCs w:val="28"/>
          <w:lang w:val="kk-KZ"/>
        </w:rPr>
        <w:t xml:space="preserve"> орталықтарының </w:t>
      </w:r>
      <w:r w:rsidRPr="000B0CD2">
        <w:rPr>
          <w:rFonts w:ascii="Times New Roman" w:hAnsi="Times New Roman"/>
          <w:color w:val="000000"/>
          <w:spacing w:val="5"/>
          <w:sz w:val="28"/>
          <w:szCs w:val="28"/>
          <w:lang w:val="kk-KZ"/>
        </w:rPr>
        <w:t>жоғарыдағы критерийлеріні</w:t>
      </w:r>
      <w:r w:rsidR="004F5149" w:rsidRPr="000B0CD2">
        <w:rPr>
          <w:rFonts w:ascii="Times New Roman" w:hAnsi="Times New Roman"/>
          <w:color w:val="000000"/>
          <w:spacing w:val="5"/>
          <w:sz w:val="28"/>
          <w:szCs w:val="28"/>
          <w:lang w:val="kk-KZ"/>
        </w:rPr>
        <w:t>ң негізінде</w:t>
      </w:r>
      <w:r w:rsidR="009A3927" w:rsidRPr="000B0CD2">
        <w:rPr>
          <w:rFonts w:ascii="Times New Roman" w:hAnsi="Times New Roman"/>
          <w:color w:val="000000"/>
          <w:spacing w:val="5"/>
          <w:sz w:val="28"/>
          <w:szCs w:val="28"/>
          <w:lang w:val="kk-KZ"/>
        </w:rPr>
        <w:t>,</w:t>
      </w:r>
      <w:r w:rsidR="004F5149" w:rsidRPr="000B0CD2">
        <w:rPr>
          <w:rFonts w:ascii="Times New Roman" w:hAnsi="Times New Roman"/>
          <w:color w:val="000000"/>
          <w:spacing w:val="5"/>
          <w:sz w:val="28"/>
          <w:szCs w:val="28"/>
          <w:lang w:val="kk-KZ"/>
        </w:rPr>
        <w:t xml:space="preserve"> үздік тәжірибелері</w:t>
      </w:r>
      <w:r w:rsidR="009A3927" w:rsidRPr="000B0CD2">
        <w:rPr>
          <w:rFonts w:ascii="Times New Roman" w:hAnsi="Times New Roman"/>
          <w:color w:val="000000"/>
          <w:spacing w:val="5"/>
          <w:sz w:val="28"/>
          <w:szCs w:val="28"/>
          <w:lang w:val="kk-KZ"/>
        </w:rPr>
        <w:t xml:space="preserve"> университеттер</w:t>
      </w:r>
      <w:r w:rsidR="004F5149" w:rsidRPr="000B0CD2">
        <w:rPr>
          <w:rFonts w:ascii="Times New Roman" w:hAnsi="Times New Roman"/>
          <w:color w:val="000000"/>
          <w:spacing w:val="5"/>
          <w:sz w:val="28"/>
          <w:szCs w:val="28"/>
          <w:lang w:val="kk-KZ"/>
        </w:rPr>
        <w:t xml:space="preserve"> төмендегі</w:t>
      </w:r>
      <w:r w:rsidRPr="000B0CD2">
        <w:rPr>
          <w:rFonts w:ascii="Times New Roman" w:hAnsi="Times New Roman"/>
          <w:color w:val="000000"/>
          <w:spacing w:val="5"/>
          <w:sz w:val="28"/>
          <w:szCs w:val="28"/>
          <w:lang w:val="kk-KZ"/>
        </w:rPr>
        <w:t xml:space="preserve"> кестеде көрсетілген.</w:t>
      </w:r>
    </w:p>
    <w:p w:rsidR="005D5BEC" w:rsidRPr="000B0CD2" w:rsidRDefault="005D5BEC" w:rsidP="005D5BEC">
      <w:pPr>
        <w:spacing w:after="0" w:line="240" w:lineRule="auto"/>
        <w:ind w:firstLine="567"/>
        <w:jc w:val="both"/>
        <w:rPr>
          <w:rFonts w:ascii="Times New Roman" w:hAnsi="Times New Roman"/>
          <w:color w:val="000000"/>
          <w:spacing w:val="5"/>
          <w:sz w:val="28"/>
          <w:szCs w:val="28"/>
          <w:lang w:val="kk-KZ"/>
        </w:rPr>
      </w:pPr>
    </w:p>
    <w:p w:rsidR="009A4EE9" w:rsidRPr="000B0CD2" w:rsidRDefault="009A4EE9" w:rsidP="005D5BEC">
      <w:pPr>
        <w:spacing w:after="0" w:line="240" w:lineRule="auto"/>
        <w:ind w:firstLine="567"/>
        <w:jc w:val="both"/>
        <w:rPr>
          <w:rFonts w:ascii="Times New Roman" w:hAnsi="Times New Roman"/>
          <w:color w:val="000000"/>
          <w:spacing w:val="5"/>
          <w:sz w:val="28"/>
          <w:szCs w:val="28"/>
          <w:lang w:val="kk-KZ"/>
        </w:rPr>
      </w:pPr>
      <w:r w:rsidRPr="000B0CD2">
        <w:rPr>
          <w:rFonts w:ascii="Times New Roman" w:hAnsi="Times New Roman"/>
          <w:color w:val="000000"/>
          <w:spacing w:val="5"/>
          <w:sz w:val="28"/>
          <w:szCs w:val="28"/>
          <w:lang w:val="kk-KZ"/>
        </w:rPr>
        <w:t>Кесте</w:t>
      </w:r>
      <w:r w:rsidR="00722FD1" w:rsidRPr="000B0CD2">
        <w:rPr>
          <w:rFonts w:ascii="Times New Roman" w:hAnsi="Times New Roman"/>
          <w:color w:val="000000"/>
          <w:spacing w:val="5"/>
          <w:sz w:val="28"/>
          <w:szCs w:val="28"/>
          <w:lang w:val="kk-KZ"/>
        </w:rPr>
        <w:t xml:space="preserve"> 3</w:t>
      </w:r>
      <w:r w:rsidR="005D5BEC">
        <w:rPr>
          <w:rFonts w:ascii="Times New Roman" w:hAnsi="Times New Roman"/>
          <w:color w:val="000000"/>
          <w:spacing w:val="5"/>
          <w:sz w:val="28"/>
          <w:szCs w:val="28"/>
          <w:lang w:val="kk-KZ"/>
        </w:rPr>
        <w:t xml:space="preserve"> -</w:t>
      </w:r>
      <w:r w:rsidR="003F629A" w:rsidRPr="000B0CD2">
        <w:rPr>
          <w:rFonts w:ascii="Times New Roman" w:hAnsi="Times New Roman"/>
          <w:color w:val="000000"/>
          <w:spacing w:val="5"/>
          <w:sz w:val="28"/>
          <w:szCs w:val="28"/>
          <w:lang w:val="kk-KZ"/>
        </w:rPr>
        <w:t xml:space="preserve"> АҚК орталықтарын ұйымдастырудағы </w:t>
      </w:r>
      <w:r w:rsidRPr="000B0CD2">
        <w:rPr>
          <w:rFonts w:ascii="Times New Roman" w:hAnsi="Times New Roman"/>
          <w:color w:val="000000"/>
          <w:spacing w:val="5"/>
          <w:sz w:val="28"/>
          <w:szCs w:val="28"/>
          <w:lang w:val="kk-KZ"/>
        </w:rPr>
        <w:t>үздік тәжірибелері</w:t>
      </w:r>
      <w:r w:rsidR="003F629A" w:rsidRPr="000B0CD2">
        <w:rPr>
          <w:rFonts w:ascii="Times New Roman" w:hAnsi="Times New Roman"/>
          <w:color w:val="000000"/>
          <w:spacing w:val="5"/>
          <w:sz w:val="28"/>
          <w:szCs w:val="28"/>
          <w:lang w:val="kk-KZ"/>
        </w:rPr>
        <w:t xml:space="preserve"> жоғары оқу орындар</w:t>
      </w:r>
    </w:p>
    <w:p w:rsidR="00352AC1" w:rsidRPr="000B0CD2" w:rsidRDefault="00352AC1" w:rsidP="00352AC1">
      <w:pPr>
        <w:spacing w:after="0" w:line="240" w:lineRule="auto"/>
        <w:ind w:firstLine="709"/>
        <w:jc w:val="both"/>
        <w:rPr>
          <w:rFonts w:ascii="Times New Roman" w:hAnsi="Times New Roman"/>
          <w:color w:val="000000"/>
          <w:spacing w:val="5"/>
          <w:sz w:val="28"/>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3118"/>
        <w:gridCol w:w="3969"/>
      </w:tblGrid>
      <w:tr w:rsidR="009A4EE9" w:rsidRPr="000B0CD2" w:rsidTr="00954EBA">
        <w:tc>
          <w:tcPr>
            <w:tcW w:w="2552" w:type="dxa"/>
          </w:tcPr>
          <w:p w:rsidR="009A4EE9" w:rsidRPr="000B0CD2" w:rsidRDefault="009A4EE9" w:rsidP="00BB6F18">
            <w:pPr>
              <w:spacing w:after="0" w:line="240" w:lineRule="auto"/>
              <w:jc w:val="both"/>
              <w:rPr>
                <w:rFonts w:ascii="Times New Roman" w:hAnsi="Times New Roman"/>
                <w:color w:val="000000"/>
                <w:spacing w:val="5"/>
                <w:sz w:val="28"/>
                <w:szCs w:val="28"/>
                <w:lang w:val="kk-KZ"/>
              </w:rPr>
            </w:pPr>
            <w:r w:rsidRPr="000B0CD2">
              <w:rPr>
                <w:rFonts w:ascii="Times New Roman" w:hAnsi="Times New Roman"/>
                <w:color w:val="000000"/>
                <w:spacing w:val="5"/>
                <w:sz w:val="28"/>
                <w:szCs w:val="28"/>
                <w:lang w:val="kk-KZ"/>
              </w:rPr>
              <w:t>Моделі</w:t>
            </w:r>
          </w:p>
        </w:tc>
        <w:tc>
          <w:tcPr>
            <w:tcW w:w="3118" w:type="dxa"/>
          </w:tcPr>
          <w:p w:rsidR="009A4EE9" w:rsidRPr="000B0CD2" w:rsidRDefault="009A4EE9" w:rsidP="00BB6F18">
            <w:pPr>
              <w:spacing w:after="0" w:line="240" w:lineRule="auto"/>
              <w:jc w:val="both"/>
              <w:rPr>
                <w:rFonts w:ascii="Times New Roman" w:hAnsi="Times New Roman"/>
                <w:color w:val="000000"/>
                <w:spacing w:val="5"/>
                <w:sz w:val="28"/>
                <w:szCs w:val="28"/>
                <w:lang w:val="kk-KZ"/>
              </w:rPr>
            </w:pPr>
            <w:r w:rsidRPr="000B0CD2">
              <w:rPr>
                <w:rFonts w:ascii="Times New Roman" w:hAnsi="Times New Roman"/>
                <w:color w:val="000000"/>
                <w:spacing w:val="5"/>
                <w:sz w:val="28"/>
                <w:szCs w:val="28"/>
                <w:lang w:val="kk-KZ"/>
              </w:rPr>
              <w:t>Жоғары оқу орындары</w:t>
            </w:r>
          </w:p>
        </w:tc>
        <w:tc>
          <w:tcPr>
            <w:tcW w:w="3969" w:type="dxa"/>
          </w:tcPr>
          <w:p w:rsidR="009A4EE9" w:rsidRPr="000B0CD2" w:rsidRDefault="009A4EE9" w:rsidP="00BB6F18">
            <w:pPr>
              <w:spacing w:after="0" w:line="240" w:lineRule="auto"/>
              <w:jc w:val="both"/>
              <w:rPr>
                <w:rFonts w:ascii="Times New Roman" w:hAnsi="Times New Roman"/>
                <w:color w:val="000000"/>
                <w:spacing w:val="5"/>
                <w:sz w:val="28"/>
                <w:szCs w:val="28"/>
                <w:lang w:val="kk-KZ"/>
              </w:rPr>
            </w:pPr>
            <w:r w:rsidRPr="000B0CD2">
              <w:rPr>
                <w:rFonts w:ascii="Times New Roman" w:hAnsi="Times New Roman"/>
                <w:color w:val="000000"/>
                <w:spacing w:val="5"/>
                <w:sz w:val="28"/>
                <w:szCs w:val="28"/>
                <w:lang w:val="kk-KZ"/>
              </w:rPr>
              <w:t>Басшылыққа алған тұжырымдамалары</w:t>
            </w:r>
          </w:p>
        </w:tc>
      </w:tr>
      <w:tr w:rsidR="005D5BEC" w:rsidRPr="000B0CD2" w:rsidTr="00954EBA">
        <w:tc>
          <w:tcPr>
            <w:tcW w:w="2552" w:type="dxa"/>
          </w:tcPr>
          <w:p w:rsidR="005D5BEC" w:rsidRPr="000B0CD2" w:rsidRDefault="005D5BEC" w:rsidP="005D5BEC">
            <w:pPr>
              <w:spacing w:after="0" w:line="240" w:lineRule="auto"/>
              <w:jc w:val="center"/>
              <w:rPr>
                <w:rFonts w:ascii="Times New Roman" w:hAnsi="Times New Roman"/>
                <w:color w:val="000000"/>
                <w:spacing w:val="5"/>
                <w:sz w:val="28"/>
                <w:szCs w:val="28"/>
                <w:lang w:val="kk-KZ"/>
              </w:rPr>
            </w:pPr>
            <w:r>
              <w:rPr>
                <w:rFonts w:ascii="Times New Roman" w:hAnsi="Times New Roman"/>
                <w:color w:val="000000"/>
                <w:spacing w:val="5"/>
                <w:sz w:val="28"/>
                <w:szCs w:val="28"/>
                <w:lang w:val="kk-KZ"/>
              </w:rPr>
              <w:t>1</w:t>
            </w:r>
          </w:p>
        </w:tc>
        <w:tc>
          <w:tcPr>
            <w:tcW w:w="3118" w:type="dxa"/>
          </w:tcPr>
          <w:p w:rsidR="005D5BEC" w:rsidRPr="000B0CD2" w:rsidRDefault="005D5BEC" w:rsidP="005D5BEC">
            <w:pPr>
              <w:spacing w:after="0" w:line="240" w:lineRule="auto"/>
              <w:jc w:val="center"/>
              <w:rPr>
                <w:rFonts w:ascii="Times New Roman" w:hAnsi="Times New Roman"/>
                <w:color w:val="000000"/>
                <w:spacing w:val="5"/>
                <w:sz w:val="28"/>
                <w:szCs w:val="28"/>
                <w:lang w:val="kk-KZ"/>
              </w:rPr>
            </w:pPr>
            <w:r>
              <w:rPr>
                <w:rFonts w:ascii="Times New Roman" w:hAnsi="Times New Roman"/>
                <w:color w:val="000000"/>
                <w:spacing w:val="5"/>
                <w:sz w:val="28"/>
                <w:szCs w:val="28"/>
                <w:lang w:val="kk-KZ"/>
              </w:rPr>
              <w:t>2</w:t>
            </w:r>
          </w:p>
        </w:tc>
        <w:tc>
          <w:tcPr>
            <w:tcW w:w="3969" w:type="dxa"/>
          </w:tcPr>
          <w:p w:rsidR="005D5BEC" w:rsidRPr="000B0CD2" w:rsidRDefault="005D5BEC" w:rsidP="005D5BEC">
            <w:pPr>
              <w:spacing w:after="0" w:line="240" w:lineRule="auto"/>
              <w:jc w:val="center"/>
              <w:rPr>
                <w:rFonts w:ascii="Times New Roman" w:hAnsi="Times New Roman"/>
                <w:color w:val="000000"/>
                <w:spacing w:val="5"/>
                <w:sz w:val="28"/>
                <w:szCs w:val="28"/>
                <w:lang w:val="kk-KZ"/>
              </w:rPr>
            </w:pPr>
            <w:r>
              <w:rPr>
                <w:rFonts w:ascii="Times New Roman" w:hAnsi="Times New Roman"/>
                <w:color w:val="000000"/>
                <w:spacing w:val="5"/>
                <w:sz w:val="28"/>
                <w:szCs w:val="28"/>
                <w:lang w:val="kk-KZ"/>
              </w:rPr>
              <w:t>3</w:t>
            </w:r>
          </w:p>
        </w:tc>
      </w:tr>
      <w:tr w:rsidR="009A4EE9" w:rsidRPr="000B0CD2" w:rsidTr="00954EBA">
        <w:tc>
          <w:tcPr>
            <w:tcW w:w="2552" w:type="dxa"/>
            <w:tcBorders>
              <w:bottom w:val="nil"/>
            </w:tcBorders>
          </w:tcPr>
          <w:p w:rsidR="009A4EE9" w:rsidRPr="000B0CD2" w:rsidRDefault="009A4EE9" w:rsidP="00BB6F18">
            <w:pPr>
              <w:spacing w:after="0" w:line="240" w:lineRule="auto"/>
              <w:jc w:val="both"/>
              <w:rPr>
                <w:rFonts w:ascii="Times New Roman" w:hAnsi="Times New Roman"/>
                <w:color w:val="000000"/>
                <w:spacing w:val="5"/>
                <w:sz w:val="28"/>
                <w:szCs w:val="28"/>
                <w:lang w:val="kk-KZ"/>
              </w:rPr>
            </w:pPr>
            <w:r w:rsidRPr="000B0CD2">
              <w:rPr>
                <w:rFonts w:ascii="Times New Roman" w:hAnsi="Times New Roman"/>
                <w:color w:val="000000"/>
                <w:spacing w:val="5"/>
                <w:sz w:val="28"/>
                <w:szCs w:val="28"/>
                <w:lang w:val="kk-KZ"/>
              </w:rPr>
              <w:t xml:space="preserve"> Бірнеше қызметтер мен бағдарламаларды бір орталыққа біріктіру </w:t>
            </w:r>
          </w:p>
        </w:tc>
        <w:tc>
          <w:tcPr>
            <w:tcW w:w="3118" w:type="dxa"/>
            <w:tcBorders>
              <w:bottom w:val="nil"/>
            </w:tcBorders>
          </w:tcPr>
          <w:p w:rsidR="009A4EE9" w:rsidRPr="005D5BEC" w:rsidRDefault="009A4EE9" w:rsidP="00BB6F18">
            <w:pPr>
              <w:shd w:val="clear" w:color="auto" w:fill="FFFFFF"/>
              <w:spacing w:after="0" w:line="240" w:lineRule="auto"/>
              <w:ind w:left="29"/>
              <w:rPr>
                <w:rFonts w:ascii="Times New Roman" w:hAnsi="Times New Roman"/>
                <w:color w:val="000000"/>
                <w:spacing w:val="1"/>
                <w:sz w:val="24"/>
                <w:szCs w:val="24"/>
                <w:lang w:val="en-US"/>
              </w:rPr>
            </w:pPr>
            <w:r w:rsidRPr="005D5BEC">
              <w:rPr>
                <w:rFonts w:ascii="Times New Roman" w:hAnsi="Times New Roman"/>
                <w:color w:val="000000"/>
                <w:spacing w:val="1"/>
                <w:sz w:val="24"/>
                <w:szCs w:val="24"/>
                <w:lang w:val="en-US"/>
              </w:rPr>
              <w:t>Boston college</w:t>
            </w:r>
          </w:p>
          <w:p w:rsidR="009A4EE9" w:rsidRPr="005D5BEC" w:rsidRDefault="009A4EE9" w:rsidP="00BB6F18">
            <w:pPr>
              <w:shd w:val="clear" w:color="auto" w:fill="FFFFFF"/>
              <w:spacing w:after="0" w:line="240" w:lineRule="auto"/>
              <w:rPr>
                <w:rFonts w:ascii="Times New Roman" w:hAnsi="Times New Roman"/>
                <w:color w:val="000000"/>
                <w:spacing w:val="2"/>
                <w:sz w:val="24"/>
                <w:szCs w:val="24"/>
                <w:lang w:val="kk-KZ"/>
              </w:rPr>
            </w:pPr>
            <w:r w:rsidRPr="005D5BEC">
              <w:rPr>
                <w:rFonts w:ascii="Times New Roman" w:hAnsi="Times New Roman"/>
                <w:color w:val="000000"/>
                <w:spacing w:val="1"/>
                <w:sz w:val="24"/>
                <w:szCs w:val="24"/>
                <w:lang w:val="en-US"/>
              </w:rPr>
              <w:t>Carnegie Mellon Fordham University</w:t>
            </w:r>
            <w:r w:rsidRPr="005D5BEC">
              <w:rPr>
                <w:rFonts w:ascii="Times New Roman" w:hAnsi="Times New Roman"/>
                <w:color w:val="000000"/>
                <w:spacing w:val="2"/>
                <w:sz w:val="24"/>
                <w:szCs w:val="24"/>
                <w:lang w:val="en-US"/>
              </w:rPr>
              <w:t xml:space="preserve"> </w:t>
            </w:r>
          </w:p>
          <w:p w:rsidR="009A4EE9" w:rsidRPr="005D5BEC" w:rsidRDefault="009A4EE9" w:rsidP="00BB6F18">
            <w:pPr>
              <w:shd w:val="clear" w:color="auto" w:fill="FFFFFF"/>
              <w:spacing w:after="0" w:line="240" w:lineRule="auto"/>
              <w:ind w:left="29"/>
              <w:rPr>
                <w:rFonts w:ascii="Times New Roman" w:hAnsi="Times New Roman"/>
                <w:color w:val="000000"/>
                <w:spacing w:val="2"/>
                <w:sz w:val="24"/>
                <w:szCs w:val="24"/>
                <w:lang w:val="en-US"/>
              </w:rPr>
            </w:pPr>
            <w:r w:rsidRPr="005D5BEC">
              <w:rPr>
                <w:rFonts w:ascii="Times New Roman" w:hAnsi="Times New Roman"/>
                <w:color w:val="000000"/>
                <w:spacing w:val="2"/>
                <w:sz w:val="24"/>
                <w:szCs w:val="24"/>
                <w:lang w:val="en-US"/>
              </w:rPr>
              <w:t xml:space="preserve">James Madison University </w:t>
            </w:r>
          </w:p>
          <w:p w:rsidR="009A4EE9" w:rsidRPr="005D5BEC" w:rsidRDefault="009A4EE9" w:rsidP="00BB6F18">
            <w:pPr>
              <w:shd w:val="clear" w:color="auto" w:fill="FFFFFF"/>
              <w:spacing w:after="0" w:line="240" w:lineRule="auto"/>
              <w:ind w:left="29"/>
              <w:rPr>
                <w:rFonts w:ascii="Times New Roman" w:hAnsi="Times New Roman"/>
                <w:color w:val="000000"/>
                <w:spacing w:val="2"/>
                <w:sz w:val="24"/>
                <w:szCs w:val="24"/>
                <w:lang w:val="en-US"/>
              </w:rPr>
            </w:pPr>
            <w:r w:rsidRPr="005D5BEC">
              <w:rPr>
                <w:rFonts w:ascii="Times New Roman" w:hAnsi="Times New Roman"/>
                <w:color w:val="000000"/>
                <w:spacing w:val="2"/>
                <w:sz w:val="24"/>
                <w:szCs w:val="24"/>
                <w:lang w:val="en-US"/>
              </w:rPr>
              <w:t xml:space="preserve">Johnson County CC </w:t>
            </w:r>
          </w:p>
          <w:p w:rsidR="009A4EE9" w:rsidRPr="005D5BEC" w:rsidRDefault="009A4EE9" w:rsidP="00BB6F18">
            <w:pPr>
              <w:shd w:val="clear" w:color="auto" w:fill="FFFFFF"/>
              <w:spacing w:after="0" w:line="240" w:lineRule="auto"/>
              <w:ind w:left="29"/>
              <w:rPr>
                <w:rFonts w:ascii="Times New Roman" w:hAnsi="Times New Roman"/>
                <w:color w:val="000000"/>
                <w:spacing w:val="2"/>
                <w:sz w:val="24"/>
                <w:szCs w:val="24"/>
                <w:lang w:val="kk-KZ"/>
              </w:rPr>
            </w:pPr>
          </w:p>
          <w:p w:rsidR="009A4EE9" w:rsidRPr="005D5BEC" w:rsidRDefault="009A4EE9" w:rsidP="009A3927">
            <w:pPr>
              <w:shd w:val="clear" w:color="auto" w:fill="FFFFFF"/>
              <w:spacing w:after="0" w:line="240" w:lineRule="auto"/>
              <w:ind w:left="29"/>
              <w:rPr>
                <w:rFonts w:ascii="Times New Roman" w:hAnsi="Times New Roman"/>
                <w:color w:val="000000"/>
                <w:spacing w:val="1"/>
                <w:sz w:val="24"/>
                <w:szCs w:val="24"/>
                <w:lang w:val="kk-KZ"/>
              </w:rPr>
            </w:pPr>
            <w:r w:rsidRPr="005D5BEC">
              <w:rPr>
                <w:rFonts w:ascii="Times New Roman" w:hAnsi="Times New Roman"/>
                <w:color w:val="000000"/>
                <w:spacing w:val="2"/>
                <w:sz w:val="24"/>
                <w:szCs w:val="24"/>
                <w:lang w:val="en-US"/>
              </w:rPr>
              <w:t>Purdue University Calumel</w:t>
            </w:r>
            <w:r w:rsidRPr="005D5BEC">
              <w:rPr>
                <w:rFonts w:ascii="Times New Roman" w:hAnsi="Times New Roman"/>
                <w:color w:val="000000"/>
                <w:spacing w:val="1"/>
                <w:sz w:val="24"/>
                <w:szCs w:val="24"/>
                <w:lang w:val="en-US"/>
              </w:rPr>
              <w:t xml:space="preserve"> </w:t>
            </w:r>
          </w:p>
          <w:p w:rsidR="009A4EE9" w:rsidRPr="005D5BEC" w:rsidRDefault="009A4EE9" w:rsidP="00BB6F18">
            <w:pPr>
              <w:shd w:val="clear" w:color="auto" w:fill="FFFFFF"/>
              <w:spacing w:after="0" w:line="240" w:lineRule="auto"/>
              <w:ind w:left="29"/>
              <w:rPr>
                <w:rFonts w:ascii="Times New Roman" w:hAnsi="Times New Roman"/>
                <w:color w:val="000000"/>
                <w:spacing w:val="1"/>
                <w:sz w:val="24"/>
                <w:szCs w:val="24"/>
                <w:lang w:val="kk-KZ"/>
              </w:rPr>
            </w:pPr>
          </w:p>
          <w:p w:rsidR="009A4EE9" w:rsidRPr="005D5BEC" w:rsidRDefault="009A4EE9" w:rsidP="00BB6F18">
            <w:pPr>
              <w:shd w:val="clear" w:color="auto" w:fill="FFFFFF"/>
              <w:spacing w:after="0" w:line="240" w:lineRule="auto"/>
              <w:ind w:left="29"/>
              <w:rPr>
                <w:rFonts w:ascii="Times New Roman" w:hAnsi="Times New Roman"/>
                <w:color w:val="000000"/>
                <w:sz w:val="24"/>
                <w:szCs w:val="24"/>
                <w:lang w:val="en-US"/>
              </w:rPr>
            </w:pPr>
            <w:r w:rsidRPr="005D5BEC">
              <w:rPr>
                <w:rFonts w:ascii="Times New Roman" w:hAnsi="Times New Roman"/>
                <w:color w:val="000000"/>
                <w:spacing w:val="1"/>
                <w:sz w:val="24"/>
                <w:szCs w:val="24"/>
                <w:lang w:val="en-US"/>
              </w:rPr>
              <w:t>Seton Hall University</w:t>
            </w:r>
            <w:r w:rsidRPr="005D5BEC">
              <w:rPr>
                <w:rFonts w:ascii="Times New Roman" w:hAnsi="Times New Roman"/>
                <w:color w:val="000000"/>
                <w:sz w:val="24"/>
                <w:szCs w:val="24"/>
                <w:lang w:val="en-US"/>
              </w:rPr>
              <w:t xml:space="preserve"> </w:t>
            </w:r>
          </w:p>
          <w:p w:rsidR="009A4EE9" w:rsidRPr="005D5BEC" w:rsidRDefault="009A4EE9" w:rsidP="00BB6F18">
            <w:pPr>
              <w:shd w:val="clear" w:color="auto" w:fill="FFFFFF"/>
              <w:spacing w:after="0" w:line="240" w:lineRule="auto"/>
              <w:ind w:left="29"/>
              <w:rPr>
                <w:rFonts w:ascii="Times New Roman" w:hAnsi="Times New Roman"/>
                <w:color w:val="000000"/>
                <w:sz w:val="24"/>
                <w:szCs w:val="24"/>
                <w:lang w:val="kk-KZ"/>
              </w:rPr>
            </w:pPr>
          </w:p>
          <w:p w:rsidR="009A4EE9" w:rsidRPr="005D5BEC" w:rsidRDefault="009A4EE9" w:rsidP="00BB6F18">
            <w:pPr>
              <w:shd w:val="clear" w:color="auto" w:fill="FFFFFF"/>
              <w:spacing w:after="0" w:line="240" w:lineRule="auto"/>
              <w:ind w:left="29"/>
              <w:rPr>
                <w:rFonts w:ascii="Times New Roman" w:hAnsi="Times New Roman"/>
                <w:color w:val="000000"/>
                <w:sz w:val="24"/>
                <w:szCs w:val="24"/>
                <w:lang w:val="en-US"/>
              </w:rPr>
            </w:pPr>
            <w:r w:rsidRPr="005D5BEC">
              <w:rPr>
                <w:rFonts w:ascii="Times New Roman" w:hAnsi="Times New Roman"/>
                <w:color w:val="000000"/>
                <w:sz w:val="24"/>
                <w:szCs w:val="24"/>
                <w:lang w:val="en-US"/>
              </w:rPr>
              <w:t>Tufts University</w:t>
            </w:r>
          </w:p>
          <w:p w:rsidR="009A4EE9" w:rsidRPr="005D5BEC" w:rsidRDefault="009A4EE9" w:rsidP="00BB6F18">
            <w:pPr>
              <w:shd w:val="clear" w:color="auto" w:fill="FFFFFF"/>
              <w:spacing w:after="0" w:line="240" w:lineRule="auto"/>
              <w:ind w:left="29"/>
              <w:rPr>
                <w:rFonts w:ascii="Times New Roman" w:hAnsi="Times New Roman"/>
                <w:color w:val="000000"/>
                <w:spacing w:val="1"/>
                <w:sz w:val="24"/>
                <w:szCs w:val="24"/>
                <w:lang w:val="en-US"/>
              </w:rPr>
            </w:pPr>
            <w:r w:rsidRPr="005D5BEC">
              <w:rPr>
                <w:rFonts w:ascii="Times New Roman" w:hAnsi="Times New Roman"/>
                <w:color w:val="000000"/>
                <w:spacing w:val="1"/>
                <w:sz w:val="24"/>
                <w:szCs w:val="24"/>
                <w:lang w:val="en-US"/>
              </w:rPr>
              <w:t xml:space="preserve"> University of Delaware </w:t>
            </w:r>
          </w:p>
          <w:p w:rsidR="009A4EE9" w:rsidRPr="005D5BEC" w:rsidRDefault="009A4EE9" w:rsidP="00BB6F18">
            <w:pPr>
              <w:shd w:val="clear" w:color="auto" w:fill="FFFFFF"/>
              <w:spacing w:after="0" w:line="240" w:lineRule="auto"/>
              <w:ind w:left="29"/>
              <w:rPr>
                <w:rFonts w:ascii="Times New Roman" w:hAnsi="Times New Roman"/>
                <w:color w:val="000000"/>
                <w:spacing w:val="1"/>
                <w:sz w:val="24"/>
                <w:szCs w:val="24"/>
                <w:lang w:val="en-US"/>
              </w:rPr>
            </w:pPr>
            <w:r w:rsidRPr="005D5BEC">
              <w:rPr>
                <w:rFonts w:ascii="Times New Roman" w:hAnsi="Times New Roman"/>
                <w:color w:val="000000"/>
                <w:spacing w:val="1"/>
                <w:sz w:val="24"/>
                <w:szCs w:val="24"/>
                <w:lang w:val="en-US"/>
              </w:rPr>
              <w:t>University of Minnesota</w:t>
            </w:r>
          </w:p>
          <w:p w:rsidR="009A4EE9" w:rsidRDefault="009A4EE9" w:rsidP="00BB6F18">
            <w:pPr>
              <w:shd w:val="clear" w:color="auto" w:fill="FFFFFF"/>
              <w:spacing w:after="0" w:line="240" w:lineRule="auto"/>
              <w:ind w:left="29"/>
              <w:rPr>
                <w:rFonts w:ascii="Times New Roman" w:hAnsi="Times New Roman"/>
                <w:color w:val="000000"/>
                <w:spacing w:val="2"/>
                <w:sz w:val="24"/>
                <w:szCs w:val="24"/>
              </w:rPr>
            </w:pPr>
            <w:r w:rsidRPr="005D5BEC">
              <w:rPr>
                <w:rFonts w:ascii="Times New Roman" w:hAnsi="Times New Roman"/>
                <w:color w:val="000000"/>
                <w:sz w:val="24"/>
                <w:szCs w:val="24"/>
                <w:lang w:val="en-US"/>
              </w:rPr>
              <w:t>Twin Cities</w:t>
            </w:r>
            <w:r w:rsidRPr="005D5BEC">
              <w:rPr>
                <w:rFonts w:ascii="Times New Roman" w:hAnsi="Times New Roman"/>
                <w:color w:val="000000"/>
                <w:spacing w:val="2"/>
                <w:sz w:val="24"/>
                <w:szCs w:val="24"/>
                <w:lang w:val="en-US"/>
              </w:rPr>
              <w:t xml:space="preserve"> University of North Carolina at Greensboro</w:t>
            </w:r>
          </w:p>
          <w:p w:rsidR="005D5BEC" w:rsidRPr="005D5BEC" w:rsidRDefault="005D5BEC" w:rsidP="00BB6F18">
            <w:pPr>
              <w:shd w:val="clear" w:color="auto" w:fill="FFFFFF"/>
              <w:spacing w:after="0" w:line="240" w:lineRule="auto"/>
              <w:ind w:left="29"/>
            </w:pPr>
          </w:p>
        </w:tc>
        <w:tc>
          <w:tcPr>
            <w:tcW w:w="3969" w:type="dxa"/>
            <w:tcBorders>
              <w:bottom w:val="nil"/>
            </w:tcBorders>
          </w:tcPr>
          <w:p w:rsidR="009A4EE9" w:rsidRPr="000B0CD2" w:rsidRDefault="009A4EE9" w:rsidP="00BB6F18">
            <w:pPr>
              <w:spacing w:after="0" w:line="240" w:lineRule="auto"/>
              <w:jc w:val="both"/>
              <w:rPr>
                <w:rFonts w:ascii="Times New Roman" w:hAnsi="Times New Roman"/>
                <w:color w:val="000000"/>
                <w:spacing w:val="5"/>
                <w:sz w:val="24"/>
                <w:szCs w:val="24"/>
                <w:lang w:val="kk-KZ"/>
              </w:rPr>
            </w:pPr>
            <w:r w:rsidRPr="000B0CD2">
              <w:rPr>
                <w:rFonts w:ascii="Times New Roman" w:hAnsi="Times New Roman"/>
                <w:color w:val="000000"/>
                <w:spacing w:val="5"/>
                <w:sz w:val="24"/>
                <w:szCs w:val="24"/>
                <w:lang w:val="kk-KZ"/>
              </w:rPr>
              <w:t>Студентке қызмет көрсету орталығы</w:t>
            </w:r>
          </w:p>
          <w:p w:rsidR="009A4EE9" w:rsidRPr="000B0CD2" w:rsidRDefault="009A4EE9" w:rsidP="00BB6F18">
            <w:pPr>
              <w:spacing w:after="0" w:line="240" w:lineRule="auto"/>
              <w:jc w:val="both"/>
              <w:rPr>
                <w:rFonts w:ascii="Times New Roman" w:hAnsi="Times New Roman"/>
                <w:color w:val="000000"/>
                <w:spacing w:val="5"/>
                <w:sz w:val="24"/>
                <w:szCs w:val="24"/>
                <w:lang w:val="kk-KZ"/>
              </w:rPr>
            </w:pPr>
            <w:r w:rsidRPr="000B0CD2">
              <w:rPr>
                <w:rFonts w:ascii="Times New Roman" w:hAnsi="Times New Roman"/>
                <w:color w:val="000000"/>
                <w:spacing w:val="5"/>
                <w:sz w:val="24"/>
                <w:szCs w:val="24"/>
                <w:lang w:val="kk-KZ"/>
              </w:rPr>
              <w:t>Студентке қызмет көрсету орталығы</w:t>
            </w:r>
          </w:p>
          <w:p w:rsidR="009A4EE9" w:rsidRPr="000B0CD2" w:rsidRDefault="009A4EE9" w:rsidP="00BB6F18">
            <w:pPr>
              <w:spacing w:after="0" w:line="240" w:lineRule="auto"/>
              <w:jc w:val="both"/>
              <w:rPr>
                <w:rFonts w:ascii="Times New Roman" w:hAnsi="Times New Roman"/>
                <w:color w:val="000000"/>
                <w:spacing w:val="5"/>
                <w:sz w:val="24"/>
                <w:szCs w:val="24"/>
                <w:lang w:val="kk-KZ"/>
              </w:rPr>
            </w:pPr>
          </w:p>
          <w:p w:rsidR="009A4EE9" w:rsidRPr="000B0CD2" w:rsidRDefault="009A4EE9" w:rsidP="00BB6F18">
            <w:pPr>
              <w:spacing w:after="0" w:line="240" w:lineRule="auto"/>
              <w:jc w:val="both"/>
              <w:rPr>
                <w:rFonts w:ascii="Times New Roman" w:hAnsi="Times New Roman"/>
                <w:color w:val="000000"/>
                <w:spacing w:val="5"/>
                <w:sz w:val="24"/>
                <w:szCs w:val="24"/>
                <w:lang w:val="kk-KZ"/>
              </w:rPr>
            </w:pPr>
            <w:r w:rsidRPr="000B0CD2">
              <w:rPr>
                <w:rFonts w:ascii="Times New Roman" w:hAnsi="Times New Roman"/>
                <w:color w:val="000000"/>
                <w:spacing w:val="5"/>
                <w:sz w:val="24"/>
                <w:szCs w:val="24"/>
                <w:lang w:val="kk-KZ"/>
              </w:rPr>
              <w:t>Студенттің академиялық жетістігі орталығы</w:t>
            </w:r>
          </w:p>
          <w:p w:rsidR="009A4EE9" w:rsidRPr="000B0CD2" w:rsidRDefault="009A4EE9" w:rsidP="00BB6F18">
            <w:pPr>
              <w:spacing w:after="0" w:line="240" w:lineRule="auto"/>
              <w:jc w:val="both"/>
              <w:rPr>
                <w:rFonts w:ascii="Times New Roman" w:hAnsi="Times New Roman"/>
                <w:color w:val="000000"/>
                <w:spacing w:val="5"/>
                <w:sz w:val="24"/>
                <w:szCs w:val="24"/>
                <w:lang w:val="kk-KZ"/>
              </w:rPr>
            </w:pPr>
          </w:p>
          <w:p w:rsidR="009A4EE9" w:rsidRPr="000B0CD2" w:rsidRDefault="009A4EE9" w:rsidP="00BB6F18">
            <w:pPr>
              <w:spacing w:after="0" w:line="240" w:lineRule="auto"/>
              <w:jc w:val="both"/>
              <w:rPr>
                <w:rFonts w:ascii="Times New Roman" w:hAnsi="Times New Roman"/>
                <w:color w:val="000000"/>
                <w:spacing w:val="5"/>
                <w:sz w:val="24"/>
                <w:szCs w:val="24"/>
                <w:lang w:val="kk-KZ"/>
              </w:rPr>
            </w:pPr>
            <w:r w:rsidRPr="000B0CD2">
              <w:rPr>
                <w:rFonts w:ascii="Times New Roman" w:hAnsi="Times New Roman"/>
                <w:color w:val="000000"/>
                <w:spacing w:val="5"/>
                <w:sz w:val="24"/>
                <w:szCs w:val="24"/>
                <w:lang w:val="kk-KZ"/>
              </w:rPr>
              <w:t>Бейімдеу және жетілдіру орталығы</w:t>
            </w:r>
          </w:p>
          <w:p w:rsidR="009A4EE9" w:rsidRPr="000B0CD2" w:rsidRDefault="009A4EE9" w:rsidP="00BB6F18">
            <w:pPr>
              <w:spacing w:after="0" w:line="240" w:lineRule="auto"/>
              <w:jc w:val="both"/>
              <w:rPr>
                <w:rFonts w:ascii="Times New Roman" w:hAnsi="Times New Roman"/>
                <w:color w:val="000000"/>
                <w:spacing w:val="5"/>
                <w:sz w:val="24"/>
                <w:szCs w:val="24"/>
                <w:lang w:val="kk-KZ"/>
              </w:rPr>
            </w:pPr>
          </w:p>
          <w:p w:rsidR="009A4EE9" w:rsidRPr="000B0CD2" w:rsidRDefault="009A4EE9" w:rsidP="00BB6F18">
            <w:pPr>
              <w:spacing w:after="0" w:line="240" w:lineRule="auto"/>
              <w:jc w:val="both"/>
              <w:rPr>
                <w:rFonts w:ascii="Times New Roman" w:hAnsi="Times New Roman"/>
                <w:color w:val="000000"/>
                <w:spacing w:val="5"/>
                <w:sz w:val="24"/>
                <w:szCs w:val="24"/>
                <w:lang w:val="kk-KZ"/>
              </w:rPr>
            </w:pPr>
            <w:r w:rsidRPr="000B0CD2">
              <w:rPr>
                <w:rFonts w:ascii="Times New Roman" w:hAnsi="Times New Roman"/>
                <w:color w:val="000000"/>
                <w:spacing w:val="5"/>
                <w:sz w:val="24"/>
                <w:szCs w:val="24"/>
                <w:lang w:val="kk-KZ"/>
              </w:rPr>
              <w:t xml:space="preserve">Қоңырау шалу (Сall center) орталығы </w:t>
            </w:r>
          </w:p>
          <w:p w:rsidR="009A4EE9" w:rsidRPr="000B0CD2" w:rsidRDefault="009A4EE9" w:rsidP="00BB6F18">
            <w:pPr>
              <w:spacing w:after="0" w:line="240" w:lineRule="auto"/>
              <w:jc w:val="both"/>
              <w:rPr>
                <w:rFonts w:ascii="Times New Roman" w:hAnsi="Times New Roman"/>
                <w:color w:val="000000"/>
                <w:spacing w:val="5"/>
                <w:sz w:val="24"/>
                <w:szCs w:val="24"/>
                <w:lang w:val="kk-KZ"/>
              </w:rPr>
            </w:pPr>
            <w:r w:rsidRPr="000B0CD2">
              <w:rPr>
                <w:rFonts w:ascii="Times New Roman" w:hAnsi="Times New Roman"/>
                <w:color w:val="000000"/>
                <w:spacing w:val="5"/>
                <w:sz w:val="24"/>
                <w:szCs w:val="24"/>
                <w:lang w:val="kk-KZ"/>
              </w:rPr>
              <w:t>Студенттік қызметтер орт.</w:t>
            </w:r>
          </w:p>
          <w:p w:rsidR="009A4EE9" w:rsidRPr="000B0CD2" w:rsidRDefault="009A4EE9" w:rsidP="00BB6F18">
            <w:pPr>
              <w:spacing w:after="0" w:line="240" w:lineRule="auto"/>
              <w:jc w:val="both"/>
              <w:rPr>
                <w:rFonts w:ascii="Times New Roman" w:hAnsi="Times New Roman"/>
                <w:color w:val="000000"/>
                <w:spacing w:val="5"/>
                <w:sz w:val="24"/>
                <w:szCs w:val="24"/>
                <w:lang w:val="kk-KZ"/>
              </w:rPr>
            </w:pPr>
            <w:r w:rsidRPr="000B0CD2">
              <w:rPr>
                <w:rFonts w:ascii="Times New Roman" w:hAnsi="Times New Roman"/>
                <w:color w:val="000000"/>
                <w:spacing w:val="5"/>
                <w:sz w:val="24"/>
                <w:szCs w:val="24"/>
                <w:lang w:val="kk-KZ"/>
              </w:rPr>
              <w:t>Студентке бір орталықтан қызмет көрсету (One- Stop Student Center)</w:t>
            </w:r>
          </w:p>
        </w:tc>
      </w:tr>
    </w:tbl>
    <w:p w:rsidR="005D5BEC" w:rsidRPr="005D5BEC" w:rsidRDefault="005D5BEC" w:rsidP="009A3927">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3- кестенің жалғасы</w:t>
      </w:r>
    </w:p>
    <w:p w:rsidR="005D5BEC" w:rsidRDefault="005D5BEC" w:rsidP="005D5BEC">
      <w:pPr>
        <w:spacing w:after="0" w:line="240" w:lineRule="auto"/>
        <w:jc w:val="both"/>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3118"/>
        <w:gridCol w:w="4076"/>
      </w:tblGrid>
      <w:tr w:rsidR="005D5BEC" w:rsidRPr="000B0CD2" w:rsidTr="005D5BEC">
        <w:tc>
          <w:tcPr>
            <w:tcW w:w="2660" w:type="dxa"/>
          </w:tcPr>
          <w:p w:rsidR="005D5BEC" w:rsidRPr="000B0CD2" w:rsidRDefault="005D5BEC" w:rsidP="005D5BEC">
            <w:pPr>
              <w:spacing w:after="0" w:line="240" w:lineRule="auto"/>
              <w:jc w:val="center"/>
              <w:rPr>
                <w:rFonts w:ascii="Times New Roman" w:hAnsi="Times New Roman"/>
                <w:color w:val="000000"/>
                <w:spacing w:val="5"/>
                <w:sz w:val="28"/>
                <w:szCs w:val="28"/>
                <w:lang w:val="kk-KZ"/>
              </w:rPr>
            </w:pPr>
            <w:r>
              <w:rPr>
                <w:rFonts w:ascii="Times New Roman" w:hAnsi="Times New Roman"/>
                <w:color w:val="000000"/>
                <w:spacing w:val="5"/>
                <w:sz w:val="28"/>
                <w:szCs w:val="28"/>
                <w:lang w:val="kk-KZ"/>
              </w:rPr>
              <w:t>1</w:t>
            </w:r>
          </w:p>
        </w:tc>
        <w:tc>
          <w:tcPr>
            <w:tcW w:w="3118" w:type="dxa"/>
          </w:tcPr>
          <w:p w:rsidR="005D5BEC" w:rsidRPr="005D5BEC" w:rsidRDefault="005D5BEC" w:rsidP="005D5BEC">
            <w:pPr>
              <w:shd w:val="clear" w:color="auto" w:fill="FFFFFF"/>
              <w:spacing w:after="0" w:line="240" w:lineRule="auto"/>
              <w:ind w:left="29"/>
              <w:jc w:val="center"/>
              <w:rPr>
                <w:rFonts w:ascii="Times New Roman" w:hAnsi="Times New Roman"/>
                <w:color w:val="000000"/>
                <w:spacing w:val="1"/>
                <w:sz w:val="24"/>
                <w:szCs w:val="24"/>
              </w:rPr>
            </w:pPr>
            <w:r>
              <w:rPr>
                <w:rFonts w:ascii="Times New Roman" w:hAnsi="Times New Roman"/>
                <w:color w:val="000000"/>
                <w:spacing w:val="1"/>
                <w:sz w:val="24"/>
                <w:szCs w:val="24"/>
              </w:rPr>
              <w:t>2</w:t>
            </w:r>
          </w:p>
        </w:tc>
        <w:tc>
          <w:tcPr>
            <w:tcW w:w="4076" w:type="dxa"/>
          </w:tcPr>
          <w:p w:rsidR="005D5BEC" w:rsidRPr="000B0CD2" w:rsidRDefault="005D5BEC" w:rsidP="005D5BEC">
            <w:pPr>
              <w:spacing w:after="0" w:line="240" w:lineRule="auto"/>
              <w:jc w:val="center"/>
              <w:rPr>
                <w:rFonts w:ascii="Times New Roman" w:hAnsi="Times New Roman"/>
                <w:color w:val="000000"/>
                <w:spacing w:val="5"/>
                <w:sz w:val="24"/>
                <w:szCs w:val="24"/>
                <w:lang w:val="kk-KZ"/>
              </w:rPr>
            </w:pPr>
            <w:r>
              <w:rPr>
                <w:rFonts w:ascii="Times New Roman" w:hAnsi="Times New Roman"/>
                <w:color w:val="000000"/>
                <w:spacing w:val="5"/>
                <w:sz w:val="24"/>
                <w:szCs w:val="24"/>
                <w:lang w:val="kk-KZ"/>
              </w:rPr>
              <w:t>3</w:t>
            </w:r>
          </w:p>
        </w:tc>
      </w:tr>
      <w:tr w:rsidR="005D5BEC" w:rsidRPr="000B0CD2" w:rsidTr="005D5BEC">
        <w:tc>
          <w:tcPr>
            <w:tcW w:w="2660" w:type="dxa"/>
          </w:tcPr>
          <w:p w:rsidR="005D5BEC" w:rsidRPr="000B0CD2" w:rsidRDefault="005D5BEC" w:rsidP="005D5BEC">
            <w:pPr>
              <w:spacing w:after="0" w:line="240" w:lineRule="auto"/>
              <w:jc w:val="both"/>
              <w:rPr>
                <w:rFonts w:ascii="Times New Roman" w:hAnsi="Times New Roman"/>
                <w:color w:val="000000"/>
                <w:spacing w:val="5"/>
                <w:sz w:val="28"/>
                <w:szCs w:val="28"/>
                <w:lang w:val="kk-KZ"/>
              </w:rPr>
            </w:pPr>
            <w:r w:rsidRPr="000B0CD2">
              <w:rPr>
                <w:rFonts w:ascii="Times New Roman" w:hAnsi="Times New Roman"/>
                <w:color w:val="000000"/>
                <w:spacing w:val="5"/>
                <w:sz w:val="28"/>
                <w:szCs w:val="28"/>
                <w:lang w:val="kk-KZ"/>
              </w:rPr>
              <w:t>Веб жүйесіне негіздеу</w:t>
            </w:r>
          </w:p>
          <w:p w:rsidR="005D5BEC" w:rsidRPr="000B0CD2" w:rsidRDefault="005D5BEC" w:rsidP="005D5BEC">
            <w:pPr>
              <w:spacing w:after="0" w:line="240" w:lineRule="auto"/>
              <w:jc w:val="both"/>
              <w:rPr>
                <w:rFonts w:ascii="Times New Roman" w:hAnsi="Times New Roman"/>
                <w:color w:val="000000"/>
                <w:spacing w:val="5"/>
                <w:sz w:val="28"/>
                <w:szCs w:val="28"/>
                <w:lang w:val="kk-KZ"/>
              </w:rPr>
            </w:pPr>
            <w:r w:rsidRPr="000B0CD2">
              <w:rPr>
                <w:rFonts w:ascii="Times New Roman" w:hAnsi="Times New Roman"/>
                <w:color w:val="000000"/>
                <w:spacing w:val="5"/>
                <w:sz w:val="28"/>
                <w:szCs w:val="28"/>
                <w:lang w:val="kk-KZ"/>
              </w:rPr>
              <w:t>(интеграциялану)</w:t>
            </w:r>
          </w:p>
        </w:tc>
        <w:tc>
          <w:tcPr>
            <w:tcW w:w="3118" w:type="dxa"/>
          </w:tcPr>
          <w:p w:rsidR="005D5BEC" w:rsidRPr="005D5BEC" w:rsidRDefault="005D5BEC" w:rsidP="005D5BEC">
            <w:pPr>
              <w:shd w:val="clear" w:color="auto" w:fill="FFFFFF"/>
              <w:spacing w:after="0" w:line="240" w:lineRule="auto"/>
              <w:ind w:left="65"/>
              <w:rPr>
                <w:rFonts w:ascii="Times New Roman" w:hAnsi="Times New Roman"/>
                <w:color w:val="000000"/>
                <w:spacing w:val="1"/>
                <w:sz w:val="24"/>
                <w:szCs w:val="24"/>
                <w:lang w:val="kk-KZ"/>
              </w:rPr>
            </w:pPr>
            <w:r w:rsidRPr="005D5BEC">
              <w:rPr>
                <w:rFonts w:ascii="Times New Roman" w:hAnsi="Times New Roman"/>
                <w:color w:val="000000"/>
                <w:spacing w:val="1"/>
                <w:sz w:val="24"/>
                <w:szCs w:val="24"/>
                <w:lang w:val="en-US"/>
              </w:rPr>
              <w:t xml:space="preserve">Boston College </w:t>
            </w:r>
          </w:p>
          <w:p w:rsidR="005D5BEC" w:rsidRPr="005D5BEC" w:rsidRDefault="005D5BEC" w:rsidP="005D5BEC">
            <w:pPr>
              <w:shd w:val="clear" w:color="auto" w:fill="FFFFFF"/>
              <w:spacing w:after="0" w:line="240" w:lineRule="auto"/>
              <w:ind w:left="65"/>
              <w:rPr>
                <w:rFonts w:ascii="Times New Roman" w:hAnsi="Times New Roman"/>
                <w:color w:val="000000"/>
                <w:spacing w:val="1"/>
                <w:sz w:val="24"/>
                <w:szCs w:val="24"/>
                <w:lang w:val="kk-KZ"/>
              </w:rPr>
            </w:pPr>
            <w:r w:rsidRPr="005D5BEC">
              <w:rPr>
                <w:rFonts w:ascii="Times New Roman" w:hAnsi="Times New Roman"/>
                <w:color w:val="000000"/>
                <w:spacing w:val="1"/>
                <w:sz w:val="24"/>
                <w:szCs w:val="24"/>
                <w:lang w:val="en-US"/>
              </w:rPr>
              <w:t xml:space="preserve">Brigham Young University </w:t>
            </w:r>
          </w:p>
          <w:p w:rsidR="005D5BEC" w:rsidRPr="005D5BEC" w:rsidRDefault="005D5BEC" w:rsidP="005D5BEC">
            <w:pPr>
              <w:shd w:val="clear" w:color="auto" w:fill="FFFFFF"/>
              <w:spacing w:after="0" w:line="240" w:lineRule="auto"/>
              <w:ind w:left="65"/>
              <w:rPr>
                <w:rFonts w:ascii="Times New Roman" w:hAnsi="Times New Roman"/>
                <w:color w:val="000000"/>
                <w:spacing w:val="1"/>
                <w:sz w:val="24"/>
                <w:szCs w:val="24"/>
                <w:lang w:val="kk-KZ"/>
              </w:rPr>
            </w:pPr>
            <w:r w:rsidRPr="005D5BEC">
              <w:rPr>
                <w:rFonts w:ascii="Times New Roman" w:hAnsi="Times New Roman"/>
                <w:color w:val="000000"/>
                <w:spacing w:val="1"/>
                <w:sz w:val="24"/>
                <w:szCs w:val="24"/>
                <w:lang w:val="en-US"/>
              </w:rPr>
              <w:t xml:space="preserve">Indiana University </w:t>
            </w:r>
          </w:p>
          <w:p w:rsidR="005D5BEC" w:rsidRPr="005D5BEC" w:rsidRDefault="005D5BEC" w:rsidP="005D5BEC">
            <w:pPr>
              <w:shd w:val="clear" w:color="auto" w:fill="FFFFFF"/>
              <w:spacing w:after="0" w:line="240" w:lineRule="auto"/>
              <w:ind w:left="65"/>
              <w:rPr>
                <w:rFonts w:ascii="Times New Roman" w:hAnsi="Times New Roman"/>
                <w:color w:val="000000"/>
                <w:spacing w:val="1"/>
                <w:sz w:val="24"/>
                <w:szCs w:val="24"/>
                <w:lang w:val="kk-KZ"/>
              </w:rPr>
            </w:pPr>
            <w:r w:rsidRPr="005D5BEC">
              <w:rPr>
                <w:rFonts w:ascii="Times New Roman" w:hAnsi="Times New Roman"/>
                <w:color w:val="000000"/>
                <w:spacing w:val="1"/>
                <w:sz w:val="24"/>
                <w:szCs w:val="24"/>
                <w:lang w:val="en-US"/>
              </w:rPr>
              <w:t>Kansas State University</w:t>
            </w:r>
          </w:p>
          <w:p w:rsidR="005D5BEC" w:rsidRPr="005D5BEC" w:rsidRDefault="005D5BEC" w:rsidP="005D5BEC">
            <w:pPr>
              <w:shd w:val="clear" w:color="auto" w:fill="FFFFFF"/>
              <w:spacing w:after="0" w:line="240" w:lineRule="auto"/>
              <w:ind w:left="65"/>
              <w:rPr>
                <w:rFonts w:ascii="Times New Roman" w:hAnsi="Times New Roman"/>
                <w:color w:val="000000"/>
                <w:spacing w:val="1"/>
                <w:sz w:val="24"/>
                <w:szCs w:val="24"/>
                <w:lang w:val="kk-KZ"/>
              </w:rPr>
            </w:pPr>
            <w:r w:rsidRPr="005D5BEC">
              <w:rPr>
                <w:rFonts w:ascii="Times New Roman" w:hAnsi="Times New Roman"/>
                <w:color w:val="000000"/>
                <w:spacing w:val="1"/>
                <w:sz w:val="24"/>
                <w:szCs w:val="24"/>
                <w:lang w:val="en-US"/>
              </w:rPr>
              <w:t xml:space="preserve"> Kent State University</w:t>
            </w:r>
          </w:p>
          <w:p w:rsidR="005D5BEC" w:rsidRPr="005D5BEC" w:rsidRDefault="005D5BEC" w:rsidP="005D5BEC">
            <w:pPr>
              <w:shd w:val="clear" w:color="auto" w:fill="FFFFFF"/>
              <w:spacing w:after="0" w:line="240" w:lineRule="auto"/>
              <w:ind w:left="65"/>
              <w:rPr>
                <w:rFonts w:ascii="Times New Roman" w:hAnsi="Times New Roman"/>
                <w:color w:val="000000"/>
                <w:spacing w:val="1"/>
                <w:sz w:val="24"/>
                <w:szCs w:val="24"/>
                <w:lang w:val="kk-KZ"/>
              </w:rPr>
            </w:pPr>
            <w:r w:rsidRPr="005D5BEC">
              <w:rPr>
                <w:rFonts w:ascii="Times New Roman" w:hAnsi="Times New Roman"/>
                <w:color w:val="000000"/>
                <w:spacing w:val="1"/>
                <w:sz w:val="24"/>
                <w:szCs w:val="24"/>
                <w:lang w:val="en-US"/>
              </w:rPr>
              <w:t xml:space="preserve"> Louisiana State University </w:t>
            </w:r>
          </w:p>
          <w:p w:rsidR="005D5BEC" w:rsidRPr="005D5BEC" w:rsidRDefault="005D5BEC" w:rsidP="005D5BEC">
            <w:pPr>
              <w:shd w:val="clear" w:color="auto" w:fill="FFFFFF"/>
              <w:spacing w:after="0" w:line="240" w:lineRule="auto"/>
              <w:ind w:left="65"/>
              <w:rPr>
                <w:rFonts w:ascii="Times New Roman" w:hAnsi="Times New Roman"/>
                <w:color w:val="000000"/>
                <w:spacing w:val="1"/>
                <w:sz w:val="24"/>
                <w:szCs w:val="24"/>
                <w:lang w:val="kk-KZ"/>
              </w:rPr>
            </w:pPr>
            <w:r w:rsidRPr="005D5BEC">
              <w:rPr>
                <w:rFonts w:ascii="Times New Roman" w:hAnsi="Times New Roman"/>
                <w:color w:val="000000"/>
                <w:spacing w:val="1"/>
                <w:sz w:val="24"/>
                <w:szCs w:val="24"/>
                <w:lang w:val="en-US"/>
              </w:rPr>
              <w:t xml:space="preserve">Regis University </w:t>
            </w:r>
          </w:p>
          <w:p w:rsidR="005D5BEC" w:rsidRPr="005D5BEC" w:rsidRDefault="005D5BEC" w:rsidP="005D5BEC">
            <w:pPr>
              <w:shd w:val="clear" w:color="auto" w:fill="FFFFFF"/>
              <w:spacing w:after="0" w:line="240" w:lineRule="auto"/>
              <w:ind w:left="65"/>
              <w:rPr>
                <w:rFonts w:ascii="Times New Roman" w:hAnsi="Times New Roman"/>
                <w:color w:val="000000"/>
                <w:spacing w:val="1"/>
                <w:sz w:val="24"/>
                <w:szCs w:val="24"/>
                <w:lang w:val="kk-KZ"/>
              </w:rPr>
            </w:pPr>
            <w:r w:rsidRPr="005D5BEC">
              <w:rPr>
                <w:rFonts w:ascii="Times New Roman" w:hAnsi="Times New Roman"/>
                <w:color w:val="000000"/>
                <w:spacing w:val="1"/>
                <w:sz w:val="24"/>
                <w:szCs w:val="24"/>
                <w:lang w:val="en-US"/>
              </w:rPr>
              <w:t xml:space="preserve">University of British </w:t>
            </w:r>
          </w:p>
          <w:p w:rsidR="005D5BEC" w:rsidRPr="005D5BEC" w:rsidRDefault="005D5BEC" w:rsidP="005D5BEC">
            <w:pPr>
              <w:shd w:val="clear" w:color="auto" w:fill="FFFFFF"/>
              <w:spacing w:after="0" w:line="240" w:lineRule="auto"/>
              <w:ind w:left="65"/>
              <w:rPr>
                <w:rFonts w:ascii="Times New Roman" w:hAnsi="Times New Roman"/>
                <w:color w:val="000000"/>
                <w:spacing w:val="1"/>
                <w:sz w:val="24"/>
                <w:szCs w:val="24"/>
                <w:lang w:val="kk-KZ"/>
              </w:rPr>
            </w:pPr>
            <w:r w:rsidRPr="005D5BEC">
              <w:rPr>
                <w:rFonts w:ascii="Times New Roman" w:hAnsi="Times New Roman"/>
                <w:color w:val="000000"/>
                <w:spacing w:val="1"/>
                <w:sz w:val="24"/>
                <w:szCs w:val="24"/>
                <w:lang w:val="en-US"/>
              </w:rPr>
              <w:t>Columbia</w:t>
            </w:r>
          </w:p>
          <w:p w:rsidR="005D5BEC" w:rsidRPr="005D5BEC" w:rsidRDefault="005D5BEC" w:rsidP="005D5BEC">
            <w:pPr>
              <w:shd w:val="clear" w:color="auto" w:fill="FFFFFF"/>
              <w:spacing w:after="0" w:line="240" w:lineRule="auto"/>
              <w:ind w:left="65"/>
              <w:rPr>
                <w:rFonts w:ascii="Times New Roman" w:hAnsi="Times New Roman"/>
                <w:color w:val="000000"/>
                <w:spacing w:val="1"/>
                <w:sz w:val="24"/>
                <w:szCs w:val="24"/>
                <w:lang w:val="kk-KZ"/>
              </w:rPr>
            </w:pPr>
            <w:r w:rsidRPr="005D5BEC">
              <w:rPr>
                <w:rFonts w:ascii="Times New Roman" w:hAnsi="Times New Roman"/>
                <w:color w:val="000000"/>
                <w:spacing w:val="1"/>
                <w:sz w:val="24"/>
                <w:szCs w:val="24"/>
                <w:lang w:val="en-US"/>
              </w:rPr>
              <w:t xml:space="preserve"> University of Buffalo</w:t>
            </w:r>
          </w:p>
          <w:p w:rsidR="005D5BEC" w:rsidRPr="005D5BEC" w:rsidRDefault="005D5BEC" w:rsidP="005D5BEC">
            <w:pPr>
              <w:shd w:val="clear" w:color="auto" w:fill="FFFFFF"/>
              <w:spacing w:after="0" w:line="240" w:lineRule="auto"/>
              <w:ind w:left="65"/>
              <w:rPr>
                <w:lang w:val="en-US"/>
              </w:rPr>
            </w:pPr>
            <w:r w:rsidRPr="005D5BEC">
              <w:rPr>
                <w:rFonts w:ascii="Times New Roman" w:hAnsi="Times New Roman"/>
                <w:color w:val="000000"/>
                <w:spacing w:val="1"/>
                <w:sz w:val="24"/>
                <w:szCs w:val="24"/>
                <w:lang w:val="en-US"/>
              </w:rPr>
              <w:t xml:space="preserve"> University of California</w:t>
            </w:r>
          </w:p>
        </w:tc>
        <w:tc>
          <w:tcPr>
            <w:tcW w:w="4076" w:type="dxa"/>
          </w:tcPr>
          <w:p w:rsidR="005D5BEC" w:rsidRPr="000B0CD2" w:rsidRDefault="005D5BEC" w:rsidP="005D5BEC">
            <w:pPr>
              <w:spacing w:after="0" w:line="240" w:lineRule="auto"/>
              <w:jc w:val="both"/>
              <w:rPr>
                <w:rFonts w:ascii="Times New Roman" w:hAnsi="Times New Roman"/>
                <w:color w:val="000000"/>
                <w:spacing w:val="5"/>
                <w:sz w:val="24"/>
                <w:szCs w:val="24"/>
                <w:lang w:val="kk-KZ"/>
              </w:rPr>
            </w:pPr>
            <w:r w:rsidRPr="000B0CD2">
              <w:rPr>
                <w:rFonts w:ascii="Times New Roman" w:hAnsi="Times New Roman"/>
                <w:color w:val="000000"/>
                <w:spacing w:val="5"/>
                <w:sz w:val="24"/>
                <w:szCs w:val="24"/>
                <w:lang w:val="kk-KZ"/>
              </w:rPr>
              <w:t>Онлайн курстары</w:t>
            </w:r>
          </w:p>
          <w:p w:rsidR="005D5BEC" w:rsidRPr="000B0CD2" w:rsidRDefault="005D5BEC" w:rsidP="005D5BEC">
            <w:pPr>
              <w:spacing w:after="0" w:line="240" w:lineRule="auto"/>
              <w:jc w:val="both"/>
              <w:rPr>
                <w:rFonts w:ascii="Times New Roman" w:hAnsi="Times New Roman"/>
                <w:color w:val="000000"/>
                <w:spacing w:val="5"/>
                <w:sz w:val="24"/>
                <w:szCs w:val="24"/>
                <w:lang w:val="kk-KZ"/>
              </w:rPr>
            </w:pPr>
            <w:r w:rsidRPr="000B0CD2">
              <w:rPr>
                <w:rFonts w:ascii="Times New Roman" w:hAnsi="Times New Roman"/>
                <w:color w:val="000000"/>
                <w:spacing w:val="5"/>
                <w:sz w:val="24"/>
                <w:szCs w:val="24"/>
                <w:lang w:val="kk-KZ"/>
              </w:rPr>
              <w:t>Веб жүйесіне негізделген студенттік қызметттер</w:t>
            </w:r>
          </w:p>
          <w:p w:rsidR="005D5BEC" w:rsidRPr="000B0CD2" w:rsidRDefault="005D5BEC" w:rsidP="005D5BEC">
            <w:pPr>
              <w:spacing w:after="0" w:line="240" w:lineRule="auto"/>
              <w:jc w:val="both"/>
              <w:rPr>
                <w:rFonts w:ascii="Times New Roman" w:hAnsi="Times New Roman"/>
                <w:color w:val="000000"/>
                <w:spacing w:val="5"/>
                <w:sz w:val="24"/>
                <w:szCs w:val="24"/>
                <w:lang w:val="kk-KZ"/>
              </w:rPr>
            </w:pPr>
            <w:r w:rsidRPr="000B0CD2">
              <w:rPr>
                <w:rFonts w:ascii="Times New Roman" w:hAnsi="Times New Roman"/>
                <w:color w:val="000000"/>
                <w:spacing w:val="5"/>
                <w:sz w:val="24"/>
                <w:szCs w:val="24"/>
                <w:lang w:val="kk-KZ"/>
              </w:rPr>
              <w:t>Академиялық ақпараттарды басқару порталдары</w:t>
            </w:r>
          </w:p>
          <w:p w:rsidR="005D5BEC" w:rsidRPr="000B0CD2" w:rsidRDefault="005D5BEC" w:rsidP="005D5BEC">
            <w:pPr>
              <w:spacing w:after="0" w:line="240" w:lineRule="auto"/>
              <w:jc w:val="both"/>
              <w:rPr>
                <w:rFonts w:ascii="Times New Roman" w:hAnsi="Times New Roman"/>
                <w:color w:val="000000"/>
                <w:spacing w:val="5"/>
                <w:sz w:val="24"/>
                <w:szCs w:val="24"/>
                <w:lang w:val="kk-KZ"/>
              </w:rPr>
            </w:pPr>
            <w:r w:rsidRPr="000B0CD2">
              <w:rPr>
                <w:rFonts w:ascii="Times New Roman" w:hAnsi="Times New Roman"/>
                <w:color w:val="000000"/>
                <w:spacing w:val="5"/>
                <w:sz w:val="24"/>
                <w:szCs w:val="24"/>
                <w:lang w:val="kk-KZ"/>
              </w:rPr>
              <w:t>Онлайн-Эдвайзер</w:t>
            </w:r>
          </w:p>
          <w:p w:rsidR="005D5BEC" w:rsidRPr="000B0CD2" w:rsidRDefault="005D5BEC" w:rsidP="005D5BEC">
            <w:pPr>
              <w:spacing w:after="0" w:line="240" w:lineRule="auto"/>
              <w:jc w:val="both"/>
              <w:rPr>
                <w:rFonts w:ascii="Times New Roman" w:hAnsi="Times New Roman"/>
                <w:color w:val="000000"/>
                <w:spacing w:val="5"/>
                <w:sz w:val="24"/>
                <w:szCs w:val="24"/>
                <w:lang w:val="kk-KZ"/>
              </w:rPr>
            </w:pPr>
            <w:r w:rsidRPr="000B0CD2">
              <w:rPr>
                <w:rFonts w:ascii="Times New Roman" w:hAnsi="Times New Roman"/>
                <w:color w:val="000000"/>
                <w:spacing w:val="5"/>
                <w:sz w:val="24"/>
                <w:szCs w:val="24"/>
                <w:lang w:val="kk-KZ"/>
              </w:rPr>
              <w:t>Веб</w:t>
            </w:r>
            <w:r w:rsidRPr="000B0CD2">
              <w:rPr>
                <w:rFonts w:ascii="Times New Roman" w:hAnsi="Times New Roman"/>
                <w:color w:val="000000"/>
                <w:spacing w:val="5"/>
                <w:sz w:val="24"/>
                <w:szCs w:val="24"/>
              </w:rPr>
              <w:t>-</w:t>
            </w:r>
            <w:r w:rsidRPr="000B0CD2">
              <w:rPr>
                <w:rFonts w:ascii="Times New Roman" w:hAnsi="Times New Roman"/>
                <w:color w:val="000000"/>
                <w:spacing w:val="5"/>
                <w:sz w:val="24"/>
                <w:szCs w:val="24"/>
                <w:lang w:val="kk-KZ"/>
              </w:rPr>
              <w:t>Эдвайзер</w:t>
            </w:r>
          </w:p>
          <w:p w:rsidR="005D5BEC" w:rsidRPr="000B0CD2" w:rsidRDefault="005D5BEC" w:rsidP="005D5BEC">
            <w:pPr>
              <w:spacing w:after="0" w:line="240" w:lineRule="auto"/>
              <w:jc w:val="both"/>
              <w:rPr>
                <w:rFonts w:ascii="Times New Roman" w:hAnsi="Times New Roman"/>
                <w:color w:val="000000"/>
                <w:spacing w:val="5"/>
                <w:sz w:val="24"/>
                <w:szCs w:val="24"/>
                <w:lang w:val="kk-KZ"/>
              </w:rPr>
            </w:pPr>
            <w:r w:rsidRPr="000B0CD2">
              <w:rPr>
                <w:rFonts w:ascii="Times New Roman" w:hAnsi="Times New Roman"/>
                <w:color w:val="000000"/>
                <w:spacing w:val="5"/>
                <w:sz w:val="24"/>
                <w:szCs w:val="24"/>
                <w:lang w:val="kk-KZ"/>
              </w:rPr>
              <w:t xml:space="preserve">Студенттің электронды портфолиосы </w:t>
            </w:r>
          </w:p>
          <w:p w:rsidR="005D5BEC" w:rsidRPr="000B0CD2" w:rsidRDefault="005D5BEC" w:rsidP="005D5BEC">
            <w:pPr>
              <w:spacing w:after="0" w:line="240" w:lineRule="auto"/>
              <w:jc w:val="both"/>
              <w:rPr>
                <w:rFonts w:ascii="Times New Roman" w:hAnsi="Times New Roman"/>
                <w:color w:val="000000"/>
                <w:spacing w:val="5"/>
                <w:sz w:val="28"/>
                <w:szCs w:val="28"/>
                <w:lang w:val="kk-KZ"/>
              </w:rPr>
            </w:pPr>
          </w:p>
        </w:tc>
      </w:tr>
    </w:tbl>
    <w:p w:rsidR="005D5BEC" w:rsidRDefault="005D5BEC" w:rsidP="009A3927">
      <w:pPr>
        <w:spacing w:after="0" w:line="240" w:lineRule="auto"/>
        <w:ind w:firstLine="708"/>
        <w:jc w:val="both"/>
        <w:rPr>
          <w:rFonts w:ascii="Times New Roman" w:hAnsi="Times New Roman"/>
          <w:sz w:val="28"/>
          <w:szCs w:val="28"/>
          <w:lang w:val="kk-KZ"/>
        </w:rPr>
      </w:pPr>
    </w:p>
    <w:p w:rsidR="009A4EE9" w:rsidRPr="000B0CD2" w:rsidRDefault="009A4EE9" w:rsidP="005D5BEC">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Ендігі кезекте</w:t>
      </w:r>
      <w:r w:rsidR="009A3927" w:rsidRPr="000B0CD2">
        <w:rPr>
          <w:rFonts w:ascii="Times New Roman" w:hAnsi="Times New Roman"/>
          <w:sz w:val="28"/>
          <w:szCs w:val="28"/>
          <w:lang w:val="kk-KZ"/>
        </w:rPr>
        <w:t>,</w:t>
      </w:r>
      <w:r w:rsidR="007222E9" w:rsidRPr="000B0CD2">
        <w:rPr>
          <w:rFonts w:ascii="Times New Roman" w:hAnsi="Times New Roman"/>
          <w:sz w:val="28"/>
          <w:szCs w:val="28"/>
          <w:lang w:val="kk-KZ"/>
        </w:rPr>
        <w:t xml:space="preserve"> жоғарыда көрсетілген университеттердің академиялық қолдау көрсету орталықтарының модельдері мен</w:t>
      </w:r>
      <w:r w:rsidRPr="000B0CD2">
        <w:rPr>
          <w:rFonts w:ascii="Times New Roman" w:hAnsi="Times New Roman"/>
          <w:sz w:val="28"/>
          <w:szCs w:val="28"/>
          <w:lang w:val="kk-KZ"/>
        </w:rPr>
        <w:t xml:space="preserve"> </w:t>
      </w:r>
      <w:r w:rsidR="007222E9" w:rsidRPr="000B0CD2">
        <w:rPr>
          <w:rFonts w:ascii="Times New Roman" w:hAnsi="Times New Roman"/>
          <w:color w:val="000000"/>
          <w:spacing w:val="5"/>
          <w:sz w:val="28"/>
          <w:szCs w:val="28"/>
          <w:lang w:val="kk-KZ"/>
        </w:rPr>
        <w:t>б</w:t>
      </w:r>
      <w:r w:rsidR="009A3927" w:rsidRPr="000B0CD2">
        <w:rPr>
          <w:rFonts w:ascii="Times New Roman" w:hAnsi="Times New Roman"/>
          <w:color w:val="000000"/>
          <w:spacing w:val="5"/>
          <w:sz w:val="28"/>
          <w:szCs w:val="28"/>
          <w:lang w:val="kk-KZ"/>
        </w:rPr>
        <w:t>асшылыққа алған тұжырымдамалары</w:t>
      </w:r>
      <w:r w:rsidR="007222E9" w:rsidRPr="000B0CD2">
        <w:rPr>
          <w:rFonts w:ascii="Times New Roman" w:hAnsi="Times New Roman"/>
          <w:color w:val="000000"/>
          <w:spacing w:val="5"/>
          <w:sz w:val="28"/>
          <w:szCs w:val="28"/>
          <w:lang w:val="kk-KZ"/>
        </w:rPr>
        <w:t>н</w:t>
      </w:r>
      <w:r w:rsidR="007222E9" w:rsidRPr="000B0CD2">
        <w:rPr>
          <w:rFonts w:ascii="Times New Roman" w:hAnsi="Times New Roman"/>
          <w:sz w:val="28"/>
          <w:szCs w:val="28"/>
          <w:lang w:val="kk-KZ"/>
        </w:rPr>
        <w:t xml:space="preserve">а, олардың </w:t>
      </w:r>
      <w:r w:rsidRPr="000B0CD2">
        <w:rPr>
          <w:rFonts w:ascii="Times New Roman" w:hAnsi="Times New Roman"/>
          <w:sz w:val="28"/>
          <w:szCs w:val="28"/>
          <w:lang w:val="kk-KZ"/>
        </w:rPr>
        <w:t>жаңашыл іс-әрекетіне талдау жасал</w:t>
      </w:r>
      <w:r w:rsidR="004F5149" w:rsidRPr="000B0CD2">
        <w:rPr>
          <w:rFonts w:ascii="Times New Roman" w:hAnsi="Times New Roman"/>
          <w:sz w:val="28"/>
          <w:szCs w:val="28"/>
          <w:lang w:val="kk-KZ"/>
        </w:rPr>
        <w:t>а</w:t>
      </w:r>
      <w:r w:rsidRPr="000B0CD2">
        <w:rPr>
          <w:rFonts w:ascii="Times New Roman" w:hAnsi="Times New Roman"/>
          <w:sz w:val="28"/>
          <w:szCs w:val="28"/>
          <w:lang w:val="kk-KZ"/>
        </w:rPr>
        <w:t xml:space="preserve">ды. </w:t>
      </w:r>
    </w:p>
    <w:p w:rsidR="009A4EE9" w:rsidRPr="000B0CD2" w:rsidRDefault="009A4EE9" w:rsidP="005D5BEC">
      <w:pPr>
        <w:shd w:val="clear" w:color="auto" w:fill="FFFFFF"/>
        <w:spacing w:after="0" w:line="240" w:lineRule="auto"/>
        <w:ind w:firstLine="567"/>
        <w:jc w:val="both"/>
        <w:rPr>
          <w:rFonts w:ascii="Times New Roman" w:hAnsi="Times New Roman"/>
          <w:i/>
          <w:color w:val="000000"/>
          <w:spacing w:val="2"/>
          <w:sz w:val="24"/>
          <w:szCs w:val="24"/>
          <w:lang w:val="kk-KZ"/>
        </w:rPr>
      </w:pPr>
      <w:r w:rsidRPr="00954EBA">
        <w:rPr>
          <w:rFonts w:ascii="Times New Roman" w:hAnsi="Times New Roman"/>
          <w:color w:val="000000"/>
          <w:spacing w:val="2"/>
          <w:sz w:val="24"/>
          <w:szCs w:val="24"/>
          <w:lang w:val="kk-KZ"/>
        </w:rPr>
        <w:t>1</w:t>
      </w:r>
      <w:r w:rsidRPr="00954EBA">
        <w:rPr>
          <w:rFonts w:ascii="Times New Roman" w:hAnsi="Times New Roman"/>
          <w:color w:val="000000"/>
          <w:spacing w:val="2"/>
          <w:sz w:val="28"/>
          <w:szCs w:val="28"/>
          <w:lang w:val="kk-KZ"/>
        </w:rPr>
        <w:t>.</w:t>
      </w:r>
      <w:r w:rsidRPr="000B0CD2">
        <w:rPr>
          <w:rFonts w:ascii="Times New Roman" w:hAnsi="Times New Roman"/>
          <w:i/>
          <w:color w:val="000000"/>
          <w:spacing w:val="2"/>
          <w:sz w:val="28"/>
          <w:szCs w:val="28"/>
          <w:lang w:val="kk-KZ"/>
        </w:rPr>
        <w:t xml:space="preserve"> </w:t>
      </w:r>
      <w:r w:rsidRPr="000B0CD2">
        <w:rPr>
          <w:rFonts w:ascii="Times New Roman" w:hAnsi="Times New Roman"/>
          <w:i/>
          <w:sz w:val="28"/>
          <w:szCs w:val="28"/>
          <w:lang w:val="kk-KZ"/>
        </w:rPr>
        <w:t>Д.Мэдисон университеті (</w:t>
      </w:r>
      <w:r w:rsidRPr="000B0CD2">
        <w:rPr>
          <w:rFonts w:ascii="Times New Roman" w:hAnsi="Times New Roman"/>
          <w:i/>
          <w:color w:val="000000"/>
          <w:spacing w:val="2"/>
          <w:sz w:val="28"/>
          <w:szCs w:val="28"/>
          <w:lang w:val="kk-KZ"/>
        </w:rPr>
        <w:t>James Madison University)</w:t>
      </w:r>
      <w:r w:rsidRPr="000B0CD2">
        <w:rPr>
          <w:rFonts w:ascii="Times New Roman" w:hAnsi="Times New Roman"/>
          <w:i/>
          <w:sz w:val="28"/>
          <w:szCs w:val="28"/>
          <w:lang w:val="kk-KZ"/>
        </w:rPr>
        <w:t xml:space="preserve"> </w:t>
      </w:r>
      <w:r w:rsidRPr="000B0CD2">
        <w:rPr>
          <w:rFonts w:ascii="Times New Roman" w:hAnsi="Times New Roman"/>
          <w:sz w:val="28"/>
          <w:szCs w:val="28"/>
          <w:lang w:val="kk-KZ"/>
        </w:rPr>
        <w:t xml:space="preserve">студенттердің </w:t>
      </w:r>
      <w:r w:rsidR="007222E9" w:rsidRPr="000B0CD2">
        <w:rPr>
          <w:rFonts w:ascii="Times New Roman" w:hAnsi="Times New Roman"/>
          <w:sz w:val="28"/>
          <w:szCs w:val="28"/>
          <w:lang w:val="kk-KZ"/>
        </w:rPr>
        <w:t>оқу-танымдық іс-әрекетін</w:t>
      </w:r>
      <w:r w:rsidRPr="000B0CD2">
        <w:rPr>
          <w:rFonts w:ascii="Times New Roman" w:hAnsi="Times New Roman"/>
          <w:sz w:val="28"/>
          <w:szCs w:val="28"/>
          <w:lang w:val="kk-KZ"/>
        </w:rPr>
        <w:t xml:space="preserve"> ұйымдастыру</w:t>
      </w:r>
      <w:r w:rsidR="007222E9" w:rsidRPr="000B0CD2">
        <w:rPr>
          <w:rFonts w:ascii="Times New Roman" w:hAnsi="Times New Roman"/>
          <w:sz w:val="28"/>
          <w:szCs w:val="28"/>
          <w:lang w:val="kk-KZ"/>
        </w:rPr>
        <w:t>ды жетілдіру</w:t>
      </w:r>
      <w:r w:rsidRPr="000B0CD2">
        <w:rPr>
          <w:rFonts w:ascii="Times New Roman" w:hAnsi="Times New Roman"/>
          <w:sz w:val="28"/>
          <w:szCs w:val="28"/>
          <w:lang w:val="kk-KZ"/>
        </w:rPr>
        <w:t xml:space="preserve"> үшін</w:t>
      </w:r>
      <w:r w:rsidR="007222E9" w:rsidRPr="000B0CD2">
        <w:rPr>
          <w:rFonts w:ascii="Times New Roman" w:hAnsi="Times New Roman"/>
          <w:sz w:val="28"/>
          <w:szCs w:val="28"/>
          <w:lang w:val="kk-KZ"/>
        </w:rPr>
        <w:t>, АҚК орталықтарын</w:t>
      </w:r>
      <w:r w:rsidR="003148A9" w:rsidRPr="000B0CD2">
        <w:rPr>
          <w:rFonts w:ascii="Times New Roman" w:hAnsi="Times New Roman"/>
          <w:sz w:val="28"/>
          <w:szCs w:val="28"/>
          <w:lang w:val="kk-KZ"/>
        </w:rPr>
        <w:t>ың әртүрлі озық тәжірибелеріне</w:t>
      </w:r>
      <w:r w:rsidRPr="000B0CD2">
        <w:rPr>
          <w:rFonts w:ascii="Times New Roman" w:hAnsi="Times New Roman"/>
          <w:sz w:val="28"/>
          <w:szCs w:val="28"/>
          <w:lang w:val="kk-KZ"/>
        </w:rPr>
        <w:t xml:space="preserve"> сүйене отырып, </w:t>
      </w:r>
      <w:r w:rsidR="003148A9" w:rsidRPr="000B0CD2">
        <w:rPr>
          <w:rFonts w:ascii="Times New Roman" w:hAnsi="Times New Roman"/>
          <w:sz w:val="28"/>
          <w:szCs w:val="28"/>
          <w:lang w:val="kk-KZ"/>
        </w:rPr>
        <w:t xml:space="preserve">қайта құру реформаларын жүзеге асырды. </w:t>
      </w:r>
      <w:r w:rsidRPr="000B0CD2">
        <w:rPr>
          <w:rFonts w:ascii="Times New Roman" w:hAnsi="Times New Roman"/>
          <w:sz w:val="28"/>
          <w:szCs w:val="28"/>
          <w:lang w:val="kk-KZ"/>
        </w:rPr>
        <w:t xml:space="preserve">Университеттік қалашықтағы </w:t>
      </w:r>
      <w:r w:rsidR="007222E9" w:rsidRPr="000B0CD2">
        <w:rPr>
          <w:rFonts w:ascii="Times New Roman" w:hAnsi="Times New Roman"/>
          <w:sz w:val="28"/>
          <w:szCs w:val="28"/>
          <w:lang w:val="kk-KZ"/>
        </w:rPr>
        <w:t>АҚК орталықтары м</w:t>
      </w:r>
      <w:r w:rsidRPr="000B0CD2">
        <w:rPr>
          <w:rFonts w:ascii="Times New Roman" w:hAnsi="Times New Roman"/>
          <w:sz w:val="28"/>
          <w:szCs w:val="28"/>
          <w:lang w:val="kk-KZ"/>
        </w:rPr>
        <w:t xml:space="preserve">ен </w:t>
      </w:r>
      <w:r w:rsidR="007222E9" w:rsidRPr="000B0CD2">
        <w:rPr>
          <w:rFonts w:ascii="Times New Roman" w:hAnsi="Times New Roman"/>
          <w:sz w:val="28"/>
          <w:szCs w:val="28"/>
          <w:lang w:val="kk-KZ"/>
        </w:rPr>
        <w:t>қызметтері</w:t>
      </w:r>
      <w:r w:rsidR="003148A9" w:rsidRPr="000B0CD2">
        <w:rPr>
          <w:rFonts w:ascii="Times New Roman" w:hAnsi="Times New Roman"/>
          <w:sz w:val="28"/>
          <w:szCs w:val="28"/>
          <w:lang w:val="kk-KZ"/>
        </w:rPr>
        <w:t>нің іс-әрекеті, білім беру мақсатын орындауға</w:t>
      </w:r>
      <w:r w:rsidR="007222E9" w:rsidRPr="000B0CD2">
        <w:rPr>
          <w:rFonts w:ascii="Times New Roman" w:hAnsi="Times New Roman"/>
          <w:sz w:val="28"/>
          <w:szCs w:val="28"/>
          <w:lang w:val="kk-KZ"/>
        </w:rPr>
        <w:t>, студенттің маман, жекетұлға ретінде</w:t>
      </w:r>
      <w:r w:rsidRPr="000B0CD2">
        <w:rPr>
          <w:rFonts w:ascii="Times New Roman" w:hAnsi="Times New Roman"/>
          <w:sz w:val="28"/>
          <w:szCs w:val="28"/>
          <w:lang w:val="kk-KZ"/>
        </w:rPr>
        <w:t xml:space="preserve"> қалыптасуына</w:t>
      </w:r>
      <w:r w:rsidR="004D1E8B" w:rsidRPr="000B0CD2">
        <w:rPr>
          <w:rFonts w:ascii="Times New Roman" w:hAnsi="Times New Roman"/>
          <w:sz w:val="28"/>
          <w:szCs w:val="28"/>
          <w:lang w:val="kk-KZ"/>
        </w:rPr>
        <w:t>,</w:t>
      </w:r>
      <w:r w:rsidRPr="000B0CD2">
        <w:rPr>
          <w:rFonts w:ascii="Times New Roman" w:hAnsi="Times New Roman"/>
          <w:sz w:val="28"/>
          <w:szCs w:val="28"/>
          <w:lang w:val="kk-KZ"/>
        </w:rPr>
        <w:t xml:space="preserve"> бірігіп әсер етуге бағытталған. Дж.Мэдисон университетіндегі «Студенттің академиялық жетістігі» (student academic success) моделі тиімді жүзеге асу үшін, студентпен жұмыс жасайтын қызмекерлер өз жұмыстарында келесі ұстан</w:t>
      </w:r>
      <w:r w:rsidR="003148A9" w:rsidRPr="000B0CD2">
        <w:rPr>
          <w:rFonts w:ascii="Times New Roman" w:hAnsi="Times New Roman"/>
          <w:sz w:val="28"/>
          <w:szCs w:val="28"/>
          <w:lang w:val="kk-KZ"/>
        </w:rPr>
        <w:t>ымдарды ескереді</w:t>
      </w:r>
      <w:r w:rsidRPr="000B0CD2">
        <w:rPr>
          <w:rFonts w:ascii="Times New Roman" w:hAnsi="Times New Roman"/>
          <w:sz w:val="28"/>
          <w:szCs w:val="28"/>
          <w:lang w:val="kk-KZ"/>
        </w:rPr>
        <w:t xml:space="preserve">: </w:t>
      </w:r>
    </w:p>
    <w:p w:rsidR="009A4EE9" w:rsidRPr="000B0CD2" w:rsidRDefault="009A4EE9" w:rsidP="005D5BEC">
      <w:pPr>
        <w:pStyle w:val="a4"/>
        <w:numPr>
          <w:ilvl w:val="0"/>
          <w:numId w:val="14"/>
        </w:numPr>
        <w:tabs>
          <w:tab w:val="left" w:pos="284"/>
          <w:tab w:val="left" w:pos="993"/>
        </w:tabs>
        <w:spacing w:after="0" w:line="240" w:lineRule="auto"/>
        <w:ind w:left="142" w:firstLine="425"/>
        <w:jc w:val="both"/>
        <w:rPr>
          <w:rFonts w:ascii="Times New Roman" w:hAnsi="Times New Roman"/>
          <w:sz w:val="28"/>
          <w:szCs w:val="28"/>
          <w:lang w:val="kk-KZ"/>
        </w:rPr>
      </w:pPr>
      <w:r w:rsidRPr="000B0CD2">
        <w:rPr>
          <w:rFonts w:ascii="Times New Roman" w:hAnsi="Times New Roman"/>
          <w:i/>
          <w:sz w:val="28"/>
          <w:szCs w:val="28"/>
          <w:lang w:val="kk-KZ"/>
        </w:rPr>
        <w:t xml:space="preserve">Оқыту үдерісі: </w:t>
      </w:r>
      <w:r w:rsidR="004D1E8B" w:rsidRPr="000B0CD2">
        <w:rPr>
          <w:rFonts w:ascii="Times New Roman" w:hAnsi="Times New Roman"/>
          <w:sz w:val="28"/>
          <w:szCs w:val="28"/>
          <w:lang w:val="kk-KZ"/>
        </w:rPr>
        <w:t>С</w:t>
      </w:r>
      <w:r w:rsidRPr="000B0CD2">
        <w:rPr>
          <w:rFonts w:ascii="Times New Roman" w:hAnsi="Times New Roman"/>
          <w:sz w:val="28"/>
          <w:szCs w:val="28"/>
          <w:lang w:val="kk-KZ"/>
        </w:rPr>
        <w:t>туденттерді білім алудың өтпелі кезеңдерінде, жау</w:t>
      </w:r>
      <w:r w:rsidR="004D1E8B" w:rsidRPr="000B0CD2">
        <w:rPr>
          <w:rFonts w:ascii="Times New Roman" w:hAnsi="Times New Roman"/>
          <w:sz w:val="28"/>
          <w:szCs w:val="28"/>
          <w:lang w:val="kk-KZ"/>
        </w:rPr>
        <w:t>апкершілікпен шешім қабылдауға жағдай жасайтын,</w:t>
      </w:r>
      <w:r w:rsidRPr="000B0CD2">
        <w:rPr>
          <w:rFonts w:ascii="Times New Roman" w:hAnsi="Times New Roman"/>
          <w:sz w:val="28"/>
          <w:szCs w:val="28"/>
          <w:lang w:val="kk-KZ"/>
        </w:rPr>
        <w:t xml:space="preserve"> </w:t>
      </w:r>
      <w:r w:rsidR="004D1E8B" w:rsidRPr="000B0CD2">
        <w:rPr>
          <w:rFonts w:ascii="Times New Roman" w:hAnsi="Times New Roman"/>
          <w:sz w:val="28"/>
          <w:szCs w:val="28"/>
          <w:lang w:val="kk-KZ"/>
        </w:rPr>
        <w:t>мамандармен</w:t>
      </w:r>
      <w:r w:rsidRPr="000B0CD2">
        <w:rPr>
          <w:rFonts w:ascii="Times New Roman" w:hAnsi="Times New Roman"/>
          <w:sz w:val="28"/>
          <w:szCs w:val="28"/>
          <w:lang w:val="kk-KZ"/>
        </w:rPr>
        <w:t xml:space="preserve">, </w:t>
      </w:r>
      <w:r w:rsidR="004D1E8B" w:rsidRPr="000B0CD2">
        <w:rPr>
          <w:rFonts w:ascii="Times New Roman" w:hAnsi="Times New Roman"/>
          <w:sz w:val="28"/>
          <w:szCs w:val="28"/>
          <w:lang w:val="kk-KZ"/>
        </w:rPr>
        <w:t xml:space="preserve">АҚК </w:t>
      </w:r>
      <w:r w:rsidRPr="000B0CD2">
        <w:rPr>
          <w:rFonts w:ascii="Times New Roman" w:hAnsi="Times New Roman"/>
          <w:sz w:val="28"/>
          <w:szCs w:val="28"/>
          <w:lang w:val="kk-KZ"/>
        </w:rPr>
        <w:t>б</w:t>
      </w:r>
      <w:r w:rsidR="003148A9" w:rsidRPr="000B0CD2">
        <w:rPr>
          <w:rFonts w:ascii="Times New Roman" w:hAnsi="Times New Roman"/>
          <w:sz w:val="28"/>
          <w:szCs w:val="28"/>
          <w:lang w:val="kk-KZ"/>
        </w:rPr>
        <w:t>ағдарламаларымен қамтамасыз ету, белсенді қатыстыру.</w:t>
      </w:r>
    </w:p>
    <w:p w:rsidR="005D5BEC" w:rsidRDefault="009A4EE9" w:rsidP="005D5BEC">
      <w:pPr>
        <w:pStyle w:val="a4"/>
        <w:numPr>
          <w:ilvl w:val="0"/>
          <w:numId w:val="14"/>
        </w:numPr>
        <w:tabs>
          <w:tab w:val="left" w:pos="142"/>
          <w:tab w:val="left" w:pos="284"/>
          <w:tab w:val="left" w:pos="709"/>
          <w:tab w:val="left" w:pos="851"/>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Қызмет көрсету:</w:t>
      </w:r>
      <w:r w:rsidRPr="000B0CD2">
        <w:rPr>
          <w:rFonts w:ascii="Times New Roman" w:hAnsi="Times New Roman"/>
          <w:sz w:val="28"/>
          <w:szCs w:val="28"/>
          <w:lang w:val="kk-KZ"/>
        </w:rPr>
        <w:t xml:space="preserve"> АҚК орталықтарын</w:t>
      </w:r>
      <w:r w:rsidR="003148A9" w:rsidRPr="000B0CD2">
        <w:rPr>
          <w:rFonts w:ascii="Times New Roman" w:hAnsi="Times New Roman"/>
          <w:sz w:val="28"/>
          <w:szCs w:val="28"/>
          <w:lang w:val="kk-KZ"/>
        </w:rPr>
        <w:t>,</w:t>
      </w:r>
      <w:r w:rsidRPr="000B0CD2">
        <w:rPr>
          <w:rFonts w:ascii="Times New Roman" w:hAnsi="Times New Roman"/>
          <w:sz w:val="28"/>
          <w:szCs w:val="28"/>
          <w:lang w:val="kk-KZ"/>
        </w:rPr>
        <w:t xml:space="preserve"> барлық студенттерге қолжетімді е</w:t>
      </w:r>
      <w:r w:rsidR="004D1E8B" w:rsidRPr="000B0CD2">
        <w:rPr>
          <w:rFonts w:ascii="Times New Roman" w:hAnsi="Times New Roman"/>
          <w:sz w:val="28"/>
          <w:szCs w:val="28"/>
          <w:lang w:val="kk-KZ"/>
        </w:rPr>
        <w:t xml:space="preserve">ту, олардың білім алудағы </w:t>
      </w:r>
      <w:r w:rsidRPr="000B0CD2">
        <w:rPr>
          <w:rFonts w:ascii="Times New Roman" w:hAnsi="Times New Roman"/>
          <w:sz w:val="28"/>
          <w:szCs w:val="28"/>
          <w:lang w:val="kk-KZ"/>
        </w:rPr>
        <w:t>қарама</w:t>
      </w:r>
      <w:r w:rsidR="004D1E8B" w:rsidRPr="000B0CD2">
        <w:rPr>
          <w:rFonts w:ascii="Times New Roman" w:hAnsi="Times New Roman"/>
          <w:sz w:val="28"/>
          <w:szCs w:val="28"/>
          <w:lang w:val="kk-KZ"/>
        </w:rPr>
        <w:t xml:space="preserve">- қайшылықтары мен кедергілерінің </w:t>
      </w:r>
      <w:r w:rsidRPr="000B0CD2">
        <w:rPr>
          <w:rFonts w:ascii="Times New Roman" w:hAnsi="Times New Roman"/>
          <w:sz w:val="28"/>
          <w:szCs w:val="28"/>
          <w:lang w:val="kk-KZ"/>
        </w:rPr>
        <w:t>алдын</w:t>
      </w:r>
      <w:r w:rsidR="003148A9" w:rsidRPr="000B0CD2">
        <w:rPr>
          <w:rFonts w:ascii="Times New Roman" w:hAnsi="Times New Roman"/>
          <w:sz w:val="28"/>
          <w:szCs w:val="28"/>
          <w:lang w:val="kk-KZ"/>
        </w:rPr>
        <w:t>-</w:t>
      </w:r>
      <w:r w:rsidRPr="000B0CD2">
        <w:rPr>
          <w:rFonts w:ascii="Times New Roman" w:hAnsi="Times New Roman"/>
          <w:sz w:val="28"/>
          <w:szCs w:val="28"/>
          <w:lang w:val="kk-KZ"/>
        </w:rPr>
        <w:t xml:space="preserve">алу. </w:t>
      </w:r>
    </w:p>
    <w:p w:rsidR="005D5BEC" w:rsidRDefault="009A4EE9" w:rsidP="005D5BEC">
      <w:pPr>
        <w:pStyle w:val="a4"/>
        <w:numPr>
          <w:ilvl w:val="0"/>
          <w:numId w:val="14"/>
        </w:numPr>
        <w:tabs>
          <w:tab w:val="left" w:pos="142"/>
          <w:tab w:val="left" w:pos="284"/>
          <w:tab w:val="left" w:pos="709"/>
          <w:tab w:val="left" w:pos="851"/>
        </w:tabs>
        <w:spacing w:after="0" w:line="240" w:lineRule="auto"/>
        <w:ind w:left="0" w:firstLine="567"/>
        <w:jc w:val="both"/>
        <w:rPr>
          <w:rFonts w:ascii="Times New Roman" w:hAnsi="Times New Roman"/>
          <w:sz w:val="28"/>
          <w:szCs w:val="28"/>
          <w:lang w:val="kk-KZ"/>
        </w:rPr>
      </w:pPr>
      <w:r w:rsidRPr="005D5BEC">
        <w:rPr>
          <w:rFonts w:ascii="Times New Roman" w:hAnsi="Times New Roman"/>
          <w:i/>
          <w:sz w:val="28"/>
          <w:szCs w:val="28"/>
          <w:lang w:val="kk-KZ"/>
        </w:rPr>
        <w:t>Ыңғайлылық:</w:t>
      </w:r>
      <w:r w:rsidR="005D5BEC">
        <w:rPr>
          <w:rFonts w:ascii="Times New Roman" w:hAnsi="Times New Roman"/>
          <w:sz w:val="28"/>
          <w:szCs w:val="28"/>
          <w:lang w:val="kk-KZ"/>
        </w:rPr>
        <w:t xml:space="preserve"> </w:t>
      </w:r>
      <w:r w:rsidR="003148A9" w:rsidRPr="005D5BEC">
        <w:rPr>
          <w:rFonts w:ascii="Times New Roman" w:hAnsi="Times New Roman"/>
          <w:sz w:val="28"/>
          <w:szCs w:val="28"/>
          <w:lang w:val="kk-KZ"/>
        </w:rPr>
        <w:t xml:space="preserve">Университтің барлық АҚК бағдарламаларын </w:t>
      </w:r>
      <w:r w:rsidRPr="005D5BEC">
        <w:rPr>
          <w:rFonts w:ascii="Times New Roman" w:hAnsi="Times New Roman"/>
          <w:sz w:val="28"/>
          <w:szCs w:val="28"/>
          <w:lang w:val="kk-KZ"/>
        </w:rPr>
        <w:t xml:space="preserve"> орталықт</w:t>
      </w:r>
      <w:r w:rsidR="003148A9" w:rsidRPr="005D5BEC">
        <w:rPr>
          <w:rFonts w:ascii="Times New Roman" w:hAnsi="Times New Roman"/>
          <w:sz w:val="28"/>
          <w:szCs w:val="28"/>
          <w:lang w:val="kk-KZ"/>
        </w:rPr>
        <w:t>андыру арқылы, студенттердің оқу-танымдық іс-әрекетін</w:t>
      </w:r>
      <w:r w:rsidR="002F6D2F" w:rsidRPr="005D5BEC">
        <w:rPr>
          <w:rFonts w:ascii="Times New Roman" w:hAnsi="Times New Roman"/>
          <w:sz w:val="28"/>
          <w:szCs w:val="28"/>
          <w:lang w:val="kk-KZ"/>
        </w:rPr>
        <w:t xml:space="preserve"> кампус территориясында</w:t>
      </w:r>
      <w:r w:rsidR="003148A9" w:rsidRPr="005D5BEC">
        <w:rPr>
          <w:rFonts w:ascii="Times New Roman" w:hAnsi="Times New Roman"/>
          <w:sz w:val="28"/>
          <w:szCs w:val="28"/>
          <w:lang w:val="kk-KZ"/>
        </w:rPr>
        <w:t>,</w:t>
      </w:r>
      <w:r w:rsidR="002F6D2F" w:rsidRPr="005D5BEC">
        <w:rPr>
          <w:rFonts w:ascii="Times New Roman" w:hAnsi="Times New Roman"/>
          <w:sz w:val="28"/>
          <w:szCs w:val="28"/>
          <w:lang w:val="kk-KZ"/>
        </w:rPr>
        <w:t xml:space="preserve"> тиімді</w:t>
      </w:r>
      <w:r w:rsidR="004D1E8B" w:rsidRPr="005D5BEC">
        <w:rPr>
          <w:rFonts w:ascii="Times New Roman" w:hAnsi="Times New Roman"/>
          <w:sz w:val="28"/>
          <w:szCs w:val="28"/>
          <w:lang w:val="kk-KZ"/>
        </w:rPr>
        <w:t xml:space="preserve"> етіп </w:t>
      </w:r>
      <w:r w:rsidRPr="005D5BEC">
        <w:rPr>
          <w:rFonts w:ascii="Times New Roman" w:hAnsi="Times New Roman"/>
          <w:sz w:val="28"/>
          <w:szCs w:val="28"/>
          <w:lang w:val="kk-KZ"/>
        </w:rPr>
        <w:t>ұйымдастыру.</w:t>
      </w:r>
    </w:p>
    <w:p w:rsidR="005D5BEC" w:rsidRDefault="009A4EE9" w:rsidP="005D5BEC">
      <w:pPr>
        <w:pStyle w:val="a4"/>
        <w:numPr>
          <w:ilvl w:val="0"/>
          <w:numId w:val="14"/>
        </w:numPr>
        <w:tabs>
          <w:tab w:val="left" w:pos="142"/>
          <w:tab w:val="left" w:pos="284"/>
          <w:tab w:val="left" w:pos="709"/>
          <w:tab w:val="left" w:pos="851"/>
        </w:tabs>
        <w:spacing w:after="0" w:line="240" w:lineRule="auto"/>
        <w:ind w:left="0" w:firstLine="567"/>
        <w:jc w:val="both"/>
        <w:rPr>
          <w:rFonts w:ascii="Times New Roman" w:hAnsi="Times New Roman"/>
          <w:sz w:val="28"/>
          <w:szCs w:val="28"/>
          <w:lang w:val="kk-KZ"/>
        </w:rPr>
      </w:pPr>
      <w:r w:rsidRPr="005D5BEC">
        <w:rPr>
          <w:rFonts w:ascii="Times New Roman" w:hAnsi="Times New Roman"/>
          <w:sz w:val="28"/>
          <w:szCs w:val="28"/>
          <w:lang w:val="kk-KZ"/>
        </w:rPr>
        <w:t xml:space="preserve"> </w:t>
      </w:r>
      <w:r w:rsidR="001713AF" w:rsidRPr="005D5BEC">
        <w:rPr>
          <w:rFonts w:ascii="Times New Roman" w:hAnsi="Times New Roman"/>
          <w:i/>
          <w:sz w:val="28"/>
          <w:szCs w:val="28"/>
          <w:lang w:val="kk-KZ"/>
        </w:rPr>
        <w:t>К</w:t>
      </w:r>
      <w:r w:rsidRPr="005D5BEC">
        <w:rPr>
          <w:rFonts w:ascii="Times New Roman" w:hAnsi="Times New Roman"/>
          <w:i/>
          <w:sz w:val="28"/>
          <w:szCs w:val="28"/>
          <w:lang w:val="kk-KZ"/>
        </w:rPr>
        <w:t>еңес беру:</w:t>
      </w:r>
      <w:r w:rsidRPr="005D5BEC">
        <w:rPr>
          <w:rFonts w:ascii="Times New Roman" w:hAnsi="Times New Roman"/>
          <w:sz w:val="28"/>
          <w:szCs w:val="28"/>
          <w:lang w:val="kk-KZ"/>
        </w:rPr>
        <w:t xml:space="preserve"> студе</w:t>
      </w:r>
      <w:r w:rsidR="001713AF" w:rsidRPr="005D5BEC">
        <w:rPr>
          <w:rFonts w:ascii="Times New Roman" w:hAnsi="Times New Roman"/>
          <w:sz w:val="28"/>
          <w:szCs w:val="28"/>
          <w:lang w:val="kk-KZ"/>
        </w:rPr>
        <w:t>нттің білім алу қажеттіліктері мен мүмкіндіктеріне</w:t>
      </w:r>
      <w:r w:rsidRPr="005D5BEC">
        <w:rPr>
          <w:rFonts w:ascii="Times New Roman" w:hAnsi="Times New Roman"/>
          <w:sz w:val="28"/>
          <w:szCs w:val="28"/>
          <w:lang w:val="kk-KZ"/>
        </w:rPr>
        <w:t xml:space="preserve"> негізделген</w:t>
      </w:r>
      <w:r w:rsidR="001713AF" w:rsidRPr="005D5BEC">
        <w:rPr>
          <w:rFonts w:ascii="Times New Roman" w:hAnsi="Times New Roman"/>
          <w:sz w:val="28"/>
          <w:szCs w:val="28"/>
          <w:lang w:val="kk-KZ"/>
        </w:rPr>
        <w:t>,</w:t>
      </w:r>
      <w:r w:rsidRPr="005D5BEC">
        <w:rPr>
          <w:rFonts w:ascii="Times New Roman" w:hAnsi="Times New Roman"/>
          <w:sz w:val="28"/>
          <w:szCs w:val="28"/>
          <w:lang w:val="kk-KZ"/>
        </w:rPr>
        <w:t xml:space="preserve"> қажетті ақпаратпен, бағыттарме</w:t>
      </w:r>
      <w:r w:rsidR="004D1E8B" w:rsidRPr="005D5BEC">
        <w:rPr>
          <w:rFonts w:ascii="Times New Roman" w:hAnsi="Times New Roman"/>
          <w:sz w:val="28"/>
          <w:szCs w:val="28"/>
          <w:lang w:val="kk-KZ"/>
        </w:rPr>
        <w:t>н, ұсыныстармен қамтамасыз ету.</w:t>
      </w:r>
    </w:p>
    <w:p w:rsidR="009A4EE9" w:rsidRPr="005D5BEC" w:rsidRDefault="009A4EE9" w:rsidP="005D5BEC">
      <w:pPr>
        <w:pStyle w:val="a4"/>
        <w:numPr>
          <w:ilvl w:val="0"/>
          <w:numId w:val="14"/>
        </w:numPr>
        <w:tabs>
          <w:tab w:val="left" w:pos="142"/>
          <w:tab w:val="left" w:pos="284"/>
          <w:tab w:val="left" w:pos="709"/>
          <w:tab w:val="left" w:pos="851"/>
        </w:tabs>
        <w:spacing w:after="0" w:line="240" w:lineRule="auto"/>
        <w:ind w:left="0" w:firstLine="567"/>
        <w:jc w:val="both"/>
        <w:rPr>
          <w:rFonts w:ascii="Times New Roman" w:hAnsi="Times New Roman"/>
          <w:sz w:val="28"/>
          <w:szCs w:val="28"/>
          <w:lang w:val="kk-KZ"/>
        </w:rPr>
      </w:pPr>
      <w:r w:rsidRPr="005D5BEC">
        <w:rPr>
          <w:rFonts w:ascii="Times New Roman" w:hAnsi="Times New Roman"/>
          <w:i/>
          <w:sz w:val="28"/>
          <w:szCs w:val="28"/>
          <w:lang w:val="kk-KZ"/>
        </w:rPr>
        <w:t>Уақыт:</w:t>
      </w:r>
      <w:r w:rsidRPr="005D5BEC">
        <w:rPr>
          <w:rFonts w:ascii="Times New Roman" w:hAnsi="Times New Roman"/>
          <w:sz w:val="28"/>
          <w:szCs w:val="28"/>
          <w:lang w:val="kk-KZ"/>
        </w:rPr>
        <w:t xml:space="preserve"> </w:t>
      </w:r>
      <w:r w:rsidR="001713AF" w:rsidRPr="005D5BEC">
        <w:rPr>
          <w:rFonts w:ascii="Times New Roman" w:hAnsi="Times New Roman"/>
          <w:sz w:val="28"/>
          <w:szCs w:val="28"/>
          <w:lang w:val="kk-KZ"/>
        </w:rPr>
        <w:t>АҚК орталықтарын бір</w:t>
      </w:r>
      <w:r w:rsidR="004D1E8B" w:rsidRPr="005D5BEC">
        <w:rPr>
          <w:rFonts w:ascii="Times New Roman" w:hAnsi="Times New Roman"/>
          <w:sz w:val="28"/>
          <w:szCs w:val="28"/>
          <w:lang w:val="kk-KZ"/>
        </w:rPr>
        <w:t xml:space="preserve">іктіру арқылы, </w:t>
      </w:r>
      <w:r w:rsidRPr="005D5BEC">
        <w:rPr>
          <w:rFonts w:ascii="Times New Roman" w:hAnsi="Times New Roman"/>
          <w:sz w:val="28"/>
          <w:szCs w:val="28"/>
          <w:lang w:val="kk-KZ"/>
        </w:rPr>
        <w:t xml:space="preserve">студенттер мен университет </w:t>
      </w:r>
      <w:r w:rsidR="004D1E8B" w:rsidRPr="005D5BEC">
        <w:rPr>
          <w:rFonts w:ascii="Times New Roman" w:hAnsi="Times New Roman"/>
          <w:sz w:val="28"/>
          <w:szCs w:val="28"/>
          <w:lang w:val="kk-KZ"/>
        </w:rPr>
        <w:t xml:space="preserve">мамандарының </w:t>
      </w:r>
      <w:r w:rsidRPr="005D5BEC">
        <w:rPr>
          <w:rFonts w:ascii="Times New Roman" w:hAnsi="Times New Roman"/>
          <w:sz w:val="28"/>
          <w:szCs w:val="28"/>
          <w:lang w:val="kk-KZ"/>
        </w:rPr>
        <w:t>уақытын үнемдеу,</w:t>
      </w:r>
      <w:r w:rsidR="004D1E8B" w:rsidRPr="005D5BEC">
        <w:rPr>
          <w:rFonts w:ascii="Times New Roman" w:hAnsi="Times New Roman"/>
          <w:sz w:val="28"/>
          <w:szCs w:val="28"/>
          <w:lang w:val="kk-KZ"/>
        </w:rPr>
        <w:t xml:space="preserve"> тиімді қолдануға жағдай жасау.</w:t>
      </w:r>
    </w:p>
    <w:p w:rsidR="009A4EE9" w:rsidRPr="000B0CD2" w:rsidRDefault="009A4EE9" w:rsidP="005D5BEC">
      <w:pPr>
        <w:pStyle w:val="a4"/>
        <w:tabs>
          <w:tab w:val="left" w:pos="142"/>
          <w:tab w:val="left" w:pos="284"/>
          <w:tab w:val="left" w:pos="567"/>
        </w:tabs>
        <w:spacing w:after="0" w:line="240" w:lineRule="auto"/>
        <w:ind w:left="0"/>
        <w:jc w:val="both"/>
        <w:rPr>
          <w:rFonts w:ascii="Times New Roman" w:hAnsi="Times New Roman"/>
          <w:sz w:val="28"/>
          <w:szCs w:val="28"/>
          <w:lang w:val="kk-KZ"/>
        </w:rPr>
      </w:pPr>
      <w:r w:rsidRPr="000B0CD2">
        <w:rPr>
          <w:rFonts w:ascii="Times New Roman" w:hAnsi="Times New Roman"/>
          <w:i/>
          <w:sz w:val="28"/>
          <w:szCs w:val="28"/>
          <w:lang w:val="kk-KZ"/>
        </w:rPr>
        <w:tab/>
      </w:r>
      <w:r w:rsidRPr="000B0CD2">
        <w:rPr>
          <w:rFonts w:ascii="Times New Roman" w:hAnsi="Times New Roman"/>
          <w:i/>
          <w:sz w:val="28"/>
          <w:szCs w:val="28"/>
          <w:lang w:val="kk-KZ"/>
        </w:rPr>
        <w:tab/>
        <w:t xml:space="preserve"> </w:t>
      </w:r>
      <w:r w:rsidRPr="000B0CD2">
        <w:rPr>
          <w:rFonts w:ascii="Times New Roman" w:hAnsi="Times New Roman"/>
          <w:i/>
          <w:sz w:val="28"/>
          <w:szCs w:val="28"/>
          <w:lang w:val="kk-KZ"/>
        </w:rPr>
        <w:tab/>
      </w:r>
      <w:r w:rsidRPr="000B0CD2">
        <w:rPr>
          <w:rFonts w:ascii="Times New Roman" w:hAnsi="Times New Roman"/>
          <w:sz w:val="28"/>
          <w:szCs w:val="28"/>
          <w:lang w:val="kk-KZ"/>
        </w:rPr>
        <w:t>Сонымен қатар, бұл университетте студенттің академиялық  жетістігіне әсер ететін негізгі факторы, тиімді білім беру ортасын қалыптастыру үшін, 3 стратегиялық бағыт</w:t>
      </w:r>
      <w:r w:rsidR="002F6D2F" w:rsidRPr="000B0CD2">
        <w:rPr>
          <w:rFonts w:ascii="Times New Roman" w:hAnsi="Times New Roman"/>
          <w:sz w:val="28"/>
          <w:szCs w:val="28"/>
          <w:lang w:val="kk-KZ"/>
        </w:rPr>
        <w:t xml:space="preserve"> жасалған</w:t>
      </w:r>
      <w:r w:rsidRPr="000B0CD2">
        <w:rPr>
          <w:rFonts w:ascii="Times New Roman" w:hAnsi="Times New Roman"/>
          <w:sz w:val="28"/>
          <w:szCs w:val="28"/>
          <w:lang w:val="kk-KZ"/>
        </w:rPr>
        <w:t xml:space="preserve">. Біріншісі, </w:t>
      </w:r>
      <w:r w:rsidRPr="000B0CD2">
        <w:rPr>
          <w:rFonts w:ascii="Times New Roman" w:hAnsi="Times New Roman"/>
          <w:i/>
          <w:sz w:val="28"/>
          <w:szCs w:val="28"/>
          <w:lang w:val="kk-KZ"/>
        </w:rPr>
        <w:t>«жетілдіру»</w:t>
      </w:r>
      <w:r w:rsidRPr="000B0CD2">
        <w:rPr>
          <w:rFonts w:ascii="Times New Roman" w:hAnsi="Times New Roman"/>
          <w:sz w:val="28"/>
          <w:szCs w:val="28"/>
          <w:lang w:val="kk-KZ"/>
        </w:rPr>
        <w:t>, яғни, о</w:t>
      </w:r>
      <w:r w:rsidR="002F6D2F" w:rsidRPr="000B0CD2">
        <w:rPr>
          <w:rFonts w:ascii="Times New Roman" w:hAnsi="Times New Roman"/>
          <w:sz w:val="28"/>
          <w:szCs w:val="28"/>
          <w:lang w:val="kk-KZ"/>
        </w:rPr>
        <w:t>рталықтарды</w:t>
      </w:r>
      <w:r w:rsidRPr="000B0CD2">
        <w:rPr>
          <w:rFonts w:ascii="Times New Roman" w:hAnsi="Times New Roman"/>
          <w:sz w:val="28"/>
          <w:szCs w:val="28"/>
          <w:lang w:val="kk-KZ"/>
        </w:rPr>
        <w:t xml:space="preserve"> </w:t>
      </w:r>
      <w:r w:rsidR="001713AF" w:rsidRPr="000B0CD2">
        <w:rPr>
          <w:rFonts w:ascii="Times New Roman" w:hAnsi="Times New Roman"/>
          <w:sz w:val="28"/>
          <w:szCs w:val="28"/>
          <w:lang w:val="kk-KZ"/>
        </w:rPr>
        <w:t xml:space="preserve"> ету, стратегиялық қайта құрастырулар жасау</w:t>
      </w:r>
      <w:r w:rsidRPr="000B0CD2">
        <w:rPr>
          <w:rFonts w:ascii="Times New Roman" w:hAnsi="Times New Roman"/>
          <w:sz w:val="28"/>
          <w:szCs w:val="28"/>
          <w:lang w:val="kk-KZ"/>
        </w:rPr>
        <w:t>, сол арқылы</w:t>
      </w:r>
      <w:r w:rsidR="001713AF" w:rsidRPr="000B0CD2">
        <w:rPr>
          <w:rFonts w:ascii="Times New Roman" w:hAnsi="Times New Roman"/>
          <w:sz w:val="28"/>
          <w:szCs w:val="28"/>
          <w:lang w:val="kk-KZ"/>
        </w:rPr>
        <w:t xml:space="preserve"> АҚК орталықтарының функцияналдық міндеттерін</w:t>
      </w:r>
      <w:r w:rsidRPr="000B0CD2">
        <w:rPr>
          <w:rFonts w:ascii="Times New Roman" w:hAnsi="Times New Roman"/>
          <w:sz w:val="28"/>
          <w:szCs w:val="28"/>
          <w:lang w:val="kk-KZ"/>
        </w:rPr>
        <w:t xml:space="preserve"> </w:t>
      </w:r>
      <w:r w:rsidR="001713AF" w:rsidRPr="000B0CD2">
        <w:rPr>
          <w:rFonts w:ascii="Times New Roman" w:hAnsi="Times New Roman"/>
          <w:sz w:val="28"/>
          <w:szCs w:val="28"/>
          <w:lang w:val="kk-KZ"/>
        </w:rPr>
        <w:t>кеңейту</w:t>
      </w:r>
      <w:r w:rsidRPr="000B0CD2">
        <w:rPr>
          <w:rFonts w:ascii="Times New Roman" w:hAnsi="Times New Roman"/>
          <w:sz w:val="28"/>
          <w:szCs w:val="28"/>
          <w:lang w:val="kk-KZ"/>
        </w:rPr>
        <w:t xml:space="preserve">. Екіншісі, </w:t>
      </w:r>
      <w:r w:rsidR="001713AF" w:rsidRPr="000B0CD2">
        <w:rPr>
          <w:rFonts w:ascii="Times New Roman" w:hAnsi="Times New Roman"/>
          <w:i/>
          <w:sz w:val="28"/>
          <w:szCs w:val="28"/>
          <w:lang w:val="kk-KZ"/>
        </w:rPr>
        <w:t>«үдерістерді</w:t>
      </w:r>
      <w:r w:rsidRPr="000B0CD2">
        <w:rPr>
          <w:rFonts w:ascii="Times New Roman" w:hAnsi="Times New Roman"/>
          <w:i/>
          <w:sz w:val="28"/>
          <w:szCs w:val="28"/>
          <w:lang w:val="kk-KZ"/>
        </w:rPr>
        <w:t xml:space="preserve"> жетілдіру»,</w:t>
      </w:r>
      <w:r w:rsidRPr="000B0CD2">
        <w:rPr>
          <w:rFonts w:ascii="Times New Roman" w:hAnsi="Times New Roman"/>
          <w:sz w:val="28"/>
          <w:szCs w:val="28"/>
          <w:lang w:val="kk-KZ"/>
        </w:rPr>
        <w:t xml:space="preserve"> АҚК </w:t>
      </w:r>
      <w:r w:rsidR="001713AF" w:rsidRPr="000B0CD2">
        <w:rPr>
          <w:rFonts w:ascii="Times New Roman" w:hAnsi="Times New Roman"/>
          <w:sz w:val="28"/>
          <w:szCs w:val="28"/>
          <w:lang w:val="kk-KZ"/>
        </w:rPr>
        <w:t xml:space="preserve">орталықтарының </w:t>
      </w:r>
      <w:r w:rsidRPr="000B0CD2">
        <w:rPr>
          <w:rFonts w:ascii="Times New Roman" w:hAnsi="Times New Roman"/>
          <w:sz w:val="28"/>
          <w:szCs w:val="28"/>
          <w:lang w:val="kk-KZ"/>
        </w:rPr>
        <w:t>кәсіби іс-әрекеттерін</w:t>
      </w:r>
      <w:r w:rsidR="001713AF" w:rsidRPr="000B0CD2">
        <w:rPr>
          <w:rFonts w:ascii="Times New Roman" w:hAnsi="Times New Roman"/>
          <w:sz w:val="28"/>
          <w:szCs w:val="28"/>
          <w:lang w:val="kk-KZ"/>
        </w:rPr>
        <w:t>е талдау жасау</w:t>
      </w:r>
      <w:r w:rsidRPr="000B0CD2">
        <w:rPr>
          <w:rFonts w:ascii="Times New Roman" w:hAnsi="Times New Roman"/>
          <w:sz w:val="28"/>
          <w:szCs w:val="28"/>
          <w:lang w:val="kk-KZ"/>
        </w:rPr>
        <w:t xml:space="preserve">, барлық университеттің </w:t>
      </w:r>
      <w:r w:rsidRPr="000B0CD2">
        <w:rPr>
          <w:rFonts w:ascii="Times New Roman" w:hAnsi="Times New Roman"/>
          <w:sz w:val="28"/>
          <w:szCs w:val="28"/>
          <w:lang w:val="kk-KZ"/>
        </w:rPr>
        <w:lastRenderedPageBreak/>
        <w:t>құрамдас бөліктеріне тиімді, ұтымды ететін</w:t>
      </w:r>
      <w:r w:rsidR="001713AF" w:rsidRPr="000B0CD2">
        <w:rPr>
          <w:rFonts w:ascii="Times New Roman" w:hAnsi="Times New Roman"/>
          <w:sz w:val="28"/>
          <w:szCs w:val="28"/>
          <w:lang w:val="kk-KZ"/>
        </w:rPr>
        <w:t>дей өзгертулер енгізу</w:t>
      </w:r>
      <w:r w:rsidRPr="000B0CD2">
        <w:rPr>
          <w:rFonts w:ascii="Times New Roman" w:hAnsi="Times New Roman"/>
          <w:sz w:val="28"/>
          <w:szCs w:val="28"/>
          <w:lang w:val="kk-KZ"/>
        </w:rPr>
        <w:t xml:space="preserve">. Соңғысы, </w:t>
      </w:r>
      <w:r w:rsidRPr="000B0CD2">
        <w:rPr>
          <w:rFonts w:ascii="Times New Roman" w:hAnsi="Times New Roman"/>
          <w:i/>
          <w:sz w:val="28"/>
          <w:szCs w:val="28"/>
          <w:lang w:val="kk-KZ"/>
        </w:rPr>
        <w:t>«өнімділікті жетілдіру»</w:t>
      </w:r>
      <w:r w:rsidR="00D2547E" w:rsidRPr="000B0CD2">
        <w:rPr>
          <w:rFonts w:ascii="Times New Roman" w:hAnsi="Times New Roman"/>
          <w:sz w:val="28"/>
          <w:szCs w:val="28"/>
          <w:lang w:val="kk-KZ"/>
        </w:rPr>
        <w:t xml:space="preserve"> жалпы оқу- тәрбие </w:t>
      </w:r>
      <w:r w:rsidRPr="000B0CD2">
        <w:rPr>
          <w:rFonts w:ascii="Times New Roman" w:hAnsi="Times New Roman"/>
          <w:sz w:val="28"/>
          <w:szCs w:val="28"/>
          <w:lang w:val="kk-KZ"/>
        </w:rPr>
        <w:t>үдерісі</w:t>
      </w:r>
      <w:r w:rsidR="00D2547E" w:rsidRPr="000B0CD2">
        <w:rPr>
          <w:rFonts w:ascii="Times New Roman" w:hAnsi="Times New Roman"/>
          <w:sz w:val="28"/>
          <w:szCs w:val="28"/>
          <w:lang w:val="kk-KZ"/>
        </w:rPr>
        <w:t>нің сапасын арттыруға әсер ету</w:t>
      </w:r>
      <w:r w:rsidRPr="000B0CD2">
        <w:rPr>
          <w:rFonts w:ascii="Times New Roman" w:hAnsi="Times New Roman"/>
          <w:sz w:val="28"/>
          <w:szCs w:val="28"/>
          <w:lang w:val="kk-KZ"/>
        </w:rPr>
        <w:t xml:space="preserve">, АҚК </w:t>
      </w:r>
      <w:r w:rsidR="00D2547E" w:rsidRPr="000B0CD2">
        <w:rPr>
          <w:rFonts w:ascii="Times New Roman" w:hAnsi="Times New Roman"/>
          <w:sz w:val="28"/>
          <w:szCs w:val="28"/>
          <w:lang w:val="kk-KZ"/>
        </w:rPr>
        <w:t>мамандарының кәсіби іс</w:t>
      </w:r>
      <w:r w:rsidRPr="000B0CD2">
        <w:rPr>
          <w:rFonts w:ascii="Times New Roman" w:hAnsi="Times New Roman"/>
          <w:sz w:val="28"/>
          <w:szCs w:val="28"/>
          <w:lang w:val="kk-KZ"/>
        </w:rPr>
        <w:t>-әрекетін жетілдіру</w:t>
      </w:r>
      <w:r w:rsidR="00D2547E" w:rsidRPr="000B0CD2">
        <w:rPr>
          <w:rFonts w:ascii="Times New Roman" w:hAnsi="Times New Roman"/>
          <w:sz w:val="28"/>
          <w:szCs w:val="28"/>
          <w:lang w:val="kk-KZ"/>
        </w:rPr>
        <w:t>,</w:t>
      </w:r>
      <w:r w:rsidRPr="000B0CD2">
        <w:rPr>
          <w:rFonts w:ascii="Times New Roman" w:hAnsi="Times New Roman"/>
          <w:sz w:val="28"/>
          <w:szCs w:val="28"/>
          <w:lang w:val="kk-KZ"/>
        </w:rPr>
        <w:t xml:space="preserve"> , педагогикалық жобалау, студенттердің оқу мотивациясы мен жауапкершілігін арттыруға пе</w:t>
      </w:r>
      <w:r w:rsidR="00D2547E" w:rsidRPr="000B0CD2">
        <w:rPr>
          <w:rFonts w:ascii="Times New Roman" w:hAnsi="Times New Roman"/>
          <w:sz w:val="28"/>
          <w:szCs w:val="28"/>
          <w:lang w:val="kk-KZ"/>
        </w:rPr>
        <w:t>дагогикалық тұрғыдан әсер ету</w:t>
      </w:r>
      <w:r w:rsidRPr="000B0CD2">
        <w:rPr>
          <w:rFonts w:ascii="Times New Roman" w:hAnsi="Times New Roman"/>
          <w:sz w:val="28"/>
          <w:szCs w:val="28"/>
          <w:lang w:val="kk-KZ"/>
        </w:rPr>
        <w:t xml:space="preserve">. АҚК орталықтарының </w:t>
      </w:r>
      <w:r w:rsidR="00D2547E" w:rsidRPr="000B0CD2">
        <w:rPr>
          <w:rFonts w:ascii="Times New Roman" w:hAnsi="Times New Roman"/>
          <w:sz w:val="28"/>
          <w:szCs w:val="28"/>
          <w:lang w:val="kk-KZ"/>
        </w:rPr>
        <w:t>әкімшілігі, с</w:t>
      </w:r>
      <w:r w:rsidRPr="000B0CD2">
        <w:rPr>
          <w:rFonts w:ascii="Times New Roman" w:hAnsi="Times New Roman"/>
          <w:sz w:val="28"/>
          <w:szCs w:val="28"/>
          <w:lang w:val="kk-KZ"/>
        </w:rPr>
        <w:t xml:space="preserve">туденттің </w:t>
      </w:r>
      <w:r w:rsidR="00D2547E" w:rsidRPr="000B0CD2">
        <w:rPr>
          <w:rFonts w:ascii="Times New Roman" w:hAnsi="Times New Roman"/>
          <w:sz w:val="28"/>
          <w:szCs w:val="28"/>
          <w:lang w:val="kk-KZ"/>
        </w:rPr>
        <w:t xml:space="preserve">академиялық </w:t>
      </w:r>
      <w:r w:rsidRPr="000B0CD2">
        <w:rPr>
          <w:rFonts w:ascii="Times New Roman" w:hAnsi="Times New Roman"/>
          <w:sz w:val="28"/>
          <w:szCs w:val="28"/>
          <w:lang w:val="kk-KZ"/>
        </w:rPr>
        <w:t>жетістігіне</w:t>
      </w:r>
      <w:r w:rsidR="00D2547E" w:rsidRPr="000B0CD2">
        <w:rPr>
          <w:rFonts w:ascii="Times New Roman" w:hAnsi="Times New Roman"/>
          <w:sz w:val="28"/>
          <w:szCs w:val="28"/>
          <w:lang w:val="kk-KZ"/>
        </w:rPr>
        <w:t xml:space="preserve"> заман талаптарына сай әсер ету үшін, ұсынылған бағдарламалардың</w:t>
      </w:r>
      <w:r w:rsidRPr="000B0CD2">
        <w:rPr>
          <w:rFonts w:ascii="Times New Roman" w:hAnsi="Times New Roman"/>
          <w:sz w:val="28"/>
          <w:szCs w:val="28"/>
          <w:lang w:val="kk-KZ"/>
        </w:rPr>
        <w:t xml:space="preserve"> </w:t>
      </w:r>
      <w:r w:rsidR="00D2547E" w:rsidRPr="000B0CD2">
        <w:rPr>
          <w:rFonts w:ascii="Times New Roman" w:hAnsi="Times New Roman"/>
          <w:sz w:val="28"/>
          <w:szCs w:val="28"/>
          <w:lang w:val="kk-KZ"/>
        </w:rPr>
        <w:t>мүмкіндіктерін үнемі бағалап отырады,</w:t>
      </w:r>
      <w:r w:rsidRPr="000B0CD2">
        <w:rPr>
          <w:rFonts w:ascii="Times New Roman" w:hAnsi="Times New Roman"/>
          <w:sz w:val="28"/>
          <w:szCs w:val="28"/>
          <w:lang w:val="kk-KZ"/>
        </w:rPr>
        <w:t xml:space="preserve"> жаңашыл әдістерді ендіру бойынша дәр</w:t>
      </w:r>
      <w:r w:rsidR="00D2547E" w:rsidRPr="000B0CD2">
        <w:rPr>
          <w:rFonts w:ascii="Times New Roman" w:hAnsi="Times New Roman"/>
          <w:sz w:val="28"/>
          <w:szCs w:val="28"/>
          <w:lang w:val="kk-KZ"/>
        </w:rPr>
        <w:t>іс, семинарлар жүргізіп,  мамандардың біліктілігін арттырып отырады.</w:t>
      </w:r>
    </w:p>
    <w:p w:rsidR="009A4EE9" w:rsidRDefault="00D2547E" w:rsidP="005D5BEC">
      <w:pPr>
        <w:spacing w:after="0" w:line="240" w:lineRule="auto"/>
        <w:ind w:firstLine="567"/>
        <w:jc w:val="both"/>
        <w:rPr>
          <w:rFonts w:ascii="Times New Roman" w:hAnsi="Times New Roman"/>
          <w:color w:val="000000"/>
          <w:sz w:val="28"/>
          <w:szCs w:val="28"/>
          <w:lang w:val="kk-KZ"/>
        </w:rPr>
      </w:pPr>
      <w:r w:rsidRPr="00954EBA">
        <w:rPr>
          <w:rFonts w:ascii="Times New Roman" w:hAnsi="Times New Roman"/>
          <w:sz w:val="28"/>
          <w:szCs w:val="28"/>
          <w:lang w:val="kk-KZ"/>
        </w:rPr>
        <w:t>2.</w:t>
      </w:r>
      <w:r w:rsidRPr="000B0CD2">
        <w:rPr>
          <w:rFonts w:ascii="Times New Roman" w:hAnsi="Times New Roman"/>
          <w:i/>
          <w:sz w:val="28"/>
          <w:szCs w:val="28"/>
          <w:lang w:val="kk-KZ"/>
        </w:rPr>
        <w:t xml:space="preserve"> </w:t>
      </w:r>
      <w:r w:rsidR="009A4EE9" w:rsidRPr="000B0CD2">
        <w:rPr>
          <w:rFonts w:ascii="Times New Roman" w:hAnsi="Times New Roman"/>
          <w:i/>
          <w:sz w:val="28"/>
          <w:szCs w:val="28"/>
          <w:lang w:val="kk-KZ"/>
        </w:rPr>
        <w:t>Пурдю Калюмет университеті</w:t>
      </w:r>
      <w:r w:rsidR="007A73F0" w:rsidRPr="000B0CD2">
        <w:rPr>
          <w:rFonts w:ascii="Times New Roman" w:hAnsi="Times New Roman"/>
          <w:i/>
          <w:sz w:val="28"/>
          <w:szCs w:val="28"/>
          <w:lang w:val="kk-KZ"/>
        </w:rPr>
        <w:t xml:space="preserve"> </w:t>
      </w:r>
      <w:r w:rsidR="009A4EE9" w:rsidRPr="000B0CD2">
        <w:rPr>
          <w:rFonts w:ascii="Times New Roman" w:hAnsi="Times New Roman"/>
          <w:i/>
          <w:sz w:val="28"/>
          <w:szCs w:val="28"/>
          <w:lang w:val="kk-KZ"/>
        </w:rPr>
        <w:t>(Purdue Calumet</w:t>
      </w:r>
      <w:r w:rsidR="00266136" w:rsidRPr="000B0CD2">
        <w:rPr>
          <w:rFonts w:ascii="Times New Roman" w:hAnsi="Times New Roman"/>
          <w:i/>
          <w:sz w:val="28"/>
          <w:szCs w:val="28"/>
          <w:lang w:val="kk-KZ"/>
        </w:rPr>
        <w:t xml:space="preserve"> </w:t>
      </w:r>
      <w:r w:rsidR="009A4EE9" w:rsidRPr="000B0CD2">
        <w:rPr>
          <w:rFonts w:ascii="Times New Roman" w:hAnsi="Times New Roman"/>
          <w:i/>
          <w:sz w:val="28"/>
          <w:szCs w:val="28"/>
          <w:lang w:val="kk-KZ"/>
        </w:rPr>
        <w:t xml:space="preserve">University). </w:t>
      </w:r>
      <w:r w:rsidR="009A4EE9" w:rsidRPr="000B0CD2">
        <w:rPr>
          <w:rFonts w:ascii="Times New Roman" w:hAnsi="Times New Roman"/>
          <w:sz w:val="28"/>
          <w:szCs w:val="28"/>
          <w:lang w:val="kk-KZ"/>
        </w:rPr>
        <w:t xml:space="preserve">Қазіргі жоғары білім беру жаһандану үдерісі жағдайында, АҚШ-тың көптеген үздік университеттерінің ортақ мақсаттарының бірі, </w:t>
      </w:r>
      <w:r w:rsidR="0080471D" w:rsidRPr="000B0CD2">
        <w:rPr>
          <w:rFonts w:ascii="Times New Roman" w:hAnsi="Times New Roman"/>
          <w:sz w:val="28"/>
          <w:szCs w:val="28"/>
          <w:lang w:val="kk-KZ"/>
        </w:rPr>
        <w:t xml:space="preserve">АҚК </w:t>
      </w:r>
      <w:r w:rsidR="009A4EE9" w:rsidRPr="000B0CD2">
        <w:rPr>
          <w:rFonts w:ascii="Times New Roman" w:hAnsi="Times New Roman"/>
          <w:sz w:val="28"/>
          <w:szCs w:val="28"/>
          <w:lang w:val="kk-KZ"/>
        </w:rPr>
        <w:t xml:space="preserve">орталықтарын модернизациялау, бірнеше функционалдық қызметтерді бір орталыққа біріктіру. Оған дәлел ретінде, Пурдю Калюмет (Purdue Calumet) университетінде </w:t>
      </w:r>
      <w:r w:rsidR="0080471D" w:rsidRPr="000B0CD2">
        <w:rPr>
          <w:rFonts w:ascii="Times New Roman" w:hAnsi="Times New Roman"/>
          <w:sz w:val="28"/>
          <w:szCs w:val="28"/>
          <w:lang w:val="kk-KZ"/>
        </w:rPr>
        <w:t xml:space="preserve">АҚК </w:t>
      </w:r>
      <w:r w:rsidR="009A4EE9" w:rsidRPr="000B0CD2">
        <w:rPr>
          <w:rFonts w:ascii="Times New Roman" w:hAnsi="Times New Roman"/>
          <w:sz w:val="28"/>
          <w:szCs w:val="28"/>
          <w:lang w:val="kk-KZ"/>
        </w:rPr>
        <w:t xml:space="preserve">орталықтарын қайта құрастыру және интеграциялау саясатын мысалға ала аламыз. </w:t>
      </w:r>
      <w:r w:rsidR="0080471D" w:rsidRPr="000B0CD2">
        <w:rPr>
          <w:rFonts w:ascii="Times New Roman" w:hAnsi="Times New Roman"/>
          <w:sz w:val="28"/>
          <w:szCs w:val="28"/>
          <w:lang w:val="kk-KZ"/>
        </w:rPr>
        <w:t>АҚК орталықтарының басты мақсаты</w:t>
      </w:r>
      <w:r w:rsidR="009A4EE9" w:rsidRPr="000B0CD2">
        <w:rPr>
          <w:rFonts w:ascii="Times New Roman" w:hAnsi="Times New Roman"/>
          <w:sz w:val="28"/>
          <w:szCs w:val="28"/>
          <w:lang w:val="kk-KZ"/>
        </w:rPr>
        <w:t xml:space="preserve">, </w:t>
      </w:r>
      <w:r w:rsidR="0080471D" w:rsidRPr="000B0CD2">
        <w:rPr>
          <w:rFonts w:ascii="Times New Roman" w:hAnsi="Times New Roman"/>
          <w:sz w:val="28"/>
          <w:szCs w:val="28"/>
          <w:lang w:val="kk-KZ"/>
        </w:rPr>
        <w:t xml:space="preserve">студенттердің оқу-танымдық үдерісін </w:t>
      </w:r>
      <w:r w:rsidR="009A4EE9" w:rsidRPr="000B0CD2">
        <w:rPr>
          <w:rFonts w:ascii="Times New Roman" w:hAnsi="Times New Roman"/>
          <w:sz w:val="28"/>
          <w:szCs w:val="28"/>
          <w:lang w:val="kk-KZ"/>
        </w:rPr>
        <w:t>жеңілдету,</w:t>
      </w:r>
      <w:r w:rsidR="007A73F0" w:rsidRPr="000B0CD2">
        <w:rPr>
          <w:rFonts w:ascii="Times New Roman" w:hAnsi="Times New Roman"/>
          <w:sz w:val="28"/>
          <w:szCs w:val="28"/>
          <w:lang w:val="kk-KZ"/>
        </w:rPr>
        <w:t xml:space="preserve"> олардың</w:t>
      </w:r>
      <w:r w:rsidR="009A4EE9" w:rsidRPr="000B0CD2">
        <w:rPr>
          <w:rFonts w:ascii="Times New Roman" w:hAnsi="Times New Roman"/>
          <w:sz w:val="28"/>
          <w:szCs w:val="28"/>
          <w:lang w:val="kk-KZ"/>
        </w:rPr>
        <w:t xml:space="preserve"> білім алу мақсаттарын анықтау, студенттермен профессор–оқытушы құрамының позитивті қарым-қатынас жасауына әсер ету. Мәселен, </w:t>
      </w:r>
      <w:r w:rsidR="009A4EE9" w:rsidRPr="000B0CD2">
        <w:rPr>
          <w:rFonts w:ascii="Times New Roman" w:hAnsi="Times New Roman"/>
          <w:color w:val="000000"/>
          <w:sz w:val="28"/>
          <w:szCs w:val="28"/>
          <w:lang w:val="kk-KZ"/>
        </w:rPr>
        <w:t>Оқу пәнiне жазылу орталығы</w:t>
      </w:r>
      <w:r w:rsidR="007A73F0" w:rsidRPr="000B0CD2">
        <w:rPr>
          <w:rFonts w:ascii="Times New Roman" w:hAnsi="Times New Roman"/>
          <w:color w:val="000000"/>
          <w:sz w:val="28"/>
          <w:szCs w:val="28"/>
          <w:lang w:val="kk-KZ"/>
        </w:rPr>
        <w:t>на</w:t>
      </w:r>
      <w:r w:rsidR="009A4EE9" w:rsidRPr="000B0CD2">
        <w:rPr>
          <w:rFonts w:ascii="Times New Roman" w:hAnsi="Times New Roman"/>
          <w:color w:val="000000"/>
          <w:sz w:val="28"/>
          <w:szCs w:val="28"/>
          <w:lang w:val="kk-KZ"/>
        </w:rPr>
        <w:t xml:space="preserve"> (Enrollment</w:t>
      </w:r>
      <w:r w:rsidR="009A4EE9" w:rsidRPr="000B0CD2">
        <w:rPr>
          <w:rFonts w:ascii="Times New Roman" w:hAnsi="Times New Roman"/>
          <w:sz w:val="28"/>
          <w:szCs w:val="28"/>
          <w:lang w:val="kk-KZ"/>
        </w:rPr>
        <w:t xml:space="preserve"> Services Center</w:t>
      </w:r>
      <w:r w:rsidR="009A4EE9" w:rsidRPr="000B0CD2">
        <w:rPr>
          <w:rFonts w:ascii="Times New Roman" w:hAnsi="Times New Roman"/>
          <w:color w:val="000000"/>
          <w:sz w:val="28"/>
          <w:szCs w:val="28"/>
          <w:lang w:val="kk-KZ"/>
        </w:rPr>
        <w:t xml:space="preserve"> ) </w:t>
      </w:r>
      <w:r w:rsidR="009A4EE9" w:rsidRPr="000B0CD2">
        <w:rPr>
          <w:rFonts w:ascii="Times New Roman" w:hAnsi="Times New Roman"/>
          <w:sz w:val="28"/>
          <w:szCs w:val="28"/>
          <w:lang w:val="kk-KZ"/>
        </w:rPr>
        <w:t xml:space="preserve">– </w:t>
      </w:r>
      <w:r w:rsidR="009A4EE9" w:rsidRPr="000B0CD2">
        <w:rPr>
          <w:rFonts w:ascii="Times New Roman" w:hAnsi="Times New Roman"/>
          <w:color w:val="000000"/>
          <w:sz w:val="28"/>
          <w:szCs w:val="28"/>
          <w:lang w:val="kk-KZ"/>
        </w:rPr>
        <w:t>білім алушылардың оқу пәніне белгілі бір тәртіппен алдын ала жазу рәсімі бойынша жан-жа</w:t>
      </w:r>
      <w:r w:rsidR="007A73F0" w:rsidRPr="000B0CD2">
        <w:rPr>
          <w:rFonts w:ascii="Times New Roman" w:hAnsi="Times New Roman"/>
          <w:color w:val="000000"/>
          <w:sz w:val="28"/>
          <w:szCs w:val="28"/>
          <w:lang w:val="kk-KZ"/>
        </w:rPr>
        <w:t>қты ақпарат беру</w:t>
      </w:r>
      <w:r w:rsidR="009A4EE9" w:rsidRPr="000B0CD2">
        <w:rPr>
          <w:rFonts w:ascii="Times New Roman" w:hAnsi="Times New Roman"/>
          <w:color w:val="000000"/>
          <w:sz w:val="28"/>
          <w:szCs w:val="28"/>
          <w:lang w:val="kk-KZ"/>
        </w:rPr>
        <w:t>, қаржылық көмек</w:t>
      </w:r>
      <w:r w:rsidR="007A73F0" w:rsidRPr="000B0CD2">
        <w:rPr>
          <w:rFonts w:ascii="Times New Roman" w:hAnsi="Times New Roman"/>
          <w:color w:val="000000"/>
          <w:sz w:val="28"/>
          <w:szCs w:val="28"/>
          <w:lang w:val="kk-KZ"/>
        </w:rPr>
        <w:t xml:space="preserve"> көрсету</w:t>
      </w:r>
      <w:r w:rsidR="009A4EE9" w:rsidRPr="000B0CD2">
        <w:rPr>
          <w:rFonts w:ascii="Times New Roman" w:hAnsi="Times New Roman"/>
          <w:color w:val="000000"/>
          <w:sz w:val="28"/>
          <w:szCs w:val="28"/>
          <w:lang w:val="kk-KZ"/>
        </w:rPr>
        <w:t>,</w:t>
      </w:r>
      <w:r w:rsidR="007A73F0" w:rsidRPr="000B0CD2">
        <w:rPr>
          <w:rFonts w:ascii="Times New Roman" w:hAnsi="Times New Roman"/>
          <w:color w:val="000000"/>
          <w:sz w:val="28"/>
          <w:szCs w:val="28"/>
          <w:lang w:val="kk-KZ"/>
        </w:rPr>
        <w:t xml:space="preserve"> психологиялық кеңес беру, академиялық қолдау көрсету</w:t>
      </w:r>
      <w:r w:rsidR="009A4EE9" w:rsidRPr="000B0CD2">
        <w:rPr>
          <w:rFonts w:ascii="Times New Roman" w:hAnsi="Times New Roman"/>
          <w:color w:val="000000"/>
          <w:sz w:val="28"/>
          <w:szCs w:val="28"/>
          <w:lang w:val="kk-KZ"/>
        </w:rPr>
        <w:t xml:space="preserve"> </w:t>
      </w:r>
      <w:r w:rsidR="007A73F0" w:rsidRPr="000B0CD2">
        <w:rPr>
          <w:rFonts w:ascii="Times New Roman" w:hAnsi="Times New Roman"/>
          <w:color w:val="000000"/>
          <w:sz w:val="28"/>
          <w:szCs w:val="28"/>
          <w:lang w:val="kk-KZ"/>
        </w:rPr>
        <w:t>орталықтары топтастырылып,</w:t>
      </w:r>
      <w:r w:rsidR="007A73F0" w:rsidRPr="000B0CD2">
        <w:rPr>
          <w:rFonts w:ascii="Times New Roman" w:hAnsi="Times New Roman"/>
          <w:sz w:val="28"/>
          <w:szCs w:val="28"/>
          <w:lang w:val="kk-KZ"/>
        </w:rPr>
        <w:t xml:space="preserve"> студентке қажетті ақпараттардың, «бір терезеден» көрінуіне жағдай жасау (кесте 4).  Сонымен қатар,</w:t>
      </w:r>
      <w:r w:rsidR="007A73F0" w:rsidRPr="000B0CD2">
        <w:rPr>
          <w:rFonts w:ascii="Times New Roman" w:hAnsi="Times New Roman"/>
          <w:color w:val="000000"/>
          <w:sz w:val="28"/>
          <w:szCs w:val="28"/>
          <w:lang w:val="kk-KZ"/>
        </w:rPr>
        <w:t xml:space="preserve"> о</w:t>
      </w:r>
      <w:r w:rsidR="009A4EE9" w:rsidRPr="000B0CD2">
        <w:rPr>
          <w:rFonts w:ascii="Times New Roman" w:hAnsi="Times New Roman"/>
          <w:color w:val="000000"/>
          <w:sz w:val="28"/>
          <w:szCs w:val="28"/>
          <w:lang w:val="kk-KZ"/>
        </w:rPr>
        <w:t>рталы</w:t>
      </w:r>
      <w:r w:rsidR="007A73F0" w:rsidRPr="000B0CD2">
        <w:rPr>
          <w:rFonts w:ascii="Times New Roman" w:hAnsi="Times New Roman"/>
          <w:color w:val="000000"/>
          <w:sz w:val="28"/>
          <w:szCs w:val="28"/>
          <w:lang w:val="kk-KZ"/>
        </w:rPr>
        <w:t>қта жұмыс атқаратын мамандар</w:t>
      </w:r>
      <w:r w:rsidR="009A4EE9" w:rsidRPr="000B0CD2">
        <w:rPr>
          <w:rFonts w:ascii="Times New Roman" w:hAnsi="Times New Roman"/>
          <w:color w:val="000000"/>
          <w:sz w:val="28"/>
          <w:szCs w:val="28"/>
          <w:lang w:val="kk-KZ"/>
        </w:rPr>
        <w:t>, студенттердің әртүрлі сұрақтарына жауап беру</w:t>
      </w:r>
      <w:r w:rsidR="007A73F0" w:rsidRPr="000B0CD2">
        <w:rPr>
          <w:rFonts w:ascii="Times New Roman" w:hAnsi="Times New Roman"/>
          <w:color w:val="000000"/>
          <w:sz w:val="28"/>
          <w:szCs w:val="28"/>
          <w:lang w:val="kk-KZ"/>
        </w:rPr>
        <w:t xml:space="preserve"> үшін кросс- тренингтерден өтіп тұрады</w:t>
      </w:r>
      <w:r w:rsidR="009A4EE9" w:rsidRPr="000B0CD2">
        <w:rPr>
          <w:rFonts w:ascii="Times New Roman" w:hAnsi="Times New Roman"/>
          <w:color w:val="000000"/>
          <w:sz w:val="28"/>
          <w:szCs w:val="28"/>
          <w:lang w:val="kk-KZ"/>
        </w:rPr>
        <w:t xml:space="preserve"> </w:t>
      </w:r>
      <w:r w:rsidR="003F629A" w:rsidRPr="000B0CD2">
        <w:rPr>
          <w:rFonts w:ascii="Times New Roman" w:hAnsi="Times New Roman"/>
          <w:color w:val="000000"/>
          <w:sz w:val="28"/>
          <w:szCs w:val="28"/>
          <w:lang w:val="kk-KZ"/>
        </w:rPr>
        <w:t>[110</w:t>
      </w:r>
      <w:r w:rsidR="009A4EE9" w:rsidRPr="000B0CD2">
        <w:rPr>
          <w:rFonts w:ascii="Times New Roman" w:hAnsi="Times New Roman"/>
          <w:color w:val="000000"/>
          <w:sz w:val="28"/>
          <w:szCs w:val="28"/>
          <w:lang w:val="kk-KZ"/>
        </w:rPr>
        <w:t>]</w:t>
      </w:r>
      <w:r w:rsidR="007A73F0" w:rsidRPr="000B0CD2">
        <w:rPr>
          <w:rFonts w:ascii="Times New Roman" w:hAnsi="Times New Roman"/>
          <w:color w:val="000000"/>
          <w:sz w:val="28"/>
          <w:szCs w:val="28"/>
          <w:lang w:val="kk-KZ"/>
        </w:rPr>
        <w:t>.</w:t>
      </w:r>
    </w:p>
    <w:p w:rsidR="005D5BEC" w:rsidRPr="000B0CD2" w:rsidRDefault="005D5BEC" w:rsidP="005D5BEC">
      <w:pPr>
        <w:spacing w:after="0" w:line="240" w:lineRule="auto"/>
        <w:ind w:firstLine="567"/>
        <w:jc w:val="both"/>
        <w:rPr>
          <w:rFonts w:ascii="Times New Roman" w:hAnsi="Times New Roman"/>
          <w:color w:val="000000"/>
          <w:sz w:val="28"/>
          <w:szCs w:val="28"/>
          <w:lang w:val="kk-KZ"/>
        </w:rPr>
      </w:pPr>
    </w:p>
    <w:p w:rsidR="009A4EE9" w:rsidRPr="002708BB" w:rsidRDefault="009A4EE9" w:rsidP="007A73F0">
      <w:pPr>
        <w:spacing w:after="0" w:line="240" w:lineRule="auto"/>
        <w:ind w:firstLine="708"/>
        <w:jc w:val="both"/>
        <w:rPr>
          <w:rFonts w:ascii="Times New Roman" w:hAnsi="Times New Roman"/>
          <w:sz w:val="28"/>
          <w:szCs w:val="28"/>
          <w:lang w:val="kk-KZ"/>
        </w:rPr>
      </w:pPr>
      <w:r w:rsidRPr="002708BB">
        <w:rPr>
          <w:rFonts w:ascii="Times New Roman" w:hAnsi="Times New Roman"/>
          <w:sz w:val="28"/>
          <w:szCs w:val="28"/>
          <w:lang w:val="kk-KZ"/>
        </w:rPr>
        <w:t xml:space="preserve">Кесте </w:t>
      </w:r>
      <w:r w:rsidR="00722FD1" w:rsidRPr="002708BB">
        <w:rPr>
          <w:rFonts w:ascii="Times New Roman" w:hAnsi="Times New Roman"/>
          <w:sz w:val="28"/>
          <w:szCs w:val="28"/>
          <w:lang w:val="kk-KZ"/>
        </w:rPr>
        <w:t>4</w:t>
      </w:r>
      <w:r w:rsidR="002708BB">
        <w:rPr>
          <w:rFonts w:ascii="Times New Roman" w:hAnsi="Times New Roman"/>
          <w:sz w:val="28"/>
          <w:szCs w:val="28"/>
          <w:lang w:val="kk-KZ"/>
        </w:rPr>
        <w:t xml:space="preserve"> </w:t>
      </w:r>
      <w:r w:rsidR="002708BB" w:rsidRPr="002708BB">
        <w:rPr>
          <w:rFonts w:ascii="Times New Roman" w:hAnsi="Times New Roman"/>
          <w:sz w:val="28"/>
          <w:szCs w:val="28"/>
          <w:lang w:val="kk-KZ"/>
        </w:rPr>
        <w:t>-</w:t>
      </w:r>
      <w:r w:rsidRPr="002708BB">
        <w:rPr>
          <w:rFonts w:ascii="Times New Roman" w:hAnsi="Times New Roman"/>
          <w:sz w:val="28"/>
          <w:szCs w:val="28"/>
          <w:lang w:val="kk-KZ"/>
        </w:rPr>
        <w:t xml:space="preserve"> Пурдю Калюмет (Purdue Calumet) универ</w:t>
      </w:r>
      <w:r w:rsidR="007A73F0" w:rsidRPr="002708BB">
        <w:rPr>
          <w:rFonts w:ascii="Times New Roman" w:hAnsi="Times New Roman"/>
          <w:sz w:val="28"/>
          <w:szCs w:val="28"/>
          <w:lang w:val="kk-KZ"/>
        </w:rPr>
        <w:t>ситетінің АҚК орталықтарын</w:t>
      </w:r>
      <w:r w:rsidRPr="002708BB">
        <w:rPr>
          <w:rFonts w:ascii="Times New Roman" w:hAnsi="Times New Roman"/>
          <w:sz w:val="28"/>
          <w:szCs w:val="28"/>
          <w:lang w:val="kk-KZ"/>
        </w:rPr>
        <w:t xml:space="preserve"> </w:t>
      </w:r>
      <w:r w:rsidR="007A73F0" w:rsidRPr="002708BB">
        <w:rPr>
          <w:rFonts w:ascii="Times New Roman" w:hAnsi="Times New Roman"/>
          <w:sz w:val="28"/>
          <w:szCs w:val="28"/>
          <w:lang w:val="kk-KZ"/>
        </w:rPr>
        <w:t xml:space="preserve">біріктірудегі </w:t>
      </w:r>
      <w:r w:rsidRPr="002708BB">
        <w:rPr>
          <w:rFonts w:ascii="Times New Roman" w:hAnsi="Times New Roman"/>
          <w:sz w:val="28"/>
          <w:szCs w:val="28"/>
          <w:lang w:val="kk-KZ"/>
        </w:rPr>
        <w:t>жетістіктері</w:t>
      </w:r>
    </w:p>
    <w:p w:rsidR="009A4EE9" w:rsidRPr="000B0CD2" w:rsidRDefault="009A4EE9" w:rsidP="009A4EE9">
      <w:pPr>
        <w:spacing w:after="0" w:line="240" w:lineRule="auto"/>
        <w:jc w:val="center"/>
        <w:rPr>
          <w:rFonts w:ascii="Times New Roman" w:hAnsi="Times New Roman"/>
          <w:i/>
          <w:sz w:val="28"/>
          <w:szCs w:val="28"/>
          <w:lang w:val="kk-KZ"/>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6"/>
        <w:gridCol w:w="2059"/>
        <w:gridCol w:w="5162"/>
      </w:tblGrid>
      <w:tr w:rsidR="009A4EE9" w:rsidRPr="002708BB" w:rsidTr="00954EBA">
        <w:tc>
          <w:tcPr>
            <w:tcW w:w="2276" w:type="dxa"/>
          </w:tcPr>
          <w:p w:rsidR="009A4EE9" w:rsidRPr="002708BB" w:rsidRDefault="007A73F0" w:rsidP="002708BB">
            <w:pPr>
              <w:spacing w:after="0" w:line="240" w:lineRule="auto"/>
              <w:jc w:val="center"/>
              <w:rPr>
                <w:rFonts w:ascii="Times New Roman" w:hAnsi="Times New Roman"/>
                <w:sz w:val="28"/>
                <w:szCs w:val="28"/>
                <w:lang w:val="kk-KZ"/>
              </w:rPr>
            </w:pPr>
            <w:r w:rsidRPr="002708BB">
              <w:rPr>
                <w:rFonts w:ascii="Times New Roman" w:hAnsi="Times New Roman"/>
                <w:sz w:val="28"/>
                <w:szCs w:val="28"/>
                <w:lang w:val="kk-KZ"/>
              </w:rPr>
              <w:t>Орталықтандыру</w:t>
            </w:r>
          </w:p>
          <w:p w:rsidR="007A73F0" w:rsidRPr="002708BB" w:rsidRDefault="007A73F0" w:rsidP="002708BB">
            <w:pPr>
              <w:spacing w:after="0" w:line="240" w:lineRule="auto"/>
              <w:jc w:val="center"/>
              <w:rPr>
                <w:rFonts w:ascii="Times New Roman" w:hAnsi="Times New Roman"/>
                <w:sz w:val="28"/>
                <w:szCs w:val="28"/>
                <w:lang w:val="kk-KZ"/>
              </w:rPr>
            </w:pPr>
            <w:r w:rsidRPr="002708BB">
              <w:rPr>
                <w:rFonts w:ascii="Times New Roman" w:hAnsi="Times New Roman"/>
                <w:sz w:val="28"/>
                <w:szCs w:val="28"/>
                <w:lang w:val="kk-KZ"/>
              </w:rPr>
              <w:t>ерекшеліктері</w:t>
            </w:r>
          </w:p>
        </w:tc>
        <w:tc>
          <w:tcPr>
            <w:tcW w:w="2059" w:type="dxa"/>
          </w:tcPr>
          <w:p w:rsidR="009A4EE9" w:rsidRPr="002708BB" w:rsidRDefault="009A4EE9" w:rsidP="002708BB">
            <w:pPr>
              <w:spacing w:after="0" w:line="240" w:lineRule="auto"/>
              <w:jc w:val="center"/>
              <w:rPr>
                <w:rFonts w:ascii="Times New Roman" w:hAnsi="Times New Roman"/>
                <w:sz w:val="28"/>
                <w:szCs w:val="28"/>
                <w:lang w:val="kk-KZ"/>
              </w:rPr>
            </w:pPr>
            <w:r w:rsidRPr="002708BB">
              <w:rPr>
                <w:rFonts w:ascii="Times New Roman" w:hAnsi="Times New Roman"/>
                <w:sz w:val="28"/>
                <w:szCs w:val="28"/>
                <w:lang w:val="kk-KZ"/>
              </w:rPr>
              <w:t>Енгізу нұсқасы</w:t>
            </w:r>
          </w:p>
        </w:tc>
        <w:tc>
          <w:tcPr>
            <w:tcW w:w="5162" w:type="dxa"/>
          </w:tcPr>
          <w:p w:rsidR="009A4EE9" w:rsidRPr="002708BB" w:rsidRDefault="009A4EE9" w:rsidP="002708BB">
            <w:pPr>
              <w:spacing w:after="0" w:line="240" w:lineRule="auto"/>
              <w:jc w:val="center"/>
              <w:rPr>
                <w:rFonts w:ascii="Times New Roman" w:hAnsi="Times New Roman"/>
                <w:sz w:val="28"/>
                <w:szCs w:val="28"/>
                <w:lang w:val="kk-KZ"/>
              </w:rPr>
            </w:pPr>
            <w:r w:rsidRPr="002708BB">
              <w:rPr>
                <w:rFonts w:ascii="Times New Roman" w:hAnsi="Times New Roman"/>
                <w:sz w:val="28"/>
                <w:szCs w:val="28"/>
                <w:lang w:val="kk-KZ"/>
              </w:rPr>
              <w:t>Пікір, талдау жасау</w:t>
            </w:r>
          </w:p>
        </w:tc>
      </w:tr>
      <w:tr w:rsidR="005D5BEC" w:rsidRPr="002708BB" w:rsidTr="00954EBA">
        <w:tc>
          <w:tcPr>
            <w:tcW w:w="2276" w:type="dxa"/>
          </w:tcPr>
          <w:p w:rsidR="005D5BEC" w:rsidRPr="002708BB" w:rsidRDefault="005D5BEC" w:rsidP="005D5BEC">
            <w:pPr>
              <w:spacing w:after="0" w:line="240" w:lineRule="auto"/>
              <w:jc w:val="center"/>
              <w:rPr>
                <w:rFonts w:ascii="Times New Roman" w:hAnsi="Times New Roman"/>
                <w:sz w:val="28"/>
                <w:szCs w:val="28"/>
              </w:rPr>
            </w:pPr>
            <w:r w:rsidRPr="002708BB">
              <w:rPr>
                <w:rFonts w:ascii="Times New Roman" w:hAnsi="Times New Roman"/>
                <w:sz w:val="28"/>
                <w:szCs w:val="28"/>
              </w:rPr>
              <w:t>1</w:t>
            </w:r>
          </w:p>
        </w:tc>
        <w:tc>
          <w:tcPr>
            <w:tcW w:w="2059" w:type="dxa"/>
          </w:tcPr>
          <w:p w:rsidR="005D5BEC" w:rsidRPr="002708BB" w:rsidRDefault="005D5BEC" w:rsidP="005D5BEC">
            <w:pPr>
              <w:spacing w:after="0" w:line="240" w:lineRule="auto"/>
              <w:jc w:val="center"/>
              <w:rPr>
                <w:rFonts w:ascii="Times New Roman" w:hAnsi="Times New Roman"/>
                <w:sz w:val="28"/>
                <w:szCs w:val="28"/>
                <w:lang w:val="kk-KZ"/>
              </w:rPr>
            </w:pPr>
            <w:r w:rsidRPr="002708BB">
              <w:rPr>
                <w:rFonts w:ascii="Times New Roman" w:hAnsi="Times New Roman"/>
                <w:sz w:val="28"/>
                <w:szCs w:val="28"/>
                <w:lang w:val="kk-KZ"/>
              </w:rPr>
              <w:t>2</w:t>
            </w:r>
          </w:p>
        </w:tc>
        <w:tc>
          <w:tcPr>
            <w:tcW w:w="5162" w:type="dxa"/>
          </w:tcPr>
          <w:p w:rsidR="005D5BEC" w:rsidRPr="002708BB" w:rsidRDefault="005D5BEC" w:rsidP="005D5BEC">
            <w:pPr>
              <w:spacing w:after="0" w:line="240" w:lineRule="auto"/>
              <w:jc w:val="center"/>
              <w:rPr>
                <w:rFonts w:ascii="Times New Roman" w:hAnsi="Times New Roman"/>
                <w:sz w:val="28"/>
                <w:szCs w:val="28"/>
                <w:lang w:val="kk-KZ"/>
              </w:rPr>
            </w:pPr>
            <w:r w:rsidRPr="002708BB">
              <w:rPr>
                <w:rFonts w:ascii="Times New Roman" w:hAnsi="Times New Roman"/>
                <w:sz w:val="28"/>
                <w:szCs w:val="28"/>
                <w:lang w:val="kk-KZ"/>
              </w:rPr>
              <w:t>3</w:t>
            </w:r>
          </w:p>
        </w:tc>
      </w:tr>
      <w:tr w:rsidR="009A4EE9" w:rsidRPr="002708BB" w:rsidTr="00954EBA">
        <w:tc>
          <w:tcPr>
            <w:tcW w:w="2276" w:type="dxa"/>
          </w:tcPr>
          <w:p w:rsidR="009A4EE9" w:rsidRPr="002708BB" w:rsidRDefault="009A4EE9" w:rsidP="00BB6F18">
            <w:pPr>
              <w:spacing w:after="0" w:line="240" w:lineRule="auto"/>
              <w:rPr>
                <w:rFonts w:ascii="Times New Roman" w:hAnsi="Times New Roman"/>
                <w:sz w:val="28"/>
                <w:szCs w:val="28"/>
                <w:lang w:val="kk-KZ"/>
              </w:rPr>
            </w:pPr>
            <w:r w:rsidRPr="002708BB">
              <w:rPr>
                <w:rFonts w:ascii="Times New Roman" w:hAnsi="Times New Roman"/>
                <w:sz w:val="28"/>
                <w:szCs w:val="28"/>
                <w:lang w:val="kk-KZ"/>
              </w:rPr>
              <w:t>Үдеріс/Саясат</w:t>
            </w:r>
          </w:p>
        </w:tc>
        <w:tc>
          <w:tcPr>
            <w:tcW w:w="2059" w:type="dxa"/>
          </w:tcPr>
          <w:p w:rsidR="009A4EE9" w:rsidRPr="002708BB" w:rsidRDefault="009A4EE9" w:rsidP="00B57A1E">
            <w:pPr>
              <w:spacing w:after="0" w:line="240" w:lineRule="auto"/>
              <w:rPr>
                <w:rFonts w:ascii="Times New Roman" w:hAnsi="Times New Roman"/>
                <w:sz w:val="28"/>
                <w:szCs w:val="28"/>
                <w:lang w:val="kk-KZ"/>
              </w:rPr>
            </w:pPr>
            <w:r w:rsidRPr="002708BB">
              <w:rPr>
                <w:rFonts w:ascii="Times New Roman" w:hAnsi="Times New Roman"/>
                <w:sz w:val="28"/>
                <w:szCs w:val="28"/>
                <w:lang w:val="kk-KZ"/>
              </w:rPr>
              <w:t xml:space="preserve">Топтастыру процедурасы </w:t>
            </w:r>
          </w:p>
        </w:tc>
        <w:tc>
          <w:tcPr>
            <w:tcW w:w="5162" w:type="dxa"/>
          </w:tcPr>
          <w:p w:rsidR="009A4EE9" w:rsidRPr="002708BB" w:rsidRDefault="009A4EE9" w:rsidP="00954EBA">
            <w:pPr>
              <w:spacing w:after="0" w:line="240" w:lineRule="auto"/>
              <w:jc w:val="both"/>
              <w:rPr>
                <w:rFonts w:ascii="Times New Roman" w:hAnsi="Times New Roman"/>
                <w:sz w:val="28"/>
                <w:szCs w:val="28"/>
                <w:lang w:val="kk-KZ"/>
              </w:rPr>
            </w:pPr>
            <w:r w:rsidRPr="002708BB">
              <w:rPr>
                <w:rFonts w:ascii="Times New Roman" w:hAnsi="Times New Roman"/>
                <w:sz w:val="28"/>
                <w:szCs w:val="28"/>
                <w:lang w:val="kk-KZ"/>
              </w:rPr>
              <w:t>Қарама-қайшылылықты пікірлердің алдын-алу, әртүрлі департаменттер мен орталықтардан алған ақпарат</w:t>
            </w:r>
            <w:r w:rsidR="00954EBA">
              <w:rPr>
                <w:rFonts w:ascii="Times New Roman" w:hAnsi="Times New Roman"/>
                <w:sz w:val="28"/>
                <w:szCs w:val="28"/>
                <w:lang w:val="kk-KZ"/>
              </w:rPr>
              <w:t>тар</w:t>
            </w:r>
            <w:r w:rsidRPr="002708BB">
              <w:rPr>
                <w:rFonts w:ascii="Times New Roman" w:hAnsi="Times New Roman"/>
                <w:sz w:val="28"/>
                <w:szCs w:val="28"/>
                <w:lang w:val="kk-KZ"/>
              </w:rPr>
              <w:t xml:space="preserve">, университет ұстанымдары, тәжірибелері, идеялары туралы бірізділік </w:t>
            </w:r>
            <w:r w:rsidR="00954EBA">
              <w:rPr>
                <w:rFonts w:ascii="Times New Roman" w:hAnsi="Times New Roman"/>
                <w:sz w:val="28"/>
                <w:szCs w:val="28"/>
                <w:lang w:val="kk-KZ"/>
              </w:rPr>
              <w:t xml:space="preserve"> пен </w:t>
            </w:r>
            <w:r w:rsidRPr="002708BB">
              <w:rPr>
                <w:rFonts w:ascii="Times New Roman" w:hAnsi="Times New Roman"/>
                <w:sz w:val="28"/>
                <w:szCs w:val="28"/>
                <w:lang w:val="kk-KZ"/>
              </w:rPr>
              <w:t>байланыстылықты қамтамасыз ету.</w:t>
            </w:r>
          </w:p>
        </w:tc>
      </w:tr>
      <w:tr w:rsidR="009A4EE9" w:rsidRPr="002708BB" w:rsidTr="00954EBA">
        <w:tc>
          <w:tcPr>
            <w:tcW w:w="2276" w:type="dxa"/>
            <w:tcBorders>
              <w:bottom w:val="nil"/>
            </w:tcBorders>
          </w:tcPr>
          <w:p w:rsidR="002708BB" w:rsidRPr="002708BB" w:rsidRDefault="009A4EE9" w:rsidP="00BB6F18">
            <w:pPr>
              <w:spacing w:after="0" w:line="240" w:lineRule="auto"/>
              <w:rPr>
                <w:rFonts w:ascii="Times New Roman" w:hAnsi="Times New Roman"/>
                <w:sz w:val="28"/>
                <w:szCs w:val="28"/>
                <w:lang w:val="kk-KZ"/>
              </w:rPr>
            </w:pPr>
            <w:r w:rsidRPr="002708BB">
              <w:rPr>
                <w:rFonts w:ascii="Times New Roman" w:hAnsi="Times New Roman"/>
                <w:sz w:val="28"/>
                <w:szCs w:val="28"/>
                <w:lang w:val="kk-KZ"/>
              </w:rPr>
              <w:t>Ұйымдастыру</w:t>
            </w:r>
          </w:p>
          <w:p w:rsidR="002708BB" w:rsidRPr="002708BB" w:rsidRDefault="002708BB" w:rsidP="00BB6F18">
            <w:pPr>
              <w:spacing w:after="0" w:line="240" w:lineRule="auto"/>
              <w:rPr>
                <w:rFonts w:ascii="Times New Roman" w:hAnsi="Times New Roman"/>
                <w:sz w:val="28"/>
                <w:szCs w:val="28"/>
                <w:lang w:val="kk-KZ"/>
              </w:rPr>
            </w:pPr>
          </w:p>
        </w:tc>
        <w:tc>
          <w:tcPr>
            <w:tcW w:w="2059" w:type="dxa"/>
            <w:tcBorders>
              <w:bottom w:val="nil"/>
            </w:tcBorders>
          </w:tcPr>
          <w:p w:rsidR="009A4EE9" w:rsidRPr="002708BB" w:rsidRDefault="009A4EE9" w:rsidP="00BB6F18">
            <w:pPr>
              <w:spacing w:after="0" w:line="240" w:lineRule="auto"/>
              <w:rPr>
                <w:rFonts w:ascii="Times New Roman" w:hAnsi="Times New Roman"/>
                <w:sz w:val="28"/>
                <w:szCs w:val="28"/>
                <w:lang w:val="kk-KZ"/>
              </w:rPr>
            </w:pPr>
            <w:r w:rsidRPr="002708BB">
              <w:rPr>
                <w:rFonts w:ascii="Times New Roman" w:hAnsi="Times New Roman"/>
                <w:sz w:val="28"/>
                <w:szCs w:val="28"/>
                <w:lang w:val="kk-KZ"/>
              </w:rPr>
              <w:t>Ұйымдастыру процедуралары</w:t>
            </w:r>
          </w:p>
        </w:tc>
        <w:tc>
          <w:tcPr>
            <w:tcW w:w="5162" w:type="dxa"/>
            <w:tcBorders>
              <w:bottom w:val="nil"/>
            </w:tcBorders>
          </w:tcPr>
          <w:p w:rsidR="002708BB" w:rsidRPr="002708BB" w:rsidRDefault="009A4EE9" w:rsidP="00BB6F18">
            <w:pPr>
              <w:spacing w:after="0" w:line="240" w:lineRule="auto"/>
              <w:jc w:val="both"/>
              <w:rPr>
                <w:rFonts w:ascii="Times New Roman" w:hAnsi="Times New Roman"/>
                <w:sz w:val="28"/>
                <w:szCs w:val="28"/>
                <w:lang w:val="kk-KZ"/>
              </w:rPr>
            </w:pPr>
            <w:r w:rsidRPr="002708BB">
              <w:rPr>
                <w:rFonts w:ascii="Times New Roman" w:hAnsi="Times New Roman"/>
                <w:sz w:val="28"/>
                <w:szCs w:val="28"/>
                <w:lang w:val="kk-KZ"/>
              </w:rPr>
              <w:t>Студенттерге қолдау көрсететін департаменттер мен ортал</w:t>
            </w:r>
            <w:r w:rsidR="00B57A1E" w:rsidRPr="002708BB">
              <w:rPr>
                <w:rFonts w:ascii="Times New Roman" w:hAnsi="Times New Roman"/>
                <w:sz w:val="28"/>
                <w:szCs w:val="28"/>
                <w:lang w:val="kk-KZ"/>
              </w:rPr>
              <w:t>ықтардың арасындағы үйлеспеушілік</w:t>
            </w:r>
            <w:r w:rsidRPr="002708BB">
              <w:rPr>
                <w:rFonts w:ascii="Times New Roman" w:hAnsi="Times New Roman"/>
                <w:sz w:val="28"/>
                <w:szCs w:val="28"/>
                <w:lang w:val="kk-KZ"/>
              </w:rPr>
              <w:t>, олардың ұйымдастырушылық құрылымдары, ерекшеліктері мен шекараларына байланысты қандайда бір кеде</w:t>
            </w:r>
            <w:r w:rsidR="00B57A1E" w:rsidRPr="002708BB">
              <w:rPr>
                <w:rFonts w:ascii="Times New Roman" w:hAnsi="Times New Roman"/>
                <w:sz w:val="28"/>
                <w:szCs w:val="28"/>
                <w:lang w:val="kk-KZ"/>
              </w:rPr>
              <w:t xml:space="preserve">ргілер келтіретіні ескеріледі </w:t>
            </w:r>
            <w:r w:rsidRPr="002708BB">
              <w:rPr>
                <w:rFonts w:ascii="Times New Roman" w:hAnsi="Times New Roman"/>
                <w:sz w:val="28"/>
                <w:szCs w:val="28"/>
                <w:lang w:val="kk-KZ"/>
              </w:rPr>
              <w:t>.</w:t>
            </w:r>
          </w:p>
        </w:tc>
      </w:tr>
    </w:tbl>
    <w:p w:rsidR="002708BB" w:rsidRPr="002708BB" w:rsidRDefault="002708BB" w:rsidP="009A4EE9">
      <w:pPr>
        <w:spacing w:after="0" w:line="240" w:lineRule="auto"/>
        <w:ind w:firstLine="708"/>
        <w:jc w:val="both"/>
        <w:rPr>
          <w:rFonts w:ascii="Times New Roman" w:hAnsi="Times New Roman"/>
          <w:sz w:val="28"/>
          <w:szCs w:val="28"/>
          <w:lang w:val="kk-KZ"/>
        </w:rPr>
      </w:pPr>
      <w:r w:rsidRPr="002708BB">
        <w:rPr>
          <w:rFonts w:ascii="Times New Roman" w:hAnsi="Times New Roman"/>
          <w:sz w:val="28"/>
          <w:szCs w:val="28"/>
          <w:lang w:val="kk-KZ"/>
        </w:rPr>
        <w:lastRenderedPageBreak/>
        <w:t>4-кестенің жалғасы</w:t>
      </w:r>
    </w:p>
    <w:p w:rsidR="002708BB" w:rsidRDefault="002708BB" w:rsidP="002708BB">
      <w:pPr>
        <w:spacing w:after="0" w:line="240" w:lineRule="auto"/>
        <w:jc w:val="both"/>
        <w:rPr>
          <w:rFonts w:ascii="Times New Roman" w:hAnsi="Times New Roman"/>
          <w:i/>
          <w:sz w:val="28"/>
          <w:szCs w:val="28"/>
          <w:lang w:val="kk-KZ"/>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2"/>
        <w:gridCol w:w="1933"/>
        <w:gridCol w:w="5441"/>
      </w:tblGrid>
      <w:tr w:rsidR="002708BB" w:rsidRPr="00AA316D" w:rsidTr="00954EBA">
        <w:tc>
          <w:tcPr>
            <w:tcW w:w="1982" w:type="dxa"/>
            <w:tcBorders>
              <w:top w:val="single" w:sz="4" w:space="0" w:color="auto"/>
              <w:bottom w:val="single" w:sz="4" w:space="0" w:color="auto"/>
            </w:tcBorders>
          </w:tcPr>
          <w:p w:rsidR="002708BB" w:rsidRPr="00AA316D" w:rsidRDefault="00AA316D" w:rsidP="00AA316D">
            <w:pPr>
              <w:spacing w:line="240" w:lineRule="auto"/>
              <w:jc w:val="center"/>
              <w:rPr>
                <w:rFonts w:ascii="Times New Roman" w:hAnsi="Times New Roman"/>
                <w:sz w:val="28"/>
                <w:szCs w:val="28"/>
                <w:lang w:val="kk-KZ"/>
              </w:rPr>
            </w:pPr>
            <w:r w:rsidRPr="00AA316D">
              <w:rPr>
                <w:rFonts w:ascii="Times New Roman" w:hAnsi="Times New Roman"/>
                <w:sz w:val="28"/>
                <w:szCs w:val="28"/>
                <w:lang w:val="kk-KZ"/>
              </w:rPr>
              <w:t>1</w:t>
            </w:r>
          </w:p>
        </w:tc>
        <w:tc>
          <w:tcPr>
            <w:tcW w:w="1933" w:type="dxa"/>
          </w:tcPr>
          <w:p w:rsidR="002708BB" w:rsidRPr="00AA316D" w:rsidRDefault="00AA316D" w:rsidP="00AA316D">
            <w:pPr>
              <w:spacing w:after="0" w:line="240" w:lineRule="auto"/>
              <w:jc w:val="center"/>
              <w:rPr>
                <w:rFonts w:ascii="Times New Roman" w:hAnsi="Times New Roman"/>
                <w:sz w:val="28"/>
                <w:szCs w:val="28"/>
                <w:lang w:val="kk-KZ"/>
              </w:rPr>
            </w:pPr>
            <w:r w:rsidRPr="00AA316D">
              <w:rPr>
                <w:rFonts w:ascii="Times New Roman" w:hAnsi="Times New Roman"/>
                <w:sz w:val="28"/>
                <w:szCs w:val="28"/>
                <w:lang w:val="kk-KZ"/>
              </w:rPr>
              <w:t>2</w:t>
            </w:r>
          </w:p>
        </w:tc>
        <w:tc>
          <w:tcPr>
            <w:tcW w:w="5441" w:type="dxa"/>
          </w:tcPr>
          <w:p w:rsidR="002708BB" w:rsidRPr="00AA316D" w:rsidRDefault="00AA316D" w:rsidP="00AA316D">
            <w:pPr>
              <w:spacing w:after="0" w:line="240" w:lineRule="auto"/>
              <w:jc w:val="center"/>
              <w:rPr>
                <w:rFonts w:ascii="Times New Roman" w:hAnsi="Times New Roman"/>
                <w:sz w:val="28"/>
                <w:szCs w:val="28"/>
                <w:lang w:val="kk-KZ"/>
              </w:rPr>
            </w:pPr>
            <w:r w:rsidRPr="00AA316D">
              <w:rPr>
                <w:rFonts w:ascii="Times New Roman" w:hAnsi="Times New Roman"/>
                <w:sz w:val="28"/>
                <w:szCs w:val="28"/>
                <w:lang w:val="kk-KZ"/>
              </w:rPr>
              <w:t>3</w:t>
            </w:r>
          </w:p>
        </w:tc>
      </w:tr>
      <w:tr w:rsidR="00997095" w:rsidRPr="002708BB" w:rsidTr="00954EBA">
        <w:tc>
          <w:tcPr>
            <w:tcW w:w="1982" w:type="dxa"/>
            <w:tcBorders>
              <w:top w:val="single" w:sz="4" w:space="0" w:color="auto"/>
              <w:bottom w:val="single" w:sz="4" w:space="0" w:color="auto"/>
            </w:tcBorders>
          </w:tcPr>
          <w:p w:rsidR="00997095" w:rsidRPr="002708BB" w:rsidRDefault="00997095" w:rsidP="004D18A1">
            <w:pPr>
              <w:rPr>
                <w:rFonts w:ascii="Arial" w:hAnsi="Arial" w:cs="Arial"/>
                <w:sz w:val="28"/>
                <w:szCs w:val="28"/>
                <w:lang w:val="kk-KZ"/>
              </w:rPr>
            </w:pPr>
          </w:p>
        </w:tc>
        <w:tc>
          <w:tcPr>
            <w:tcW w:w="1933" w:type="dxa"/>
          </w:tcPr>
          <w:p w:rsidR="00997095" w:rsidRPr="002708BB" w:rsidRDefault="00997095" w:rsidP="004D18A1">
            <w:pPr>
              <w:spacing w:after="0" w:line="240" w:lineRule="auto"/>
              <w:rPr>
                <w:rFonts w:ascii="Times New Roman" w:hAnsi="Times New Roman"/>
                <w:sz w:val="28"/>
                <w:szCs w:val="28"/>
                <w:lang w:val="kk-KZ"/>
              </w:rPr>
            </w:pPr>
            <w:r w:rsidRPr="002708BB">
              <w:rPr>
                <w:rFonts w:ascii="Times New Roman" w:hAnsi="Times New Roman"/>
                <w:sz w:val="28"/>
                <w:szCs w:val="28"/>
                <w:lang w:val="kk-KZ"/>
              </w:rPr>
              <w:t>Мамандарды кросс</w:t>
            </w:r>
            <w:r w:rsidRPr="002708BB">
              <w:rPr>
                <w:rFonts w:ascii="Times New Roman" w:hAnsi="Times New Roman"/>
                <w:sz w:val="28"/>
                <w:szCs w:val="28"/>
              </w:rPr>
              <w:t>-</w:t>
            </w:r>
            <w:r w:rsidRPr="002708BB">
              <w:rPr>
                <w:rFonts w:ascii="Times New Roman" w:hAnsi="Times New Roman"/>
                <w:sz w:val="28"/>
                <w:szCs w:val="28"/>
                <w:lang w:val="kk-KZ"/>
              </w:rPr>
              <w:t>дайындықтан өткізу</w:t>
            </w:r>
          </w:p>
        </w:tc>
        <w:tc>
          <w:tcPr>
            <w:tcW w:w="5441" w:type="dxa"/>
          </w:tcPr>
          <w:p w:rsidR="00997095" w:rsidRPr="002708BB" w:rsidRDefault="00997095" w:rsidP="004D18A1">
            <w:pPr>
              <w:spacing w:after="0" w:line="240" w:lineRule="auto"/>
              <w:jc w:val="both"/>
              <w:rPr>
                <w:rFonts w:ascii="Times New Roman" w:hAnsi="Times New Roman"/>
                <w:sz w:val="28"/>
                <w:szCs w:val="28"/>
                <w:lang w:val="kk-KZ"/>
              </w:rPr>
            </w:pPr>
            <w:r w:rsidRPr="002708BB">
              <w:rPr>
                <w:rFonts w:ascii="Times New Roman" w:hAnsi="Times New Roman"/>
                <w:sz w:val="28"/>
                <w:szCs w:val="28"/>
                <w:lang w:val="kk-KZ"/>
              </w:rPr>
              <w:t>АҚК мамандары, функционалдық кәсіби іс-әрекеттерінен тыс, студенттермен қойылатын әртүрлі сұрақтарға жауап беруді қамтамасыз етеді.</w:t>
            </w:r>
          </w:p>
        </w:tc>
      </w:tr>
      <w:tr w:rsidR="002708BB" w:rsidRPr="002708BB" w:rsidTr="00954EBA">
        <w:tc>
          <w:tcPr>
            <w:tcW w:w="1982" w:type="dxa"/>
            <w:tcBorders>
              <w:top w:val="single" w:sz="4" w:space="0" w:color="auto"/>
              <w:bottom w:val="single" w:sz="4" w:space="0" w:color="auto"/>
            </w:tcBorders>
          </w:tcPr>
          <w:p w:rsidR="002708BB" w:rsidRPr="002708BB" w:rsidRDefault="002708BB" w:rsidP="004D18A1">
            <w:pPr>
              <w:rPr>
                <w:rFonts w:ascii="Arial" w:hAnsi="Arial" w:cs="Arial"/>
                <w:sz w:val="28"/>
                <w:szCs w:val="28"/>
                <w:lang w:val="kk-KZ"/>
              </w:rPr>
            </w:pPr>
            <w:r w:rsidRPr="002708BB">
              <w:rPr>
                <w:rFonts w:ascii="Times New Roman" w:hAnsi="Times New Roman"/>
                <w:sz w:val="28"/>
                <w:szCs w:val="28"/>
                <w:lang w:val="kk-KZ"/>
              </w:rPr>
              <w:t>Құралдар</w:t>
            </w:r>
          </w:p>
        </w:tc>
        <w:tc>
          <w:tcPr>
            <w:tcW w:w="1933" w:type="dxa"/>
          </w:tcPr>
          <w:p w:rsidR="002708BB" w:rsidRPr="002708BB" w:rsidRDefault="002708BB" w:rsidP="004D18A1">
            <w:pPr>
              <w:spacing w:after="0" w:line="240" w:lineRule="auto"/>
              <w:rPr>
                <w:rFonts w:ascii="Times New Roman" w:hAnsi="Times New Roman"/>
                <w:sz w:val="28"/>
                <w:szCs w:val="28"/>
                <w:lang w:val="kk-KZ"/>
              </w:rPr>
            </w:pPr>
            <w:r w:rsidRPr="002708BB">
              <w:rPr>
                <w:rFonts w:ascii="Times New Roman" w:hAnsi="Times New Roman"/>
                <w:sz w:val="28"/>
                <w:szCs w:val="28"/>
                <w:lang w:val="kk-KZ"/>
              </w:rPr>
              <w:t>Біріктірілген орталықтар (One-stop centers)</w:t>
            </w:r>
          </w:p>
        </w:tc>
        <w:tc>
          <w:tcPr>
            <w:tcW w:w="5441" w:type="dxa"/>
          </w:tcPr>
          <w:p w:rsidR="002708BB" w:rsidRPr="002708BB" w:rsidRDefault="002708BB" w:rsidP="004D18A1">
            <w:pPr>
              <w:spacing w:after="0" w:line="240" w:lineRule="auto"/>
              <w:jc w:val="both"/>
              <w:rPr>
                <w:rFonts w:ascii="Times New Roman" w:hAnsi="Times New Roman"/>
                <w:sz w:val="28"/>
                <w:szCs w:val="28"/>
                <w:lang w:val="kk-KZ"/>
              </w:rPr>
            </w:pPr>
            <w:r w:rsidRPr="002708BB">
              <w:rPr>
                <w:rFonts w:ascii="Times New Roman" w:hAnsi="Times New Roman"/>
                <w:sz w:val="28"/>
                <w:szCs w:val="28"/>
                <w:lang w:val="kk-KZ"/>
              </w:rPr>
              <w:t>Академиялық немесе әлеуметтік, қаржылық көмек көрсететін орталықтарын студенттердің уақыттын үнемдеу, бірігіп жұмыс істеу мақсатында орталықтандырылған жүйесі жасалған.</w:t>
            </w:r>
          </w:p>
        </w:tc>
      </w:tr>
      <w:tr w:rsidR="002708BB" w:rsidRPr="002708BB" w:rsidTr="00954EBA">
        <w:tc>
          <w:tcPr>
            <w:tcW w:w="1982" w:type="dxa"/>
            <w:tcBorders>
              <w:top w:val="single" w:sz="4" w:space="0" w:color="auto"/>
            </w:tcBorders>
          </w:tcPr>
          <w:p w:rsidR="002708BB" w:rsidRPr="002708BB" w:rsidRDefault="002708BB" w:rsidP="004D18A1">
            <w:pPr>
              <w:rPr>
                <w:rFonts w:ascii="Times New Roman" w:hAnsi="Times New Roman"/>
                <w:sz w:val="28"/>
                <w:szCs w:val="28"/>
                <w:lang w:val="kk-KZ"/>
              </w:rPr>
            </w:pPr>
            <w:r w:rsidRPr="002708BB">
              <w:rPr>
                <w:rFonts w:ascii="Times New Roman" w:hAnsi="Times New Roman"/>
                <w:sz w:val="28"/>
                <w:szCs w:val="28"/>
                <w:lang w:val="kk-KZ"/>
              </w:rPr>
              <w:t>Технология</w:t>
            </w:r>
          </w:p>
        </w:tc>
        <w:tc>
          <w:tcPr>
            <w:tcW w:w="1933" w:type="dxa"/>
          </w:tcPr>
          <w:p w:rsidR="002708BB" w:rsidRPr="002708BB" w:rsidRDefault="002708BB" w:rsidP="004D18A1">
            <w:pPr>
              <w:spacing w:after="0" w:line="240" w:lineRule="auto"/>
              <w:rPr>
                <w:rFonts w:ascii="Times New Roman" w:hAnsi="Times New Roman"/>
                <w:sz w:val="28"/>
                <w:szCs w:val="28"/>
                <w:lang w:val="kk-KZ"/>
              </w:rPr>
            </w:pPr>
            <w:r w:rsidRPr="002708BB">
              <w:rPr>
                <w:rFonts w:ascii="Times New Roman" w:hAnsi="Times New Roman"/>
                <w:sz w:val="28"/>
                <w:szCs w:val="28"/>
                <w:lang w:val="kk-KZ"/>
              </w:rPr>
              <w:t>Біріктірілген ақпараттық жүйелер мен порталдар</w:t>
            </w:r>
          </w:p>
        </w:tc>
        <w:tc>
          <w:tcPr>
            <w:tcW w:w="5441" w:type="dxa"/>
          </w:tcPr>
          <w:p w:rsidR="002708BB" w:rsidRPr="002708BB" w:rsidRDefault="002708BB" w:rsidP="004D18A1">
            <w:pPr>
              <w:spacing w:after="0" w:line="240" w:lineRule="auto"/>
              <w:jc w:val="both"/>
              <w:rPr>
                <w:rFonts w:ascii="Times New Roman" w:hAnsi="Times New Roman"/>
                <w:sz w:val="28"/>
                <w:szCs w:val="28"/>
                <w:lang w:val="kk-KZ"/>
              </w:rPr>
            </w:pPr>
            <w:r w:rsidRPr="002708BB">
              <w:rPr>
                <w:rFonts w:ascii="Times New Roman" w:hAnsi="Times New Roman"/>
                <w:sz w:val="28"/>
                <w:szCs w:val="28"/>
                <w:lang w:val="kk-KZ"/>
              </w:rPr>
              <w:t>Университет сайтындағы әртүрлі бөлімдердегі, студентке қажетті ақпараттық мәліметтердің «бір терезеден» көрінуін қамтамасыз етілген.</w:t>
            </w:r>
          </w:p>
        </w:tc>
      </w:tr>
    </w:tbl>
    <w:p w:rsidR="002708BB" w:rsidRPr="000B0CD2" w:rsidRDefault="002708BB" w:rsidP="002708BB">
      <w:pPr>
        <w:spacing w:after="0" w:line="240" w:lineRule="auto"/>
        <w:jc w:val="both"/>
        <w:rPr>
          <w:rFonts w:ascii="Times New Roman" w:hAnsi="Times New Roman"/>
          <w:i/>
          <w:sz w:val="28"/>
          <w:szCs w:val="28"/>
          <w:lang w:val="kk-KZ"/>
        </w:rPr>
      </w:pPr>
    </w:p>
    <w:p w:rsidR="009A4EE9" w:rsidRPr="000B0CD2" w:rsidRDefault="009A4EE9" w:rsidP="002708BB">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Топтастыру процедурасы.</w:t>
      </w:r>
      <w:r w:rsidRPr="000B0CD2">
        <w:rPr>
          <w:rFonts w:ascii="Times New Roman" w:hAnsi="Times New Roman"/>
          <w:sz w:val="28"/>
          <w:szCs w:val="28"/>
          <w:lang w:val="kk-KZ"/>
        </w:rPr>
        <w:t xml:space="preserve"> Студенттерге әртүрлі департаменттер мен орталықтардан берілетін ақпарат пен университет саясатының арасындағы үйлесімділікті, тәжірибені біріктіру жолын талдау, студенттерде жиі кездесетін қарама-қайшылықтарды айқындау. </w:t>
      </w:r>
    </w:p>
    <w:p w:rsidR="009A4EE9" w:rsidRPr="000B0CD2" w:rsidRDefault="009A4EE9" w:rsidP="002708BB">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Қайта құру (реструктуризация).</w:t>
      </w:r>
      <w:r w:rsidRPr="000B0CD2">
        <w:rPr>
          <w:rFonts w:ascii="Times New Roman" w:hAnsi="Times New Roman"/>
          <w:sz w:val="28"/>
          <w:szCs w:val="28"/>
          <w:lang w:val="kk-KZ"/>
        </w:rPr>
        <w:t xml:space="preserve"> </w:t>
      </w:r>
      <w:r w:rsidR="00B57A1E" w:rsidRPr="000B0CD2">
        <w:rPr>
          <w:rFonts w:ascii="Times New Roman" w:hAnsi="Times New Roman"/>
          <w:sz w:val="28"/>
          <w:szCs w:val="28"/>
          <w:lang w:val="kk-KZ"/>
        </w:rPr>
        <w:t xml:space="preserve">Студенттерге қолдау көрсететін орталықтардың </w:t>
      </w:r>
      <w:r w:rsidRPr="000B0CD2">
        <w:rPr>
          <w:rFonts w:ascii="Times New Roman" w:hAnsi="Times New Roman"/>
          <w:sz w:val="28"/>
          <w:szCs w:val="28"/>
          <w:lang w:val="kk-KZ"/>
        </w:rPr>
        <w:t>жұмысын басқаруды жеңілдету үшін</w:t>
      </w:r>
      <w:r w:rsidR="00B57A1E" w:rsidRPr="000B0CD2">
        <w:rPr>
          <w:rFonts w:ascii="Times New Roman" w:hAnsi="Times New Roman"/>
          <w:sz w:val="28"/>
          <w:szCs w:val="28"/>
          <w:lang w:val="kk-KZ"/>
        </w:rPr>
        <w:t>,</w:t>
      </w:r>
      <w:r w:rsidRPr="000B0CD2">
        <w:rPr>
          <w:rFonts w:ascii="Times New Roman" w:hAnsi="Times New Roman"/>
          <w:sz w:val="28"/>
          <w:szCs w:val="28"/>
          <w:lang w:val="kk-KZ"/>
        </w:rPr>
        <w:t xml:space="preserve"> барлық бірліктерді бір менеджердің басқаруына жағдай жасау. </w:t>
      </w:r>
    </w:p>
    <w:p w:rsidR="009A4EE9" w:rsidRPr="000B0CD2" w:rsidRDefault="009A4EE9" w:rsidP="002708BB">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Қызметкерлерді кросс-дайындықтан өткізу.</w:t>
      </w:r>
      <w:r w:rsidRPr="000B0CD2">
        <w:rPr>
          <w:rFonts w:ascii="Times New Roman" w:hAnsi="Times New Roman"/>
          <w:sz w:val="28"/>
          <w:szCs w:val="28"/>
          <w:lang w:val="kk-KZ"/>
        </w:rPr>
        <w:t xml:space="preserve"> Қызметкерлерді жұмыс орнынан босатпай біліктілігін арттыру, әртүрлі студентке қажетті ресурстар мен ақпараттарды білуге, әртүрлі тақырыптағы сұрақтарғ</w:t>
      </w:r>
      <w:r w:rsidR="00B57A1E" w:rsidRPr="000B0CD2">
        <w:rPr>
          <w:rFonts w:ascii="Times New Roman" w:hAnsi="Times New Roman"/>
          <w:sz w:val="28"/>
          <w:szCs w:val="28"/>
          <w:lang w:val="kk-KZ"/>
        </w:rPr>
        <w:t>а жауап беруге мүмкіндік беру</w:t>
      </w:r>
      <w:r w:rsidRPr="000B0CD2">
        <w:rPr>
          <w:rFonts w:ascii="Times New Roman" w:hAnsi="Times New Roman"/>
          <w:sz w:val="28"/>
          <w:szCs w:val="28"/>
          <w:lang w:val="kk-KZ"/>
        </w:rPr>
        <w:t xml:space="preserve">. Сонымен қатар, кросс-дайындық, </w:t>
      </w:r>
      <w:r w:rsidR="00B57A1E" w:rsidRPr="000B0CD2">
        <w:rPr>
          <w:rFonts w:ascii="Times New Roman" w:hAnsi="Times New Roman"/>
          <w:sz w:val="28"/>
          <w:szCs w:val="28"/>
          <w:lang w:val="kk-KZ"/>
        </w:rPr>
        <w:t>мамандардың білім алушыларға</w:t>
      </w:r>
      <w:r w:rsidRPr="000B0CD2">
        <w:rPr>
          <w:rFonts w:ascii="Times New Roman" w:hAnsi="Times New Roman"/>
          <w:sz w:val="28"/>
          <w:szCs w:val="28"/>
          <w:lang w:val="kk-KZ"/>
        </w:rPr>
        <w:t xml:space="preserve"> бұрыс, ақ</w:t>
      </w:r>
      <w:r w:rsidR="00B57A1E" w:rsidRPr="000B0CD2">
        <w:rPr>
          <w:rFonts w:ascii="Times New Roman" w:hAnsi="Times New Roman"/>
          <w:sz w:val="28"/>
          <w:szCs w:val="28"/>
          <w:lang w:val="kk-KZ"/>
        </w:rPr>
        <w:t>парат беріп, соның нәтижесінде,олардың</w:t>
      </w:r>
      <w:r w:rsidRPr="000B0CD2">
        <w:rPr>
          <w:rFonts w:ascii="Times New Roman" w:hAnsi="Times New Roman"/>
          <w:sz w:val="28"/>
          <w:szCs w:val="28"/>
          <w:lang w:val="kk-KZ"/>
        </w:rPr>
        <w:t xml:space="preserve"> бір бөлімшеден, екінші бөлімшеге </w:t>
      </w:r>
      <w:r w:rsidR="00B57A1E" w:rsidRPr="000B0CD2">
        <w:rPr>
          <w:rFonts w:ascii="Times New Roman" w:hAnsi="Times New Roman"/>
          <w:sz w:val="28"/>
          <w:szCs w:val="28"/>
          <w:lang w:val="kk-KZ"/>
        </w:rPr>
        <w:t xml:space="preserve">пайдасыз, </w:t>
      </w:r>
      <w:r w:rsidRPr="000B0CD2">
        <w:rPr>
          <w:rFonts w:ascii="Times New Roman" w:hAnsi="Times New Roman"/>
          <w:sz w:val="28"/>
          <w:szCs w:val="28"/>
          <w:lang w:val="kk-KZ"/>
        </w:rPr>
        <w:t xml:space="preserve">«шапқылап жүру» құбылыстарының алдын алады. </w:t>
      </w:r>
    </w:p>
    <w:p w:rsidR="009A4EE9" w:rsidRPr="000B0CD2" w:rsidRDefault="009A4EE9" w:rsidP="002708BB">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Біріктірілген орталықтар (One-stop centers)</w:t>
      </w:r>
      <w:r w:rsidRPr="000B0CD2">
        <w:rPr>
          <w:rFonts w:ascii="Times New Roman" w:hAnsi="Times New Roman"/>
          <w:sz w:val="28"/>
          <w:szCs w:val="28"/>
          <w:lang w:val="kk-KZ"/>
        </w:rPr>
        <w:t xml:space="preserve"> Басты мақсаты, бірнеше функциялар атқаратын студенттік қызметтерді орталықтандыру арқылы</w:t>
      </w:r>
      <w:r w:rsidR="00B57A1E" w:rsidRPr="000B0CD2">
        <w:rPr>
          <w:rFonts w:ascii="Times New Roman" w:hAnsi="Times New Roman"/>
          <w:sz w:val="28"/>
          <w:szCs w:val="28"/>
          <w:lang w:val="kk-KZ"/>
        </w:rPr>
        <w:t>,</w:t>
      </w:r>
      <w:r w:rsidRPr="000B0CD2">
        <w:rPr>
          <w:rFonts w:ascii="Times New Roman" w:hAnsi="Times New Roman"/>
          <w:sz w:val="28"/>
          <w:szCs w:val="28"/>
          <w:lang w:val="kk-KZ"/>
        </w:rPr>
        <w:t xml:space="preserve"> </w:t>
      </w:r>
      <w:r w:rsidR="00B57A1E" w:rsidRPr="000B0CD2">
        <w:rPr>
          <w:rFonts w:ascii="Times New Roman" w:hAnsi="Times New Roman"/>
          <w:sz w:val="28"/>
          <w:szCs w:val="28"/>
          <w:lang w:val="kk-KZ"/>
        </w:rPr>
        <w:t xml:space="preserve">олардың уақытын үнемдеу. Сонымен қатар, біріктірілген орталықтар, </w:t>
      </w:r>
      <w:r w:rsidRPr="000B0CD2">
        <w:rPr>
          <w:rFonts w:ascii="Times New Roman" w:hAnsi="Times New Roman"/>
          <w:sz w:val="28"/>
          <w:szCs w:val="28"/>
          <w:lang w:val="kk-KZ"/>
        </w:rPr>
        <w:t>білім алушыларға қажетті, немесе студенттің жекебасының ерекшеліктері туралы ақ</w:t>
      </w:r>
      <w:r w:rsidR="00B57A1E" w:rsidRPr="000B0CD2">
        <w:rPr>
          <w:rFonts w:ascii="Times New Roman" w:hAnsi="Times New Roman"/>
          <w:sz w:val="28"/>
          <w:szCs w:val="28"/>
          <w:lang w:val="kk-KZ"/>
        </w:rPr>
        <w:t>параттарды тез жинақтауға мүмкіндік береді</w:t>
      </w:r>
      <w:r w:rsidRPr="000B0CD2">
        <w:rPr>
          <w:rFonts w:ascii="Times New Roman" w:hAnsi="Times New Roman"/>
          <w:sz w:val="28"/>
          <w:szCs w:val="28"/>
          <w:lang w:val="kk-KZ"/>
        </w:rPr>
        <w:t xml:space="preserve">. </w:t>
      </w:r>
    </w:p>
    <w:p w:rsidR="009A4EE9" w:rsidRPr="000B0CD2" w:rsidRDefault="009A4EE9" w:rsidP="002708BB">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 xml:space="preserve">Біріктірілген ақпараттық жүйелер. </w:t>
      </w:r>
      <w:r w:rsidRPr="000B0CD2">
        <w:rPr>
          <w:rFonts w:ascii="Times New Roman" w:hAnsi="Times New Roman"/>
          <w:sz w:val="28"/>
          <w:szCs w:val="28"/>
          <w:lang w:val="kk-KZ"/>
        </w:rPr>
        <w:t xml:space="preserve">Мұндай </w:t>
      </w:r>
      <w:r w:rsidR="00046ECB" w:rsidRPr="000B0CD2">
        <w:rPr>
          <w:rFonts w:ascii="Times New Roman" w:hAnsi="Times New Roman"/>
          <w:sz w:val="28"/>
          <w:szCs w:val="28"/>
          <w:lang w:val="kk-KZ"/>
        </w:rPr>
        <w:t xml:space="preserve"> веб-</w:t>
      </w:r>
      <w:r w:rsidRPr="000B0CD2">
        <w:rPr>
          <w:rFonts w:ascii="Times New Roman" w:hAnsi="Times New Roman"/>
          <w:sz w:val="28"/>
          <w:szCs w:val="28"/>
          <w:lang w:val="kk-KZ"/>
        </w:rPr>
        <w:t>порталдар, бірінші жағынан, студент туралы ақпараттар базасын</w:t>
      </w:r>
      <w:r w:rsidR="00B57A1E" w:rsidRPr="000B0CD2">
        <w:rPr>
          <w:rFonts w:ascii="Times New Roman" w:hAnsi="Times New Roman"/>
          <w:sz w:val="28"/>
          <w:szCs w:val="28"/>
          <w:lang w:val="kk-KZ"/>
        </w:rPr>
        <w:t>,</w:t>
      </w:r>
      <w:r w:rsidRPr="000B0CD2">
        <w:rPr>
          <w:rFonts w:ascii="Times New Roman" w:hAnsi="Times New Roman"/>
          <w:sz w:val="28"/>
          <w:szCs w:val="28"/>
          <w:lang w:val="kk-KZ"/>
        </w:rPr>
        <w:t xml:space="preserve"> профессор-оқытушы құрамымен, басқа да қызметкерлермен тез </w:t>
      </w:r>
      <w:r w:rsidR="00B57A1E" w:rsidRPr="000B0CD2">
        <w:rPr>
          <w:rFonts w:ascii="Times New Roman" w:hAnsi="Times New Roman"/>
          <w:sz w:val="28"/>
          <w:szCs w:val="28"/>
          <w:lang w:val="kk-KZ"/>
        </w:rPr>
        <w:t>табуғ</w:t>
      </w:r>
      <w:r w:rsidRPr="000B0CD2">
        <w:rPr>
          <w:rFonts w:ascii="Times New Roman" w:hAnsi="Times New Roman"/>
          <w:sz w:val="28"/>
          <w:szCs w:val="28"/>
          <w:lang w:val="kk-KZ"/>
        </w:rPr>
        <w:t>а әсер етсе, екінші жағынан, студентке қажетті барлық мәселелердің жүйелі ұйымдастырылған бір «терезеден» көрінуіне жағдай жасайды.</w:t>
      </w:r>
      <w:r w:rsidR="00B57A1E" w:rsidRPr="000B0CD2">
        <w:rPr>
          <w:rFonts w:ascii="Times New Roman" w:hAnsi="Times New Roman"/>
          <w:sz w:val="28"/>
          <w:szCs w:val="28"/>
          <w:lang w:val="kk-KZ"/>
        </w:rPr>
        <w:t xml:space="preserve"> Мысалы, онда студенттің өмірбаяны, ата-анасы туралы ақпарат, әр семестрде өткен оқу пәндері, GPA- оқу үлгерімінің ортақ балы, </w:t>
      </w:r>
      <w:r w:rsidR="00046ECB" w:rsidRPr="000B0CD2">
        <w:rPr>
          <w:rFonts w:ascii="Times New Roman" w:hAnsi="Times New Roman"/>
          <w:sz w:val="28"/>
          <w:szCs w:val="28"/>
          <w:lang w:val="kk-KZ"/>
        </w:rPr>
        <w:t>қатысатын үйірмелері мен секциялары, академиялық эдвайзерінің пікірі, мекен-жайы және т.б. ақпараттар берілген.  Мұндай жағдайда, в</w:t>
      </w:r>
      <w:r w:rsidRPr="000B0CD2">
        <w:rPr>
          <w:rFonts w:ascii="Times New Roman" w:hAnsi="Times New Roman"/>
          <w:sz w:val="28"/>
          <w:szCs w:val="28"/>
          <w:lang w:val="kk-KZ"/>
        </w:rPr>
        <w:t>еб-</w:t>
      </w:r>
      <w:r w:rsidR="00046ECB" w:rsidRPr="000B0CD2">
        <w:rPr>
          <w:rFonts w:ascii="Times New Roman" w:hAnsi="Times New Roman"/>
          <w:sz w:val="28"/>
          <w:szCs w:val="28"/>
          <w:lang w:val="kk-KZ"/>
        </w:rPr>
        <w:t xml:space="preserve"> порталдың ақпараттық базасының</w:t>
      </w:r>
      <w:r w:rsidRPr="000B0CD2">
        <w:rPr>
          <w:rFonts w:ascii="Times New Roman" w:hAnsi="Times New Roman"/>
          <w:sz w:val="28"/>
          <w:szCs w:val="28"/>
          <w:lang w:val="kk-KZ"/>
        </w:rPr>
        <w:t xml:space="preserve"> үнемі жаңарып тұруы маңызды.</w:t>
      </w:r>
    </w:p>
    <w:p w:rsidR="009A4EE9" w:rsidRPr="000B0CD2" w:rsidRDefault="009A4EE9" w:rsidP="002708BB">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lastRenderedPageBreak/>
        <w:t>Пурдю Калюмет (Purdue Calumet) университетінің студентке қолдау көрсететін әртүрлі орталықтарды интеграциялау тәжірибесін</w:t>
      </w:r>
      <w:r w:rsidR="00046ECB" w:rsidRPr="000B0CD2">
        <w:rPr>
          <w:rFonts w:ascii="Times New Roman" w:hAnsi="Times New Roman"/>
          <w:sz w:val="28"/>
          <w:szCs w:val="28"/>
          <w:lang w:val="kk-KZ"/>
        </w:rPr>
        <w:t>е талдау жасау</w:t>
      </w:r>
      <w:r w:rsidRPr="000B0CD2">
        <w:rPr>
          <w:rFonts w:ascii="Times New Roman" w:hAnsi="Times New Roman"/>
          <w:sz w:val="28"/>
          <w:szCs w:val="28"/>
          <w:lang w:val="kk-KZ"/>
        </w:rPr>
        <w:t>, әртүрлі қызметтерді біріктіру арқылы студенттің уақытын үнемдеу, академиялық немесе әлеуметтік, қаржылық көмек көрсететін орталықтардың бірігіп жұмыс атқаратын орталықтандырылған жүйесін құрастыру міндеттерінің орын алғанын анықтауға</w:t>
      </w:r>
      <w:r w:rsidR="00046ECB" w:rsidRPr="000B0CD2">
        <w:rPr>
          <w:rFonts w:ascii="Times New Roman" w:hAnsi="Times New Roman"/>
          <w:sz w:val="28"/>
          <w:szCs w:val="28"/>
          <w:lang w:val="kk-KZ"/>
        </w:rPr>
        <w:t xml:space="preserve"> мүмкіндік береді</w:t>
      </w:r>
      <w:r w:rsidRPr="000B0CD2">
        <w:rPr>
          <w:rFonts w:ascii="Times New Roman" w:hAnsi="Times New Roman"/>
          <w:sz w:val="28"/>
          <w:szCs w:val="28"/>
          <w:lang w:val="kk-KZ"/>
        </w:rPr>
        <w:t xml:space="preserve">. </w:t>
      </w:r>
    </w:p>
    <w:p w:rsidR="009A4EE9" w:rsidRPr="000B0CD2" w:rsidRDefault="00962749" w:rsidP="002708BB">
      <w:pPr>
        <w:shd w:val="clear" w:color="auto" w:fill="FFFFFF"/>
        <w:spacing w:after="0" w:line="240" w:lineRule="auto"/>
        <w:ind w:firstLine="567"/>
        <w:jc w:val="both"/>
        <w:rPr>
          <w:lang w:val="kk-KZ"/>
        </w:rPr>
      </w:pPr>
      <w:r w:rsidRPr="000B0CD2">
        <w:rPr>
          <w:rFonts w:ascii="Times New Roman" w:hAnsi="Times New Roman"/>
          <w:i/>
          <w:sz w:val="28"/>
          <w:szCs w:val="28"/>
          <w:lang w:val="kk-KZ"/>
        </w:rPr>
        <w:t>3. АҚШ</w:t>
      </w:r>
      <w:r w:rsidR="009A4EE9" w:rsidRPr="000B0CD2">
        <w:rPr>
          <w:rFonts w:ascii="Times New Roman" w:hAnsi="Times New Roman"/>
          <w:i/>
          <w:sz w:val="28"/>
          <w:szCs w:val="28"/>
          <w:lang w:val="kk-KZ"/>
        </w:rPr>
        <w:t>–тың Тафтс университетінің (</w:t>
      </w:r>
      <w:r w:rsidR="009A4EE9" w:rsidRPr="000B0CD2">
        <w:rPr>
          <w:rFonts w:ascii="Times New Roman" w:hAnsi="Times New Roman"/>
          <w:i/>
          <w:iCs/>
          <w:color w:val="000000"/>
          <w:spacing w:val="-3"/>
          <w:sz w:val="28"/>
          <w:szCs w:val="28"/>
          <w:lang w:val="kk-KZ"/>
        </w:rPr>
        <w:t>Tufts University</w:t>
      </w:r>
      <w:r w:rsidR="009A4EE9" w:rsidRPr="000B0CD2">
        <w:rPr>
          <w:rFonts w:ascii="Times New Roman" w:hAnsi="Times New Roman"/>
          <w:i/>
          <w:sz w:val="28"/>
          <w:szCs w:val="28"/>
          <w:lang w:val="kk-KZ"/>
        </w:rPr>
        <w:t xml:space="preserve">) </w:t>
      </w:r>
      <w:r w:rsidR="00046ECB" w:rsidRPr="000B0CD2">
        <w:rPr>
          <w:rFonts w:ascii="Times New Roman" w:hAnsi="Times New Roman"/>
          <w:sz w:val="28"/>
          <w:szCs w:val="28"/>
          <w:lang w:val="kk-KZ"/>
        </w:rPr>
        <w:t>студентке</w:t>
      </w:r>
      <w:r w:rsidR="009A4EE9" w:rsidRPr="000B0CD2">
        <w:rPr>
          <w:rFonts w:ascii="Times New Roman" w:hAnsi="Times New Roman"/>
          <w:sz w:val="28"/>
          <w:szCs w:val="28"/>
          <w:lang w:val="kk-KZ"/>
        </w:rPr>
        <w:t xml:space="preserve"> </w:t>
      </w:r>
      <w:r w:rsidR="00046ECB" w:rsidRPr="000B0CD2">
        <w:rPr>
          <w:rFonts w:ascii="Times New Roman" w:hAnsi="Times New Roman"/>
          <w:sz w:val="28"/>
          <w:szCs w:val="28"/>
          <w:lang w:val="kk-KZ"/>
        </w:rPr>
        <w:t>АҚК орталықтарын қайта құрастыру, интеграциялау</w:t>
      </w:r>
      <w:r w:rsidR="009A4EE9" w:rsidRPr="000B0CD2">
        <w:rPr>
          <w:rFonts w:ascii="Times New Roman" w:hAnsi="Times New Roman"/>
          <w:sz w:val="28"/>
          <w:szCs w:val="28"/>
          <w:lang w:val="kk-KZ"/>
        </w:rPr>
        <w:t xml:space="preserve"> тәжірибесі</w:t>
      </w:r>
      <w:r w:rsidR="00046ECB" w:rsidRPr="000B0CD2">
        <w:rPr>
          <w:rFonts w:ascii="Times New Roman" w:hAnsi="Times New Roman"/>
          <w:sz w:val="28"/>
          <w:szCs w:val="28"/>
          <w:lang w:val="kk-KZ"/>
        </w:rPr>
        <w:t>,</w:t>
      </w:r>
      <w:r w:rsidR="009A4EE9" w:rsidRPr="000B0CD2">
        <w:rPr>
          <w:rFonts w:ascii="Times New Roman" w:hAnsi="Times New Roman"/>
          <w:sz w:val="28"/>
          <w:szCs w:val="28"/>
          <w:lang w:val="kk-KZ"/>
        </w:rPr>
        <w:t xml:space="preserve"> үш мақсатты ұстанымымен біздің назарымызды аудартты. </w:t>
      </w:r>
      <w:r w:rsidR="009A4EE9" w:rsidRPr="000B0CD2">
        <w:rPr>
          <w:rFonts w:ascii="Times New Roman" w:hAnsi="Times New Roman"/>
          <w:i/>
          <w:sz w:val="28"/>
          <w:szCs w:val="28"/>
          <w:lang w:val="kk-KZ"/>
        </w:rPr>
        <w:t>Біріншісі,</w:t>
      </w:r>
      <w:r w:rsidR="009A4EE9" w:rsidRPr="000B0CD2">
        <w:rPr>
          <w:rFonts w:ascii="Times New Roman" w:hAnsi="Times New Roman"/>
          <w:sz w:val="28"/>
          <w:szCs w:val="28"/>
          <w:lang w:val="kk-KZ"/>
        </w:rPr>
        <w:t xml:space="preserve"> </w:t>
      </w:r>
      <w:r w:rsidR="00046ECB" w:rsidRPr="000B0CD2">
        <w:rPr>
          <w:rFonts w:ascii="Times New Roman" w:hAnsi="Times New Roman"/>
          <w:sz w:val="28"/>
          <w:szCs w:val="28"/>
          <w:lang w:val="kk-KZ"/>
        </w:rPr>
        <w:t xml:space="preserve">АҚК орталықтарын біріктіру </w:t>
      </w:r>
      <w:r w:rsidR="009A4EE9" w:rsidRPr="000B0CD2">
        <w:rPr>
          <w:rFonts w:ascii="Times New Roman" w:hAnsi="Times New Roman"/>
          <w:sz w:val="28"/>
          <w:szCs w:val="28"/>
          <w:lang w:val="kk-KZ"/>
        </w:rPr>
        <w:t xml:space="preserve">арқылы студентке бағытталған білім беру айналасын қалыптастыру. Ол академиялық қауымдастықтың қарым-қатынас әрекеттестігіне негізделген, жоғары ұйымдастырылған бакалавриат, магистратура білімгерлеріне арналған бағдарламаларын жасауға мүмкіндік береді. </w:t>
      </w:r>
      <w:r w:rsidR="009A4EE9" w:rsidRPr="000B0CD2">
        <w:rPr>
          <w:rFonts w:ascii="Times New Roman" w:hAnsi="Times New Roman"/>
          <w:i/>
          <w:sz w:val="28"/>
          <w:szCs w:val="28"/>
          <w:lang w:val="kk-KZ"/>
        </w:rPr>
        <w:t>Екінші мақсат,</w:t>
      </w:r>
      <w:r w:rsidR="00D7779B" w:rsidRPr="000B0CD2">
        <w:rPr>
          <w:rFonts w:ascii="Times New Roman" w:hAnsi="Times New Roman"/>
          <w:sz w:val="28"/>
          <w:szCs w:val="28"/>
          <w:lang w:val="kk-KZ"/>
        </w:rPr>
        <w:t xml:space="preserve"> студентке бағытталған</w:t>
      </w:r>
      <w:r w:rsidR="009A4EE9" w:rsidRPr="000B0CD2">
        <w:rPr>
          <w:rFonts w:ascii="Times New Roman" w:hAnsi="Times New Roman"/>
          <w:sz w:val="28"/>
          <w:szCs w:val="28"/>
          <w:lang w:val="kk-KZ"/>
        </w:rPr>
        <w:t xml:space="preserve"> қызметтердің пайдалылығын арттыруға әсер ететін физикалық, электрондық орта</w:t>
      </w:r>
      <w:r w:rsidR="00D7779B" w:rsidRPr="000B0CD2">
        <w:rPr>
          <w:rFonts w:ascii="Times New Roman" w:hAnsi="Times New Roman"/>
          <w:sz w:val="28"/>
          <w:szCs w:val="28"/>
          <w:lang w:val="kk-KZ"/>
        </w:rPr>
        <w:t>ны</w:t>
      </w:r>
      <w:r w:rsidR="009A4EE9" w:rsidRPr="000B0CD2">
        <w:rPr>
          <w:rFonts w:ascii="Times New Roman" w:hAnsi="Times New Roman"/>
          <w:sz w:val="28"/>
          <w:szCs w:val="28"/>
          <w:lang w:val="kk-KZ"/>
        </w:rPr>
        <w:t xml:space="preserve"> қалыптастыру.</w:t>
      </w:r>
      <w:r w:rsidR="00E628CD" w:rsidRPr="000B0CD2">
        <w:rPr>
          <w:rFonts w:ascii="Times New Roman" w:hAnsi="Times New Roman"/>
          <w:sz w:val="28"/>
          <w:szCs w:val="28"/>
          <w:lang w:val="kk-KZ"/>
        </w:rPr>
        <w:t xml:space="preserve"> </w:t>
      </w:r>
      <w:r w:rsidR="009A4EE9" w:rsidRPr="000B0CD2">
        <w:rPr>
          <w:rFonts w:ascii="Times New Roman" w:hAnsi="Times New Roman"/>
          <w:i/>
          <w:sz w:val="28"/>
          <w:szCs w:val="28"/>
          <w:lang w:val="kk-KZ"/>
        </w:rPr>
        <w:t>Үшіншісі,</w:t>
      </w:r>
      <w:r w:rsidR="008B766E" w:rsidRPr="000B0CD2">
        <w:rPr>
          <w:rFonts w:ascii="Times New Roman" w:hAnsi="Times New Roman"/>
          <w:sz w:val="28"/>
          <w:szCs w:val="28"/>
          <w:lang w:val="kk-KZ"/>
        </w:rPr>
        <w:t xml:space="preserve"> </w:t>
      </w:r>
      <w:r w:rsidR="009A4EE9" w:rsidRPr="000B0CD2">
        <w:rPr>
          <w:rFonts w:ascii="Times New Roman" w:hAnsi="Times New Roman"/>
          <w:sz w:val="28"/>
          <w:szCs w:val="28"/>
          <w:lang w:val="kk-KZ"/>
        </w:rPr>
        <w:t xml:space="preserve">студенттерді қызығушылықтары мен білім алу </w:t>
      </w:r>
      <w:r w:rsidR="00D7779B" w:rsidRPr="000B0CD2">
        <w:rPr>
          <w:rFonts w:ascii="Times New Roman" w:hAnsi="Times New Roman"/>
          <w:sz w:val="28"/>
          <w:szCs w:val="28"/>
          <w:lang w:val="kk-KZ"/>
        </w:rPr>
        <w:t>қажеттіліктеріне сай</w:t>
      </w:r>
      <w:r w:rsidR="009A4EE9" w:rsidRPr="000B0CD2">
        <w:rPr>
          <w:rFonts w:ascii="Times New Roman" w:hAnsi="Times New Roman"/>
          <w:sz w:val="28"/>
          <w:szCs w:val="28"/>
          <w:lang w:val="kk-KZ"/>
        </w:rPr>
        <w:t xml:space="preserve">, адамгершілік қатынастар мен </w:t>
      </w:r>
      <w:r w:rsidR="00D7779B" w:rsidRPr="000B0CD2">
        <w:rPr>
          <w:rFonts w:ascii="Times New Roman" w:hAnsi="Times New Roman"/>
          <w:sz w:val="28"/>
          <w:szCs w:val="28"/>
          <w:lang w:val="kk-KZ"/>
        </w:rPr>
        <w:t xml:space="preserve"> ақпараттық </w:t>
      </w:r>
      <w:r w:rsidR="009A4EE9" w:rsidRPr="000B0CD2">
        <w:rPr>
          <w:rFonts w:ascii="Times New Roman" w:hAnsi="Times New Roman"/>
          <w:sz w:val="28"/>
          <w:szCs w:val="28"/>
          <w:lang w:val="kk-KZ"/>
        </w:rPr>
        <w:t>технологиял</w:t>
      </w:r>
      <w:r w:rsidR="00D7779B" w:rsidRPr="000B0CD2">
        <w:rPr>
          <w:rFonts w:ascii="Times New Roman" w:hAnsi="Times New Roman"/>
          <w:sz w:val="28"/>
          <w:szCs w:val="28"/>
          <w:lang w:val="kk-KZ"/>
        </w:rPr>
        <w:t>арды біріктіре отырып</w:t>
      </w:r>
      <w:r w:rsidR="009A4EE9" w:rsidRPr="000B0CD2">
        <w:rPr>
          <w:rFonts w:ascii="Times New Roman" w:hAnsi="Times New Roman"/>
          <w:sz w:val="28"/>
          <w:szCs w:val="28"/>
          <w:lang w:val="kk-KZ"/>
        </w:rPr>
        <w:t>, білім алушылармен қарым-қатынас жасауды кәсібиленд</w:t>
      </w:r>
      <w:r w:rsidR="00D7779B" w:rsidRPr="000B0CD2">
        <w:rPr>
          <w:rFonts w:ascii="Times New Roman" w:hAnsi="Times New Roman"/>
          <w:sz w:val="28"/>
          <w:szCs w:val="28"/>
          <w:lang w:val="kk-KZ"/>
        </w:rPr>
        <w:t xml:space="preserve">іру, оңтайландыру. </w:t>
      </w:r>
      <w:r w:rsidR="00E628CD" w:rsidRPr="000B0CD2">
        <w:rPr>
          <w:rFonts w:ascii="Times New Roman" w:hAnsi="Times New Roman"/>
          <w:sz w:val="28"/>
          <w:szCs w:val="28"/>
          <w:lang w:val="kk-KZ"/>
        </w:rPr>
        <w:t xml:space="preserve"> </w:t>
      </w:r>
      <w:r w:rsidR="00D7779B" w:rsidRPr="000B0CD2">
        <w:rPr>
          <w:rFonts w:ascii="Times New Roman" w:hAnsi="Times New Roman"/>
          <w:sz w:val="28"/>
          <w:szCs w:val="28"/>
          <w:lang w:val="kk-KZ"/>
        </w:rPr>
        <w:t>У</w:t>
      </w:r>
      <w:r w:rsidR="009A4EE9" w:rsidRPr="000B0CD2">
        <w:rPr>
          <w:rFonts w:ascii="Times New Roman" w:hAnsi="Times New Roman"/>
          <w:sz w:val="28"/>
          <w:szCs w:val="28"/>
          <w:lang w:val="kk-KZ"/>
        </w:rPr>
        <w:t xml:space="preserve">ниверситеттің </w:t>
      </w:r>
      <w:r w:rsidR="00D7779B" w:rsidRPr="000B0CD2">
        <w:rPr>
          <w:rFonts w:ascii="Times New Roman" w:hAnsi="Times New Roman"/>
          <w:sz w:val="28"/>
          <w:szCs w:val="28"/>
          <w:lang w:val="kk-KZ"/>
        </w:rPr>
        <w:t xml:space="preserve">АҚК </w:t>
      </w:r>
      <w:r w:rsidR="000D3AF6">
        <w:rPr>
          <w:rFonts w:ascii="Times New Roman" w:hAnsi="Times New Roman"/>
          <w:sz w:val="28"/>
          <w:szCs w:val="28"/>
          <w:lang w:val="kk-KZ"/>
        </w:rPr>
        <w:t>орталығының д</w:t>
      </w:r>
      <w:r w:rsidR="00D7779B" w:rsidRPr="000B0CD2">
        <w:rPr>
          <w:rFonts w:ascii="Times New Roman" w:hAnsi="Times New Roman"/>
          <w:sz w:val="28"/>
          <w:szCs w:val="28"/>
          <w:lang w:val="kk-KZ"/>
        </w:rPr>
        <w:t>и</w:t>
      </w:r>
      <w:r w:rsidR="000D3AF6">
        <w:rPr>
          <w:rFonts w:ascii="Times New Roman" w:hAnsi="Times New Roman"/>
          <w:sz w:val="28"/>
          <w:szCs w:val="28"/>
          <w:lang w:val="kk-KZ"/>
        </w:rPr>
        <w:t>р</w:t>
      </w:r>
      <w:r w:rsidR="00D7779B" w:rsidRPr="000B0CD2">
        <w:rPr>
          <w:rFonts w:ascii="Times New Roman" w:hAnsi="Times New Roman"/>
          <w:sz w:val="28"/>
          <w:szCs w:val="28"/>
          <w:lang w:val="kk-KZ"/>
        </w:rPr>
        <w:t>екторы,</w:t>
      </w:r>
      <w:r w:rsidR="009A4EE9" w:rsidRPr="000B0CD2">
        <w:rPr>
          <w:rFonts w:ascii="Times New Roman" w:hAnsi="Times New Roman"/>
          <w:sz w:val="28"/>
          <w:szCs w:val="28"/>
          <w:lang w:val="kk-KZ"/>
        </w:rPr>
        <w:t xml:space="preserve"> К. Дилонның пікірінше, қоғамдағы сұраныс пен студенттің қажеттіліктерін зерттеп, оған бәсекелестіктен жауап беретін білім ортасын құрастыруды жалғастыру</w:t>
      </w:r>
      <w:r w:rsidR="00D7779B" w:rsidRPr="000B0CD2">
        <w:rPr>
          <w:rFonts w:ascii="Times New Roman" w:hAnsi="Times New Roman"/>
          <w:sz w:val="28"/>
          <w:szCs w:val="28"/>
          <w:lang w:val="kk-KZ"/>
        </w:rPr>
        <w:t xml:space="preserve"> үнемі жүргізілуі</w:t>
      </w:r>
      <w:r w:rsidR="009A4EE9" w:rsidRPr="000B0CD2">
        <w:rPr>
          <w:rFonts w:ascii="Times New Roman" w:hAnsi="Times New Roman"/>
          <w:sz w:val="28"/>
          <w:szCs w:val="28"/>
          <w:lang w:val="kk-KZ"/>
        </w:rPr>
        <w:t xml:space="preserve"> қажет. Университетте қайта құрылған «Студентке қызмет көрсету» орталығы </w:t>
      </w:r>
      <w:r w:rsidR="00D7779B" w:rsidRPr="000B0CD2">
        <w:rPr>
          <w:rFonts w:ascii="Times New Roman" w:hAnsi="Times New Roman"/>
          <w:sz w:val="28"/>
          <w:szCs w:val="28"/>
          <w:lang w:val="kk-KZ"/>
        </w:rPr>
        <w:t>бірнеше қызметтерді біріктіріп</w:t>
      </w:r>
      <w:r w:rsidR="009A4EE9" w:rsidRPr="000B0CD2">
        <w:rPr>
          <w:rFonts w:ascii="Times New Roman" w:hAnsi="Times New Roman"/>
          <w:sz w:val="28"/>
          <w:szCs w:val="28"/>
          <w:lang w:val="kk-KZ"/>
        </w:rPr>
        <w:t>, студенттер мен оқытушыларға пайдалы кеңес бер</w:t>
      </w:r>
      <w:r w:rsidR="00D7779B" w:rsidRPr="000B0CD2">
        <w:rPr>
          <w:rFonts w:ascii="Times New Roman" w:hAnsi="Times New Roman"/>
          <w:sz w:val="28"/>
          <w:szCs w:val="28"/>
          <w:lang w:val="kk-KZ"/>
        </w:rPr>
        <w:t>уді дамытуда. Студентке қатысты барлық</w:t>
      </w:r>
      <w:r w:rsidR="00004553" w:rsidRPr="000B0CD2">
        <w:rPr>
          <w:rFonts w:ascii="Times New Roman" w:hAnsi="Times New Roman"/>
          <w:sz w:val="28"/>
          <w:szCs w:val="28"/>
          <w:lang w:val="kk-KZ"/>
        </w:rPr>
        <w:t xml:space="preserve"> жекетұлғалық, </w:t>
      </w:r>
      <w:r w:rsidR="00D7779B" w:rsidRPr="000B0CD2">
        <w:rPr>
          <w:rFonts w:ascii="Times New Roman" w:hAnsi="Times New Roman"/>
          <w:sz w:val="28"/>
          <w:szCs w:val="28"/>
          <w:lang w:val="kk-KZ"/>
        </w:rPr>
        <w:t>академиялық және қаржылық ақпаратты, «Студент портфолиосы» атты университеттік</w:t>
      </w:r>
      <w:r w:rsidR="00004553" w:rsidRPr="000B0CD2">
        <w:rPr>
          <w:rFonts w:ascii="Times New Roman" w:hAnsi="Times New Roman"/>
          <w:sz w:val="28"/>
          <w:szCs w:val="28"/>
          <w:lang w:val="kk-KZ"/>
        </w:rPr>
        <w:t xml:space="preserve"> сайтында орналасқан </w:t>
      </w:r>
      <w:r w:rsidR="00D7779B" w:rsidRPr="000B0CD2">
        <w:rPr>
          <w:rFonts w:ascii="Times New Roman" w:hAnsi="Times New Roman"/>
          <w:sz w:val="28"/>
          <w:szCs w:val="28"/>
          <w:lang w:val="kk-KZ"/>
        </w:rPr>
        <w:t>веб-портал</w:t>
      </w:r>
      <w:r w:rsidR="00004553" w:rsidRPr="000B0CD2">
        <w:rPr>
          <w:rFonts w:ascii="Times New Roman" w:hAnsi="Times New Roman"/>
          <w:sz w:val="28"/>
          <w:szCs w:val="28"/>
          <w:lang w:val="kk-KZ"/>
        </w:rPr>
        <w:t xml:space="preserve"> жүйесі </w:t>
      </w:r>
      <w:r w:rsidR="00D7779B" w:rsidRPr="000B0CD2">
        <w:rPr>
          <w:rFonts w:ascii="Times New Roman" w:hAnsi="Times New Roman"/>
          <w:sz w:val="28"/>
          <w:szCs w:val="28"/>
          <w:lang w:val="kk-KZ"/>
        </w:rPr>
        <w:t>арқылы</w:t>
      </w:r>
      <w:r w:rsidR="009A4EE9" w:rsidRPr="000B0CD2">
        <w:rPr>
          <w:rFonts w:ascii="Times New Roman" w:hAnsi="Times New Roman"/>
          <w:sz w:val="28"/>
          <w:szCs w:val="28"/>
          <w:lang w:val="kk-KZ"/>
        </w:rPr>
        <w:t xml:space="preserve"> «бір терезеден»</w:t>
      </w:r>
      <w:r w:rsidR="00D7779B" w:rsidRPr="000B0CD2">
        <w:rPr>
          <w:rFonts w:ascii="Times New Roman" w:hAnsi="Times New Roman"/>
          <w:sz w:val="28"/>
          <w:szCs w:val="28"/>
          <w:lang w:val="kk-KZ"/>
        </w:rPr>
        <w:t xml:space="preserve"> көруге жағдай жасалған. </w:t>
      </w:r>
    </w:p>
    <w:p w:rsidR="009A4EE9" w:rsidRPr="000B0CD2" w:rsidRDefault="009A4EE9" w:rsidP="002708BB">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4. Джонсон Коммюнити Колледжінде (Johnson County Community College)</w:t>
      </w:r>
      <w:r w:rsidRPr="000B0CD2">
        <w:rPr>
          <w:rFonts w:ascii="Times New Roman" w:hAnsi="Times New Roman"/>
          <w:sz w:val="28"/>
          <w:szCs w:val="28"/>
          <w:lang w:val="kk-KZ"/>
        </w:rPr>
        <w:t xml:space="preserve"> </w:t>
      </w:r>
      <w:r w:rsidR="00004553" w:rsidRPr="000B0CD2">
        <w:rPr>
          <w:rFonts w:ascii="Times New Roman" w:hAnsi="Times New Roman"/>
          <w:sz w:val="28"/>
          <w:szCs w:val="28"/>
          <w:lang w:val="kk-KZ"/>
        </w:rPr>
        <w:t xml:space="preserve">АҚК </w:t>
      </w:r>
      <w:r w:rsidRPr="000B0CD2">
        <w:rPr>
          <w:rFonts w:ascii="Times New Roman" w:hAnsi="Times New Roman"/>
          <w:sz w:val="28"/>
          <w:szCs w:val="28"/>
          <w:lang w:val="kk-KZ"/>
        </w:rPr>
        <w:t>орталықтарын қайта құруда</w:t>
      </w:r>
      <w:r w:rsidR="00004553" w:rsidRPr="000B0CD2">
        <w:rPr>
          <w:rFonts w:ascii="Times New Roman" w:hAnsi="Times New Roman"/>
          <w:sz w:val="28"/>
          <w:szCs w:val="28"/>
          <w:lang w:val="kk-KZ"/>
        </w:rPr>
        <w:t xml:space="preserve">ғы, «студенттің ой-пікірін ескеру» қағидасымен </w:t>
      </w:r>
      <w:r w:rsidRPr="000B0CD2">
        <w:rPr>
          <w:rFonts w:ascii="Times New Roman" w:hAnsi="Times New Roman"/>
          <w:sz w:val="28"/>
          <w:szCs w:val="28"/>
          <w:lang w:val="kk-KZ"/>
        </w:rPr>
        <w:t>біздің назарымызды аудартты.</w:t>
      </w:r>
      <w:r w:rsidRPr="000B0CD2">
        <w:rPr>
          <w:rFonts w:ascii="Times New Roman" w:hAnsi="Times New Roman"/>
          <w:i/>
          <w:sz w:val="28"/>
          <w:szCs w:val="28"/>
          <w:lang w:val="kk-KZ"/>
        </w:rPr>
        <w:t xml:space="preserve"> </w:t>
      </w:r>
      <w:r w:rsidR="00047D6C">
        <w:rPr>
          <w:rFonts w:ascii="Times New Roman" w:hAnsi="Times New Roman"/>
          <w:sz w:val="28"/>
          <w:szCs w:val="28"/>
          <w:lang w:val="kk-KZ"/>
        </w:rPr>
        <w:t xml:space="preserve">Академиялық </w:t>
      </w:r>
      <w:r w:rsidRPr="000B0CD2">
        <w:rPr>
          <w:rFonts w:ascii="Times New Roman" w:hAnsi="Times New Roman"/>
          <w:sz w:val="28"/>
          <w:szCs w:val="28"/>
          <w:lang w:val="kk-KZ"/>
        </w:rPr>
        <w:t xml:space="preserve">қолдау көрсету орталығының жаңа </w:t>
      </w:r>
      <w:r w:rsidR="00004553" w:rsidRPr="000B0CD2">
        <w:rPr>
          <w:rFonts w:ascii="Times New Roman" w:hAnsi="Times New Roman"/>
          <w:sz w:val="28"/>
          <w:szCs w:val="28"/>
          <w:lang w:val="kk-KZ"/>
        </w:rPr>
        <w:t>жүйесін қайта құруда</w:t>
      </w:r>
      <w:r w:rsidRPr="000B0CD2">
        <w:rPr>
          <w:rFonts w:ascii="Times New Roman" w:hAnsi="Times New Roman"/>
          <w:sz w:val="28"/>
          <w:szCs w:val="28"/>
          <w:lang w:val="kk-KZ"/>
        </w:rPr>
        <w:t xml:space="preserve"> </w:t>
      </w:r>
      <w:r w:rsidR="00004553" w:rsidRPr="000B0CD2">
        <w:rPr>
          <w:rFonts w:ascii="Times New Roman" w:hAnsi="Times New Roman"/>
          <w:sz w:val="28"/>
          <w:szCs w:val="28"/>
          <w:lang w:val="kk-KZ"/>
        </w:rPr>
        <w:t>7</w:t>
      </w:r>
      <w:r w:rsidRPr="000B0CD2">
        <w:rPr>
          <w:rFonts w:ascii="Times New Roman" w:hAnsi="Times New Roman"/>
          <w:sz w:val="28"/>
          <w:szCs w:val="28"/>
          <w:lang w:val="kk-KZ"/>
        </w:rPr>
        <w:t>50-ден астам, университ</w:t>
      </w:r>
      <w:r w:rsidR="00004553" w:rsidRPr="000B0CD2">
        <w:rPr>
          <w:rFonts w:ascii="Times New Roman" w:hAnsi="Times New Roman"/>
          <w:sz w:val="28"/>
          <w:szCs w:val="28"/>
          <w:lang w:val="kk-KZ"/>
        </w:rPr>
        <w:t>ет қызметкерлерінен, студенттер және</w:t>
      </w:r>
      <w:r w:rsidRPr="000B0CD2">
        <w:rPr>
          <w:rFonts w:ascii="Times New Roman" w:hAnsi="Times New Roman"/>
          <w:sz w:val="28"/>
          <w:szCs w:val="28"/>
          <w:lang w:val="kk-KZ"/>
        </w:rPr>
        <w:t xml:space="preserve"> профессорлармен сауалнама жүргізіліп,</w:t>
      </w:r>
      <w:r w:rsidR="00004553" w:rsidRPr="000B0CD2">
        <w:rPr>
          <w:rFonts w:ascii="Times New Roman" w:hAnsi="Times New Roman"/>
          <w:sz w:val="28"/>
          <w:szCs w:val="28"/>
          <w:lang w:val="kk-KZ"/>
        </w:rPr>
        <w:t xml:space="preserve"> онда</w:t>
      </w:r>
      <w:r w:rsidRPr="000B0CD2">
        <w:rPr>
          <w:rFonts w:ascii="Times New Roman" w:hAnsi="Times New Roman"/>
          <w:sz w:val="28"/>
          <w:szCs w:val="28"/>
          <w:lang w:val="kk-KZ"/>
        </w:rPr>
        <w:t xml:space="preserve"> үш маңызды сұрақ қарастырылды: </w:t>
      </w:r>
      <w:r w:rsidR="00004553" w:rsidRPr="000B0CD2">
        <w:rPr>
          <w:rFonts w:ascii="Times New Roman" w:hAnsi="Times New Roman"/>
          <w:sz w:val="28"/>
          <w:szCs w:val="28"/>
          <w:lang w:val="kk-KZ"/>
        </w:rPr>
        <w:t xml:space="preserve">«АҚК орталықтарын ұйымдастыруда </w:t>
      </w:r>
      <w:r w:rsidRPr="000B0CD2">
        <w:rPr>
          <w:rFonts w:ascii="Times New Roman" w:hAnsi="Times New Roman"/>
          <w:sz w:val="28"/>
          <w:szCs w:val="28"/>
          <w:lang w:val="kk-KZ"/>
        </w:rPr>
        <w:t>нені бағалаймыз?</w:t>
      </w:r>
      <w:r w:rsidR="00004553" w:rsidRPr="000B0CD2">
        <w:rPr>
          <w:rFonts w:ascii="Times New Roman" w:hAnsi="Times New Roman"/>
          <w:sz w:val="28"/>
          <w:szCs w:val="28"/>
          <w:lang w:val="kk-KZ"/>
        </w:rPr>
        <w:t>»,</w:t>
      </w:r>
      <w:r w:rsidRPr="000B0CD2">
        <w:rPr>
          <w:rFonts w:ascii="Times New Roman" w:hAnsi="Times New Roman"/>
          <w:sz w:val="28"/>
          <w:szCs w:val="28"/>
          <w:lang w:val="kk-KZ"/>
        </w:rPr>
        <w:t xml:space="preserve"> </w:t>
      </w:r>
      <w:r w:rsidR="00004553" w:rsidRPr="000B0CD2">
        <w:rPr>
          <w:rFonts w:ascii="Times New Roman" w:hAnsi="Times New Roman"/>
          <w:sz w:val="28"/>
          <w:szCs w:val="28"/>
          <w:lang w:val="kk-KZ"/>
        </w:rPr>
        <w:t>«</w:t>
      </w:r>
      <w:r w:rsidRPr="000B0CD2">
        <w:rPr>
          <w:rFonts w:ascii="Times New Roman" w:hAnsi="Times New Roman"/>
          <w:sz w:val="28"/>
          <w:szCs w:val="28"/>
          <w:lang w:val="kk-KZ"/>
        </w:rPr>
        <w:t>қалыптасқан жағымды құндылықтар мен тәжірибелерді қайта қарастыруда нені өзгертуіміз қажет?</w:t>
      </w:r>
      <w:r w:rsidR="00004553" w:rsidRPr="000B0CD2">
        <w:rPr>
          <w:rFonts w:ascii="Times New Roman" w:hAnsi="Times New Roman"/>
          <w:sz w:val="28"/>
          <w:szCs w:val="28"/>
          <w:lang w:val="kk-KZ"/>
        </w:rPr>
        <w:t>»</w:t>
      </w:r>
      <w:r w:rsidRPr="000B0CD2">
        <w:rPr>
          <w:rFonts w:ascii="Times New Roman" w:hAnsi="Times New Roman"/>
          <w:sz w:val="28"/>
          <w:szCs w:val="28"/>
          <w:lang w:val="kk-KZ"/>
        </w:rPr>
        <w:t xml:space="preserve"> </w:t>
      </w:r>
      <w:r w:rsidR="00004553" w:rsidRPr="000B0CD2">
        <w:rPr>
          <w:rFonts w:ascii="Times New Roman" w:hAnsi="Times New Roman"/>
          <w:sz w:val="28"/>
          <w:szCs w:val="28"/>
          <w:lang w:val="kk-KZ"/>
        </w:rPr>
        <w:t>«</w:t>
      </w:r>
      <w:r w:rsidRPr="000B0CD2">
        <w:rPr>
          <w:rFonts w:ascii="Times New Roman" w:hAnsi="Times New Roman"/>
          <w:sz w:val="28"/>
          <w:szCs w:val="28"/>
          <w:lang w:val="kk-KZ"/>
        </w:rPr>
        <w:t>академиялық қауымдастыққа пайдалы қолдау көрсету үдерістері мен процедуралары қалай жүзеге асуы қажет?</w:t>
      </w:r>
      <w:r w:rsidR="00004553" w:rsidRPr="000B0CD2">
        <w:rPr>
          <w:rFonts w:ascii="Times New Roman" w:hAnsi="Times New Roman"/>
          <w:sz w:val="28"/>
          <w:szCs w:val="28"/>
          <w:lang w:val="kk-KZ"/>
        </w:rPr>
        <w:t xml:space="preserve">» Респонденттердің жауаптарына </w:t>
      </w:r>
      <w:r w:rsidRPr="000B0CD2">
        <w:rPr>
          <w:rFonts w:ascii="Times New Roman" w:hAnsi="Times New Roman"/>
          <w:sz w:val="28"/>
          <w:szCs w:val="28"/>
          <w:lang w:val="kk-KZ"/>
        </w:rPr>
        <w:t>талдау</w:t>
      </w:r>
      <w:r w:rsidR="00004553" w:rsidRPr="000B0CD2">
        <w:rPr>
          <w:rFonts w:ascii="Times New Roman" w:hAnsi="Times New Roman"/>
          <w:sz w:val="28"/>
          <w:szCs w:val="28"/>
          <w:lang w:val="kk-KZ"/>
        </w:rPr>
        <w:t xml:space="preserve"> жүргізу</w:t>
      </w:r>
      <w:r w:rsidRPr="000B0CD2">
        <w:rPr>
          <w:rFonts w:ascii="Times New Roman" w:hAnsi="Times New Roman"/>
          <w:sz w:val="28"/>
          <w:szCs w:val="28"/>
          <w:lang w:val="kk-KZ"/>
        </w:rPr>
        <w:t xml:space="preserve"> негізінде, «Студенттің академиялық жетістігі» (Student Academic Success) орталығы құрылды. Орталықтың мақсаты</w:t>
      </w:r>
      <w:r w:rsidR="00004553" w:rsidRPr="000B0CD2">
        <w:rPr>
          <w:rFonts w:ascii="Times New Roman" w:hAnsi="Times New Roman"/>
          <w:sz w:val="28"/>
          <w:szCs w:val="28"/>
          <w:lang w:val="kk-KZ"/>
        </w:rPr>
        <w:t xml:space="preserve">, </w:t>
      </w:r>
      <w:r w:rsidR="00047D6C">
        <w:rPr>
          <w:rFonts w:ascii="Times New Roman" w:hAnsi="Times New Roman"/>
          <w:sz w:val="28"/>
          <w:szCs w:val="28"/>
          <w:lang w:val="kk-KZ"/>
        </w:rPr>
        <w:t xml:space="preserve">білім алушыларды </w:t>
      </w:r>
      <w:r w:rsidR="00004553" w:rsidRPr="000B0CD2">
        <w:rPr>
          <w:rFonts w:ascii="Times New Roman" w:hAnsi="Times New Roman"/>
          <w:sz w:val="28"/>
          <w:szCs w:val="28"/>
          <w:lang w:val="kk-KZ"/>
        </w:rPr>
        <w:t xml:space="preserve">ынталандыру, олардың </w:t>
      </w:r>
      <w:r w:rsidRPr="000B0CD2">
        <w:rPr>
          <w:rFonts w:ascii="Times New Roman" w:hAnsi="Times New Roman"/>
          <w:sz w:val="28"/>
          <w:szCs w:val="28"/>
          <w:lang w:val="kk-KZ"/>
        </w:rPr>
        <w:t>академиялық,</w:t>
      </w:r>
      <w:r w:rsidR="00004553" w:rsidRPr="000B0CD2">
        <w:rPr>
          <w:rFonts w:ascii="Times New Roman" w:hAnsi="Times New Roman"/>
          <w:sz w:val="28"/>
          <w:szCs w:val="28"/>
          <w:lang w:val="kk-KZ"/>
        </w:rPr>
        <w:t xml:space="preserve"> жекетұлғалық сұрақтарын қанағаттандыру,</w:t>
      </w:r>
      <w:r w:rsidRPr="000B0CD2">
        <w:rPr>
          <w:rFonts w:ascii="Times New Roman" w:hAnsi="Times New Roman"/>
          <w:sz w:val="28"/>
          <w:szCs w:val="28"/>
          <w:lang w:val="kk-KZ"/>
        </w:rPr>
        <w:t xml:space="preserve"> ж</w:t>
      </w:r>
      <w:r w:rsidR="00004553" w:rsidRPr="000B0CD2">
        <w:rPr>
          <w:rFonts w:ascii="Times New Roman" w:hAnsi="Times New Roman"/>
          <w:sz w:val="28"/>
          <w:szCs w:val="28"/>
          <w:lang w:val="kk-KZ"/>
        </w:rPr>
        <w:t>еке оқу траекториясын жоспарлауғ</w:t>
      </w:r>
      <w:r w:rsidRPr="000B0CD2">
        <w:rPr>
          <w:rFonts w:ascii="Times New Roman" w:hAnsi="Times New Roman"/>
          <w:sz w:val="28"/>
          <w:szCs w:val="28"/>
          <w:lang w:val="kk-KZ"/>
        </w:rPr>
        <w:t>а белсенді</w:t>
      </w:r>
      <w:r w:rsidR="00004553" w:rsidRPr="000B0CD2">
        <w:rPr>
          <w:rFonts w:ascii="Times New Roman" w:hAnsi="Times New Roman"/>
          <w:sz w:val="28"/>
          <w:szCs w:val="28"/>
          <w:lang w:val="kk-KZ"/>
        </w:rPr>
        <w:t xml:space="preserve"> атсалысатын, білім алу субъектілерін </w:t>
      </w:r>
      <w:r w:rsidRPr="000B0CD2">
        <w:rPr>
          <w:rFonts w:ascii="Times New Roman" w:hAnsi="Times New Roman"/>
          <w:sz w:val="28"/>
          <w:szCs w:val="28"/>
          <w:lang w:val="kk-KZ"/>
        </w:rPr>
        <w:t xml:space="preserve">қалыптастыру. Орталық </w:t>
      </w:r>
      <w:r w:rsidR="00CE6694" w:rsidRPr="000B0CD2">
        <w:rPr>
          <w:rFonts w:ascii="Times New Roman" w:hAnsi="Times New Roman"/>
          <w:sz w:val="28"/>
          <w:szCs w:val="28"/>
          <w:lang w:val="kk-KZ"/>
        </w:rPr>
        <w:t xml:space="preserve">мамандары, студенттік жас кезеңнің </w:t>
      </w:r>
      <w:r w:rsidRPr="000B0CD2">
        <w:rPr>
          <w:rFonts w:ascii="Times New Roman" w:hAnsi="Times New Roman"/>
          <w:sz w:val="28"/>
          <w:szCs w:val="28"/>
          <w:lang w:val="kk-KZ"/>
        </w:rPr>
        <w:t>ерекшеліктері</w:t>
      </w:r>
      <w:r w:rsidR="00CE6694" w:rsidRPr="000B0CD2">
        <w:rPr>
          <w:rFonts w:ascii="Times New Roman" w:hAnsi="Times New Roman"/>
          <w:sz w:val="28"/>
          <w:szCs w:val="28"/>
          <w:lang w:val="kk-KZ"/>
        </w:rPr>
        <w:t>н, орталық бағдарламаларының</w:t>
      </w:r>
      <w:r w:rsidRPr="000B0CD2">
        <w:rPr>
          <w:rFonts w:ascii="Times New Roman" w:hAnsi="Times New Roman"/>
          <w:sz w:val="28"/>
          <w:szCs w:val="28"/>
          <w:lang w:val="kk-KZ"/>
        </w:rPr>
        <w:t xml:space="preserve"> мақсатын жете түсінуге ықпал ететін 240 сағаттан тұратын білікт</w:t>
      </w:r>
      <w:r w:rsidR="00CE6694" w:rsidRPr="000B0CD2">
        <w:rPr>
          <w:rFonts w:ascii="Times New Roman" w:hAnsi="Times New Roman"/>
          <w:sz w:val="28"/>
          <w:szCs w:val="28"/>
          <w:lang w:val="kk-KZ"/>
        </w:rPr>
        <w:t>ілікті арттыру курстарын аяқтаған</w:t>
      </w:r>
      <w:r w:rsidRPr="000B0CD2">
        <w:rPr>
          <w:rFonts w:ascii="Times New Roman" w:hAnsi="Times New Roman"/>
          <w:sz w:val="28"/>
          <w:szCs w:val="28"/>
          <w:lang w:val="kk-KZ"/>
        </w:rPr>
        <w:t xml:space="preserve">. Университеттегі студентке </w:t>
      </w:r>
      <w:r w:rsidR="00CE6694" w:rsidRPr="000B0CD2">
        <w:rPr>
          <w:rFonts w:ascii="Times New Roman" w:hAnsi="Times New Roman"/>
          <w:sz w:val="28"/>
          <w:szCs w:val="28"/>
          <w:lang w:val="kk-KZ"/>
        </w:rPr>
        <w:t xml:space="preserve">АҚК </w:t>
      </w:r>
      <w:r w:rsidRPr="000B0CD2">
        <w:rPr>
          <w:rFonts w:ascii="Times New Roman" w:hAnsi="Times New Roman"/>
          <w:sz w:val="28"/>
          <w:szCs w:val="28"/>
          <w:lang w:val="kk-KZ"/>
        </w:rPr>
        <w:t>орталығы «Өмір жолы» (LIFELINES) моделі деп</w:t>
      </w:r>
      <w:r w:rsidR="00CE6694" w:rsidRPr="000B0CD2">
        <w:rPr>
          <w:rFonts w:ascii="Times New Roman" w:hAnsi="Times New Roman"/>
          <w:sz w:val="28"/>
          <w:szCs w:val="28"/>
          <w:lang w:val="kk-KZ"/>
        </w:rPr>
        <w:t xml:space="preserve"> те</w:t>
      </w:r>
      <w:r w:rsidRPr="000B0CD2">
        <w:rPr>
          <w:rFonts w:ascii="Times New Roman" w:hAnsi="Times New Roman"/>
          <w:sz w:val="28"/>
          <w:szCs w:val="28"/>
          <w:lang w:val="kk-KZ"/>
        </w:rPr>
        <w:t xml:space="preserve"> аталады</w:t>
      </w:r>
      <w:r w:rsidR="00722FD1" w:rsidRPr="000B0CD2">
        <w:rPr>
          <w:rFonts w:ascii="Times New Roman" w:hAnsi="Times New Roman"/>
          <w:sz w:val="28"/>
          <w:szCs w:val="28"/>
          <w:lang w:val="kk-KZ"/>
        </w:rPr>
        <w:t xml:space="preserve"> (сурет 7)</w:t>
      </w:r>
      <w:r w:rsidRPr="000B0CD2">
        <w:rPr>
          <w:rFonts w:ascii="Times New Roman" w:hAnsi="Times New Roman"/>
          <w:sz w:val="28"/>
          <w:szCs w:val="28"/>
          <w:lang w:val="kk-KZ"/>
        </w:rPr>
        <w:t xml:space="preserve">. Оның басты идеясы, студенттің оқу </w:t>
      </w:r>
      <w:r w:rsidR="00CE6694" w:rsidRPr="000B0CD2">
        <w:rPr>
          <w:rFonts w:ascii="Times New Roman" w:hAnsi="Times New Roman"/>
          <w:sz w:val="28"/>
          <w:szCs w:val="28"/>
          <w:lang w:val="kk-KZ"/>
        </w:rPr>
        <w:t xml:space="preserve">танымдық іс- әрекетін </w:t>
      </w:r>
      <w:r w:rsidRPr="000B0CD2">
        <w:rPr>
          <w:rFonts w:ascii="Times New Roman" w:hAnsi="Times New Roman"/>
          <w:sz w:val="28"/>
          <w:szCs w:val="28"/>
          <w:lang w:val="kk-KZ"/>
        </w:rPr>
        <w:t xml:space="preserve">күнделікті өмірде, </w:t>
      </w:r>
      <w:r w:rsidRPr="000B0CD2">
        <w:rPr>
          <w:rFonts w:ascii="Times New Roman" w:hAnsi="Times New Roman"/>
          <w:sz w:val="28"/>
          <w:szCs w:val="28"/>
          <w:lang w:val="kk-KZ"/>
        </w:rPr>
        <w:lastRenderedPageBreak/>
        <w:t xml:space="preserve">университеттік іс-шараларда, білім алу бағдарламаларында, мамандықта меңгеруде жалғастырып, жетілдіріп отыру </w:t>
      </w:r>
      <w:r w:rsidR="003F629A" w:rsidRPr="000B0CD2">
        <w:rPr>
          <w:rFonts w:ascii="Times New Roman" w:hAnsi="Times New Roman"/>
          <w:sz w:val="28"/>
          <w:szCs w:val="28"/>
          <w:lang w:val="kk-KZ"/>
        </w:rPr>
        <w:t>[111</w:t>
      </w:r>
      <w:r w:rsidRPr="000B0CD2">
        <w:rPr>
          <w:rFonts w:ascii="Times New Roman" w:hAnsi="Times New Roman"/>
          <w:sz w:val="28"/>
          <w:szCs w:val="28"/>
          <w:lang w:val="kk-KZ"/>
        </w:rPr>
        <w:t>].</w:t>
      </w:r>
    </w:p>
    <w:p w:rsidR="00266136" w:rsidRPr="000B0CD2" w:rsidRDefault="00266136" w:rsidP="009A4EE9">
      <w:pPr>
        <w:spacing w:after="0" w:line="240" w:lineRule="auto"/>
        <w:ind w:firstLine="708"/>
        <w:jc w:val="both"/>
        <w:rPr>
          <w:rFonts w:ascii="Times New Roman" w:hAnsi="Times New Roman"/>
          <w:i/>
          <w:sz w:val="28"/>
          <w:szCs w:val="28"/>
          <w:lang w:val="kk-KZ"/>
        </w:rPr>
      </w:pPr>
    </w:p>
    <w:p w:rsidR="009A4EE9" w:rsidRPr="000B0CD2" w:rsidRDefault="00A338FE" w:rsidP="009A4EE9">
      <w:pPr>
        <w:spacing w:after="0" w:line="240" w:lineRule="auto"/>
        <w:jc w:val="both"/>
        <w:rPr>
          <w:rFonts w:ascii="Times New Roman" w:hAnsi="Times New Roman"/>
          <w:sz w:val="28"/>
          <w:szCs w:val="28"/>
          <w:lang w:val="kk-KZ"/>
        </w:rPr>
      </w:pPr>
      <w:r w:rsidRPr="000B0CD2">
        <w:rPr>
          <w:rFonts w:ascii="Times New Roman" w:hAnsi="Times New Roman"/>
          <w:noProof/>
          <w:sz w:val="28"/>
          <w:szCs w:val="28"/>
        </w:rPr>
        <w:pict>
          <v:group id="_x0000_s1147" style="position:absolute;left:0;text-align:left;margin-left:13.95pt;margin-top:8pt;width:411.75pt;height:210.35pt;z-index:251635200" coordorigin="1965,8580" coordsize="6480,5641">
            <v:shape id="_x0000_s1148" type="#_x0000_t202" style="position:absolute;left:3879;top:11153;width:2718;height:389;mso-height-percent:200;mso-height-percent:200;mso-width-relative:margin;mso-height-relative:margin" strokecolor="white">
              <v:textbox style="mso-next-textbox:#_x0000_s1148">
                <w:txbxContent>
                  <w:p w:rsidR="004D18A1" w:rsidRPr="00004553" w:rsidRDefault="004D18A1" w:rsidP="009A4EE9">
                    <w:pPr>
                      <w:spacing w:after="0" w:line="240" w:lineRule="auto"/>
                      <w:jc w:val="center"/>
                      <w:rPr>
                        <w:rFonts w:ascii="Times New Roman" w:hAnsi="Times New Roman"/>
                        <w:b/>
                        <w:i/>
                        <w:sz w:val="14"/>
                        <w:szCs w:val="14"/>
                        <w:lang w:val="kk-KZ"/>
                      </w:rPr>
                    </w:pPr>
                    <w:r w:rsidRPr="00004553">
                      <w:rPr>
                        <w:rFonts w:ascii="Times New Roman" w:hAnsi="Times New Roman"/>
                        <w:b/>
                        <w:i/>
                        <w:sz w:val="14"/>
                        <w:szCs w:val="14"/>
                        <w:lang w:val="kk-KZ"/>
                      </w:rPr>
                      <w:t>Өмірмен интеграциялау</w:t>
                    </w:r>
                  </w:p>
                </w:txbxContent>
              </v:textbox>
            </v:shape>
            <v:shape id="_x0000_s1149" type="#_x0000_t202" style="position:absolute;left:3640;top:13464;width:2797;height:619;mso-height-percent:200;mso-height-percent:200;mso-width-relative:margin;mso-height-relative:margin" strokecolor="white">
              <v:textbox style="mso-next-textbox:#_x0000_s1149">
                <w:txbxContent>
                  <w:p w:rsidR="004D18A1" w:rsidRPr="00004553" w:rsidRDefault="004D18A1" w:rsidP="009A4EE9">
                    <w:pPr>
                      <w:spacing w:after="0" w:line="240" w:lineRule="auto"/>
                      <w:jc w:val="center"/>
                      <w:rPr>
                        <w:rFonts w:ascii="Times New Roman" w:hAnsi="Times New Roman"/>
                        <w:b/>
                        <w:i/>
                        <w:sz w:val="14"/>
                        <w:szCs w:val="14"/>
                        <w:lang w:val="kk-KZ"/>
                      </w:rPr>
                    </w:pPr>
                    <w:r w:rsidRPr="00004553">
                      <w:rPr>
                        <w:rFonts w:ascii="Times New Roman" w:hAnsi="Times New Roman"/>
                        <w:b/>
                        <w:i/>
                        <w:sz w:val="14"/>
                        <w:szCs w:val="14"/>
                        <w:lang w:val="kk-KZ"/>
                      </w:rPr>
                      <w:t>Өмір</w:t>
                    </w:r>
                    <w:r w:rsidRPr="00004553">
                      <w:rPr>
                        <w:rFonts w:ascii="Times New Roman" w:hAnsi="Times New Roman"/>
                        <w:b/>
                        <w:i/>
                        <w:sz w:val="14"/>
                        <w:szCs w:val="14"/>
                        <w:lang w:val="en-US"/>
                      </w:rPr>
                      <w:t xml:space="preserve">/ </w:t>
                    </w:r>
                    <w:r w:rsidRPr="00004553">
                      <w:rPr>
                        <w:rFonts w:ascii="Times New Roman" w:hAnsi="Times New Roman"/>
                        <w:b/>
                        <w:i/>
                        <w:sz w:val="14"/>
                        <w:szCs w:val="14"/>
                        <w:lang w:val="kk-KZ"/>
                      </w:rPr>
                      <w:t>Білім алу</w:t>
                    </w:r>
                    <w:r w:rsidRPr="00004553">
                      <w:rPr>
                        <w:rFonts w:ascii="Times New Roman" w:hAnsi="Times New Roman"/>
                        <w:b/>
                        <w:i/>
                        <w:sz w:val="14"/>
                        <w:szCs w:val="14"/>
                        <w:lang w:val="en-US"/>
                      </w:rPr>
                      <w:t xml:space="preserve">/ </w:t>
                    </w:r>
                    <w:r w:rsidRPr="00004553">
                      <w:rPr>
                        <w:rFonts w:ascii="Times New Roman" w:hAnsi="Times New Roman"/>
                        <w:b/>
                        <w:i/>
                        <w:sz w:val="14"/>
                        <w:szCs w:val="14"/>
                      </w:rPr>
                      <w:t>Маманды</w:t>
                    </w:r>
                    <w:r w:rsidRPr="00004553">
                      <w:rPr>
                        <w:rFonts w:ascii="Times New Roman" w:hAnsi="Times New Roman"/>
                        <w:b/>
                        <w:i/>
                        <w:sz w:val="14"/>
                        <w:szCs w:val="14"/>
                        <w:lang w:val="kk-KZ"/>
                      </w:rPr>
                      <w:t>қ триадасын жоспарлау</w:t>
                    </w:r>
                  </w:p>
                </w:txbxContent>
              </v:textbox>
            </v:shape>
            <v:shape id="_x0000_s1150" type="#_x0000_t202" style="position:absolute;left:3792;top:12720;width:2972;height:511;mso-width-relative:margin;mso-height-relative:margin" strokecolor="white">
              <v:textbox style="mso-next-textbox:#_x0000_s1150">
                <w:txbxContent>
                  <w:p w:rsidR="004D18A1" w:rsidRPr="00004553" w:rsidRDefault="004D18A1" w:rsidP="00004553">
                    <w:pPr>
                      <w:spacing w:after="0" w:line="240" w:lineRule="auto"/>
                      <w:jc w:val="center"/>
                      <w:rPr>
                        <w:rFonts w:ascii="Times New Roman" w:hAnsi="Times New Roman"/>
                        <w:b/>
                        <w:i/>
                        <w:sz w:val="16"/>
                        <w:szCs w:val="16"/>
                        <w:lang w:val="kk-KZ"/>
                      </w:rPr>
                    </w:pPr>
                    <w:r w:rsidRPr="00004553">
                      <w:rPr>
                        <w:rFonts w:ascii="Times New Roman" w:hAnsi="Times New Roman"/>
                        <w:b/>
                        <w:i/>
                        <w:sz w:val="16"/>
                        <w:szCs w:val="16"/>
                        <w:lang w:val="kk-KZ"/>
                      </w:rPr>
                      <w:t>Бағалауға негізделген зерттеу</w:t>
                    </w:r>
                  </w:p>
                  <w:p w:rsidR="004D18A1" w:rsidRPr="00383728" w:rsidRDefault="004D18A1" w:rsidP="009A4EE9">
                    <w:pPr>
                      <w:spacing w:after="0" w:line="240" w:lineRule="auto"/>
                      <w:jc w:val="center"/>
                      <w:rPr>
                        <w:rFonts w:ascii="Times New Roman" w:hAnsi="Times New Roman"/>
                        <w:sz w:val="20"/>
                        <w:szCs w:val="20"/>
                        <w:lang w:val="kk-KZ"/>
                      </w:rPr>
                    </w:pPr>
                  </w:p>
                </w:txbxContent>
              </v:textbox>
            </v:shape>
            <v:shape id="_x0000_s1151" type="#_x0000_t202" style="position:absolute;left:3655;top:11814;width:3117;height:619;mso-height-percent:200;mso-height-percent:200;mso-width-relative:margin;mso-height-relative:margin" strokecolor="white">
              <v:textbox style="mso-next-textbox:#_x0000_s1151">
                <w:txbxContent>
                  <w:p w:rsidR="004D18A1" w:rsidRPr="00004553" w:rsidRDefault="004D18A1" w:rsidP="009A4EE9">
                    <w:pPr>
                      <w:spacing w:after="0" w:line="240" w:lineRule="auto"/>
                      <w:jc w:val="center"/>
                      <w:rPr>
                        <w:rFonts w:ascii="Times New Roman" w:hAnsi="Times New Roman"/>
                        <w:b/>
                        <w:i/>
                        <w:sz w:val="16"/>
                        <w:szCs w:val="16"/>
                        <w:lang w:val="kk-KZ"/>
                      </w:rPr>
                    </w:pPr>
                    <w:r w:rsidRPr="00004553">
                      <w:rPr>
                        <w:rFonts w:ascii="Times New Roman" w:hAnsi="Times New Roman"/>
                        <w:b/>
                        <w:i/>
                        <w:sz w:val="16"/>
                        <w:szCs w:val="16"/>
                        <w:lang w:val="kk-KZ"/>
                      </w:rPr>
                      <w:t>Оқу жоспарына баса назар аудару</w:t>
                    </w:r>
                  </w:p>
                </w:txbxContent>
              </v:textbox>
            </v:shape>
            <v:group id="_x0000_s1152" style="position:absolute;left:1965;top:8580;width:6480;height:5641" coordorigin="1965,8580" coordsize="6480,5641">
              <v:shapetype id="_x0000_t32" coordsize="21600,21600" o:spt="32" o:oned="t" path="m,l21600,21600e" filled="f">
                <v:path arrowok="t" fillok="f" o:connecttype="none"/>
                <o:lock v:ext="edit" shapetype="t"/>
              </v:shapetype>
              <v:shape id="_x0000_s1153" type="#_x0000_t32" style="position:absolute;left:1965;top:8580;width:3240;height:5640;flip:x" o:connectortype="straight"/>
              <v:shape id="_x0000_s1154" type="#_x0000_t32" style="position:absolute;left:1965;top:14220;width:6480;height:1;flip:x" o:connectortype="straight"/>
              <v:shape id="_x0000_s1155" type="#_x0000_t32" style="position:absolute;left:5205;top:8580;width:3240;height:5641" o:connectortype="straight"/>
              <v:shape id="_x0000_s1156" type="#_x0000_t32" style="position:absolute;left:2520;top:13320;width:5370;height:45" o:connectortype="straight"/>
              <v:shape id="_x0000_s1157" type="#_x0000_t32" style="position:absolute;left:2955;top:12510;width:4470;height:0" o:connectortype="straight"/>
              <v:shape id="_x0000_s1158" type="#_x0000_t32" style="position:absolute;left:3420;top:11700;width:3585;height:0" o:connectortype="straight"/>
              <v:shape id="_x0000_s1159" type="#_x0000_t32" style="position:absolute;left:3879;top:10935;width:2718;height:0" o:connectortype="straight"/>
            </v:group>
            <v:shape id="_x0000_s1160" type="#_x0000_t202" style="position:absolute;left:4545;top:9765;width:1290;height:1065;mso-width-relative:margin;mso-height-relative:margin" strokecolor="white">
              <v:textbox style="mso-next-textbox:#_x0000_s1160">
                <w:txbxContent>
                  <w:p w:rsidR="004D18A1" w:rsidRPr="00004553" w:rsidRDefault="004D18A1" w:rsidP="009A4EE9">
                    <w:pPr>
                      <w:spacing w:after="0" w:line="240" w:lineRule="auto"/>
                      <w:jc w:val="center"/>
                      <w:rPr>
                        <w:rFonts w:ascii="Times New Roman" w:hAnsi="Times New Roman"/>
                        <w:b/>
                        <w:i/>
                        <w:sz w:val="14"/>
                        <w:szCs w:val="14"/>
                        <w:lang w:val="kk-KZ"/>
                      </w:rPr>
                    </w:pPr>
                    <w:r w:rsidRPr="00004553">
                      <w:rPr>
                        <w:rFonts w:ascii="Times New Roman" w:hAnsi="Times New Roman"/>
                        <w:b/>
                        <w:i/>
                        <w:sz w:val="14"/>
                        <w:szCs w:val="14"/>
                        <w:lang w:val="kk-KZ"/>
                      </w:rPr>
                      <w:t xml:space="preserve">Оқу бағдарла-маларына </w:t>
                    </w:r>
                  </w:p>
                  <w:p w:rsidR="004D18A1" w:rsidRPr="00004553" w:rsidRDefault="004D18A1" w:rsidP="009A4EE9">
                    <w:pPr>
                      <w:spacing w:after="0" w:line="240" w:lineRule="auto"/>
                      <w:jc w:val="center"/>
                      <w:rPr>
                        <w:rFonts w:ascii="Times New Roman" w:hAnsi="Times New Roman"/>
                        <w:b/>
                        <w:i/>
                        <w:sz w:val="14"/>
                        <w:szCs w:val="14"/>
                        <w:lang w:val="kk-KZ"/>
                      </w:rPr>
                    </w:pPr>
                    <w:r w:rsidRPr="00004553">
                      <w:rPr>
                        <w:rFonts w:ascii="Times New Roman" w:hAnsi="Times New Roman"/>
                        <w:b/>
                        <w:i/>
                        <w:sz w:val="14"/>
                        <w:szCs w:val="14"/>
                        <w:lang w:val="kk-KZ"/>
                      </w:rPr>
                      <w:t xml:space="preserve">тіркелу </w:t>
                    </w:r>
                  </w:p>
                </w:txbxContent>
              </v:textbox>
            </v:shape>
          </v:group>
        </w:pict>
      </w:r>
    </w:p>
    <w:p w:rsidR="009A4EE9" w:rsidRDefault="009A4EE9" w:rsidP="009A4EE9">
      <w:pPr>
        <w:spacing w:after="0" w:line="240" w:lineRule="auto"/>
        <w:jc w:val="both"/>
        <w:rPr>
          <w:rFonts w:ascii="Times New Roman" w:hAnsi="Times New Roman"/>
          <w:sz w:val="28"/>
          <w:szCs w:val="28"/>
          <w:lang w:val="kk-KZ"/>
        </w:rPr>
      </w:pPr>
    </w:p>
    <w:p w:rsidR="002708BB" w:rsidRPr="000B0CD2" w:rsidRDefault="002708BB" w:rsidP="009A4EE9">
      <w:pPr>
        <w:spacing w:after="0" w:line="240" w:lineRule="auto"/>
        <w:jc w:val="both"/>
        <w:rPr>
          <w:rFonts w:ascii="Times New Roman" w:hAnsi="Times New Roman"/>
          <w:sz w:val="28"/>
          <w:szCs w:val="28"/>
          <w:lang w:val="kk-KZ"/>
        </w:rPr>
      </w:pPr>
    </w:p>
    <w:p w:rsidR="009A4EE9" w:rsidRPr="000B0CD2" w:rsidRDefault="009A4EE9" w:rsidP="009A4EE9">
      <w:pPr>
        <w:spacing w:after="0" w:line="240" w:lineRule="auto"/>
        <w:jc w:val="both"/>
        <w:rPr>
          <w:rFonts w:ascii="Times New Roman" w:hAnsi="Times New Roman"/>
          <w:sz w:val="28"/>
          <w:szCs w:val="28"/>
          <w:lang w:val="kk-KZ"/>
        </w:rPr>
      </w:pPr>
    </w:p>
    <w:p w:rsidR="009A4EE9" w:rsidRPr="000B0CD2" w:rsidRDefault="009A4EE9" w:rsidP="009A4EE9">
      <w:pPr>
        <w:spacing w:after="0" w:line="240" w:lineRule="auto"/>
        <w:jc w:val="both"/>
        <w:rPr>
          <w:rFonts w:ascii="Times New Roman" w:hAnsi="Times New Roman"/>
          <w:sz w:val="28"/>
          <w:szCs w:val="28"/>
          <w:lang w:val="kk-KZ"/>
        </w:rPr>
      </w:pPr>
    </w:p>
    <w:p w:rsidR="009A4EE9" w:rsidRPr="000B0CD2" w:rsidRDefault="009A4EE9" w:rsidP="009A4EE9">
      <w:pPr>
        <w:spacing w:after="0" w:line="240" w:lineRule="auto"/>
        <w:jc w:val="both"/>
        <w:rPr>
          <w:rFonts w:ascii="Times New Roman" w:hAnsi="Times New Roman"/>
          <w:sz w:val="28"/>
          <w:szCs w:val="28"/>
          <w:lang w:val="kk-KZ"/>
        </w:rPr>
      </w:pPr>
    </w:p>
    <w:p w:rsidR="009A4EE9" w:rsidRPr="000B0CD2" w:rsidRDefault="009A4EE9" w:rsidP="009A4EE9">
      <w:pPr>
        <w:spacing w:after="0" w:line="240" w:lineRule="auto"/>
        <w:jc w:val="both"/>
        <w:rPr>
          <w:rFonts w:ascii="Times New Roman" w:hAnsi="Times New Roman"/>
          <w:sz w:val="28"/>
          <w:szCs w:val="28"/>
          <w:lang w:val="kk-KZ"/>
        </w:rPr>
      </w:pPr>
    </w:p>
    <w:p w:rsidR="009A4EE9" w:rsidRPr="000B0CD2" w:rsidRDefault="009A4EE9" w:rsidP="009A4EE9">
      <w:pPr>
        <w:spacing w:after="0" w:line="240" w:lineRule="auto"/>
        <w:jc w:val="both"/>
        <w:rPr>
          <w:rFonts w:ascii="Times New Roman" w:hAnsi="Times New Roman"/>
          <w:sz w:val="28"/>
          <w:szCs w:val="28"/>
          <w:lang w:val="kk-KZ"/>
        </w:rPr>
      </w:pPr>
    </w:p>
    <w:p w:rsidR="009A4EE9" w:rsidRPr="000B0CD2" w:rsidRDefault="009A4EE9" w:rsidP="009A4EE9">
      <w:pPr>
        <w:spacing w:after="0" w:line="240" w:lineRule="auto"/>
        <w:jc w:val="both"/>
        <w:rPr>
          <w:rFonts w:ascii="Times New Roman" w:hAnsi="Times New Roman"/>
          <w:sz w:val="28"/>
          <w:szCs w:val="28"/>
          <w:lang w:val="kk-KZ"/>
        </w:rPr>
      </w:pPr>
    </w:p>
    <w:p w:rsidR="009A4EE9" w:rsidRPr="000B0CD2" w:rsidRDefault="009A4EE9" w:rsidP="009A4EE9">
      <w:pPr>
        <w:spacing w:after="0" w:line="240" w:lineRule="auto"/>
        <w:jc w:val="both"/>
        <w:rPr>
          <w:rFonts w:ascii="Times New Roman" w:hAnsi="Times New Roman"/>
          <w:sz w:val="28"/>
          <w:szCs w:val="28"/>
          <w:lang w:val="kk-KZ"/>
        </w:rPr>
      </w:pPr>
    </w:p>
    <w:p w:rsidR="009A4EE9" w:rsidRPr="000B0CD2" w:rsidRDefault="009A4EE9" w:rsidP="009A4EE9">
      <w:pPr>
        <w:spacing w:after="0" w:line="240" w:lineRule="auto"/>
        <w:jc w:val="both"/>
        <w:rPr>
          <w:rFonts w:ascii="Times New Roman" w:hAnsi="Times New Roman"/>
          <w:sz w:val="28"/>
          <w:szCs w:val="28"/>
          <w:lang w:val="kk-KZ"/>
        </w:rPr>
      </w:pPr>
    </w:p>
    <w:p w:rsidR="009A4EE9" w:rsidRPr="000B0CD2" w:rsidRDefault="009A4EE9" w:rsidP="009A4EE9">
      <w:pPr>
        <w:spacing w:after="0" w:line="240" w:lineRule="auto"/>
        <w:jc w:val="both"/>
        <w:rPr>
          <w:rFonts w:ascii="Times New Roman" w:hAnsi="Times New Roman"/>
          <w:sz w:val="28"/>
          <w:szCs w:val="28"/>
          <w:lang w:val="kk-KZ"/>
        </w:rPr>
      </w:pPr>
    </w:p>
    <w:p w:rsidR="009A4EE9" w:rsidRPr="000B0CD2" w:rsidRDefault="009A4EE9" w:rsidP="009A4EE9">
      <w:pPr>
        <w:spacing w:after="0" w:line="240" w:lineRule="auto"/>
        <w:jc w:val="both"/>
        <w:rPr>
          <w:rFonts w:ascii="Times New Roman" w:hAnsi="Times New Roman"/>
          <w:sz w:val="28"/>
          <w:szCs w:val="28"/>
          <w:lang w:val="kk-KZ"/>
        </w:rPr>
      </w:pPr>
    </w:p>
    <w:p w:rsidR="00266136" w:rsidRPr="000B0CD2" w:rsidRDefault="00266136" w:rsidP="009A4EE9">
      <w:pPr>
        <w:spacing w:after="0" w:line="240" w:lineRule="auto"/>
        <w:jc w:val="both"/>
        <w:rPr>
          <w:rFonts w:ascii="Times New Roman" w:hAnsi="Times New Roman"/>
          <w:sz w:val="28"/>
          <w:szCs w:val="28"/>
          <w:lang w:val="kk-KZ"/>
        </w:rPr>
      </w:pPr>
    </w:p>
    <w:p w:rsidR="00266136" w:rsidRPr="00F12C7D" w:rsidRDefault="00266136" w:rsidP="00F12C7D">
      <w:pPr>
        <w:spacing w:after="0" w:line="240" w:lineRule="auto"/>
        <w:jc w:val="center"/>
        <w:rPr>
          <w:rFonts w:ascii="Times New Roman" w:hAnsi="Times New Roman"/>
          <w:sz w:val="28"/>
          <w:szCs w:val="28"/>
          <w:lang w:val="kk-KZ"/>
        </w:rPr>
      </w:pPr>
    </w:p>
    <w:p w:rsidR="009A4EE9" w:rsidRDefault="00722FD1" w:rsidP="00F12C7D">
      <w:pPr>
        <w:spacing w:after="0" w:line="240" w:lineRule="auto"/>
        <w:jc w:val="center"/>
        <w:rPr>
          <w:rFonts w:ascii="Times New Roman" w:hAnsi="Times New Roman"/>
          <w:i/>
          <w:sz w:val="28"/>
          <w:szCs w:val="28"/>
          <w:lang w:val="kk-KZ"/>
        </w:rPr>
      </w:pPr>
      <w:r w:rsidRPr="00F12C7D">
        <w:rPr>
          <w:rFonts w:ascii="Times New Roman" w:hAnsi="Times New Roman"/>
          <w:sz w:val="28"/>
          <w:szCs w:val="28"/>
          <w:lang w:val="kk-KZ"/>
        </w:rPr>
        <w:t>Сурет 7</w:t>
      </w:r>
      <w:r w:rsidR="00266136" w:rsidRPr="00F12C7D">
        <w:rPr>
          <w:rFonts w:ascii="Times New Roman" w:hAnsi="Times New Roman"/>
          <w:sz w:val="28"/>
          <w:szCs w:val="28"/>
          <w:lang w:val="kk-KZ"/>
        </w:rPr>
        <w:t xml:space="preserve"> Джонсон Коммюнити Колледжінің «Өмір жолы» (LIFELINES) моделі</w:t>
      </w:r>
    </w:p>
    <w:p w:rsidR="00F12C7D" w:rsidRPr="000B0CD2" w:rsidRDefault="00F12C7D" w:rsidP="009A4EE9">
      <w:pPr>
        <w:spacing w:after="0" w:line="240" w:lineRule="auto"/>
        <w:jc w:val="both"/>
        <w:rPr>
          <w:rFonts w:ascii="Times New Roman" w:hAnsi="Times New Roman"/>
          <w:i/>
          <w:sz w:val="28"/>
          <w:szCs w:val="28"/>
          <w:lang w:val="kk-KZ"/>
        </w:rPr>
      </w:pPr>
    </w:p>
    <w:p w:rsidR="009A4EE9" w:rsidRPr="000B0CD2" w:rsidRDefault="00F12C7D" w:rsidP="00F12C7D">
      <w:pPr>
        <w:pStyle w:val="a4"/>
        <w:numPr>
          <w:ilvl w:val="0"/>
          <w:numId w:val="18"/>
        </w:numPr>
        <w:tabs>
          <w:tab w:val="left" w:pos="142"/>
        </w:tabs>
        <w:spacing w:after="0" w:line="240" w:lineRule="auto"/>
        <w:ind w:left="0" w:firstLine="567"/>
        <w:jc w:val="both"/>
        <w:rPr>
          <w:rFonts w:ascii="Times New Roman" w:hAnsi="Times New Roman"/>
          <w:sz w:val="28"/>
          <w:szCs w:val="28"/>
          <w:lang w:val="kk-KZ"/>
        </w:rPr>
      </w:pPr>
      <w:r>
        <w:rPr>
          <w:rFonts w:ascii="Times New Roman" w:hAnsi="Times New Roman"/>
          <w:i/>
          <w:sz w:val="28"/>
          <w:szCs w:val="28"/>
          <w:lang w:val="kk-KZ"/>
        </w:rPr>
        <w:t xml:space="preserve">. </w:t>
      </w:r>
      <w:r w:rsidR="00183BE8" w:rsidRPr="000B0CD2">
        <w:rPr>
          <w:rFonts w:ascii="Times New Roman" w:hAnsi="Times New Roman"/>
          <w:i/>
          <w:sz w:val="28"/>
          <w:szCs w:val="28"/>
          <w:lang w:val="kk-KZ"/>
        </w:rPr>
        <w:t>АҚШ-тың Делау</w:t>
      </w:r>
      <w:r w:rsidR="009A4EE9" w:rsidRPr="000B0CD2">
        <w:rPr>
          <w:rFonts w:ascii="Times New Roman" w:hAnsi="Times New Roman"/>
          <w:i/>
          <w:sz w:val="28"/>
          <w:szCs w:val="28"/>
          <w:lang w:val="kk-KZ"/>
        </w:rPr>
        <w:t>эр</w:t>
      </w:r>
      <w:r w:rsidR="00183BE8" w:rsidRPr="000B0CD2">
        <w:rPr>
          <w:rFonts w:ascii="Times New Roman" w:hAnsi="Times New Roman"/>
          <w:i/>
          <w:sz w:val="28"/>
          <w:szCs w:val="28"/>
          <w:lang w:val="kk-KZ"/>
        </w:rPr>
        <w:t>е</w:t>
      </w:r>
      <w:r w:rsidR="009A4EE9" w:rsidRPr="000B0CD2">
        <w:rPr>
          <w:rFonts w:ascii="Times New Roman" w:hAnsi="Times New Roman"/>
          <w:i/>
          <w:sz w:val="28"/>
          <w:szCs w:val="28"/>
          <w:lang w:val="kk-KZ"/>
        </w:rPr>
        <w:t xml:space="preserve"> Университетінде (University of Delaware)</w:t>
      </w:r>
      <w:r w:rsidR="009A4EE9" w:rsidRPr="000B0CD2">
        <w:rPr>
          <w:rFonts w:ascii="Times New Roman" w:hAnsi="Times New Roman"/>
          <w:sz w:val="28"/>
          <w:szCs w:val="28"/>
          <w:lang w:val="kk-KZ"/>
        </w:rPr>
        <w:t xml:space="preserve"> 1991 жылы студенттермен жұмы</w:t>
      </w:r>
      <w:r w:rsidR="00183BE8" w:rsidRPr="000B0CD2">
        <w:rPr>
          <w:rFonts w:ascii="Times New Roman" w:hAnsi="Times New Roman"/>
          <w:sz w:val="28"/>
          <w:szCs w:val="28"/>
          <w:lang w:val="kk-KZ"/>
        </w:rPr>
        <w:t>с атқаратын әртүрлі қызметтер</w:t>
      </w:r>
      <w:r w:rsidR="00CE6694" w:rsidRPr="000B0CD2">
        <w:rPr>
          <w:rFonts w:ascii="Times New Roman" w:hAnsi="Times New Roman"/>
          <w:sz w:val="28"/>
          <w:szCs w:val="28"/>
          <w:lang w:val="kk-KZ"/>
        </w:rPr>
        <w:t xml:space="preserve">, кеңейтілген </w:t>
      </w:r>
      <w:r w:rsidR="009A4EE9" w:rsidRPr="000B0CD2">
        <w:rPr>
          <w:rFonts w:ascii="Times New Roman" w:hAnsi="Times New Roman"/>
          <w:sz w:val="28"/>
          <w:szCs w:val="28"/>
          <w:lang w:val="kk-KZ"/>
        </w:rPr>
        <w:t xml:space="preserve">бір орталық ретінде ұйымдастырды. Оған, офис–регистратор, қаржылық көмек қызметі, </w:t>
      </w:r>
      <w:r w:rsidR="00CE6694" w:rsidRPr="000B0CD2">
        <w:rPr>
          <w:rFonts w:ascii="Times New Roman" w:hAnsi="Times New Roman"/>
          <w:sz w:val="28"/>
          <w:szCs w:val="28"/>
          <w:lang w:val="kk-KZ"/>
        </w:rPr>
        <w:t xml:space="preserve">психологиялық кеңес беру, </w:t>
      </w:r>
      <w:r w:rsidR="009A4EE9" w:rsidRPr="000B0CD2">
        <w:rPr>
          <w:rFonts w:ascii="Times New Roman" w:hAnsi="Times New Roman"/>
          <w:sz w:val="28"/>
          <w:szCs w:val="28"/>
          <w:lang w:val="kk-KZ"/>
        </w:rPr>
        <w:t>академиялық эдва</w:t>
      </w:r>
      <w:r>
        <w:rPr>
          <w:rFonts w:ascii="Times New Roman" w:hAnsi="Times New Roman"/>
          <w:sz w:val="28"/>
          <w:szCs w:val="28"/>
          <w:lang w:val="kk-KZ"/>
        </w:rPr>
        <w:t>йзер, дамытушы курстар,</w:t>
      </w:r>
      <w:r w:rsidR="007F0AE5" w:rsidRPr="000B0CD2">
        <w:rPr>
          <w:rFonts w:ascii="Times New Roman" w:hAnsi="Times New Roman"/>
          <w:sz w:val="28"/>
          <w:szCs w:val="28"/>
          <w:lang w:val="kk-KZ"/>
        </w:rPr>
        <w:t xml:space="preserve"> карьералық бағыт-</w:t>
      </w:r>
      <w:r w:rsidR="009A4EE9" w:rsidRPr="000B0CD2">
        <w:rPr>
          <w:rFonts w:ascii="Times New Roman" w:hAnsi="Times New Roman"/>
          <w:sz w:val="28"/>
          <w:szCs w:val="28"/>
          <w:lang w:val="kk-KZ"/>
        </w:rPr>
        <w:t>бағдар беру курстары</w:t>
      </w:r>
      <w:r w:rsidR="00CE6694" w:rsidRPr="000B0CD2">
        <w:rPr>
          <w:rFonts w:ascii="Times New Roman" w:hAnsi="Times New Roman"/>
          <w:sz w:val="28"/>
          <w:szCs w:val="28"/>
          <w:lang w:val="kk-KZ"/>
        </w:rPr>
        <w:t>, пэр-тьютор, пэр-ментор бағдарламалары</w:t>
      </w:r>
      <w:r w:rsidR="009A4EE9" w:rsidRPr="000B0CD2">
        <w:rPr>
          <w:rFonts w:ascii="Times New Roman" w:hAnsi="Times New Roman"/>
          <w:sz w:val="28"/>
          <w:szCs w:val="28"/>
          <w:lang w:val="kk-KZ"/>
        </w:rPr>
        <w:t xml:space="preserve"> және т.б. кірді. Сондықтанда, </w:t>
      </w:r>
      <w:r w:rsidR="007F0AE5" w:rsidRPr="000B0CD2">
        <w:rPr>
          <w:rFonts w:ascii="Times New Roman" w:hAnsi="Times New Roman"/>
          <w:sz w:val="28"/>
          <w:szCs w:val="28"/>
          <w:lang w:val="kk-KZ"/>
        </w:rPr>
        <w:t>орталықтың</w:t>
      </w:r>
      <w:r w:rsidR="00183BE8" w:rsidRPr="000B0CD2">
        <w:rPr>
          <w:rFonts w:ascii="Times New Roman" w:hAnsi="Times New Roman"/>
          <w:sz w:val="28"/>
          <w:szCs w:val="28"/>
          <w:lang w:val="kk-KZ"/>
        </w:rPr>
        <w:t xml:space="preserve"> мамандарына, әртүрлі бағыттағы </w:t>
      </w:r>
      <w:r w:rsidR="009A4EE9" w:rsidRPr="000B0CD2">
        <w:rPr>
          <w:rFonts w:ascii="Times New Roman" w:hAnsi="Times New Roman"/>
          <w:sz w:val="28"/>
          <w:szCs w:val="28"/>
          <w:lang w:val="kk-KZ"/>
        </w:rPr>
        <w:t>күнделікті сұрақтарға жауап беру әдіс-тәсілдері үйретілді. Біріктірілген орталықтардың іс-әрекетінде (One-stop centers)</w:t>
      </w:r>
      <w:r w:rsidR="007F0AE5" w:rsidRPr="000B0CD2">
        <w:rPr>
          <w:rFonts w:ascii="Times New Roman" w:hAnsi="Times New Roman"/>
          <w:sz w:val="28"/>
          <w:szCs w:val="28"/>
          <w:lang w:val="kk-KZ"/>
        </w:rPr>
        <w:t xml:space="preserve">, кадрлардың  </w:t>
      </w:r>
      <w:r w:rsidR="009A4EE9" w:rsidRPr="000B0CD2">
        <w:rPr>
          <w:rFonts w:ascii="Times New Roman" w:hAnsi="Times New Roman"/>
          <w:sz w:val="28"/>
          <w:szCs w:val="28"/>
          <w:lang w:val="kk-KZ"/>
        </w:rPr>
        <w:t>студенттер</w:t>
      </w:r>
      <w:r w:rsidR="007F0AE5" w:rsidRPr="000B0CD2">
        <w:rPr>
          <w:rFonts w:ascii="Times New Roman" w:hAnsi="Times New Roman"/>
          <w:sz w:val="28"/>
          <w:szCs w:val="28"/>
          <w:lang w:val="kk-KZ"/>
        </w:rPr>
        <w:t>мен қарым қатынас орнату деңгейі маңызды компонент</w:t>
      </w:r>
      <w:r w:rsidR="009A4EE9" w:rsidRPr="000B0CD2">
        <w:rPr>
          <w:rFonts w:ascii="Times New Roman" w:hAnsi="Times New Roman"/>
          <w:sz w:val="28"/>
          <w:szCs w:val="28"/>
          <w:lang w:val="kk-KZ"/>
        </w:rPr>
        <w:t>. Сондықтан, кадрлардың стресске тұрақтылығын, студенттермен жұмыс жасауд</w:t>
      </w:r>
      <w:r w:rsidR="00183BE8" w:rsidRPr="000B0CD2">
        <w:rPr>
          <w:rFonts w:ascii="Times New Roman" w:hAnsi="Times New Roman"/>
          <w:sz w:val="28"/>
          <w:szCs w:val="28"/>
          <w:lang w:val="kk-KZ"/>
        </w:rPr>
        <w:t xml:space="preserve">а жауапкершілігін арттыру үшін, позитивті қарым қатынас жасау </w:t>
      </w:r>
      <w:r w:rsidR="009A4EE9" w:rsidRPr="000B0CD2">
        <w:rPr>
          <w:rFonts w:ascii="Times New Roman" w:hAnsi="Times New Roman"/>
          <w:sz w:val="28"/>
          <w:szCs w:val="28"/>
          <w:lang w:val="kk-KZ"/>
        </w:rPr>
        <w:t>дағдылар</w:t>
      </w:r>
      <w:r w:rsidR="00183BE8" w:rsidRPr="000B0CD2">
        <w:rPr>
          <w:rFonts w:ascii="Times New Roman" w:hAnsi="Times New Roman"/>
          <w:sz w:val="28"/>
          <w:szCs w:val="28"/>
          <w:lang w:val="kk-KZ"/>
        </w:rPr>
        <w:t>ы</w:t>
      </w:r>
      <w:r w:rsidR="009A4EE9" w:rsidRPr="000B0CD2">
        <w:rPr>
          <w:rFonts w:ascii="Times New Roman" w:hAnsi="Times New Roman"/>
          <w:sz w:val="28"/>
          <w:szCs w:val="28"/>
          <w:lang w:val="kk-KZ"/>
        </w:rPr>
        <w:t xml:space="preserve">мен қамтамасыз ету мақсатты түрде жүргізіліп тұрады. Соңғы кезде университетте </w:t>
      </w:r>
      <w:r w:rsidR="009A4EE9" w:rsidRPr="000B0CD2">
        <w:rPr>
          <w:rFonts w:ascii="Times New Roman" w:hAnsi="Times New Roman"/>
          <w:i/>
          <w:sz w:val="28"/>
          <w:szCs w:val="28"/>
          <w:lang w:val="kk-KZ"/>
        </w:rPr>
        <w:t>«универсал кадр»</w:t>
      </w:r>
      <w:r w:rsidR="009A4EE9" w:rsidRPr="000B0CD2">
        <w:rPr>
          <w:rFonts w:ascii="Times New Roman" w:hAnsi="Times New Roman"/>
          <w:sz w:val="28"/>
          <w:szCs w:val="28"/>
          <w:lang w:val="kk-KZ"/>
        </w:rPr>
        <w:t xml:space="preserve"> т</w:t>
      </w:r>
      <w:r w:rsidR="00183BE8" w:rsidRPr="000B0CD2">
        <w:rPr>
          <w:rFonts w:ascii="Times New Roman" w:hAnsi="Times New Roman"/>
          <w:sz w:val="28"/>
          <w:szCs w:val="28"/>
          <w:lang w:val="kk-KZ"/>
        </w:rPr>
        <w:t>ермині қолданылуда. Универсал кадрлар,</w:t>
      </w:r>
      <w:r w:rsidR="009A4EE9" w:rsidRPr="000B0CD2">
        <w:rPr>
          <w:rFonts w:ascii="Times New Roman" w:hAnsi="Times New Roman"/>
          <w:sz w:val="28"/>
          <w:szCs w:val="28"/>
          <w:lang w:val="kk-KZ"/>
        </w:rPr>
        <w:t xml:space="preserve"> өздерін ақпараттың қайнар көзі ретінде қарастырып, біріктірілген орталыққа келген студенттерге қаржылық көмек, психологиялық көмек, тьютор, ментор курстарына жазылу</w:t>
      </w:r>
      <w:r w:rsidR="005646B4" w:rsidRPr="000B0CD2">
        <w:rPr>
          <w:rFonts w:ascii="Times New Roman" w:hAnsi="Times New Roman"/>
          <w:sz w:val="28"/>
          <w:szCs w:val="28"/>
          <w:lang w:val="kk-KZ"/>
        </w:rPr>
        <w:t xml:space="preserve"> және</w:t>
      </w:r>
      <w:r w:rsidR="009A4EE9" w:rsidRPr="000B0CD2">
        <w:rPr>
          <w:rFonts w:ascii="Times New Roman" w:hAnsi="Times New Roman"/>
          <w:sz w:val="28"/>
          <w:szCs w:val="28"/>
          <w:lang w:val="kk-KZ"/>
        </w:rPr>
        <w:t xml:space="preserve"> т.б. сұрақтарына жауап беруі тиіс.</w:t>
      </w:r>
    </w:p>
    <w:p w:rsidR="009A4EE9" w:rsidRPr="000B0CD2" w:rsidRDefault="009A4EE9" w:rsidP="00F12C7D">
      <w:pPr>
        <w:spacing w:after="0" w:line="240" w:lineRule="auto"/>
        <w:ind w:firstLine="567"/>
        <w:jc w:val="both"/>
        <w:rPr>
          <w:rFonts w:ascii="Times New Roman" w:hAnsi="Times New Roman"/>
          <w:i/>
          <w:sz w:val="28"/>
          <w:szCs w:val="28"/>
          <w:lang w:val="kk-KZ"/>
        </w:rPr>
      </w:pPr>
      <w:r w:rsidRPr="000B0CD2">
        <w:rPr>
          <w:rFonts w:ascii="Times New Roman" w:hAnsi="Times New Roman"/>
          <w:i/>
          <w:sz w:val="28"/>
          <w:szCs w:val="28"/>
          <w:lang w:val="kk-KZ"/>
        </w:rPr>
        <w:t xml:space="preserve">Ақпараттық технологиялардың білім беру үдерісінің әртүрлі саласында қолданатын жаһандану ғасырының куәсі болып отырмыз. АҚШ университеттерінде, </w:t>
      </w:r>
      <w:r w:rsidR="005646B4" w:rsidRPr="000B0CD2">
        <w:rPr>
          <w:rFonts w:ascii="Times New Roman" w:hAnsi="Times New Roman"/>
          <w:i/>
          <w:sz w:val="28"/>
          <w:szCs w:val="28"/>
          <w:lang w:val="kk-KZ"/>
        </w:rPr>
        <w:t xml:space="preserve">АҚК </w:t>
      </w:r>
      <w:r w:rsidRPr="000B0CD2">
        <w:rPr>
          <w:rFonts w:ascii="Times New Roman" w:hAnsi="Times New Roman"/>
          <w:i/>
          <w:sz w:val="28"/>
          <w:szCs w:val="28"/>
          <w:lang w:val="kk-KZ"/>
        </w:rPr>
        <w:t xml:space="preserve">қызметтерінде веб-порталдарды қолдану соңғы онжылдықта қарқынды дамуда. </w:t>
      </w:r>
    </w:p>
    <w:p w:rsidR="009A4EE9" w:rsidRPr="000B0CD2" w:rsidRDefault="009A4EE9" w:rsidP="00F12C7D">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АҚШ ғалымдары АҚШ университеттері студентке қажетті ақпараттарды университет сайтында жариялау модернизациялауын, төрт бағыттын айқындайды.</w:t>
      </w:r>
    </w:p>
    <w:p w:rsidR="009A4EE9" w:rsidRPr="000B0CD2" w:rsidRDefault="00F12C7D" w:rsidP="00F12C7D">
      <w:pPr>
        <w:spacing w:after="0" w:line="240" w:lineRule="auto"/>
        <w:ind w:firstLine="567"/>
        <w:jc w:val="both"/>
        <w:rPr>
          <w:rFonts w:ascii="Times New Roman" w:hAnsi="Times New Roman"/>
          <w:sz w:val="28"/>
          <w:szCs w:val="28"/>
          <w:lang w:val="kk-KZ"/>
        </w:rPr>
      </w:pPr>
      <w:r>
        <w:rPr>
          <w:rFonts w:ascii="Times New Roman" w:hAnsi="Times New Roman"/>
          <w:i/>
          <w:sz w:val="28"/>
          <w:szCs w:val="28"/>
          <w:lang w:val="kk-KZ"/>
        </w:rPr>
        <w:t>1буын-</w:t>
      </w:r>
      <w:r w:rsidR="009A4EE9" w:rsidRPr="000B0CD2">
        <w:rPr>
          <w:rFonts w:ascii="Times New Roman" w:hAnsi="Times New Roman"/>
          <w:i/>
          <w:sz w:val="28"/>
          <w:szCs w:val="28"/>
          <w:lang w:val="kk-KZ"/>
        </w:rPr>
        <w:t>ақпарат көзі.</w:t>
      </w:r>
      <w:r w:rsidR="009A4EE9" w:rsidRPr="000B0CD2">
        <w:rPr>
          <w:rFonts w:ascii="Times New Roman" w:hAnsi="Times New Roman"/>
          <w:sz w:val="28"/>
          <w:szCs w:val="28"/>
          <w:lang w:val="kk-KZ"/>
        </w:rPr>
        <w:t xml:space="preserve"> Бұл деңгейде, берілген мәліметтердің терминологиясы мен құрылымы ішкі институционалдық көзқараспен </w:t>
      </w:r>
      <w:r w:rsidR="009A4EE9" w:rsidRPr="000B0CD2">
        <w:rPr>
          <w:rFonts w:ascii="Times New Roman" w:hAnsi="Times New Roman"/>
          <w:sz w:val="28"/>
          <w:szCs w:val="28"/>
          <w:lang w:val="kk-KZ"/>
        </w:rPr>
        <w:lastRenderedPageBreak/>
        <w:t xml:space="preserve">ұйымдастырылып, ақпарат шанабы (бункер) ретінде студентке тек қана пассивті оқырман болуға мүмкіндік береді. Мұндай сайттар, келесі ақпараттарды біріктіруі мүмкін: университетке </w:t>
      </w:r>
      <w:r w:rsidR="009A4EE9" w:rsidRPr="000B0CD2">
        <w:rPr>
          <w:rFonts w:ascii="Times New Roman" w:hAnsi="Times New Roman"/>
          <w:i/>
          <w:sz w:val="28"/>
          <w:szCs w:val="28"/>
          <w:lang w:val="kk-KZ"/>
        </w:rPr>
        <w:t xml:space="preserve">қабылдау </w:t>
      </w:r>
      <w:r w:rsidR="009A4EE9" w:rsidRPr="000B0CD2">
        <w:rPr>
          <w:rFonts w:ascii="Times New Roman" w:hAnsi="Times New Roman"/>
          <w:sz w:val="28"/>
          <w:szCs w:val="28"/>
          <w:lang w:val="kk-KZ"/>
        </w:rPr>
        <w:t xml:space="preserve">(шәкіртақылар, қаржылық көмек көрсету, жатақхана, бағыт бағдар беру курстары); </w:t>
      </w:r>
      <w:r w:rsidR="009A4EE9" w:rsidRPr="000B0CD2">
        <w:rPr>
          <w:rFonts w:ascii="Times New Roman" w:hAnsi="Times New Roman"/>
          <w:i/>
          <w:sz w:val="28"/>
          <w:szCs w:val="28"/>
          <w:lang w:val="kk-KZ"/>
        </w:rPr>
        <w:t>академиялық мәселелер</w:t>
      </w:r>
      <w:r w:rsidR="009A4EE9" w:rsidRPr="000B0CD2">
        <w:rPr>
          <w:rFonts w:ascii="Times New Roman" w:hAnsi="Times New Roman"/>
          <w:sz w:val="28"/>
          <w:szCs w:val="28"/>
          <w:lang w:val="kk-KZ"/>
        </w:rPr>
        <w:t xml:space="preserve"> (академиялық күнтізбе, оқу курстары, қашықтықтан білім алу, академиялық эдвайзерлер, курстарға жазылу тәртібі т.б., </w:t>
      </w:r>
      <w:r w:rsidR="005646B4" w:rsidRPr="000B0CD2">
        <w:rPr>
          <w:rFonts w:ascii="Times New Roman" w:hAnsi="Times New Roman"/>
          <w:sz w:val="28"/>
          <w:szCs w:val="28"/>
          <w:lang w:val="kk-KZ"/>
        </w:rPr>
        <w:t xml:space="preserve">АҚК </w:t>
      </w:r>
      <w:r w:rsidR="009A4EE9" w:rsidRPr="000B0CD2">
        <w:rPr>
          <w:rFonts w:ascii="Times New Roman" w:hAnsi="Times New Roman"/>
          <w:sz w:val="28"/>
          <w:szCs w:val="28"/>
          <w:lang w:val="kk-KZ"/>
        </w:rPr>
        <w:t xml:space="preserve">орталықтарының ұсынатын бағдарламалары); </w:t>
      </w:r>
      <w:r w:rsidR="009A4EE9" w:rsidRPr="000B0CD2">
        <w:rPr>
          <w:rFonts w:ascii="Times New Roman" w:hAnsi="Times New Roman"/>
          <w:i/>
          <w:sz w:val="28"/>
          <w:szCs w:val="28"/>
          <w:lang w:val="kk-KZ"/>
        </w:rPr>
        <w:t>факультеттер мен кафедралар жаңалықтары</w:t>
      </w:r>
      <w:r w:rsidR="00997095">
        <w:rPr>
          <w:rFonts w:ascii="Times New Roman" w:hAnsi="Times New Roman"/>
          <w:sz w:val="28"/>
          <w:szCs w:val="28"/>
          <w:lang w:val="kk-KZ"/>
        </w:rPr>
        <w:t xml:space="preserve"> (әртүрлі іс</w:t>
      </w:r>
      <w:r w:rsidR="005646B4" w:rsidRPr="000B0CD2">
        <w:rPr>
          <w:rFonts w:ascii="Times New Roman" w:hAnsi="Times New Roman"/>
          <w:sz w:val="28"/>
          <w:szCs w:val="28"/>
          <w:lang w:val="kk-KZ"/>
        </w:rPr>
        <w:t>-</w:t>
      </w:r>
      <w:r w:rsidR="009A4EE9" w:rsidRPr="000B0CD2">
        <w:rPr>
          <w:rFonts w:ascii="Times New Roman" w:hAnsi="Times New Roman"/>
          <w:sz w:val="28"/>
          <w:szCs w:val="28"/>
          <w:lang w:val="kk-KZ"/>
        </w:rPr>
        <w:t xml:space="preserve">шаралар жоспары, күнделікті жаңалықтар,күнтізбелер, профессорлар туралы ақпарат); </w:t>
      </w:r>
      <w:r w:rsidR="009A4EE9" w:rsidRPr="000B0CD2">
        <w:rPr>
          <w:rFonts w:ascii="Times New Roman" w:hAnsi="Times New Roman"/>
          <w:i/>
          <w:sz w:val="28"/>
          <w:szCs w:val="28"/>
          <w:lang w:val="kk-KZ"/>
        </w:rPr>
        <w:t>басқа да қызметтер мен ұйымдар</w:t>
      </w:r>
      <w:r w:rsidR="009A4EE9" w:rsidRPr="000B0CD2">
        <w:rPr>
          <w:rFonts w:ascii="Times New Roman" w:hAnsi="Times New Roman"/>
          <w:sz w:val="28"/>
          <w:szCs w:val="28"/>
          <w:lang w:val="kk-KZ"/>
        </w:rPr>
        <w:t xml:space="preserve"> (кампус офистері, студенттік ұйымдар, университет саясаты және т.б.)</w:t>
      </w:r>
    </w:p>
    <w:p w:rsidR="009A4EE9" w:rsidRPr="000B0CD2" w:rsidRDefault="009A4EE9" w:rsidP="00F12C7D">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2 буын- мазмұнды ақпарат.</w:t>
      </w:r>
      <w:r w:rsidRPr="000B0CD2">
        <w:rPr>
          <w:rFonts w:ascii="Times New Roman" w:hAnsi="Times New Roman"/>
          <w:sz w:val="28"/>
          <w:szCs w:val="28"/>
          <w:lang w:val="kk-KZ"/>
        </w:rPr>
        <w:t xml:space="preserve"> Бұл деңгейде ақпарат клиентке (студент) бағытталған сегментте, ішкі академиялық тілмен, институционалдық ерекшелікпен ұйымдастырылады. Бір ақпаратты, бірнеше жүйелерден көруге мүмкіндік бар. Мысалы, </w:t>
      </w:r>
      <w:r w:rsidRPr="000B0CD2">
        <w:rPr>
          <w:rFonts w:ascii="Times New Roman" w:hAnsi="Times New Roman"/>
          <w:i/>
          <w:sz w:val="28"/>
          <w:szCs w:val="28"/>
          <w:lang w:val="kk-KZ"/>
        </w:rPr>
        <w:t>болашақ студенттерге</w:t>
      </w:r>
      <w:r w:rsidRPr="000B0CD2">
        <w:rPr>
          <w:rFonts w:ascii="Times New Roman" w:hAnsi="Times New Roman"/>
          <w:sz w:val="28"/>
          <w:szCs w:val="28"/>
          <w:lang w:val="kk-KZ"/>
        </w:rPr>
        <w:t xml:space="preserve"> (қабылдау тәртібі, бағыт-бағдар беру курстары, кампусты аралау кестесі, т.б.)</w:t>
      </w:r>
      <w:r w:rsidRPr="000B0CD2">
        <w:rPr>
          <w:rFonts w:ascii="Times New Roman" w:hAnsi="Times New Roman"/>
          <w:i/>
          <w:sz w:val="28"/>
          <w:szCs w:val="28"/>
          <w:lang w:val="kk-KZ"/>
        </w:rPr>
        <w:t xml:space="preserve"> студенттерге арналған</w:t>
      </w:r>
      <w:r w:rsidRPr="000B0CD2">
        <w:rPr>
          <w:rFonts w:ascii="Times New Roman" w:hAnsi="Times New Roman"/>
          <w:sz w:val="28"/>
          <w:szCs w:val="28"/>
          <w:lang w:val="kk-KZ"/>
        </w:rPr>
        <w:t xml:space="preserve"> (курстарға жазылу, қаржылық көмек, жатақхана, академиялық эдвайзер), </w:t>
      </w:r>
      <w:r w:rsidRPr="000B0CD2">
        <w:rPr>
          <w:rFonts w:ascii="Times New Roman" w:hAnsi="Times New Roman"/>
          <w:i/>
          <w:sz w:val="28"/>
          <w:szCs w:val="28"/>
          <w:lang w:val="kk-KZ"/>
        </w:rPr>
        <w:t>ата-аналарға</w:t>
      </w:r>
      <w:r w:rsidRPr="000B0CD2">
        <w:rPr>
          <w:rFonts w:ascii="Times New Roman" w:hAnsi="Times New Roman"/>
          <w:sz w:val="28"/>
          <w:szCs w:val="28"/>
          <w:lang w:val="kk-KZ"/>
        </w:rPr>
        <w:t xml:space="preserve"> (кампустағы қауіпсіздік мәселелері, кампусты аралау кестелері, оқу құны т.б.), </w:t>
      </w:r>
      <w:r w:rsidRPr="000B0CD2">
        <w:rPr>
          <w:rFonts w:ascii="Times New Roman" w:hAnsi="Times New Roman"/>
          <w:i/>
          <w:sz w:val="28"/>
          <w:szCs w:val="28"/>
          <w:lang w:val="kk-KZ"/>
        </w:rPr>
        <w:t>университет түлектері мен достарына</w:t>
      </w:r>
      <w:r w:rsidRPr="000B0CD2">
        <w:rPr>
          <w:rFonts w:ascii="Times New Roman" w:hAnsi="Times New Roman"/>
          <w:sz w:val="28"/>
          <w:szCs w:val="28"/>
          <w:lang w:val="kk-KZ"/>
        </w:rPr>
        <w:t xml:space="preserve"> ( басқару үкіметі, күнтізбе, іс шаралар, қайырымдылық көрсету шаралары), </w:t>
      </w:r>
      <w:r w:rsidRPr="000B0CD2">
        <w:rPr>
          <w:rFonts w:ascii="Times New Roman" w:hAnsi="Times New Roman"/>
          <w:i/>
          <w:sz w:val="28"/>
          <w:szCs w:val="28"/>
          <w:lang w:val="kk-KZ"/>
        </w:rPr>
        <w:t>профессор-оқытушы құрамына</w:t>
      </w:r>
      <w:r w:rsidRPr="000B0CD2">
        <w:rPr>
          <w:rFonts w:ascii="Times New Roman" w:hAnsi="Times New Roman"/>
          <w:sz w:val="28"/>
          <w:szCs w:val="28"/>
          <w:lang w:val="kk-KZ"/>
        </w:rPr>
        <w:t xml:space="preserve"> (оқыту мәселелері, зерттеу, академиялық эдвайзер, қолдау көрсету қызметтері), қолдау көрсету персоналдары (профессор, т.б. университет қызметкерлері туралы мәліметтер, әртүрлі студенттер ісімен айналысатын орталықтар мен ұйымдар)</w:t>
      </w:r>
    </w:p>
    <w:p w:rsidR="009A4EE9" w:rsidRPr="000B0CD2" w:rsidRDefault="009A4EE9" w:rsidP="00F12C7D">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3 буын - веб-порталдар.</w:t>
      </w:r>
      <w:r w:rsidRPr="000B0CD2">
        <w:rPr>
          <w:rFonts w:ascii="Times New Roman" w:hAnsi="Times New Roman"/>
          <w:sz w:val="28"/>
          <w:szCs w:val="28"/>
          <w:lang w:val="kk-KZ"/>
        </w:rPr>
        <w:t xml:space="preserve"> Бұл деңгейде ақпараттар студенттің жекедара қажеттіліктері мен басымдықтарының айналасында ұйымдастырылған. Студенттер өздерінің жеке студенттік номерімен (ID) сайт жүйесіне кіріп, қажетті ақпар</w:t>
      </w:r>
      <w:r w:rsidR="005646B4" w:rsidRPr="000B0CD2">
        <w:rPr>
          <w:rFonts w:ascii="Times New Roman" w:hAnsi="Times New Roman"/>
          <w:sz w:val="28"/>
          <w:szCs w:val="28"/>
          <w:lang w:val="kk-KZ"/>
        </w:rPr>
        <w:t>аттарды ала алады. Бұл деңгейдегі веб-порталдардың</w:t>
      </w:r>
      <w:r w:rsidRPr="000B0CD2">
        <w:rPr>
          <w:rFonts w:ascii="Times New Roman" w:hAnsi="Times New Roman"/>
          <w:sz w:val="28"/>
          <w:szCs w:val="28"/>
          <w:lang w:val="kk-KZ"/>
        </w:rPr>
        <w:t xml:space="preserve"> ерекшеліктеріне</w:t>
      </w:r>
      <w:r w:rsidR="005646B4" w:rsidRPr="000B0CD2">
        <w:rPr>
          <w:rFonts w:ascii="Times New Roman" w:hAnsi="Times New Roman"/>
          <w:sz w:val="28"/>
          <w:szCs w:val="28"/>
          <w:lang w:val="kk-KZ"/>
        </w:rPr>
        <w:t>,</w:t>
      </w:r>
      <w:r w:rsidRPr="000B0CD2">
        <w:rPr>
          <w:rFonts w:ascii="Times New Roman" w:hAnsi="Times New Roman"/>
          <w:sz w:val="28"/>
          <w:szCs w:val="28"/>
          <w:lang w:val="kk-KZ"/>
        </w:rPr>
        <w:t xml:space="preserve"> ақпаратты тұтынушының (студент) нақты талаптарына сәйкестендіру, бейімдеу (customization), нақты пайдаланушының қажеттіліктеріне сай ұйымдастыру (personalization) мәселелері жатады.</w:t>
      </w:r>
    </w:p>
    <w:p w:rsidR="009A4EE9" w:rsidRPr="000B0CD2" w:rsidRDefault="009A4EE9" w:rsidP="00F12C7D">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rPr>
        <w:t>4 буын - ж</w:t>
      </w:r>
      <w:r w:rsidRPr="000B0CD2">
        <w:rPr>
          <w:rFonts w:ascii="Times New Roman" w:hAnsi="Times New Roman"/>
          <w:i/>
          <w:sz w:val="28"/>
          <w:szCs w:val="28"/>
          <w:lang w:val="kk-KZ"/>
        </w:rPr>
        <w:t>оғары байланыс және технологиялар.</w:t>
      </w:r>
      <w:r w:rsidRPr="000B0CD2">
        <w:rPr>
          <w:rFonts w:ascii="Times New Roman" w:hAnsi="Times New Roman"/>
          <w:sz w:val="28"/>
          <w:szCs w:val="28"/>
          <w:lang w:val="kk-KZ"/>
        </w:rPr>
        <w:t xml:space="preserve"> Ақпарат тек қана жекедара мәнерде ұйымдастырылып, студент пен </w:t>
      </w:r>
      <w:r w:rsidR="007B788E" w:rsidRPr="000B0CD2">
        <w:rPr>
          <w:rFonts w:ascii="Times New Roman" w:hAnsi="Times New Roman"/>
          <w:sz w:val="28"/>
          <w:szCs w:val="28"/>
          <w:lang w:val="kk-KZ"/>
        </w:rPr>
        <w:t xml:space="preserve">АҚК орталықтарының </w:t>
      </w:r>
      <w:r w:rsidRPr="000B0CD2">
        <w:rPr>
          <w:rFonts w:ascii="Times New Roman" w:hAnsi="Times New Roman"/>
          <w:sz w:val="28"/>
          <w:szCs w:val="28"/>
          <w:lang w:val="kk-KZ"/>
        </w:rPr>
        <w:t>қарым- қатынасы тек материалдық тәжірибеде емес, тікелей</w:t>
      </w:r>
      <w:r w:rsidR="007B788E" w:rsidRPr="000B0CD2">
        <w:rPr>
          <w:rFonts w:ascii="Times New Roman" w:hAnsi="Times New Roman"/>
          <w:sz w:val="28"/>
          <w:szCs w:val="28"/>
          <w:lang w:val="kk-KZ"/>
        </w:rPr>
        <w:t>, жанама</w:t>
      </w:r>
      <w:r w:rsidRPr="000B0CD2">
        <w:rPr>
          <w:rFonts w:ascii="Times New Roman" w:hAnsi="Times New Roman"/>
          <w:sz w:val="28"/>
          <w:szCs w:val="28"/>
          <w:lang w:val="kk-KZ"/>
        </w:rPr>
        <w:t xml:space="preserve"> қарым-қатынасқа түсуге, студент пен </w:t>
      </w:r>
      <w:r w:rsidR="007B788E" w:rsidRPr="000B0CD2">
        <w:rPr>
          <w:rFonts w:ascii="Times New Roman" w:hAnsi="Times New Roman"/>
          <w:sz w:val="28"/>
          <w:szCs w:val="28"/>
          <w:lang w:val="kk-KZ"/>
        </w:rPr>
        <w:t xml:space="preserve">АҚК мамандарының, </w:t>
      </w:r>
      <w:r w:rsidRPr="000B0CD2">
        <w:rPr>
          <w:rFonts w:ascii="Times New Roman" w:hAnsi="Times New Roman"/>
          <w:sz w:val="28"/>
          <w:szCs w:val="28"/>
          <w:lang w:val="kk-KZ"/>
        </w:rPr>
        <w:t xml:space="preserve">қарым-қатынас жасауын эмоционалдық деңгейде жеңілдетеді. </w:t>
      </w:r>
    </w:p>
    <w:p w:rsidR="009A4EE9" w:rsidRPr="000B0CD2" w:rsidRDefault="009A4EE9" w:rsidP="009A4EE9">
      <w:pPr>
        <w:spacing w:after="0" w:line="240" w:lineRule="auto"/>
        <w:ind w:firstLine="708"/>
        <w:jc w:val="both"/>
        <w:rPr>
          <w:rFonts w:ascii="Times New Roman" w:hAnsi="Times New Roman"/>
          <w:sz w:val="28"/>
          <w:szCs w:val="28"/>
          <w:lang w:val="kk-KZ"/>
        </w:rPr>
      </w:pPr>
      <w:r w:rsidRPr="000B0CD2">
        <w:rPr>
          <w:rFonts w:ascii="Times New Roman" w:hAnsi="Times New Roman"/>
          <w:sz w:val="28"/>
          <w:szCs w:val="28"/>
          <w:lang w:val="kk-KZ"/>
        </w:rPr>
        <w:t>Бұл буындағы веб-қызметтеріне, интернет арқылы жүргізілетін, Вригхам университетінде бірінші курс студенттеріне академиялық кеңес беру</w:t>
      </w:r>
      <w:r w:rsidR="007B788E" w:rsidRPr="000B0CD2">
        <w:rPr>
          <w:rFonts w:ascii="Times New Roman" w:hAnsi="Times New Roman"/>
          <w:sz w:val="28"/>
          <w:szCs w:val="28"/>
          <w:lang w:val="kk-KZ"/>
        </w:rPr>
        <w:t xml:space="preserve"> (</w:t>
      </w:r>
      <w:r w:rsidRPr="000B0CD2">
        <w:rPr>
          <w:rFonts w:ascii="Times New Roman" w:hAnsi="Times New Roman"/>
          <w:sz w:val="28"/>
          <w:szCs w:val="28"/>
          <w:lang w:val="kk-KZ"/>
        </w:rPr>
        <w:t xml:space="preserve">Brigham Young University freshman adviser), </w:t>
      </w:r>
      <w:r w:rsidR="007B788E" w:rsidRPr="000B0CD2">
        <w:rPr>
          <w:rFonts w:ascii="Times New Roman" w:hAnsi="Times New Roman"/>
          <w:sz w:val="28"/>
          <w:szCs w:val="28"/>
          <w:lang w:val="kk-KZ"/>
        </w:rPr>
        <w:t xml:space="preserve">Миннесота </w:t>
      </w:r>
      <w:r w:rsidRPr="000B0CD2">
        <w:rPr>
          <w:rFonts w:ascii="Times New Roman" w:hAnsi="Times New Roman"/>
          <w:sz w:val="28"/>
          <w:szCs w:val="28"/>
          <w:lang w:val="kk-KZ"/>
        </w:rPr>
        <w:t>Университет</w:t>
      </w:r>
      <w:r w:rsidR="007B788E" w:rsidRPr="000B0CD2">
        <w:rPr>
          <w:rFonts w:ascii="Times New Roman" w:hAnsi="Times New Roman"/>
          <w:sz w:val="28"/>
          <w:szCs w:val="28"/>
          <w:lang w:val="kk-KZ"/>
        </w:rPr>
        <w:t>дегі</w:t>
      </w:r>
      <w:r w:rsidRPr="000B0CD2">
        <w:rPr>
          <w:rFonts w:ascii="Times New Roman" w:hAnsi="Times New Roman"/>
          <w:sz w:val="28"/>
          <w:szCs w:val="28"/>
          <w:lang w:val="kk-KZ"/>
        </w:rPr>
        <w:t xml:space="preserve"> қаржылық көмек көрсетуді бағалау-</w:t>
      </w:r>
      <w:r w:rsidR="007B788E" w:rsidRPr="000B0CD2">
        <w:rPr>
          <w:rFonts w:ascii="Times New Roman" w:hAnsi="Times New Roman"/>
          <w:sz w:val="28"/>
          <w:szCs w:val="28"/>
          <w:lang w:val="kk-KZ"/>
        </w:rPr>
        <w:t xml:space="preserve"> (</w:t>
      </w:r>
      <w:r w:rsidRPr="000B0CD2">
        <w:rPr>
          <w:rFonts w:ascii="Times New Roman" w:hAnsi="Times New Roman"/>
          <w:sz w:val="28"/>
          <w:szCs w:val="28"/>
          <w:lang w:val="kk-KZ"/>
        </w:rPr>
        <w:t>University of Minnesota financial aid estimator), Сетон Холл университет</w:t>
      </w:r>
      <w:r w:rsidR="007B788E" w:rsidRPr="000B0CD2">
        <w:rPr>
          <w:rFonts w:ascii="Times New Roman" w:hAnsi="Times New Roman"/>
          <w:sz w:val="28"/>
          <w:szCs w:val="28"/>
          <w:lang w:val="kk-KZ"/>
        </w:rPr>
        <w:t>індегі,</w:t>
      </w:r>
      <w:r w:rsidRPr="000B0CD2">
        <w:rPr>
          <w:rFonts w:ascii="Times New Roman" w:hAnsi="Times New Roman"/>
          <w:sz w:val="28"/>
          <w:szCs w:val="28"/>
          <w:lang w:val="kk-KZ"/>
        </w:rPr>
        <w:t xml:space="preserve"> </w:t>
      </w:r>
      <w:r w:rsidR="007B788E" w:rsidRPr="000B0CD2">
        <w:rPr>
          <w:rFonts w:ascii="Times New Roman" w:hAnsi="Times New Roman"/>
          <w:sz w:val="28"/>
          <w:szCs w:val="28"/>
          <w:lang w:val="kk-KZ"/>
        </w:rPr>
        <w:t xml:space="preserve">қоңырау шалу арқылы жүзеге асатын </w:t>
      </w:r>
      <w:r w:rsidRPr="000B0CD2">
        <w:rPr>
          <w:rFonts w:ascii="Times New Roman" w:hAnsi="Times New Roman"/>
          <w:sz w:val="28"/>
          <w:szCs w:val="28"/>
          <w:lang w:val="kk-KZ"/>
        </w:rPr>
        <w:t xml:space="preserve">қолдау көрсету орталығы- </w:t>
      </w:r>
      <w:r w:rsidR="007B788E" w:rsidRPr="000B0CD2">
        <w:rPr>
          <w:rFonts w:ascii="Times New Roman" w:hAnsi="Times New Roman"/>
          <w:sz w:val="28"/>
          <w:szCs w:val="28"/>
          <w:lang w:val="kk-KZ"/>
        </w:rPr>
        <w:t>(</w:t>
      </w:r>
      <w:r w:rsidRPr="000B0CD2">
        <w:rPr>
          <w:rFonts w:ascii="Times New Roman" w:hAnsi="Times New Roman"/>
          <w:sz w:val="28"/>
          <w:szCs w:val="28"/>
          <w:lang w:val="kk-KZ"/>
        </w:rPr>
        <w:t>Seton Hall University Call Support Center) сияқты әртүрлі веб</w:t>
      </w:r>
      <w:r w:rsidR="007B788E" w:rsidRPr="000B0CD2">
        <w:rPr>
          <w:rFonts w:ascii="Times New Roman" w:hAnsi="Times New Roman"/>
          <w:sz w:val="28"/>
          <w:szCs w:val="28"/>
          <w:lang w:val="kk-KZ"/>
        </w:rPr>
        <w:t>-</w:t>
      </w:r>
      <w:r w:rsidRPr="000B0CD2">
        <w:rPr>
          <w:rFonts w:ascii="Times New Roman" w:hAnsi="Times New Roman"/>
          <w:sz w:val="28"/>
          <w:szCs w:val="28"/>
          <w:lang w:val="kk-KZ"/>
        </w:rPr>
        <w:t xml:space="preserve"> порталдар арқылы жүзеге асатын </w:t>
      </w:r>
      <w:r w:rsidR="007B788E" w:rsidRPr="000B0CD2">
        <w:rPr>
          <w:rFonts w:ascii="Times New Roman" w:hAnsi="Times New Roman"/>
          <w:sz w:val="28"/>
          <w:szCs w:val="28"/>
          <w:lang w:val="kk-KZ"/>
        </w:rPr>
        <w:t xml:space="preserve">АҚК </w:t>
      </w:r>
      <w:r w:rsidRPr="000B0CD2">
        <w:rPr>
          <w:rFonts w:ascii="Times New Roman" w:hAnsi="Times New Roman"/>
          <w:sz w:val="28"/>
          <w:szCs w:val="28"/>
          <w:lang w:val="kk-KZ"/>
        </w:rPr>
        <w:t>бағдарламаларын айта аламыз.</w:t>
      </w:r>
      <w:r w:rsidR="007B788E" w:rsidRPr="000B0CD2">
        <w:rPr>
          <w:rFonts w:ascii="Times New Roman" w:hAnsi="Times New Roman"/>
          <w:sz w:val="28"/>
          <w:szCs w:val="28"/>
          <w:lang w:val="kk-KZ"/>
        </w:rPr>
        <w:t xml:space="preserve"> Бұл  веб-бағдарламалары,</w:t>
      </w:r>
      <w:r w:rsidRPr="000B0CD2">
        <w:rPr>
          <w:rFonts w:ascii="Times New Roman" w:hAnsi="Times New Roman"/>
          <w:sz w:val="28"/>
          <w:szCs w:val="28"/>
          <w:lang w:val="kk-KZ"/>
        </w:rPr>
        <w:t xml:space="preserve"> </w:t>
      </w:r>
      <w:r w:rsidR="007B788E" w:rsidRPr="000B0CD2">
        <w:rPr>
          <w:rFonts w:ascii="Times New Roman" w:hAnsi="Times New Roman"/>
          <w:sz w:val="28"/>
          <w:szCs w:val="28"/>
          <w:lang w:val="kk-KZ"/>
        </w:rPr>
        <w:t>университет пен білім алушылардың, шынайы режимде әрекеттесуіне мүмкіндік береді.</w:t>
      </w:r>
    </w:p>
    <w:p w:rsidR="009A4EE9" w:rsidRPr="000B0CD2" w:rsidRDefault="009A4EE9" w:rsidP="00F12C7D">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lastRenderedPageBreak/>
        <w:t>Қазіргі таңда жаңа технологиялардың білім беру үдерісінде қолданудың қарқынды дамуы жағдайында, АҚШ университеттерінде студенттерге</w:t>
      </w:r>
      <w:r w:rsidR="00EE7D0C" w:rsidRPr="000B0CD2">
        <w:rPr>
          <w:rFonts w:ascii="Times New Roman" w:hAnsi="Times New Roman"/>
          <w:sz w:val="28"/>
          <w:szCs w:val="28"/>
          <w:lang w:val="kk-KZ"/>
        </w:rPr>
        <w:t xml:space="preserve"> академиялық</w:t>
      </w:r>
      <w:r w:rsidRPr="000B0CD2">
        <w:rPr>
          <w:rFonts w:ascii="Times New Roman" w:hAnsi="Times New Roman"/>
          <w:sz w:val="28"/>
          <w:szCs w:val="28"/>
          <w:lang w:val="kk-KZ"/>
        </w:rPr>
        <w:t xml:space="preserve"> қолдау көрсету ретінде </w:t>
      </w:r>
      <w:r w:rsidRPr="000B0CD2">
        <w:rPr>
          <w:rFonts w:ascii="Times New Roman" w:hAnsi="Times New Roman"/>
          <w:i/>
          <w:sz w:val="28"/>
          <w:szCs w:val="28"/>
          <w:lang w:val="kk-KZ"/>
        </w:rPr>
        <w:t xml:space="preserve">«Қоңырау шалу орталығы» </w:t>
      </w:r>
      <w:r w:rsidRPr="000B0CD2">
        <w:rPr>
          <w:rFonts w:ascii="Times New Roman" w:hAnsi="Times New Roman"/>
          <w:sz w:val="28"/>
          <w:szCs w:val="28"/>
          <w:lang w:val="kk-KZ"/>
        </w:rPr>
        <w:t>(Call Center) бағдарламасы тәжірибеге ендірілуде. Бағдарлама оқытуды студентке бағытталған қағида тұрғысынан ұйымдастыруды ескере отырып, веб-порталға түскен студ</w:t>
      </w:r>
      <w:r w:rsidR="00EE7D0C" w:rsidRPr="000B0CD2">
        <w:rPr>
          <w:rFonts w:ascii="Times New Roman" w:hAnsi="Times New Roman"/>
          <w:sz w:val="28"/>
          <w:szCs w:val="28"/>
          <w:lang w:val="kk-KZ"/>
        </w:rPr>
        <w:t>енттердің әртүрлі сұрақтарына «а</w:t>
      </w:r>
      <w:r w:rsidRPr="000B0CD2">
        <w:rPr>
          <w:rFonts w:ascii="Times New Roman" w:hAnsi="Times New Roman"/>
          <w:sz w:val="28"/>
          <w:szCs w:val="28"/>
          <w:lang w:val="kk-KZ"/>
        </w:rPr>
        <w:t>қылды» ұйымдасқан портал ж</w:t>
      </w:r>
      <w:r w:rsidR="00EE7D0C" w:rsidRPr="000B0CD2">
        <w:rPr>
          <w:rFonts w:ascii="Times New Roman" w:hAnsi="Times New Roman"/>
          <w:sz w:val="28"/>
          <w:szCs w:val="28"/>
          <w:lang w:val="kk-KZ"/>
        </w:rPr>
        <w:t>әне «универсал» қолдау көрсету мамандары</w:t>
      </w:r>
      <w:r w:rsidRPr="000B0CD2">
        <w:rPr>
          <w:rFonts w:ascii="Times New Roman" w:hAnsi="Times New Roman"/>
          <w:sz w:val="28"/>
          <w:szCs w:val="28"/>
          <w:lang w:val="kk-KZ"/>
        </w:rPr>
        <w:t xml:space="preserve"> арқылы, студенттер</w:t>
      </w:r>
      <w:r w:rsidR="00EE7D0C" w:rsidRPr="000B0CD2">
        <w:rPr>
          <w:rFonts w:ascii="Times New Roman" w:hAnsi="Times New Roman"/>
          <w:sz w:val="28"/>
          <w:szCs w:val="28"/>
          <w:lang w:val="kk-KZ"/>
        </w:rPr>
        <w:t>дің</w:t>
      </w:r>
      <w:r w:rsidRPr="000B0CD2">
        <w:rPr>
          <w:rFonts w:ascii="Times New Roman" w:hAnsi="Times New Roman"/>
          <w:sz w:val="28"/>
          <w:szCs w:val="28"/>
          <w:lang w:val="kk-KZ"/>
        </w:rPr>
        <w:t xml:space="preserve"> әлеумет</w:t>
      </w:r>
      <w:r w:rsidR="00EE7D0C" w:rsidRPr="000B0CD2">
        <w:rPr>
          <w:rFonts w:ascii="Times New Roman" w:hAnsi="Times New Roman"/>
          <w:sz w:val="28"/>
          <w:szCs w:val="28"/>
          <w:lang w:val="kk-KZ"/>
        </w:rPr>
        <w:t>тік, жекетұлғалық, академиялық</w:t>
      </w:r>
      <w:r w:rsidRPr="000B0CD2">
        <w:rPr>
          <w:rFonts w:ascii="Times New Roman" w:hAnsi="Times New Roman"/>
          <w:sz w:val="28"/>
          <w:szCs w:val="28"/>
          <w:lang w:val="kk-KZ"/>
        </w:rPr>
        <w:t xml:space="preserve"> сұрақтарына тәулік бойы жауап алу мүмкіндігі бар. Бұл портал көбіне, шет елді мекендерде тұратын, белгілі бір жағдаяттарға тап болған, шетелге іс- сапарға кеткен т.б. суденттер үшін </w:t>
      </w:r>
      <w:r w:rsidR="00EE7D0C" w:rsidRPr="000B0CD2">
        <w:rPr>
          <w:rFonts w:ascii="Times New Roman" w:hAnsi="Times New Roman"/>
          <w:sz w:val="28"/>
          <w:szCs w:val="28"/>
          <w:lang w:val="kk-KZ"/>
        </w:rPr>
        <w:t xml:space="preserve">өте </w:t>
      </w:r>
      <w:r w:rsidRPr="000B0CD2">
        <w:rPr>
          <w:rFonts w:ascii="Times New Roman" w:hAnsi="Times New Roman"/>
          <w:sz w:val="28"/>
          <w:szCs w:val="28"/>
          <w:lang w:val="kk-KZ"/>
        </w:rPr>
        <w:t>пайдалы.</w:t>
      </w:r>
    </w:p>
    <w:p w:rsidR="009A4EE9" w:rsidRPr="000B0CD2" w:rsidRDefault="009A4EE9" w:rsidP="00F12C7D">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 xml:space="preserve">Ақпараттық технологияларды академиялық қолдау көрсету бағдарламаларында қолданудың </w:t>
      </w:r>
      <w:r w:rsidR="00D32FAC" w:rsidRPr="000B0CD2">
        <w:rPr>
          <w:rFonts w:ascii="Times New Roman" w:hAnsi="Times New Roman"/>
          <w:i/>
          <w:sz w:val="28"/>
          <w:szCs w:val="28"/>
          <w:lang w:val="kk-KZ"/>
        </w:rPr>
        <w:t>жаңашыл бағыты ретінде</w:t>
      </w:r>
      <w:r w:rsidRPr="000B0CD2">
        <w:rPr>
          <w:rFonts w:ascii="Times New Roman" w:hAnsi="Times New Roman"/>
          <w:i/>
          <w:sz w:val="28"/>
          <w:szCs w:val="28"/>
          <w:lang w:val="kk-KZ"/>
        </w:rPr>
        <w:t xml:space="preserve">, </w:t>
      </w:r>
      <w:r w:rsidR="00D32FAC" w:rsidRPr="000B0CD2">
        <w:rPr>
          <w:rFonts w:ascii="Times New Roman" w:hAnsi="Times New Roman"/>
          <w:sz w:val="28"/>
          <w:szCs w:val="28"/>
          <w:lang w:val="kk-KZ"/>
        </w:rPr>
        <w:t xml:space="preserve">Бригам </w:t>
      </w:r>
      <w:r w:rsidR="00954EBA">
        <w:rPr>
          <w:rFonts w:ascii="Times New Roman" w:hAnsi="Times New Roman"/>
          <w:sz w:val="28"/>
          <w:szCs w:val="28"/>
          <w:lang w:val="kk-KZ"/>
        </w:rPr>
        <w:t xml:space="preserve">Янг университетіндегі (Brigham </w:t>
      </w:r>
      <w:r w:rsidR="00954EBA" w:rsidRPr="00954EBA">
        <w:rPr>
          <w:rFonts w:ascii="Times New Roman" w:hAnsi="Times New Roman"/>
          <w:sz w:val="28"/>
          <w:szCs w:val="28"/>
          <w:lang w:val="kk-KZ"/>
        </w:rPr>
        <w:t>y</w:t>
      </w:r>
      <w:r w:rsidR="00954EBA">
        <w:rPr>
          <w:rFonts w:ascii="Times New Roman" w:hAnsi="Times New Roman"/>
          <w:sz w:val="28"/>
          <w:szCs w:val="28"/>
          <w:lang w:val="kk-KZ"/>
        </w:rPr>
        <w:t xml:space="preserve">oung </w:t>
      </w:r>
      <w:r w:rsidR="00954EBA" w:rsidRPr="00954EBA">
        <w:rPr>
          <w:rFonts w:ascii="Times New Roman" w:hAnsi="Times New Roman"/>
          <w:sz w:val="28"/>
          <w:szCs w:val="28"/>
          <w:lang w:val="kk-KZ"/>
        </w:rPr>
        <w:t>u</w:t>
      </w:r>
      <w:r w:rsidR="00D32FAC" w:rsidRPr="000B0CD2">
        <w:rPr>
          <w:rFonts w:ascii="Times New Roman" w:hAnsi="Times New Roman"/>
          <w:sz w:val="28"/>
          <w:szCs w:val="28"/>
          <w:lang w:val="kk-KZ"/>
        </w:rPr>
        <w:t>niversity)</w:t>
      </w:r>
      <w:r w:rsidR="00D32FAC" w:rsidRPr="000B0CD2">
        <w:rPr>
          <w:rFonts w:ascii="Times New Roman" w:hAnsi="Times New Roman"/>
          <w:i/>
          <w:sz w:val="28"/>
          <w:szCs w:val="28"/>
          <w:lang w:val="kk-KZ"/>
        </w:rPr>
        <w:t>, в</w:t>
      </w:r>
      <w:r w:rsidRPr="000B0CD2">
        <w:rPr>
          <w:rFonts w:ascii="Times New Roman" w:hAnsi="Times New Roman"/>
          <w:i/>
          <w:sz w:val="28"/>
          <w:szCs w:val="28"/>
          <w:lang w:val="kk-KZ"/>
        </w:rPr>
        <w:t>еб-порталға негізде</w:t>
      </w:r>
      <w:r w:rsidR="00954EBA">
        <w:rPr>
          <w:rFonts w:ascii="Times New Roman" w:hAnsi="Times New Roman"/>
          <w:i/>
          <w:sz w:val="28"/>
          <w:szCs w:val="28"/>
          <w:lang w:val="kk-KZ"/>
        </w:rPr>
        <w:t>л</w:t>
      </w:r>
      <w:r w:rsidRPr="000B0CD2">
        <w:rPr>
          <w:rFonts w:ascii="Times New Roman" w:hAnsi="Times New Roman"/>
          <w:i/>
          <w:sz w:val="28"/>
          <w:szCs w:val="28"/>
          <w:lang w:val="kk-KZ"/>
        </w:rPr>
        <w:t>ген эдвайзер бағдарламасы</w:t>
      </w:r>
      <w:r w:rsidR="00954EBA">
        <w:rPr>
          <w:rFonts w:ascii="Times New Roman" w:hAnsi="Times New Roman"/>
          <w:i/>
          <w:sz w:val="28"/>
          <w:szCs w:val="28"/>
          <w:lang w:val="kk-KZ"/>
        </w:rPr>
        <w:t>н (</w:t>
      </w:r>
      <w:r w:rsidR="00954EBA" w:rsidRPr="00954EBA">
        <w:rPr>
          <w:rFonts w:ascii="Times New Roman" w:hAnsi="Times New Roman"/>
          <w:i/>
          <w:sz w:val="28"/>
          <w:szCs w:val="28"/>
          <w:lang w:val="kk-KZ"/>
        </w:rPr>
        <w:t>web-based advising</w:t>
      </w:r>
      <w:r w:rsidR="00D32FAC" w:rsidRPr="000B0CD2">
        <w:rPr>
          <w:rFonts w:ascii="Times New Roman" w:hAnsi="Times New Roman"/>
          <w:i/>
          <w:sz w:val="28"/>
          <w:szCs w:val="28"/>
          <w:lang w:val="kk-KZ"/>
        </w:rPr>
        <w:t>) қарастыра аламыз.</w:t>
      </w:r>
      <w:r w:rsidRPr="000B0CD2">
        <w:rPr>
          <w:rFonts w:ascii="Times New Roman" w:hAnsi="Times New Roman"/>
          <w:i/>
          <w:sz w:val="28"/>
          <w:szCs w:val="28"/>
          <w:lang w:val="kk-KZ"/>
        </w:rPr>
        <w:t xml:space="preserve"> </w:t>
      </w:r>
      <w:r w:rsidRPr="000B0CD2">
        <w:rPr>
          <w:rFonts w:ascii="Times New Roman" w:hAnsi="Times New Roman"/>
          <w:sz w:val="28"/>
          <w:szCs w:val="28"/>
          <w:lang w:val="kk-KZ"/>
        </w:rPr>
        <w:t xml:space="preserve">Бағдарламаның мақсаты бірінші курс студенттеріне университет туралы «жағымды бейне» қалыптастыру арқылы, білім алу мақсаттарын айқындауға, жоспарлауға әсер ету. </w:t>
      </w:r>
      <w:r w:rsidR="00351DE3" w:rsidRPr="000B0CD2">
        <w:rPr>
          <w:rFonts w:ascii="Times New Roman" w:hAnsi="Times New Roman"/>
          <w:sz w:val="28"/>
          <w:szCs w:val="28"/>
          <w:lang w:val="kk-KZ"/>
        </w:rPr>
        <w:t>Веб-эдвайзер, студенттің өмірбаянына</w:t>
      </w:r>
      <w:r w:rsidRPr="000B0CD2">
        <w:rPr>
          <w:rFonts w:ascii="Times New Roman" w:hAnsi="Times New Roman"/>
          <w:sz w:val="28"/>
          <w:szCs w:val="28"/>
          <w:lang w:val="kk-KZ"/>
        </w:rPr>
        <w:t xml:space="preserve"> негізделген </w:t>
      </w:r>
      <w:r w:rsidR="00351DE3" w:rsidRPr="000B0CD2">
        <w:rPr>
          <w:rFonts w:ascii="Times New Roman" w:hAnsi="Times New Roman"/>
          <w:sz w:val="28"/>
          <w:szCs w:val="28"/>
          <w:lang w:val="kk-KZ"/>
        </w:rPr>
        <w:t>академиялық мәселелер бойынша онлайн режимде бес кездесу жүргізеді</w:t>
      </w:r>
      <w:r w:rsidRPr="000B0CD2">
        <w:rPr>
          <w:rFonts w:ascii="Times New Roman" w:hAnsi="Times New Roman"/>
          <w:sz w:val="28"/>
          <w:szCs w:val="28"/>
          <w:lang w:val="kk-KZ"/>
        </w:rPr>
        <w:t xml:space="preserve">, университетке өту мен бейімделу кезеңіне жағымды әсер етеді. </w:t>
      </w:r>
      <w:r w:rsidR="00351DE3" w:rsidRPr="000B0CD2">
        <w:rPr>
          <w:rFonts w:ascii="Times New Roman" w:hAnsi="Times New Roman"/>
          <w:sz w:val="28"/>
          <w:szCs w:val="28"/>
          <w:lang w:val="kk-KZ"/>
        </w:rPr>
        <w:t xml:space="preserve">Онлайн режимдегі, академиялық эдвайзер жүйесі, </w:t>
      </w:r>
      <w:r w:rsidRPr="000B0CD2">
        <w:rPr>
          <w:rFonts w:ascii="Times New Roman" w:hAnsi="Times New Roman"/>
          <w:sz w:val="28"/>
          <w:szCs w:val="28"/>
          <w:lang w:val="kk-KZ"/>
        </w:rPr>
        <w:t>бағыт-бағдар беру курсымен студенттің қосымша білім алу жоспарына еніп, студентпен бірінші семестр барысында аяқ</w:t>
      </w:r>
      <w:r w:rsidR="00351DE3" w:rsidRPr="000B0CD2">
        <w:rPr>
          <w:rFonts w:ascii="Times New Roman" w:hAnsi="Times New Roman"/>
          <w:sz w:val="28"/>
          <w:szCs w:val="28"/>
          <w:lang w:val="kk-KZ"/>
        </w:rPr>
        <w:t>талады</w:t>
      </w:r>
      <w:r w:rsidRPr="000B0CD2">
        <w:rPr>
          <w:rFonts w:ascii="Times New Roman" w:hAnsi="Times New Roman"/>
          <w:sz w:val="28"/>
          <w:szCs w:val="28"/>
          <w:lang w:val="kk-KZ"/>
        </w:rPr>
        <w:t>.</w:t>
      </w:r>
      <w:r w:rsidR="00351DE3" w:rsidRPr="000B0CD2">
        <w:rPr>
          <w:rFonts w:ascii="Times New Roman" w:hAnsi="Times New Roman"/>
          <w:sz w:val="28"/>
          <w:szCs w:val="28"/>
          <w:lang w:val="kk-KZ"/>
        </w:rPr>
        <w:t xml:space="preserve"> Онда, </w:t>
      </w:r>
      <w:r w:rsidR="001536F7" w:rsidRPr="000B0CD2">
        <w:rPr>
          <w:rFonts w:ascii="Times New Roman" w:hAnsi="Times New Roman"/>
          <w:sz w:val="28"/>
          <w:szCs w:val="28"/>
          <w:lang w:val="kk-KZ"/>
        </w:rPr>
        <w:t xml:space="preserve"> университеттік білім берудің ерекшеліктері, ондағы негізгі ұғымдардың мәні оқу пәндерінің ерекшеліктері мен мазмұны, бағыттары, негізгі және қосалқы мамандану, студент уақытын жоспарлау және т.б. маңызды мәселелер бойынша ақпараттар беріледі. </w:t>
      </w:r>
      <w:r w:rsidRPr="000B0CD2">
        <w:rPr>
          <w:rFonts w:ascii="Times New Roman" w:hAnsi="Times New Roman"/>
          <w:sz w:val="28"/>
          <w:szCs w:val="28"/>
          <w:lang w:val="kk-KZ"/>
        </w:rPr>
        <w:t>Орталықтан басқарылған жүйе</w:t>
      </w:r>
      <w:r w:rsidR="00351DE3" w:rsidRPr="000B0CD2">
        <w:rPr>
          <w:rFonts w:ascii="Times New Roman" w:hAnsi="Times New Roman"/>
          <w:sz w:val="28"/>
          <w:szCs w:val="28"/>
          <w:lang w:val="kk-KZ"/>
        </w:rPr>
        <w:t xml:space="preserve">, </w:t>
      </w:r>
      <w:r w:rsidRPr="000B0CD2">
        <w:rPr>
          <w:rFonts w:ascii="Times New Roman" w:hAnsi="Times New Roman"/>
          <w:sz w:val="28"/>
          <w:szCs w:val="28"/>
          <w:lang w:val="kk-KZ"/>
        </w:rPr>
        <w:t xml:space="preserve">бірінші </w:t>
      </w:r>
      <w:r w:rsidR="00351DE3" w:rsidRPr="000B0CD2">
        <w:rPr>
          <w:rFonts w:ascii="Times New Roman" w:hAnsi="Times New Roman"/>
          <w:sz w:val="28"/>
          <w:szCs w:val="28"/>
          <w:lang w:val="kk-KZ"/>
        </w:rPr>
        <w:t>курс студенттерінің міндетті қосымша білім алу іс-әрекеті ретінде,</w:t>
      </w:r>
      <w:r w:rsidRPr="000B0CD2">
        <w:rPr>
          <w:rFonts w:ascii="Times New Roman" w:hAnsi="Times New Roman"/>
          <w:sz w:val="28"/>
          <w:szCs w:val="28"/>
          <w:lang w:val="kk-KZ"/>
        </w:rPr>
        <w:t xml:space="preserve"> студенттің дербес шешім қабылдауына, жеке-</w:t>
      </w:r>
      <w:r w:rsidR="00351DE3" w:rsidRPr="000B0CD2">
        <w:rPr>
          <w:rFonts w:ascii="Times New Roman" w:hAnsi="Times New Roman"/>
          <w:sz w:val="28"/>
          <w:szCs w:val="28"/>
          <w:lang w:val="kk-KZ"/>
        </w:rPr>
        <w:t>дара оқу траекториясын қалыптастыруға</w:t>
      </w:r>
      <w:r w:rsidRPr="000B0CD2">
        <w:rPr>
          <w:rFonts w:ascii="Times New Roman" w:hAnsi="Times New Roman"/>
          <w:sz w:val="28"/>
          <w:szCs w:val="28"/>
          <w:lang w:val="kk-KZ"/>
        </w:rPr>
        <w:t xml:space="preserve"> нұсқаулықтар мен құралдармен қамтамасыз етеді. </w:t>
      </w:r>
    </w:p>
    <w:p w:rsidR="009A4EE9" w:rsidRPr="000B0CD2" w:rsidRDefault="009A4EE9" w:rsidP="00F12C7D">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Қорыта келе, </w:t>
      </w:r>
      <w:r w:rsidR="001536F7" w:rsidRPr="000B0CD2">
        <w:rPr>
          <w:rFonts w:ascii="Times New Roman" w:hAnsi="Times New Roman"/>
          <w:sz w:val="28"/>
          <w:szCs w:val="28"/>
          <w:lang w:val="kk-KZ"/>
        </w:rPr>
        <w:t xml:space="preserve">университеттік білім беру жүйесінде, </w:t>
      </w:r>
      <w:r w:rsidRPr="000B0CD2">
        <w:rPr>
          <w:rFonts w:ascii="Times New Roman" w:hAnsi="Times New Roman"/>
          <w:sz w:val="28"/>
          <w:szCs w:val="28"/>
          <w:lang w:val="kk-KZ"/>
        </w:rPr>
        <w:t xml:space="preserve">сапалы </w:t>
      </w:r>
      <w:r w:rsidR="001536F7" w:rsidRPr="000B0CD2">
        <w:rPr>
          <w:rFonts w:ascii="Times New Roman" w:hAnsi="Times New Roman"/>
          <w:sz w:val="28"/>
          <w:szCs w:val="28"/>
          <w:lang w:val="kk-KZ"/>
        </w:rPr>
        <w:t xml:space="preserve">АҚК орталықтарымен қамтамасыз ету, </w:t>
      </w:r>
      <w:r w:rsidRPr="000B0CD2">
        <w:rPr>
          <w:rFonts w:ascii="Times New Roman" w:hAnsi="Times New Roman"/>
          <w:sz w:val="28"/>
          <w:szCs w:val="28"/>
          <w:lang w:val="kk-KZ"/>
        </w:rPr>
        <w:t>студенттердің академиялық жетістігі</w:t>
      </w:r>
      <w:r w:rsidR="001536F7" w:rsidRPr="000B0CD2">
        <w:rPr>
          <w:rFonts w:ascii="Times New Roman" w:hAnsi="Times New Roman"/>
          <w:sz w:val="28"/>
          <w:szCs w:val="28"/>
          <w:lang w:val="kk-KZ"/>
        </w:rPr>
        <w:t>н жетілдіру</w:t>
      </w:r>
      <w:r w:rsidRPr="000B0CD2">
        <w:rPr>
          <w:rFonts w:ascii="Times New Roman" w:hAnsi="Times New Roman"/>
          <w:sz w:val="28"/>
          <w:szCs w:val="28"/>
          <w:lang w:val="kk-KZ"/>
        </w:rPr>
        <w:t xml:space="preserve">, университеттерді бәсекеге қабілетті етудің, университет пен білім алушылардың қарым-қатынасын дамытудың маңызды инструменті екенін анықтадық. Бұл қызметтердің ұйымдастырылуы білім беру ұйымының миссиясы мен құндылықтары байланысты болатыны байқалады. Студентке </w:t>
      </w:r>
      <w:r w:rsidR="001536F7" w:rsidRPr="000B0CD2">
        <w:rPr>
          <w:rFonts w:ascii="Times New Roman" w:hAnsi="Times New Roman"/>
          <w:sz w:val="28"/>
          <w:szCs w:val="28"/>
          <w:lang w:val="kk-KZ"/>
        </w:rPr>
        <w:t xml:space="preserve">АҚК орталықтарының </w:t>
      </w:r>
      <w:r w:rsidRPr="000B0CD2">
        <w:rPr>
          <w:rFonts w:ascii="Times New Roman" w:hAnsi="Times New Roman"/>
          <w:sz w:val="28"/>
          <w:szCs w:val="28"/>
          <w:lang w:val="kk-KZ"/>
        </w:rPr>
        <w:t xml:space="preserve">ұйымдастырудың нақты </w:t>
      </w:r>
      <w:r w:rsidR="001536F7" w:rsidRPr="000B0CD2">
        <w:rPr>
          <w:rFonts w:ascii="Times New Roman" w:hAnsi="Times New Roman"/>
          <w:sz w:val="28"/>
          <w:szCs w:val="28"/>
          <w:lang w:val="kk-KZ"/>
        </w:rPr>
        <w:t xml:space="preserve">американдық </w:t>
      </w:r>
      <w:r w:rsidRPr="000B0CD2">
        <w:rPr>
          <w:rFonts w:ascii="Times New Roman" w:hAnsi="Times New Roman"/>
          <w:sz w:val="28"/>
          <w:szCs w:val="28"/>
          <w:lang w:val="kk-KZ"/>
        </w:rPr>
        <w:t xml:space="preserve">моделі жоқтың қасы, дегенмен әр университет өздерінің басымдықтарына, бағыттарына қарай ұйымдастыратынын айқындадық. АҚШ-тың шағын либералдық университеттері бетпе-бет қарым-қатынасқа негізделген, біріктірілген қолдау көрсету орталықтарын ұйымдастырса, бірнеше салалы </w:t>
      </w:r>
      <w:r w:rsidR="001536F7" w:rsidRPr="000B0CD2">
        <w:rPr>
          <w:rFonts w:ascii="Times New Roman" w:hAnsi="Times New Roman"/>
          <w:sz w:val="28"/>
          <w:szCs w:val="28"/>
          <w:lang w:val="kk-KZ"/>
        </w:rPr>
        <w:t>қоғамдық университеттер студент</w:t>
      </w:r>
      <w:r w:rsidRPr="000B0CD2">
        <w:rPr>
          <w:rFonts w:ascii="Times New Roman" w:hAnsi="Times New Roman"/>
          <w:sz w:val="28"/>
          <w:szCs w:val="28"/>
          <w:lang w:val="kk-KZ"/>
        </w:rPr>
        <w:t>ке қолдау көрсетуді жоғары технологиялар арқылы жүргізуде. Қандай жағдай</w:t>
      </w:r>
      <w:r w:rsidR="001536F7" w:rsidRPr="000B0CD2">
        <w:rPr>
          <w:rFonts w:ascii="Times New Roman" w:hAnsi="Times New Roman"/>
          <w:sz w:val="28"/>
          <w:szCs w:val="28"/>
          <w:lang w:val="kk-KZ"/>
        </w:rPr>
        <w:t>да да</w:t>
      </w:r>
      <w:r w:rsidRPr="000B0CD2">
        <w:rPr>
          <w:rFonts w:ascii="Times New Roman" w:hAnsi="Times New Roman"/>
          <w:sz w:val="28"/>
          <w:szCs w:val="28"/>
          <w:lang w:val="kk-KZ"/>
        </w:rPr>
        <w:t>,</w:t>
      </w:r>
      <w:r w:rsidR="001536F7" w:rsidRPr="000B0CD2">
        <w:rPr>
          <w:rFonts w:ascii="Times New Roman" w:hAnsi="Times New Roman"/>
          <w:sz w:val="28"/>
          <w:szCs w:val="28"/>
          <w:lang w:val="kk-KZ"/>
        </w:rPr>
        <w:t xml:space="preserve"> АҚК орталықтарының,</w:t>
      </w:r>
      <w:r w:rsidRPr="000B0CD2">
        <w:rPr>
          <w:rFonts w:ascii="Times New Roman" w:hAnsi="Times New Roman"/>
          <w:sz w:val="28"/>
          <w:szCs w:val="28"/>
          <w:lang w:val="kk-KZ"/>
        </w:rPr>
        <w:t xml:space="preserve"> студенттің көзқарастары мен қажеттіліктеріне, тә</w:t>
      </w:r>
      <w:r w:rsidR="001536F7" w:rsidRPr="000B0CD2">
        <w:rPr>
          <w:rFonts w:ascii="Times New Roman" w:hAnsi="Times New Roman"/>
          <w:sz w:val="28"/>
          <w:szCs w:val="28"/>
          <w:lang w:val="kk-KZ"/>
        </w:rPr>
        <w:t>жірибесіне негізделіп ұйымдастырылатынын</w:t>
      </w:r>
      <w:r w:rsidRPr="000B0CD2">
        <w:rPr>
          <w:rFonts w:ascii="Times New Roman" w:hAnsi="Times New Roman"/>
          <w:sz w:val="28"/>
          <w:szCs w:val="28"/>
          <w:lang w:val="kk-KZ"/>
        </w:rPr>
        <w:t xml:space="preserve"> айтып кеткен жөн. </w:t>
      </w:r>
    </w:p>
    <w:p w:rsidR="00F12C7D" w:rsidRDefault="003F629A" w:rsidP="00F12C7D">
      <w:pPr>
        <w:spacing w:after="0" w:line="240" w:lineRule="auto"/>
        <w:ind w:firstLine="709"/>
        <w:jc w:val="both"/>
        <w:rPr>
          <w:rFonts w:ascii="Times New Roman" w:hAnsi="Times New Roman"/>
          <w:sz w:val="28"/>
          <w:szCs w:val="28"/>
          <w:lang w:val="kk-KZ"/>
        </w:rPr>
      </w:pPr>
      <w:r w:rsidRPr="000B0CD2">
        <w:rPr>
          <w:rFonts w:ascii="Times New Roman" w:hAnsi="Times New Roman"/>
          <w:sz w:val="28"/>
          <w:szCs w:val="28"/>
          <w:lang w:val="kk-KZ"/>
        </w:rPr>
        <w:t>Жоғарыдағы</w:t>
      </w:r>
      <w:r w:rsidR="001536F7" w:rsidRPr="000B0CD2">
        <w:rPr>
          <w:rFonts w:ascii="Times New Roman" w:hAnsi="Times New Roman"/>
          <w:sz w:val="28"/>
          <w:szCs w:val="28"/>
          <w:lang w:val="kk-KZ"/>
        </w:rPr>
        <w:t xml:space="preserve"> АҚШ университеттерінің </w:t>
      </w:r>
      <w:r w:rsidR="004F5149" w:rsidRPr="000B0CD2">
        <w:rPr>
          <w:rFonts w:ascii="Times New Roman" w:hAnsi="Times New Roman"/>
          <w:sz w:val="28"/>
          <w:szCs w:val="28"/>
          <w:lang w:val="kk-KZ"/>
        </w:rPr>
        <w:t>АҚК орталықтарының</w:t>
      </w:r>
      <w:r w:rsidR="001536F7" w:rsidRPr="000B0CD2">
        <w:rPr>
          <w:rFonts w:ascii="Times New Roman" w:hAnsi="Times New Roman"/>
          <w:sz w:val="28"/>
          <w:szCs w:val="28"/>
          <w:lang w:val="kk-KZ"/>
        </w:rPr>
        <w:t xml:space="preserve"> іс әрекетінің ерекшеліктерін жан-жақты талдау, ондағы мамандардың</w:t>
      </w:r>
      <w:r w:rsidR="004F5149" w:rsidRPr="000B0CD2">
        <w:rPr>
          <w:rFonts w:ascii="Times New Roman" w:hAnsi="Times New Roman"/>
          <w:sz w:val="28"/>
          <w:szCs w:val="28"/>
          <w:lang w:val="kk-KZ"/>
        </w:rPr>
        <w:t xml:space="preserve"> </w:t>
      </w:r>
      <w:r w:rsidR="004F5149" w:rsidRPr="000B0CD2">
        <w:rPr>
          <w:rFonts w:ascii="Times New Roman" w:hAnsi="Times New Roman"/>
          <w:sz w:val="28"/>
          <w:szCs w:val="28"/>
          <w:lang w:val="kk-KZ"/>
        </w:rPr>
        <w:lastRenderedPageBreak/>
        <w:t xml:space="preserve">студенттермен </w:t>
      </w:r>
      <w:r w:rsidR="001536F7" w:rsidRPr="000B0CD2">
        <w:rPr>
          <w:rFonts w:ascii="Times New Roman" w:hAnsi="Times New Roman"/>
          <w:sz w:val="28"/>
          <w:szCs w:val="28"/>
          <w:lang w:val="kk-KZ"/>
        </w:rPr>
        <w:t xml:space="preserve">қарым-қатынас жасауын, </w:t>
      </w:r>
      <w:r w:rsidR="004F5149" w:rsidRPr="000B0CD2">
        <w:rPr>
          <w:rFonts w:ascii="Times New Roman" w:hAnsi="Times New Roman"/>
          <w:sz w:val="28"/>
          <w:szCs w:val="28"/>
          <w:lang w:val="kk-KZ"/>
        </w:rPr>
        <w:t>төмендегі іс-әрекеттік мо</w:t>
      </w:r>
      <w:r w:rsidR="001536F7" w:rsidRPr="000B0CD2">
        <w:rPr>
          <w:rFonts w:ascii="Times New Roman" w:hAnsi="Times New Roman"/>
          <w:sz w:val="28"/>
          <w:szCs w:val="28"/>
          <w:lang w:val="kk-KZ"/>
        </w:rPr>
        <w:t>дельдерге сүйеніп жүзеге асыратынын анықтауға мүмкіндік берді</w:t>
      </w:r>
      <w:r w:rsidR="004F5149" w:rsidRPr="000B0CD2">
        <w:rPr>
          <w:rFonts w:ascii="Times New Roman" w:hAnsi="Times New Roman"/>
          <w:sz w:val="28"/>
          <w:szCs w:val="28"/>
          <w:lang w:val="kk-KZ"/>
        </w:rPr>
        <w:t>:</w:t>
      </w:r>
    </w:p>
    <w:p w:rsidR="00F12C7D" w:rsidRDefault="00992F73" w:rsidP="00F12C7D">
      <w:pPr>
        <w:numPr>
          <w:ilvl w:val="0"/>
          <w:numId w:val="17"/>
        </w:numPr>
        <w:tabs>
          <w:tab w:val="left" w:pos="1134"/>
        </w:tabs>
        <w:spacing w:after="0" w:line="240" w:lineRule="auto"/>
        <w:ind w:left="0" w:firstLine="709"/>
        <w:jc w:val="both"/>
        <w:rPr>
          <w:rFonts w:ascii="Times New Roman" w:hAnsi="Times New Roman"/>
          <w:sz w:val="28"/>
          <w:szCs w:val="28"/>
          <w:lang w:val="kk-KZ"/>
        </w:rPr>
      </w:pPr>
      <w:r w:rsidRPr="000B0CD2">
        <w:rPr>
          <w:rFonts w:ascii="Times New Roman" w:hAnsi="Times New Roman"/>
          <w:i/>
          <w:sz w:val="28"/>
          <w:szCs w:val="28"/>
          <w:lang w:val="kk-KZ"/>
        </w:rPr>
        <w:t>«</w:t>
      </w:r>
      <w:r w:rsidR="004F5149" w:rsidRPr="000B0CD2">
        <w:rPr>
          <w:rFonts w:ascii="Times New Roman" w:hAnsi="Times New Roman"/>
          <w:i/>
          <w:sz w:val="28"/>
          <w:szCs w:val="28"/>
          <w:lang w:val="kk-KZ"/>
        </w:rPr>
        <w:t>Студенттің ой-пікірін қабылдау</w:t>
      </w:r>
      <w:r w:rsidRPr="000B0CD2">
        <w:rPr>
          <w:rFonts w:ascii="Times New Roman" w:hAnsi="Times New Roman"/>
          <w:i/>
          <w:sz w:val="28"/>
          <w:szCs w:val="28"/>
          <w:lang w:val="kk-KZ"/>
        </w:rPr>
        <w:t>»</w:t>
      </w:r>
      <w:r w:rsidR="004F5149" w:rsidRPr="000B0CD2">
        <w:rPr>
          <w:rFonts w:ascii="Times New Roman" w:hAnsi="Times New Roman"/>
          <w:i/>
          <w:sz w:val="28"/>
          <w:szCs w:val="28"/>
          <w:lang w:val="kk-KZ"/>
        </w:rPr>
        <w:t xml:space="preserve"> (taking student perspective model) моделі</w:t>
      </w:r>
      <w:r w:rsidR="001536F7" w:rsidRPr="000B0CD2">
        <w:rPr>
          <w:rFonts w:ascii="Times New Roman" w:hAnsi="Times New Roman"/>
          <w:sz w:val="28"/>
          <w:szCs w:val="28"/>
          <w:lang w:val="kk-KZ"/>
        </w:rPr>
        <w:t xml:space="preserve">. </w:t>
      </w:r>
      <w:r w:rsidR="004F5149" w:rsidRPr="000B0CD2">
        <w:rPr>
          <w:rFonts w:ascii="Times New Roman" w:hAnsi="Times New Roman"/>
          <w:sz w:val="28"/>
          <w:szCs w:val="28"/>
          <w:lang w:val="kk-KZ"/>
        </w:rPr>
        <w:t>Бұл моделге</w:t>
      </w:r>
      <w:r w:rsidR="001536F7" w:rsidRPr="000B0CD2">
        <w:rPr>
          <w:rFonts w:ascii="Times New Roman" w:hAnsi="Times New Roman"/>
          <w:sz w:val="28"/>
          <w:szCs w:val="28"/>
          <w:lang w:val="kk-KZ"/>
        </w:rPr>
        <w:t xml:space="preserve"> сәйкес, оқу</w:t>
      </w:r>
      <w:r w:rsidR="004F5149" w:rsidRPr="000B0CD2">
        <w:rPr>
          <w:rFonts w:ascii="Times New Roman" w:hAnsi="Times New Roman"/>
          <w:sz w:val="28"/>
          <w:szCs w:val="28"/>
          <w:lang w:val="kk-KZ"/>
        </w:rPr>
        <w:t>-тәрбие үдерісін дербес, ішкі ұйымдастырылған жүйе ретінде қабылдап қана қоймай, білім алушылардың әртүрлі қажеттіліктері мен жан дүниесін жете сезіну үшін</w:t>
      </w:r>
      <w:r w:rsidR="001536F7" w:rsidRPr="000B0CD2">
        <w:rPr>
          <w:rFonts w:ascii="Times New Roman" w:hAnsi="Times New Roman"/>
          <w:sz w:val="28"/>
          <w:szCs w:val="28"/>
          <w:lang w:val="kk-KZ"/>
        </w:rPr>
        <w:t>,</w:t>
      </w:r>
      <w:r w:rsidR="004F5149" w:rsidRPr="000B0CD2">
        <w:rPr>
          <w:rFonts w:ascii="Times New Roman" w:hAnsi="Times New Roman"/>
          <w:sz w:val="28"/>
          <w:szCs w:val="28"/>
          <w:lang w:val="kk-KZ"/>
        </w:rPr>
        <w:t xml:space="preserve"> әкімшілік қызметкерлерін, профессор-оқытушы құрамымен «студенттік кезеңді бастан кешіру» сияқты і</w:t>
      </w:r>
      <w:r w:rsidR="001536F7" w:rsidRPr="000B0CD2">
        <w:rPr>
          <w:rFonts w:ascii="Times New Roman" w:hAnsi="Times New Roman"/>
          <w:sz w:val="28"/>
          <w:szCs w:val="28"/>
          <w:lang w:val="kk-KZ"/>
        </w:rPr>
        <w:t xml:space="preserve">с-шаралар кешені өткізіледі. Оның басты идеясы, мамандардың </w:t>
      </w:r>
      <w:r w:rsidR="004F5149" w:rsidRPr="000B0CD2">
        <w:rPr>
          <w:rFonts w:ascii="Times New Roman" w:hAnsi="Times New Roman"/>
          <w:sz w:val="28"/>
          <w:szCs w:val="28"/>
          <w:lang w:val="kk-KZ"/>
        </w:rPr>
        <w:t>студенттік кезеңнің барлық ерекшеліктерін қайтадан сезіндіру арқылы, маңыз</w:t>
      </w:r>
      <w:r w:rsidR="001536F7" w:rsidRPr="000B0CD2">
        <w:rPr>
          <w:rFonts w:ascii="Times New Roman" w:hAnsi="Times New Roman"/>
          <w:sz w:val="28"/>
          <w:szCs w:val="28"/>
          <w:lang w:val="kk-KZ"/>
        </w:rPr>
        <w:t>ды шешімдер қабылдауда, студенттің қызығушылықтарын ескеру</w:t>
      </w:r>
      <w:r w:rsidR="004F5149" w:rsidRPr="000B0CD2">
        <w:rPr>
          <w:rFonts w:ascii="Times New Roman" w:hAnsi="Times New Roman"/>
          <w:sz w:val="28"/>
          <w:szCs w:val="28"/>
          <w:lang w:val="kk-KZ"/>
        </w:rPr>
        <w:t>. Кейбір университеттер, оқ</w:t>
      </w:r>
      <w:r w:rsidR="009933DE" w:rsidRPr="000B0CD2">
        <w:rPr>
          <w:rFonts w:ascii="Times New Roman" w:hAnsi="Times New Roman"/>
          <w:sz w:val="28"/>
          <w:szCs w:val="28"/>
          <w:lang w:val="kk-KZ"/>
        </w:rPr>
        <w:t xml:space="preserve">у үдерісін жоспарлауда, әртүрлі құрылымдық </w:t>
      </w:r>
      <w:r w:rsidR="004F5149" w:rsidRPr="000B0CD2">
        <w:rPr>
          <w:rFonts w:ascii="Times New Roman" w:hAnsi="Times New Roman"/>
          <w:sz w:val="28"/>
          <w:szCs w:val="28"/>
          <w:lang w:val="kk-KZ"/>
        </w:rPr>
        <w:t xml:space="preserve">өзгерістер жасауда студенттер кеңесін қатыстырады. </w:t>
      </w:r>
    </w:p>
    <w:p w:rsidR="00F12C7D" w:rsidRDefault="00992F73" w:rsidP="00F12C7D">
      <w:pPr>
        <w:numPr>
          <w:ilvl w:val="0"/>
          <w:numId w:val="17"/>
        </w:numPr>
        <w:tabs>
          <w:tab w:val="left" w:pos="1134"/>
        </w:tabs>
        <w:spacing w:after="0" w:line="240" w:lineRule="auto"/>
        <w:ind w:left="0" w:firstLine="709"/>
        <w:jc w:val="both"/>
        <w:rPr>
          <w:rFonts w:ascii="Times New Roman" w:hAnsi="Times New Roman"/>
          <w:sz w:val="28"/>
          <w:szCs w:val="28"/>
          <w:lang w:val="kk-KZ"/>
        </w:rPr>
      </w:pPr>
      <w:r w:rsidRPr="00F12C7D">
        <w:rPr>
          <w:rFonts w:ascii="Times New Roman" w:hAnsi="Times New Roman"/>
          <w:sz w:val="28"/>
          <w:szCs w:val="28"/>
          <w:lang w:val="kk-KZ"/>
        </w:rPr>
        <w:t>«</w:t>
      </w:r>
      <w:r w:rsidR="004F5149" w:rsidRPr="00F12C7D">
        <w:rPr>
          <w:rFonts w:ascii="Times New Roman" w:hAnsi="Times New Roman"/>
          <w:sz w:val="28"/>
          <w:szCs w:val="28"/>
          <w:lang w:val="kk-KZ"/>
        </w:rPr>
        <w:t>Ж</w:t>
      </w:r>
      <w:r w:rsidR="004F5149" w:rsidRPr="00F12C7D">
        <w:rPr>
          <w:rFonts w:ascii="Times New Roman" w:hAnsi="Times New Roman"/>
          <w:i/>
          <w:sz w:val="28"/>
          <w:szCs w:val="28"/>
          <w:lang w:val="kk-KZ"/>
        </w:rPr>
        <w:t>екетұлғаға бағытталған немесе студентке бағытталған</w:t>
      </w:r>
      <w:r w:rsidRPr="00F12C7D">
        <w:rPr>
          <w:rFonts w:ascii="Times New Roman" w:hAnsi="Times New Roman"/>
          <w:i/>
          <w:sz w:val="28"/>
          <w:szCs w:val="28"/>
          <w:lang w:val="kk-KZ"/>
        </w:rPr>
        <w:t>»</w:t>
      </w:r>
      <w:r w:rsidR="004F5149" w:rsidRPr="00F12C7D">
        <w:rPr>
          <w:rFonts w:ascii="Times New Roman" w:hAnsi="Times New Roman"/>
          <w:i/>
          <w:sz w:val="28"/>
          <w:szCs w:val="28"/>
          <w:lang w:val="kk-KZ"/>
        </w:rPr>
        <w:t xml:space="preserve"> (student-centred model)</w:t>
      </w:r>
      <w:r w:rsidR="004F5149" w:rsidRPr="00F12C7D">
        <w:rPr>
          <w:rFonts w:ascii="Times New Roman" w:hAnsi="Times New Roman"/>
          <w:sz w:val="28"/>
          <w:szCs w:val="28"/>
          <w:lang w:val="kk-KZ"/>
        </w:rPr>
        <w:t xml:space="preserve"> моделі. Жалпы университеттердің құрылымы, ондағы оқыту-тәрбие үдерісі, басқа да қызметтер, веб-сайттардың ұйымдастырылуы студентті «басты клиент» ретінде қабылдайды. Бұл қызметтер, «клиент» үшін ыңғайлы, қол жетімді, бірізді, кешендік тұрғыдан ұйымдастырылуы қажет. Бұл моделдің басты идеясы, білім алушының жоғары білім алуы мен </w:t>
      </w:r>
      <w:r w:rsidR="009933DE" w:rsidRPr="00F12C7D">
        <w:rPr>
          <w:rFonts w:ascii="Times New Roman" w:hAnsi="Times New Roman"/>
          <w:sz w:val="28"/>
          <w:szCs w:val="28"/>
          <w:lang w:val="kk-KZ"/>
        </w:rPr>
        <w:t xml:space="preserve">мансаптық (карьера) </w:t>
      </w:r>
      <w:r w:rsidR="004F5149" w:rsidRPr="00F12C7D">
        <w:rPr>
          <w:rFonts w:ascii="Times New Roman" w:hAnsi="Times New Roman"/>
          <w:sz w:val="28"/>
          <w:szCs w:val="28"/>
          <w:lang w:val="kk-KZ"/>
        </w:rPr>
        <w:t>мақсатына жету үшін оның жекетұлғалық қажеттіліктері мен қызығушылықтарын е</w:t>
      </w:r>
      <w:r w:rsidR="009933DE" w:rsidRPr="00F12C7D">
        <w:rPr>
          <w:rFonts w:ascii="Times New Roman" w:hAnsi="Times New Roman"/>
          <w:sz w:val="28"/>
          <w:szCs w:val="28"/>
          <w:lang w:val="kk-KZ"/>
        </w:rPr>
        <w:t>скеруде</w:t>
      </w:r>
      <w:r w:rsidR="004F5149" w:rsidRPr="00F12C7D">
        <w:rPr>
          <w:rFonts w:ascii="Times New Roman" w:hAnsi="Times New Roman"/>
          <w:sz w:val="28"/>
          <w:szCs w:val="28"/>
          <w:lang w:val="kk-KZ"/>
        </w:rPr>
        <w:t>.</w:t>
      </w:r>
    </w:p>
    <w:p w:rsidR="00F12C7D" w:rsidRDefault="00992F73" w:rsidP="00F12C7D">
      <w:pPr>
        <w:numPr>
          <w:ilvl w:val="0"/>
          <w:numId w:val="17"/>
        </w:numPr>
        <w:tabs>
          <w:tab w:val="left" w:pos="1134"/>
        </w:tabs>
        <w:spacing w:after="0" w:line="240" w:lineRule="auto"/>
        <w:ind w:left="0" w:firstLine="709"/>
        <w:jc w:val="both"/>
        <w:rPr>
          <w:rFonts w:ascii="Times New Roman" w:hAnsi="Times New Roman"/>
          <w:sz w:val="28"/>
          <w:szCs w:val="28"/>
          <w:lang w:val="kk-KZ"/>
        </w:rPr>
      </w:pPr>
      <w:r w:rsidRPr="00F12C7D">
        <w:rPr>
          <w:rFonts w:ascii="Times New Roman" w:hAnsi="Times New Roman"/>
          <w:i/>
          <w:sz w:val="28"/>
          <w:szCs w:val="28"/>
          <w:lang w:val="kk-KZ"/>
        </w:rPr>
        <w:t>«</w:t>
      </w:r>
      <w:r w:rsidR="004F5149" w:rsidRPr="00F12C7D">
        <w:rPr>
          <w:rFonts w:ascii="Times New Roman" w:hAnsi="Times New Roman"/>
          <w:i/>
          <w:sz w:val="28"/>
          <w:szCs w:val="28"/>
          <w:lang w:val="kk-KZ"/>
        </w:rPr>
        <w:t>Студенттің тәжірибесін тиімділеу» (improving the student experience)</w:t>
      </w:r>
      <w:r w:rsidR="004F5149" w:rsidRPr="00F12C7D">
        <w:rPr>
          <w:rFonts w:ascii="Times New Roman" w:hAnsi="Times New Roman"/>
          <w:sz w:val="28"/>
          <w:szCs w:val="28"/>
          <w:lang w:val="kk-KZ"/>
        </w:rPr>
        <w:t xml:space="preserve"> моделі. Көптеген АҚШ университеттеріндегі АҚК орталықтары студенттердің оқу тәжірибесін тиімділеу үшін сауда-саттық (коммерция) ұйымдардың іс- әрекетінің философиясы мен әдістерін меңгеріп, бейімдеп, қолдануда. Студенттер қауымы «тұтынушы», ал университетті аяқтаған студенттер саны «дайын өнім» ретінде қабылданады.</w:t>
      </w:r>
      <w:r w:rsidRPr="00F12C7D">
        <w:rPr>
          <w:rFonts w:ascii="Times New Roman" w:hAnsi="Times New Roman"/>
          <w:sz w:val="28"/>
          <w:szCs w:val="28"/>
          <w:lang w:val="kk-KZ"/>
        </w:rPr>
        <w:t xml:space="preserve"> Сондықтанда, АҚК орталықтарының мақсаты, семестрден семестрге көшкен студенттердің санын арттыру болады.</w:t>
      </w:r>
      <w:r w:rsidR="004F5149" w:rsidRPr="00F12C7D">
        <w:rPr>
          <w:rFonts w:ascii="Times New Roman" w:hAnsi="Times New Roman"/>
          <w:sz w:val="28"/>
          <w:szCs w:val="28"/>
          <w:lang w:val="kk-KZ"/>
        </w:rPr>
        <w:t xml:space="preserve"> </w:t>
      </w:r>
      <w:r w:rsidRPr="00F12C7D">
        <w:rPr>
          <w:rFonts w:ascii="Times New Roman" w:hAnsi="Times New Roman"/>
          <w:sz w:val="28"/>
          <w:szCs w:val="28"/>
          <w:lang w:val="kk-KZ"/>
        </w:rPr>
        <w:t xml:space="preserve"> Қазіргі таңда, </w:t>
      </w:r>
      <w:r w:rsidR="004F5149" w:rsidRPr="00F12C7D">
        <w:rPr>
          <w:rFonts w:ascii="Times New Roman" w:hAnsi="Times New Roman"/>
          <w:sz w:val="28"/>
          <w:szCs w:val="28"/>
          <w:lang w:val="kk-KZ"/>
        </w:rPr>
        <w:t xml:space="preserve">АҚШ-тағы </w:t>
      </w:r>
      <w:r w:rsidRPr="00F12C7D">
        <w:rPr>
          <w:rFonts w:ascii="Times New Roman" w:hAnsi="Times New Roman"/>
          <w:sz w:val="28"/>
          <w:szCs w:val="28"/>
          <w:lang w:val="kk-KZ"/>
        </w:rPr>
        <w:t xml:space="preserve">ең </w:t>
      </w:r>
      <w:r w:rsidR="004F5149" w:rsidRPr="00F12C7D">
        <w:rPr>
          <w:rFonts w:ascii="Times New Roman" w:hAnsi="Times New Roman"/>
          <w:sz w:val="28"/>
          <w:szCs w:val="28"/>
          <w:lang w:val="kk-KZ"/>
        </w:rPr>
        <w:t>үздік университеттерді бағалауда, бітірген түлектердің саны, және олардың оқу үлгерімі басты көрсеткішке айналып отыр.</w:t>
      </w:r>
    </w:p>
    <w:p w:rsidR="004F5149" w:rsidRPr="00F12C7D" w:rsidRDefault="004F5149" w:rsidP="00F12C7D">
      <w:pPr>
        <w:numPr>
          <w:ilvl w:val="0"/>
          <w:numId w:val="17"/>
        </w:numPr>
        <w:tabs>
          <w:tab w:val="left" w:pos="1134"/>
        </w:tabs>
        <w:spacing w:after="0" w:line="240" w:lineRule="auto"/>
        <w:ind w:left="0" w:firstLine="709"/>
        <w:jc w:val="both"/>
        <w:rPr>
          <w:rFonts w:ascii="Times New Roman" w:hAnsi="Times New Roman"/>
          <w:sz w:val="28"/>
          <w:szCs w:val="28"/>
          <w:lang w:val="kk-KZ"/>
        </w:rPr>
      </w:pPr>
      <w:r w:rsidRPr="00F12C7D">
        <w:rPr>
          <w:rFonts w:ascii="Times New Roman" w:hAnsi="Times New Roman"/>
          <w:i/>
          <w:sz w:val="28"/>
          <w:szCs w:val="28"/>
          <w:lang w:val="kk-KZ"/>
        </w:rPr>
        <w:t>Меншіктегі іс моделі</w:t>
      </w:r>
      <w:r w:rsidRPr="00F12C7D">
        <w:rPr>
          <w:rFonts w:ascii="Times New Roman" w:hAnsi="Times New Roman"/>
          <w:sz w:val="28"/>
          <w:szCs w:val="28"/>
          <w:lang w:val="kk-KZ"/>
        </w:rPr>
        <w:t>. Студентке академиялық қолдау көрсету</w:t>
      </w:r>
      <w:r w:rsidR="00992F73" w:rsidRPr="00F12C7D">
        <w:rPr>
          <w:rFonts w:ascii="Times New Roman" w:hAnsi="Times New Roman"/>
          <w:sz w:val="28"/>
          <w:szCs w:val="28"/>
          <w:lang w:val="kk-KZ"/>
        </w:rPr>
        <w:t xml:space="preserve"> саласының ұйымдастыруды</w:t>
      </w:r>
      <w:r w:rsidRPr="00F12C7D">
        <w:rPr>
          <w:rFonts w:ascii="Times New Roman" w:hAnsi="Times New Roman"/>
          <w:sz w:val="28"/>
          <w:szCs w:val="28"/>
          <w:lang w:val="kk-KZ"/>
        </w:rPr>
        <w:t xml:space="preserve"> концептуалдық тұрғыдан өзгерткен </w:t>
      </w:r>
      <w:r w:rsidRPr="00F12C7D">
        <w:rPr>
          <w:rFonts w:ascii="Times New Roman" w:hAnsi="Times New Roman"/>
          <w:i/>
          <w:sz w:val="28"/>
          <w:szCs w:val="28"/>
          <w:lang w:val="kk-KZ"/>
        </w:rPr>
        <w:t>моделі</w:t>
      </w:r>
      <w:r w:rsidR="00992F73" w:rsidRPr="00F12C7D">
        <w:rPr>
          <w:rFonts w:ascii="Times New Roman" w:hAnsi="Times New Roman"/>
          <w:sz w:val="28"/>
          <w:szCs w:val="28"/>
          <w:lang w:val="kk-KZ"/>
        </w:rPr>
        <w:t>. С</w:t>
      </w:r>
      <w:r w:rsidRPr="00F12C7D">
        <w:rPr>
          <w:rFonts w:ascii="Times New Roman" w:hAnsi="Times New Roman"/>
          <w:sz w:val="28"/>
          <w:szCs w:val="28"/>
          <w:lang w:val="kk-KZ"/>
        </w:rPr>
        <w:t>туденттің әртүрлі академи</w:t>
      </w:r>
      <w:r w:rsidR="00992F73" w:rsidRPr="00F12C7D">
        <w:rPr>
          <w:rFonts w:ascii="Times New Roman" w:hAnsi="Times New Roman"/>
          <w:sz w:val="28"/>
          <w:szCs w:val="28"/>
          <w:lang w:val="kk-KZ"/>
        </w:rPr>
        <w:t>ялық және жекетұлғалық мәселелері,</w:t>
      </w:r>
      <w:r w:rsidRPr="00F12C7D">
        <w:rPr>
          <w:rFonts w:ascii="Times New Roman" w:hAnsi="Times New Roman"/>
          <w:sz w:val="28"/>
          <w:szCs w:val="28"/>
          <w:lang w:val="kk-KZ"/>
        </w:rPr>
        <w:t xml:space="preserve"> орталық қызметкерлерінің </w:t>
      </w:r>
      <w:r w:rsidRPr="00F12C7D">
        <w:rPr>
          <w:rFonts w:ascii="Times New Roman" w:hAnsi="Times New Roman"/>
          <w:i/>
          <w:sz w:val="28"/>
          <w:szCs w:val="28"/>
          <w:lang w:val="kk-KZ"/>
        </w:rPr>
        <w:t xml:space="preserve">«меншіктегі ісі» </w:t>
      </w:r>
      <w:r w:rsidR="00992F73" w:rsidRPr="00F12C7D">
        <w:rPr>
          <w:rFonts w:ascii="Times New Roman" w:hAnsi="Times New Roman"/>
          <w:sz w:val="28"/>
          <w:szCs w:val="28"/>
          <w:lang w:val="kk-KZ"/>
        </w:rPr>
        <w:t>ретінде қабылданады</w:t>
      </w:r>
      <w:r w:rsidRPr="00F12C7D">
        <w:rPr>
          <w:rFonts w:ascii="Times New Roman" w:hAnsi="Times New Roman"/>
          <w:sz w:val="28"/>
          <w:szCs w:val="28"/>
          <w:lang w:val="kk-KZ"/>
        </w:rPr>
        <w:t>. Академиялық ортада</w:t>
      </w:r>
      <w:r w:rsidR="00992F73" w:rsidRPr="00F12C7D">
        <w:rPr>
          <w:rFonts w:ascii="Times New Roman" w:hAnsi="Times New Roman"/>
          <w:sz w:val="28"/>
          <w:szCs w:val="28"/>
          <w:lang w:val="kk-KZ"/>
        </w:rPr>
        <w:t>,</w:t>
      </w:r>
      <w:r w:rsidRPr="00F12C7D">
        <w:rPr>
          <w:rFonts w:ascii="Times New Roman" w:hAnsi="Times New Roman"/>
          <w:sz w:val="28"/>
          <w:szCs w:val="28"/>
          <w:lang w:val="kk-KZ"/>
        </w:rPr>
        <w:t xml:space="preserve"> студенттердің сұрақтары, қиыншылықтары университет қызметкерлерінің жекебасының ісі ретінде аса жауапкершілікпен</w:t>
      </w:r>
      <w:r w:rsidR="00992F73" w:rsidRPr="00F12C7D">
        <w:rPr>
          <w:rFonts w:ascii="Times New Roman" w:hAnsi="Times New Roman"/>
          <w:sz w:val="28"/>
          <w:szCs w:val="28"/>
          <w:lang w:val="kk-KZ"/>
        </w:rPr>
        <w:t xml:space="preserve"> ұйымдастырылып</w:t>
      </w:r>
      <w:r w:rsidRPr="00F12C7D">
        <w:rPr>
          <w:rFonts w:ascii="Times New Roman" w:hAnsi="Times New Roman"/>
          <w:sz w:val="28"/>
          <w:szCs w:val="28"/>
          <w:lang w:val="kk-KZ"/>
        </w:rPr>
        <w:t xml:space="preserve">, </w:t>
      </w:r>
      <w:r w:rsidR="00992F73" w:rsidRPr="00F12C7D">
        <w:rPr>
          <w:rFonts w:ascii="Times New Roman" w:hAnsi="Times New Roman"/>
          <w:sz w:val="28"/>
          <w:szCs w:val="28"/>
          <w:lang w:val="kk-KZ"/>
        </w:rPr>
        <w:t xml:space="preserve">олардың </w:t>
      </w:r>
      <w:r w:rsidRPr="00F12C7D">
        <w:rPr>
          <w:rFonts w:ascii="Times New Roman" w:hAnsi="Times New Roman"/>
          <w:sz w:val="28"/>
          <w:szCs w:val="28"/>
          <w:lang w:val="kk-KZ"/>
        </w:rPr>
        <w:t>«менің міндетімдегі жұмыс емес» сияқты ой-пікірлерін, ұстанымдарын жоюға бағытталған.</w:t>
      </w:r>
    </w:p>
    <w:p w:rsidR="00266136" w:rsidRPr="000B0CD2" w:rsidRDefault="00992F73" w:rsidP="00F12C7D">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Берілген моделдерді</w:t>
      </w:r>
      <w:r w:rsidR="00266136" w:rsidRPr="000B0CD2">
        <w:rPr>
          <w:rFonts w:ascii="Times New Roman" w:hAnsi="Times New Roman"/>
          <w:sz w:val="28"/>
          <w:szCs w:val="28"/>
          <w:lang w:val="kk-KZ"/>
        </w:rPr>
        <w:t xml:space="preserve"> талдаудан, академиялы</w:t>
      </w:r>
      <w:r w:rsidR="00266136" w:rsidRPr="000B0CD2">
        <w:rPr>
          <w:rFonts w:ascii="Times New Roman" w:hAnsi="Times New Roman" w:cs="Arial"/>
          <w:sz w:val="28"/>
          <w:szCs w:val="28"/>
          <w:lang w:val="kk-KZ"/>
        </w:rPr>
        <w:t>қ</w:t>
      </w:r>
      <w:r w:rsidR="00266136" w:rsidRPr="000B0CD2">
        <w:rPr>
          <w:rFonts w:ascii="Times New Roman" w:hAnsi="Times New Roman"/>
          <w:sz w:val="28"/>
          <w:szCs w:val="28"/>
          <w:lang w:val="kk-KZ"/>
        </w:rPr>
        <w:t xml:space="preserve"> қолдау көрсету</w:t>
      </w:r>
      <w:r w:rsidRPr="000B0CD2">
        <w:rPr>
          <w:rFonts w:ascii="Times New Roman" w:hAnsi="Times New Roman"/>
          <w:sz w:val="28"/>
          <w:szCs w:val="28"/>
          <w:lang w:val="kk-KZ"/>
        </w:rPr>
        <w:t>,</w:t>
      </w:r>
      <w:r w:rsidR="00266136" w:rsidRPr="000B0CD2">
        <w:rPr>
          <w:rFonts w:ascii="Times New Roman" w:hAnsi="Times New Roman"/>
          <w:sz w:val="28"/>
          <w:szCs w:val="28"/>
          <w:lang w:val="kk-KZ"/>
        </w:rPr>
        <w:t xml:space="preserve"> тек қана студенттің академиялық үлгеріміне әсер етіп қана қоймай, жалпы олардың университеттік өмірге бейімделуіне, әр алуан тәжірибе жинауына, қажетті байланыстар орнатуының басты механизмі екенін анықтаймыз. Оған қоса, бұл орталықтардың жалпы академиялық ортаны, климатты оңтайландыруға үлкен әсері бар екені байқалады. </w:t>
      </w:r>
    </w:p>
    <w:p w:rsidR="009A4EE9" w:rsidRPr="000B0CD2" w:rsidRDefault="009A4EE9" w:rsidP="00F12C7D">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lastRenderedPageBreak/>
        <w:t>Америка жоғары Білім беру Ассоциациясы (American Association for higher Education), Америка Колледж қызметкерлері Ассоциациясы (American College Personnel Association), Ұлттық Студенттер ісімен айналысатын басшылар одағының (National Association of S</w:t>
      </w:r>
      <w:r w:rsidR="003F629A" w:rsidRPr="000B0CD2">
        <w:rPr>
          <w:rFonts w:ascii="Times New Roman" w:hAnsi="Times New Roman"/>
          <w:sz w:val="28"/>
          <w:szCs w:val="28"/>
          <w:lang w:val="kk-KZ"/>
        </w:rPr>
        <w:t>tudent Personnel Administrators</w:t>
      </w:r>
      <w:r w:rsidRPr="000B0CD2">
        <w:rPr>
          <w:rFonts w:ascii="Times New Roman" w:hAnsi="Times New Roman"/>
          <w:sz w:val="28"/>
          <w:szCs w:val="28"/>
          <w:lang w:val="kk-KZ"/>
        </w:rPr>
        <w:t>)</w:t>
      </w:r>
      <w:r w:rsidR="003F629A" w:rsidRPr="000B0CD2">
        <w:rPr>
          <w:rFonts w:ascii="Times New Roman" w:hAnsi="Times New Roman"/>
          <w:sz w:val="28"/>
          <w:szCs w:val="28"/>
          <w:lang w:val="kk-KZ"/>
        </w:rPr>
        <w:t xml:space="preserve"> </w:t>
      </w:r>
      <w:r w:rsidRPr="000B0CD2">
        <w:rPr>
          <w:rFonts w:ascii="Times New Roman" w:hAnsi="Times New Roman"/>
          <w:sz w:val="28"/>
          <w:szCs w:val="28"/>
          <w:lang w:val="kk-KZ"/>
        </w:rPr>
        <w:t>құжаттарына сәйкес [</w:t>
      </w:r>
      <w:r w:rsidR="003F629A" w:rsidRPr="000B0CD2">
        <w:rPr>
          <w:rFonts w:ascii="Times New Roman" w:hAnsi="Times New Roman"/>
          <w:sz w:val="28"/>
          <w:szCs w:val="28"/>
          <w:lang w:val="kk-KZ"/>
        </w:rPr>
        <w:t>112</w:t>
      </w:r>
      <w:r w:rsidRPr="000B0CD2">
        <w:rPr>
          <w:rFonts w:ascii="Times New Roman" w:hAnsi="Times New Roman"/>
          <w:sz w:val="28"/>
          <w:szCs w:val="28"/>
          <w:lang w:val="kk-KZ"/>
        </w:rPr>
        <w:t>], университеттер келесі сұрақтарға жауап іздеу арқылы</w:t>
      </w:r>
      <w:r w:rsidR="00992F73" w:rsidRPr="000B0CD2">
        <w:rPr>
          <w:rFonts w:ascii="Times New Roman" w:hAnsi="Times New Roman"/>
          <w:sz w:val="28"/>
          <w:szCs w:val="28"/>
          <w:lang w:val="kk-KZ"/>
        </w:rPr>
        <w:t>,</w:t>
      </w:r>
      <w:r w:rsidRPr="000B0CD2">
        <w:rPr>
          <w:rFonts w:ascii="Times New Roman" w:hAnsi="Times New Roman"/>
          <w:sz w:val="28"/>
          <w:szCs w:val="28"/>
          <w:lang w:val="kk-KZ"/>
        </w:rPr>
        <w:t xml:space="preserve"> </w:t>
      </w:r>
      <w:r w:rsidR="00992F73" w:rsidRPr="000B0CD2">
        <w:rPr>
          <w:rFonts w:ascii="Times New Roman" w:hAnsi="Times New Roman"/>
          <w:sz w:val="28"/>
          <w:szCs w:val="28"/>
          <w:lang w:val="kk-KZ"/>
        </w:rPr>
        <w:t xml:space="preserve">әрбір </w:t>
      </w:r>
      <w:r w:rsidRPr="000B0CD2">
        <w:rPr>
          <w:rFonts w:ascii="Times New Roman" w:hAnsi="Times New Roman"/>
          <w:sz w:val="28"/>
          <w:szCs w:val="28"/>
          <w:lang w:val="kk-KZ"/>
        </w:rPr>
        <w:t>студе</w:t>
      </w:r>
      <w:r w:rsidR="00992F73" w:rsidRPr="000B0CD2">
        <w:rPr>
          <w:rFonts w:ascii="Times New Roman" w:hAnsi="Times New Roman"/>
          <w:sz w:val="28"/>
          <w:szCs w:val="28"/>
          <w:lang w:val="kk-KZ"/>
        </w:rPr>
        <w:t>нтке академиялық қолдау көрсетуге</w:t>
      </w:r>
      <w:r w:rsidR="003F629A" w:rsidRPr="000B0CD2">
        <w:rPr>
          <w:rFonts w:ascii="Times New Roman" w:hAnsi="Times New Roman"/>
          <w:sz w:val="28"/>
          <w:szCs w:val="28"/>
          <w:lang w:val="kk-KZ"/>
        </w:rPr>
        <w:t xml:space="preserve"> бағытталған іс</w:t>
      </w:r>
      <w:r w:rsidRPr="000B0CD2">
        <w:rPr>
          <w:rFonts w:ascii="Times New Roman" w:hAnsi="Times New Roman"/>
          <w:sz w:val="28"/>
          <w:szCs w:val="28"/>
          <w:lang w:val="kk-KZ"/>
        </w:rPr>
        <w:t>-әре</w:t>
      </w:r>
      <w:r w:rsidR="00992F73" w:rsidRPr="000B0CD2">
        <w:rPr>
          <w:rFonts w:ascii="Times New Roman" w:hAnsi="Times New Roman"/>
          <w:sz w:val="28"/>
          <w:szCs w:val="28"/>
          <w:lang w:val="kk-KZ"/>
        </w:rPr>
        <w:t>кетін жүзеге асыруы қажет</w:t>
      </w:r>
      <w:r w:rsidRPr="000B0CD2">
        <w:rPr>
          <w:rFonts w:ascii="Times New Roman" w:hAnsi="Times New Roman"/>
          <w:sz w:val="28"/>
          <w:szCs w:val="28"/>
          <w:lang w:val="kk-KZ"/>
        </w:rPr>
        <w:t>:</w:t>
      </w:r>
    </w:p>
    <w:p w:rsidR="009A4EE9" w:rsidRPr="000B0CD2" w:rsidRDefault="009A4EE9" w:rsidP="00F12C7D">
      <w:pPr>
        <w:pStyle w:val="a4"/>
        <w:numPr>
          <w:ilvl w:val="0"/>
          <w:numId w:val="15"/>
        </w:numPr>
        <w:tabs>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Студенттердің университеттік білім алуға дайындығы қандай деңгейде және олар қандай академиялық қолдау көрсету бағдарламаларыy қажет етеді?</w:t>
      </w:r>
    </w:p>
    <w:p w:rsidR="009A4EE9" w:rsidRPr="000B0CD2" w:rsidRDefault="009A4EE9" w:rsidP="00F12C7D">
      <w:pPr>
        <w:pStyle w:val="a4"/>
        <w:numPr>
          <w:ilvl w:val="0"/>
          <w:numId w:val="15"/>
        </w:numPr>
        <w:tabs>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Білім алудың қай кезеңінде студенттер қиыншылықтарға кезігеді?</w:t>
      </w:r>
    </w:p>
    <w:p w:rsidR="009A4EE9" w:rsidRPr="000B0CD2" w:rsidRDefault="009A4EE9" w:rsidP="00F12C7D">
      <w:pPr>
        <w:pStyle w:val="a4"/>
        <w:numPr>
          <w:ilvl w:val="0"/>
          <w:numId w:val="15"/>
        </w:numPr>
        <w:tabs>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 xml:space="preserve">Академиялық қолдау көрсету </w:t>
      </w:r>
      <w:r w:rsidR="00992F73" w:rsidRPr="000B0CD2">
        <w:rPr>
          <w:rFonts w:ascii="Times New Roman" w:hAnsi="Times New Roman"/>
          <w:sz w:val="28"/>
          <w:szCs w:val="28"/>
          <w:lang w:val="kk-KZ"/>
        </w:rPr>
        <w:t>орталықтары</w:t>
      </w:r>
      <w:r w:rsidR="00E971C8" w:rsidRPr="000B0CD2">
        <w:rPr>
          <w:rFonts w:ascii="Times New Roman" w:hAnsi="Times New Roman"/>
          <w:sz w:val="28"/>
          <w:szCs w:val="28"/>
          <w:lang w:val="kk-KZ"/>
        </w:rPr>
        <w:t>,</w:t>
      </w:r>
      <w:r w:rsidR="00992F73" w:rsidRPr="000B0CD2">
        <w:rPr>
          <w:rFonts w:ascii="Times New Roman" w:hAnsi="Times New Roman"/>
          <w:sz w:val="28"/>
          <w:szCs w:val="28"/>
          <w:lang w:val="kk-KZ"/>
        </w:rPr>
        <w:t xml:space="preserve"> </w:t>
      </w:r>
      <w:r w:rsidRPr="000B0CD2">
        <w:rPr>
          <w:rFonts w:ascii="Times New Roman" w:hAnsi="Times New Roman"/>
          <w:sz w:val="28"/>
          <w:szCs w:val="28"/>
          <w:lang w:val="kk-KZ"/>
        </w:rPr>
        <w:t>студе</w:t>
      </w:r>
      <w:r w:rsidR="00E971C8" w:rsidRPr="000B0CD2">
        <w:rPr>
          <w:rFonts w:ascii="Times New Roman" w:hAnsi="Times New Roman"/>
          <w:sz w:val="28"/>
          <w:szCs w:val="28"/>
          <w:lang w:val="kk-KZ"/>
        </w:rPr>
        <w:t>нттің тұлғалық, кәсіби дамуына,</w:t>
      </w:r>
      <w:r w:rsidRPr="000B0CD2">
        <w:rPr>
          <w:rFonts w:ascii="Times New Roman" w:hAnsi="Times New Roman"/>
          <w:sz w:val="28"/>
          <w:szCs w:val="28"/>
          <w:lang w:val="kk-KZ"/>
        </w:rPr>
        <w:t xml:space="preserve"> университетті </w:t>
      </w:r>
      <w:r w:rsidR="00E971C8" w:rsidRPr="000B0CD2">
        <w:rPr>
          <w:rFonts w:ascii="Times New Roman" w:hAnsi="Times New Roman"/>
          <w:sz w:val="28"/>
          <w:szCs w:val="28"/>
          <w:lang w:val="kk-KZ"/>
        </w:rPr>
        <w:t xml:space="preserve">жоғары оқу үлгерімімен </w:t>
      </w:r>
      <w:r w:rsidRPr="000B0CD2">
        <w:rPr>
          <w:rFonts w:ascii="Times New Roman" w:hAnsi="Times New Roman"/>
          <w:sz w:val="28"/>
          <w:szCs w:val="28"/>
          <w:lang w:val="kk-KZ"/>
        </w:rPr>
        <w:t>аяқтауына қалай әсер етуі тиіс?</w:t>
      </w:r>
    </w:p>
    <w:p w:rsidR="009A4EE9" w:rsidRPr="000B0CD2" w:rsidRDefault="00E971C8" w:rsidP="00F12C7D">
      <w:pPr>
        <w:pStyle w:val="a4"/>
        <w:numPr>
          <w:ilvl w:val="0"/>
          <w:numId w:val="15"/>
        </w:numPr>
        <w:tabs>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 xml:space="preserve"> Университет</w:t>
      </w:r>
      <w:r w:rsidR="009A4EE9" w:rsidRPr="000B0CD2">
        <w:rPr>
          <w:rFonts w:ascii="Times New Roman" w:hAnsi="Times New Roman"/>
          <w:sz w:val="28"/>
          <w:szCs w:val="28"/>
          <w:lang w:val="kk-KZ"/>
        </w:rPr>
        <w:t xml:space="preserve"> саясатындағы «студенттің қажеттілігіне бағытталған оқыту үдерісі» ұғымын қ</w:t>
      </w:r>
      <w:r w:rsidRPr="000B0CD2">
        <w:rPr>
          <w:rFonts w:ascii="Times New Roman" w:hAnsi="Times New Roman"/>
          <w:sz w:val="28"/>
          <w:szCs w:val="28"/>
          <w:lang w:val="kk-KZ"/>
        </w:rPr>
        <w:t>алай айқындалған</w:t>
      </w:r>
      <w:r w:rsidR="009A4EE9" w:rsidRPr="000B0CD2">
        <w:rPr>
          <w:rFonts w:ascii="Times New Roman" w:hAnsi="Times New Roman"/>
          <w:sz w:val="28"/>
          <w:szCs w:val="28"/>
          <w:lang w:val="kk-KZ"/>
        </w:rPr>
        <w:t>?</w:t>
      </w:r>
    </w:p>
    <w:p w:rsidR="009A4EE9" w:rsidRPr="000B0CD2" w:rsidRDefault="009A4EE9" w:rsidP="00F12C7D">
      <w:pPr>
        <w:pStyle w:val="a4"/>
        <w:numPr>
          <w:ilvl w:val="0"/>
          <w:numId w:val="15"/>
        </w:numPr>
        <w:tabs>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Студенттердің академиялық қолдау көрсету бағдарла</w:t>
      </w:r>
      <w:r w:rsidR="00E971C8" w:rsidRPr="000B0CD2">
        <w:rPr>
          <w:rFonts w:ascii="Times New Roman" w:hAnsi="Times New Roman"/>
          <w:sz w:val="28"/>
          <w:szCs w:val="28"/>
          <w:lang w:val="kk-KZ"/>
        </w:rPr>
        <w:t>маларына қатысу сапасы мен саны қалай анықталады, бағаланады</w:t>
      </w:r>
      <w:r w:rsidRPr="000B0CD2">
        <w:rPr>
          <w:rFonts w:ascii="Times New Roman" w:hAnsi="Times New Roman"/>
          <w:sz w:val="28"/>
          <w:szCs w:val="28"/>
          <w:lang w:val="kk-KZ"/>
        </w:rPr>
        <w:t>?</w:t>
      </w:r>
    </w:p>
    <w:p w:rsidR="009A4EE9" w:rsidRPr="000B0CD2" w:rsidRDefault="009A4EE9" w:rsidP="00F12C7D">
      <w:pPr>
        <w:pStyle w:val="a4"/>
        <w:numPr>
          <w:ilvl w:val="0"/>
          <w:numId w:val="15"/>
        </w:numPr>
        <w:tabs>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Студенттер тарапынан</w:t>
      </w:r>
      <w:r w:rsidR="00423593" w:rsidRPr="000B0CD2">
        <w:rPr>
          <w:rFonts w:ascii="Times New Roman" w:hAnsi="Times New Roman"/>
          <w:sz w:val="28"/>
          <w:szCs w:val="28"/>
          <w:lang w:val="kk-KZ"/>
        </w:rPr>
        <w:t>,</w:t>
      </w:r>
      <w:r w:rsidRPr="000B0CD2">
        <w:rPr>
          <w:rFonts w:ascii="Times New Roman" w:hAnsi="Times New Roman"/>
          <w:sz w:val="28"/>
          <w:szCs w:val="28"/>
          <w:lang w:val="kk-KZ"/>
        </w:rPr>
        <w:t xml:space="preserve"> сұранысқа қандай бағдарламалар ие?</w:t>
      </w:r>
    </w:p>
    <w:p w:rsidR="009A4EE9" w:rsidRPr="000B0CD2" w:rsidRDefault="00423593" w:rsidP="00F12C7D">
      <w:pPr>
        <w:pStyle w:val="a4"/>
        <w:numPr>
          <w:ilvl w:val="0"/>
          <w:numId w:val="15"/>
        </w:numPr>
        <w:tabs>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Студенттік мамандарды</w:t>
      </w:r>
      <w:r w:rsidR="009A4EE9" w:rsidRPr="000B0CD2">
        <w:rPr>
          <w:rFonts w:ascii="Times New Roman" w:hAnsi="Times New Roman"/>
          <w:sz w:val="28"/>
          <w:szCs w:val="28"/>
          <w:lang w:val="kk-KZ"/>
        </w:rPr>
        <w:t xml:space="preserve"> дайындау, біліктілігін арттыру, мотивациялау шаралары қалай жүзеге асуы тиіс?</w:t>
      </w:r>
    </w:p>
    <w:p w:rsidR="009A4EE9" w:rsidRPr="000B0CD2" w:rsidRDefault="000D3AF6" w:rsidP="00F12C7D">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Американдық педагог</w:t>
      </w:r>
      <w:r w:rsidRPr="000D3AF6">
        <w:rPr>
          <w:rFonts w:ascii="Times New Roman" w:hAnsi="Times New Roman"/>
          <w:sz w:val="28"/>
          <w:szCs w:val="28"/>
          <w:lang w:val="kk-KZ"/>
        </w:rPr>
        <w:t>-</w:t>
      </w:r>
      <w:r>
        <w:rPr>
          <w:rFonts w:ascii="Times New Roman" w:hAnsi="Times New Roman"/>
          <w:sz w:val="28"/>
          <w:szCs w:val="28"/>
          <w:lang w:val="kk-KZ"/>
        </w:rPr>
        <w:t>ғалымдар</w:t>
      </w:r>
      <w:r w:rsidR="009A4EE9" w:rsidRPr="000B0CD2">
        <w:rPr>
          <w:rFonts w:ascii="Times New Roman" w:hAnsi="Times New Roman"/>
          <w:sz w:val="28"/>
          <w:szCs w:val="28"/>
          <w:lang w:val="kk-KZ"/>
        </w:rPr>
        <w:t xml:space="preserve">, </w:t>
      </w:r>
      <w:r w:rsidR="00C31044" w:rsidRPr="000B0CD2">
        <w:rPr>
          <w:rFonts w:ascii="Times New Roman" w:hAnsi="Times New Roman"/>
          <w:color w:val="000000"/>
          <w:spacing w:val="-6"/>
          <w:sz w:val="28"/>
          <w:szCs w:val="28"/>
          <w:lang w:val="kk-KZ"/>
        </w:rPr>
        <w:t>J.</w:t>
      </w:r>
      <w:r w:rsidR="009A4EE9" w:rsidRPr="000B0CD2">
        <w:rPr>
          <w:rFonts w:ascii="Times New Roman" w:hAnsi="Times New Roman"/>
          <w:color w:val="000000"/>
          <w:spacing w:val="-6"/>
          <w:sz w:val="28"/>
          <w:szCs w:val="28"/>
          <w:lang w:val="kk-KZ"/>
        </w:rPr>
        <w:t>N.Gardner және G.Vander Veer</w:t>
      </w:r>
      <w:r w:rsidR="009A4EE9" w:rsidRPr="000B0CD2">
        <w:rPr>
          <w:rFonts w:ascii="Times New Roman" w:hAnsi="Times New Roman"/>
          <w:sz w:val="28"/>
          <w:szCs w:val="28"/>
          <w:lang w:val="kk-KZ"/>
        </w:rPr>
        <w:t xml:space="preserve"> [11</w:t>
      </w:r>
      <w:r w:rsidR="003F629A" w:rsidRPr="000B0CD2">
        <w:rPr>
          <w:rFonts w:ascii="Times New Roman" w:hAnsi="Times New Roman"/>
          <w:sz w:val="28"/>
          <w:szCs w:val="28"/>
          <w:lang w:val="kk-KZ"/>
        </w:rPr>
        <w:t>3</w:t>
      </w:r>
      <w:r w:rsidR="009A4EE9" w:rsidRPr="000B0CD2">
        <w:rPr>
          <w:rFonts w:ascii="Times New Roman" w:hAnsi="Times New Roman"/>
          <w:sz w:val="28"/>
          <w:szCs w:val="28"/>
          <w:lang w:val="kk-KZ"/>
        </w:rPr>
        <w:t>] факультеттер мен студенттік қызметтердің бірлесе отырып жұмыс атқару арқылы студенттің академиялық жетістігіне әсер етудің негізгі шарттарын айқы</w:t>
      </w:r>
      <w:r w:rsidR="00C31044" w:rsidRPr="000B0CD2">
        <w:rPr>
          <w:rFonts w:ascii="Times New Roman" w:hAnsi="Times New Roman"/>
          <w:sz w:val="28"/>
          <w:szCs w:val="28"/>
          <w:lang w:val="kk-KZ"/>
        </w:rPr>
        <w:t>ндады:</w:t>
      </w:r>
    </w:p>
    <w:p w:rsidR="00FD3609" w:rsidRPr="000B0CD2" w:rsidRDefault="009A4EE9" w:rsidP="00F12C7D">
      <w:pPr>
        <w:pStyle w:val="a4"/>
        <w:numPr>
          <w:ilvl w:val="0"/>
          <w:numId w:val="16"/>
        </w:numPr>
        <w:tabs>
          <w:tab w:val="left" w:pos="0"/>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студенттің жетістігі мен оқу үлгерімін институционалдық құндылық ретінде қарастыру, ұғымның университеттің басым-бағыттары мен мақсатты</w:t>
      </w:r>
      <w:r w:rsidR="00FD3609" w:rsidRPr="000B0CD2">
        <w:rPr>
          <w:rFonts w:ascii="Times New Roman" w:hAnsi="Times New Roman"/>
          <w:sz w:val="28"/>
          <w:szCs w:val="28"/>
          <w:lang w:val="kk-KZ"/>
        </w:rPr>
        <w:t>н</w:t>
      </w:r>
      <w:r w:rsidRPr="000B0CD2">
        <w:rPr>
          <w:rFonts w:ascii="Times New Roman" w:hAnsi="Times New Roman"/>
          <w:sz w:val="28"/>
          <w:szCs w:val="28"/>
          <w:lang w:val="kk-KZ"/>
        </w:rPr>
        <w:t xml:space="preserve"> </w:t>
      </w:r>
      <w:r w:rsidR="00FD3609" w:rsidRPr="000B0CD2">
        <w:rPr>
          <w:rFonts w:ascii="Times New Roman" w:hAnsi="Times New Roman"/>
          <w:sz w:val="28"/>
          <w:szCs w:val="28"/>
          <w:lang w:val="kk-KZ"/>
        </w:rPr>
        <w:t xml:space="preserve"> айқындау </w:t>
      </w:r>
      <w:r w:rsidRPr="000B0CD2">
        <w:rPr>
          <w:rFonts w:ascii="Times New Roman" w:hAnsi="Times New Roman"/>
          <w:sz w:val="28"/>
          <w:szCs w:val="28"/>
          <w:lang w:val="kk-KZ"/>
        </w:rPr>
        <w:t xml:space="preserve">өлшеуішіне айналуы. </w:t>
      </w:r>
    </w:p>
    <w:p w:rsidR="009A4EE9" w:rsidRPr="000B0CD2" w:rsidRDefault="009A4EE9" w:rsidP="00F12C7D">
      <w:pPr>
        <w:pStyle w:val="a4"/>
        <w:numPr>
          <w:ilvl w:val="0"/>
          <w:numId w:val="16"/>
        </w:numPr>
        <w:tabs>
          <w:tab w:val="left" w:pos="709"/>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университеттің миссиясы ме</w:t>
      </w:r>
      <w:r w:rsidR="00FD3609" w:rsidRPr="000B0CD2">
        <w:rPr>
          <w:rFonts w:ascii="Times New Roman" w:hAnsi="Times New Roman"/>
          <w:sz w:val="28"/>
          <w:szCs w:val="28"/>
          <w:lang w:val="kk-KZ"/>
        </w:rPr>
        <w:t>н құндылықтарына сай, тұтас оқ</w:t>
      </w:r>
      <w:r w:rsidRPr="000B0CD2">
        <w:rPr>
          <w:rFonts w:ascii="Times New Roman" w:hAnsi="Times New Roman"/>
          <w:sz w:val="28"/>
          <w:szCs w:val="28"/>
          <w:lang w:val="kk-KZ"/>
        </w:rPr>
        <w:t>у</w:t>
      </w:r>
      <w:r w:rsidR="00FD3609" w:rsidRPr="000B0CD2">
        <w:rPr>
          <w:rFonts w:ascii="Times New Roman" w:hAnsi="Times New Roman"/>
          <w:sz w:val="28"/>
          <w:szCs w:val="28"/>
          <w:lang w:val="kk-KZ"/>
        </w:rPr>
        <w:t>-тәрбие ортасын ұйымдастыру</w:t>
      </w:r>
      <w:r w:rsidRPr="000B0CD2">
        <w:rPr>
          <w:rFonts w:ascii="Times New Roman" w:hAnsi="Times New Roman"/>
          <w:sz w:val="28"/>
          <w:szCs w:val="28"/>
          <w:lang w:val="kk-KZ"/>
        </w:rPr>
        <w:t xml:space="preserve"> арқылы</w:t>
      </w:r>
      <w:r w:rsidR="00FD3609" w:rsidRPr="000B0CD2">
        <w:rPr>
          <w:rFonts w:ascii="Times New Roman" w:hAnsi="Times New Roman"/>
          <w:sz w:val="28"/>
          <w:szCs w:val="28"/>
          <w:lang w:val="kk-KZ"/>
        </w:rPr>
        <w:t>,</w:t>
      </w:r>
      <w:r w:rsidRPr="000B0CD2">
        <w:rPr>
          <w:rFonts w:ascii="Times New Roman" w:hAnsi="Times New Roman"/>
          <w:sz w:val="28"/>
          <w:szCs w:val="28"/>
          <w:lang w:val="kk-KZ"/>
        </w:rPr>
        <w:t xml:space="preserve"> білім алушылардың аудиториялық және аудиториядан тыс өздігінен білім алу тәжірибесін жетілдіру;</w:t>
      </w:r>
    </w:p>
    <w:p w:rsidR="009A4EE9" w:rsidRPr="000B0CD2" w:rsidRDefault="009A4EE9" w:rsidP="00F12C7D">
      <w:pPr>
        <w:pStyle w:val="a4"/>
        <w:numPr>
          <w:ilvl w:val="0"/>
          <w:numId w:val="16"/>
        </w:numPr>
        <w:tabs>
          <w:tab w:val="left" w:pos="709"/>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күнделікті институционалдық әрекеттестікте қолданылатын терминдер мен ұғымдарды ортақтандыру;</w:t>
      </w:r>
    </w:p>
    <w:p w:rsidR="009A4EE9" w:rsidRPr="000B0CD2" w:rsidRDefault="009A4EE9" w:rsidP="00F12C7D">
      <w:pPr>
        <w:pStyle w:val="a4"/>
        <w:numPr>
          <w:ilvl w:val="0"/>
          <w:numId w:val="16"/>
        </w:numPr>
        <w:tabs>
          <w:tab w:val="left" w:pos="709"/>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ұтымды білім беру технологиялары мен тәжірибелерін қолдану, студент-оқытушы қарым-қатынасын жиілету, студенттер арасында өздігінен білім алуда</w:t>
      </w:r>
      <w:r w:rsidR="00FD3609" w:rsidRPr="000B0CD2">
        <w:rPr>
          <w:rFonts w:ascii="Times New Roman" w:hAnsi="Times New Roman"/>
          <w:sz w:val="28"/>
          <w:szCs w:val="28"/>
          <w:lang w:val="kk-KZ"/>
        </w:rPr>
        <w:t>ғы</w:t>
      </w:r>
      <w:r w:rsidRPr="000B0CD2">
        <w:rPr>
          <w:rFonts w:ascii="Times New Roman" w:hAnsi="Times New Roman"/>
          <w:sz w:val="28"/>
          <w:szCs w:val="28"/>
          <w:lang w:val="kk-KZ"/>
        </w:rPr>
        <w:t xml:space="preserve"> тығыз әрекеттестікті орнату, белсенді оқыту технологияларын қолдану, оперативті кері байланыс орнату;</w:t>
      </w:r>
    </w:p>
    <w:p w:rsidR="009A4EE9" w:rsidRPr="000B0CD2" w:rsidRDefault="009A4EE9" w:rsidP="00F12C7D">
      <w:pPr>
        <w:pStyle w:val="a4"/>
        <w:numPr>
          <w:ilvl w:val="0"/>
          <w:numId w:val="16"/>
        </w:numPr>
        <w:tabs>
          <w:tab w:val="left" w:pos="709"/>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студенттік тәжірибеге қатысты ақпаратты жүйелеу, дер кезінде жеткізу, үнемі қолданыста, сұраныста болуын қадағалау;</w:t>
      </w:r>
    </w:p>
    <w:p w:rsidR="009A4EE9" w:rsidRPr="000B0CD2" w:rsidRDefault="009A4EE9" w:rsidP="00F12C7D">
      <w:pPr>
        <w:pStyle w:val="a4"/>
        <w:numPr>
          <w:ilvl w:val="0"/>
          <w:numId w:val="16"/>
        </w:numPr>
        <w:tabs>
          <w:tab w:val="left" w:pos="709"/>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инновация мен өзгерістерге, жаңашылдыққа әкімшілік пен кадрлардың дайын болуы, «жылы» қабылдауы;</w:t>
      </w:r>
    </w:p>
    <w:p w:rsidR="009A4EE9" w:rsidRPr="000B0CD2" w:rsidRDefault="009A4EE9" w:rsidP="00F12C7D">
      <w:pPr>
        <w:pStyle w:val="a4"/>
        <w:numPr>
          <w:ilvl w:val="0"/>
          <w:numId w:val="16"/>
        </w:numPr>
        <w:tabs>
          <w:tab w:val="left" w:pos="709"/>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студенттің өздігінен білім алуын ынталандыру арқылы оқу үлгерімі бойынша жалпы университеттік жоғары көрсеткіштерге жету</w:t>
      </w:r>
      <w:r w:rsidR="00FD3609" w:rsidRPr="000B0CD2">
        <w:rPr>
          <w:rFonts w:ascii="Times New Roman" w:hAnsi="Times New Roman"/>
          <w:sz w:val="28"/>
          <w:szCs w:val="28"/>
          <w:lang w:val="kk-KZ"/>
        </w:rPr>
        <w:t>.</w:t>
      </w:r>
    </w:p>
    <w:p w:rsidR="009A4EE9" w:rsidRPr="000B0CD2" w:rsidRDefault="00266136" w:rsidP="00F12C7D">
      <w:pPr>
        <w:spacing w:after="0" w:line="240" w:lineRule="auto"/>
        <w:ind w:firstLine="567"/>
        <w:jc w:val="both"/>
        <w:rPr>
          <w:rFonts w:ascii="Times New Roman" w:hAnsi="Times New Roman"/>
          <w:color w:val="000000"/>
          <w:spacing w:val="5"/>
          <w:sz w:val="28"/>
          <w:szCs w:val="28"/>
          <w:lang w:val="kk-KZ"/>
        </w:rPr>
      </w:pPr>
      <w:r w:rsidRPr="000B0CD2">
        <w:rPr>
          <w:rFonts w:ascii="Times New Roman" w:hAnsi="Times New Roman"/>
          <w:color w:val="000000"/>
          <w:spacing w:val="5"/>
          <w:sz w:val="28"/>
          <w:szCs w:val="28"/>
          <w:lang w:val="kk-KZ"/>
        </w:rPr>
        <w:t>Осыған сәйкес,</w:t>
      </w:r>
      <w:r w:rsidR="009A4EE9" w:rsidRPr="000B0CD2">
        <w:rPr>
          <w:rFonts w:ascii="Times New Roman" w:hAnsi="Times New Roman"/>
          <w:color w:val="000000"/>
          <w:spacing w:val="5"/>
          <w:sz w:val="28"/>
          <w:szCs w:val="28"/>
          <w:lang w:val="kk-KZ"/>
        </w:rPr>
        <w:t xml:space="preserve"> АҚШ–тың жоғары оқу орындарында студенттің академиялық жетістігіне әсер ететін сұрақтарды, мәселелерді шешу үшін әртүрлі саладағы университеттің қызметкерлерімен тығыз қарым-қатынаста </w:t>
      </w:r>
      <w:r w:rsidR="009A4EE9" w:rsidRPr="000B0CD2">
        <w:rPr>
          <w:rFonts w:ascii="Times New Roman" w:hAnsi="Times New Roman"/>
          <w:color w:val="000000"/>
          <w:spacing w:val="5"/>
          <w:sz w:val="28"/>
          <w:szCs w:val="28"/>
          <w:lang w:val="kk-KZ"/>
        </w:rPr>
        <w:lastRenderedPageBreak/>
        <w:t xml:space="preserve">болуы маңызды шарт. АҚК орталықтарының университеттік қауымдастықтың </w:t>
      </w:r>
      <w:r w:rsidR="00E10249" w:rsidRPr="000B0CD2">
        <w:rPr>
          <w:rFonts w:ascii="Times New Roman" w:hAnsi="Times New Roman"/>
          <w:color w:val="000000"/>
          <w:spacing w:val="5"/>
          <w:sz w:val="28"/>
          <w:szCs w:val="28"/>
          <w:lang w:val="kk-KZ"/>
        </w:rPr>
        <w:t xml:space="preserve">төмендегі </w:t>
      </w:r>
      <w:r w:rsidR="009A4EE9" w:rsidRPr="000B0CD2">
        <w:rPr>
          <w:rFonts w:ascii="Times New Roman" w:hAnsi="Times New Roman"/>
          <w:color w:val="000000"/>
          <w:spacing w:val="5"/>
          <w:sz w:val="28"/>
          <w:szCs w:val="28"/>
          <w:lang w:val="kk-KZ"/>
        </w:rPr>
        <w:t>құрылымдарымен жақы</w:t>
      </w:r>
      <w:r w:rsidR="00E10249" w:rsidRPr="000B0CD2">
        <w:rPr>
          <w:rFonts w:ascii="Times New Roman" w:hAnsi="Times New Roman"/>
          <w:color w:val="000000"/>
          <w:spacing w:val="5"/>
          <w:sz w:val="28"/>
          <w:szCs w:val="28"/>
          <w:lang w:val="kk-KZ"/>
        </w:rPr>
        <w:t>н әрекеттестікте болуы маңызды:</w:t>
      </w:r>
    </w:p>
    <w:p w:rsidR="009A4EE9" w:rsidRPr="000B0CD2" w:rsidRDefault="009A4EE9" w:rsidP="00F12C7D">
      <w:pPr>
        <w:spacing w:after="0" w:line="240" w:lineRule="auto"/>
        <w:ind w:firstLine="567"/>
        <w:jc w:val="both"/>
        <w:rPr>
          <w:rFonts w:ascii="Times New Roman" w:hAnsi="Times New Roman"/>
          <w:i/>
          <w:color w:val="000000"/>
          <w:spacing w:val="5"/>
          <w:sz w:val="28"/>
          <w:szCs w:val="28"/>
          <w:lang w:val="kk-KZ"/>
        </w:rPr>
      </w:pPr>
      <w:r w:rsidRPr="000B0CD2">
        <w:rPr>
          <w:rFonts w:ascii="Times New Roman" w:hAnsi="Times New Roman"/>
          <w:i/>
          <w:color w:val="000000"/>
          <w:spacing w:val="5"/>
          <w:sz w:val="28"/>
          <w:szCs w:val="28"/>
          <w:lang w:val="kk-KZ"/>
        </w:rPr>
        <w:t>1.Пән оқытушысы мен Академиялық қолдау қызметтері арасындағы ынтымақтастығы (Collaboration Between Classroom Instructors and Academic Support Services).</w:t>
      </w:r>
      <w:r w:rsidR="00FD3609" w:rsidRPr="000B0CD2">
        <w:rPr>
          <w:rFonts w:ascii="Times New Roman" w:hAnsi="Times New Roman"/>
          <w:i/>
          <w:color w:val="000000"/>
          <w:spacing w:val="5"/>
          <w:sz w:val="28"/>
          <w:szCs w:val="28"/>
          <w:lang w:val="kk-KZ"/>
        </w:rPr>
        <w:t xml:space="preserve"> </w:t>
      </w:r>
      <w:r w:rsidRPr="000B0CD2">
        <w:rPr>
          <w:rFonts w:ascii="Times New Roman" w:hAnsi="Times New Roman"/>
          <w:color w:val="000000"/>
          <w:spacing w:val="5"/>
          <w:sz w:val="28"/>
          <w:szCs w:val="28"/>
          <w:lang w:val="kk-KZ"/>
        </w:rPr>
        <w:t>АҚШ-тың жоғары білім беру жүйесінде, студенттің академиялық жетістігіне тек қана оқу жоспары, оқу бағдарламалары мен пән оқытушының дәріс, семинар сабақтарын өткізу барысында көрінетін кәсіби іс-әрекетінің сапасы ғана емес, студентке оқу пәні, университеттік орта ұсынатын мүмкіндіктерді меңгеруге әсер ететін академиялық, әлеуметтік қолдау көрсететін қызметтер</w:t>
      </w:r>
      <w:r w:rsidR="00FD3609" w:rsidRPr="000B0CD2">
        <w:rPr>
          <w:rFonts w:ascii="Times New Roman" w:hAnsi="Times New Roman"/>
          <w:color w:val="000000"/>
          <w:spacing w:val="5"/>
          <w:sz w:val="28"/>
          <w:szCs w:val="28"/>
          <w:lang w:val="kk-KZ"/>
        </w:rPr>
        <w:t>ін</w:t>
      </w:r>
      <w:r w:rsidRPr="000B0CD2">
        <w:rPr>
          <w:rFonts w:ascii="Times New Roman" w:hAnsi="Times New Roman"/>
          <w:color w:val="000000"/>
          <w:spacing w:val="5"/>
          <w:sz w:val="28"/>
          <w:szCs w:val="28"/>
          <w:lang w:val="kk-KZ"/>
        </w:rPr>
        <w:t xml:space="preserve">ің, орталықтардың сапалы ұйымдастырылуы да маңызды. АҚШ ғалымдарының пікірінше, факультеттің профессор-оқытушы құрамының, қосалқы академиялық қолдау көрсету орталықтарымен әрекеттестігі мен ынтымақтастығы, студенттің комбинаторлық, синергетикалық білімді меңгеру нәтижесіне әсер етіп, жеке оқу траекториясының сапалы ұйымдастырылуына жағдай жасайды. </w:t>
      </w:r>
    </w:p>
    <w:p w:rsidR="009A4EE9" w:rsidRPr="000B0CD2" w:rsidRDefault="009A4EE9" w:rsidP="00F12C7D">
      <w:pPr>
        <w:spacing w:after="0" w:line="240" w:lineRule="auto"/>
        <w:ind w:firstLine="567"/>
        <w:jc w:val="both"/>
        <w:rPr>
          <w:rFonts w:ascii="Times New Roman" w:hAnsi="Times New Roman"/>
          <w:color w:val="000000"/>
          <w:spacing w:val="5"/>
          <w:sz w:val="28"/>
          <w:szCs w:val="28"/>
          <w:lang w:val="kk-KZ"/>
        </w:rPr>
      </w:pPr>
      <w:r w:rsidRPr="000B0CD2">
        <w:rPr>
          <w:rFonts w:ascii="Times New Roman" w:hAnsi="Times New Roman"/>
          <w:color w:val="000000"/>
          <w:spacing w:val="5"/>
          <w:sz w:val="28"/>
          <w:szCs w:val="28"/>
          <w:lang w:val="kk-KZ"/>
        </w:rPr>
        <w:t>Оқытушылар мен академиялық қолдау көрсету орталықтарының кәсіби қызметкерлерінің байланыстылығы, студенттің нақты пән бойынша артта қалу жағдайларын, периферийлық, маргиналдық құ</w:t>
      </w:r>
      <w:r w:rsidR="00FD3609" w:rsidRPr="000B0CD2">
        <w:rPr>
          <w:rFonts w:ascii="Times New Roman" w:hAnsi="Times New Roman"/>
          <w:color w:val="000000"/>
          <w:spacing w:val="5"/>
          <w:sz w:val="28"/>
          <w:szCs w:val="28"/>
          <w:lang w:val="kk-KZ"/>
        </w:rPr>
        <w:t xml:space="preserve">былыстан, барлық академиялық </w:t>
      </w:r>
      <w:r w:rsidRPr="000B0CD2">
        <w:rPr>
          <w:rFonts w:ascii="Times New Roman" w:hAnsi="Times New Roman"/>
          <w:color w:val="000000"/>
          <w:spacing w:val="5"/>
          <w:sz w:val="28"/>
          <w:szCs w:val="28"/>
          <w:lang w:val="kk-KZ"/>
        </w:rPr>
        <w:t xml:space="preserve">қауымдастыққа ортақ мәселеге айналдырады, соның нәтижесінде профессор-оқытушы құрамының жеке студентпен жұмыс жасау іс-әрекетін үнемдейді. Қосымша тьютор сабақтары, белгілі бір пән профессорының құрастырған силлабусы бойынша жүргізіледі. Американың академиялық қолдау көрсету </w:t>
      </w:r>
      <w:r w:rsidR="00FD3609" w:rsidRPr="000B0CD2">
        <w:rPr>
          <w:rFonts w:ascii="Times New Roman" w:hAnsi="Times New Roman"/>
          <w:color w:val="000000"/>
          <w:spacing w:val="5"/>
          <w:sz w:val="28"/>
          <w:szCs w:val="28"/>
          <w:lang w:val="kk-KZ"/>
        </w:rPr>
        <w:t xml:space="preserve">орталықтарының </w:t>
      </w:r>
      <w:r w:rsidRPr="000B0CD2">
        <w:rPr>
          <w:rFonts w:ascii="Times New Roman" w:hAnsi="Times New Roman"/>
          <w:color w:val="000000"/>
          <w:spacing w:val="5"/>
          <w:sz w:val="28"/>
          <w:szCs w:val="28"/>
          <w:lang w:val="kk-KZ"/>
        </w:rPr>
        <w:t xml:space="preserve">ұлттық бағалау баяндамасында, бұл </w:t>
      </w:r>
      <w:r w:rsidR="00FD3609" w:rsidRPr="000B0CD2">
        <w:rPr>
          <w:rFonts w:ascii="Times New Roman" w:hAnsi="Times New Roman"/>
          <w:color w:val="000000"/>
          <w:spacing w:val="5"/>
          <w:sz w:val="28"/>
          <w:szCs w:val="28"/>
          <w:lang w:val="kk-KZ"/>
        </w:rPr>
        <w:t xml:space="preserve">бағыттың </w:t>
      </w:r>
      <w:r w:rsidRPr="000B0CD2">
        <w:rPr>
          <w:rFonts w:ascii="Times New Roman" w:hAnsi="Times New Roman"/>
          <w:color w:val="000000"/>
          <w:spacing w:val="5"/>
          <w:sz w:val="28"/>
          <w:szCs w:val="28"/>
          <w:lang w:val="kk-KZ"/>
        </w:rPr>
        <w:t>сапасы, «студенттің өмірін орталықтан ұйымдастыратын» кәсіби қызм</w:t>
      </w:r>
      <w:r w:rsidR="00FD3609" w:rsidRPr="000B0CD2">
        <w:rPr>
          <w:rFonts w:ascii="Times New Roman" w:hAnsi="Times New Roman"/>
          <w:color w:val="000000"/>
          <w:spacing w:val="5"/>
          <w:sz w:val="28"/>
          <w:szCs w:val="28"/>
          <w:lang w:val="kk-KZ"/>
        </w:rPr>
        <w:t>етке айналуымен бағаланады деп айқындалған</w:t>
      </w:r>
      <w:r w:rsidRPr="000B0CD2">
        <w:rPr>
          <w:rFonts w:ascii="Times New Roman" w:hAnsi="Times New Roman"/>
          <w:color w:val="000000"/>
          <w:spacing w:val="5"/>
          <w:sz w:val="28"/>
          <w:szCs w:val="28"/>
          <w:lang w:val="kk-KZ"/>
        </w:rPr>
        <w:t>.</w:t>
      </w:r>
    </w:p>
    <w:p w:rsidR="009A4EE9" w:rsidRPr="000B0CD2" w:rsidRDefault="009A4EE9" w:rsidP="00F12C7D">
      <w:pPr>
        <w:spacing w:after="0" w:line="240" w:lineRule="auto"/>
        <w:ind w:firstLine="567"/>
        <w:jc w:val="both"/>
        <w:rPr>
          <w:rFonts w:ascii="Times New Roman" w:hAnsi="Times New Roman"/>
          <w:i/>
          <w:color w:val="000000"/>
          <w:spacing w:val="5"/>
          <w:sz w:val="28"/>
          <w:szCs w:val="28"/>
          <w:lang w:val="kk-KZ"/>
        </w:rPr>
      </w:pPr>
      <w:r w:rsidRPr="000B0CD2">
        <w:rPr>
          <w:rFonts w:ascii="Times New Roman" w:hAnsi="Times New Roman"/>
          <w:i/>
          <w:color w:val="000000"/>
          <w:spacing w:val="5"/>
          <w:sz w:val="28"/>
          <w:szCs w:val="28"/>
          <w:lang w:val="kk-KZ"/>
        </w:rPr>
        <w:t xml:space="preserve">Студенттердің ісімен айналысатын қызметтер мен академиялық қолдау көрсету орталықтарының ынтымақтастығы. </w:t>
      </w:r>
      <w:r w:rsidRPr="000B0CD2">
        <w:rPr>
          <w:rFonts w:ascii="Times New Roman" w:hAnsi="Times New Roman"/>
          <w:color w:val="000000"/>
          <w:spacing w:val="5"/>
          <w:sz w:val="28"/>
          <w:szCs w:val="28"/>
          <w:lang w:val="kk-KZ"/>
        </w:rPr>
        <w:t>АҚШ-тың педагогтарының пікірінше, академиялық жетістік когнитивті факторларға ғана тәуелді емес, сонымен қатар студенттің әлеуметтік бейімделуі, эмоционалды тұрақтылығы мен жекетұлғалық саулығымен</w:t>
      </w:r>
      <w:r w:rsidR="00FD3609" w:rsidRPr="000B0CD2">
        <w:rPr>
          <w:rFonts w:ascii="Times New Roman" w:hAnsi="Times New Roman"/>
          <w:color w:val="000000"/>
          <w:spacing w:val="5"/>
          <w:sz w:val="28"/>
          <w:szCs w:val="28"/>
          <w:lang w:val="kk-KZ"/>
        </w:rPr>
        <w:t xml:space="preserve"> де</w:t>
      </w:r>
      <w:r w:rsidRPr="000B0CD2">
        <w:rPr>
          <w:rFonts w:ascii="Times New Roman" w:hAnsi="Times New Roman"/>
          <w:color w:val="000000"/>
          <w:spacing w:val="5"/>
          <w:sz w:val="28"/>
          <w:szCs w:val="28"/>
          <w:lang w:val="kk-KZ"/>
        </w:rPr>
        <w:t xml:space="preserve"> байланысты. АҚШ университеттері «жан-жақты» дамыған жекетұлғаны </w:t>
      </w:r>
      <w:r w:rsidR="00FD3609" w:rsidRPr="000B0CD2">
        <w:rPr>
          <w:rFonts w:ascii="Times New Roman" w:hAnsi="Times New Roman"/>
          <w:color w:val="000000"/>
          <w:spacing w:val="5"/>
          <w:sz w:val="28"/>
          <w:szCs w:val="28"/>
          <w:lang w:val="kk-KZ"/>
        </w:rPr>
        <w:t xml:space="preserve">(whole person) </w:t>
      </w:r>
      <w:r w:rsidRPr="000B0CD2">
        <w:rPr>
          <w:rFonts w:ascii="Times New Roman" w:hAnsi="Times New Roman"/>
          <w:color w:val="000000"/>
          <w:spacing w:val="5"/>
          <w:sz w:val="28"/>
          <w:szCs w:val="28"/>
          <w:lang w:val="kk-KZ"/>
        </w:rPr>
        <w:t>қалыптастыруды мақсат етеді. Сондықтан, студенттің жетістігіне әсер ететін академиялық және академиялық емес факторлардың спектрін ш</w:t>
      </w:r>
      <w:r w:rsidR="00297CA9" w:rsidRPr="000B0CD2">
        <w:rPr>
          <w:rFonts w:ascii="Times New Roman" w:hAnsi="Times New Roman"/>
          <w:color w:val="000000"/>
          <w:spacing w:val="5"/>
          <w:sz w:val="28"/>
          <w:szCs w:val="28"/>
          <w:lang w:val="kk-KZ"/>
        </w:rPr>
        <w:t xml:space="preserve">ешуде маңызды. АҚШ ғалымдарының </w:t>
      </w:r>
      <w:r w:rsidRPr="000B0CD2">
        <w:rPr>
          <w:rFonts w:ascii="Times New Roman" w:hAnsi="Times New Roman"/>
          <w:color w:val="000000"/>
          <w:spacing w:val="5"/>
          <w:sz w:val="28"/>
          <w:szCs w:val="28"/>
          <w:lang w:val="kk-KZ"/>
        </w:rPr>
        <w:t>зерттеулерінде, академиялық, когнитивті мәселелерді</w:t>
      </w:r>
      <w:r w:rsidR="00297CA9" w:rsidRPr="000B0CD2">
        <w:rPr>
          <w:rFonts w:ascii="Times New Roman" w:hAnsi="Times New Roman"/>
          <w:color w:val="000000"/>
          <w:spacing w:val="5"/>
          <w:sz w:val="28"/>
          <w:szCs w:val="28"/>
          <w:lang w:val="kk-KZ"/>
        </w:rPr>
        <w:t xml:space="preserve"> жетілдіруге ғана арналған біржақты</w:t>
      </w:r>
      <w:r w:rsidRPr="000B0CD2">
        <w:rPr>
          <w:rFonts w:ascii="Times New Roman" w:hAnsi="Times New Roman"/>
          <w:color w:val="000000"/>
          <w:spacing w:val="5"/>
          <w:sz w:val="28"/>
          <w:szCs w:val="28"/>
          <w:lang w:val="kk-KZ"/>
        </w:rPr>
        <w:t xml:space="preserve"> қолдау көрсету бағдарламаларынан, студенттің әлеуметт</w:t>
      </w:r>
      <w:r w:rsidR="008C0171" w:rsidRPr="000B0CD2">
        <w:rPr>
          <w:rFonts w:ascii="Times New Roman" w:hAnsi="Times New Roman"/>
          <w:color w:val="000000"/>
          <w:spacing w:val="5"/>
          <w:sz w:val="28"/>
          <w:szCs w:val="28"/>
          <w:lang w:val="kk-KZ"/>
        </w:rPr>
        <w:t>ік, академиялық, мәдени мәселелерін біріктірген,</w:t>
      </w:r>
      <w:r w:rsidRPr="000B0CD2">
        <w:rPr>
          <w:rFonts w:ascii="Times New Roman" w:hAnsi="Times New Roman"/>
          <w:color w:val="000000"/>
          <w:spacing w:val="5"/>
          <w:sz w:val="28"/>
          <w:szCs w:val="28"/>
          <w:lang w:val="kk-KZ"/>
        </w:rPr>
        <w:t xml:space="preserve"> интегративті</w:t>
      </w:r>
      <w:r w:rsidR="008C0171" w:rsidRPr="000B0CD2">
        <w:rPr>
          <w:rFonts w:ascii="Times New Roman" w:hAnsi="Times New Roman"/>
          <w:color w:val="000000"/>
          <w:spacing w:val="5"/>
          <w:sz w:val="28"/>
          <w:szCs w:val="28"/>
          <w:lang w:val="kk-KZ"/>
        </w:rPr>
        <w:t xml:space="preserve"> курстардың</w:t>
      </w:r>
      <w:r w:rsidRPr="000B0CD2">
        <w:rPr>
          <w:rFonts w:ascii="Times New Roman" w:hAnsi="Times New Roman"/>
          <w:color w:val="000000"/>
          <w:spacing w:val="5"/>
          <w:sz w:val="28"/>
          <w:szCs w:val="28"/>
          <w:lang w:val="kk-KZ"/>
        </w:rPr>
        <w:t xml:space="preserve"> ұтымды екені дәлелденген [</w:t>
      </w:r>
      <w:r w:rsidR="000D3AF6">
        <w:rPr>
          <w:rFonts w:ascii="Times New Roman" w:hAnsi="Times New Roman"/>
          <w:color w:val="000000"/>
          <w:spacing w:val="5"/>
          <w:sz w:val="28"/>
          <w:szCs w:val="28"/>
          <w:lang w:val="kk-KZ"/>
        </w:rPr>
        <w:t>93,</w:t>
      </w:r>
      <w:r w:rsidR="00297CA9" w:rsidRPr="000B0CD2">
        <w:rPr>
          <w:rFonts w:ascii="Times New Roman" w:hAnsi="Times New Roman"/>
          <w:color w:val="000000"/>
          <w:spacing w:val="5"/>
          <w:sz w:val="28"/>
          <w:szCs w:val="28"/>
          <w:lang w:val="kk-KZ"/>
        </w:rPr>
        <w:t>125</w:t>
      </w:r>
      <w:r w:rsidR="000D3AF6">
        <w:rPr>
          <w:rFonts w:ascii="Times New Roman" w:hAnsi="Times New Roman"/>
          <w:color w:val="000000"/>
          <w:spacing w:val="5"/>
          <w:sz w:val="28"/>
          <w:szCs w:val="28"/>
          <w:lang w:val="kk-KZ"/>
        </w:rPr>
        <w:t>б.</w:t>
      </w:r>
      <w:r w:rsidR="00297CA9" w:rsidRPr="000B0CD2">
        <w:rPr>
          <w:rFonts w:ascii="Times New Roman" w:hAnsi="Times New Roman"/>
          <w:color w:val="000000"/>
          <w:spacing w:val="5"/>
          <w:sz w:val="28"/>
          <w:szCs w:val="28"/>
          <w:lang w:val="kk-KZ"/>
        </w:rPr>
        <w:t>;</w:t>
      </w:r>
      <w:r w:rsidR="000D3AF6">
        <w:rPr>
          <w:rFonts w:ascii="Times New Roman" w:hAnsi="Times New Roman"/>
          <w:color w:val="000000"/>
          <w:spacing w:val="5"/>
          <w:sz w:val="28"/>
          <w:szCs w:val="28"/>
          <w:lang w:val="kk-KZ"/>
        </w:rPr>
        <w:t xml:space="preserve"> </w:t>
      </w:r>
      <w:r w:rsidR="00297CA9" w:rsidRPr="000B0CD2">
        <w:rPr>
          <w:rFonts w:ascii="Times New Roman" w:hAnsi="Times New Roman"/>
          <w:color w:val="000000"/>
          <w:spacing w:val="5"/>
          <w:sz w:val="28"/>
          <w:szCs w:val="28"/>
          <w:lang w:val="kk-KZ"/>
        </w:rPr>
        <w:t>107,27</w:t>
      </w:r>
      <w:r w:rsidR="000D3AF6">
        <w:rPr>
          <w:rFonts w:ascii="Times New Roman" w:hAnsi="Times New Roman"/>
          <w:color w:val="000000"/>
          <w:spacing w:val="5"/>
          <w:sz w:val="28"/>
          <w:szCs w:val="28"/>
          <w:lang w:val="kk-KZ"/>
        </w:rPr>
        <w:t>б.</w:t>
      </w:r>
      <w:r w:rsidRPr="000B0CD2">
        <w:rPr>
          <w:rFonts w:ascii="Times New Roman" w:hAnsi="Times New Roman"/>
          <w:color w:val="000000"/>
          <w:spacing w:val="5"/>
          <w:sz w:val="28"/>
          <w:szCs w:val="28"/>
          <w:lang w:val="kk-KZ"/>
        </w:rPr>
        <w:t>]. Сондықтан, АҚК орталықтарының функцияларына, студенттің бос уақытын ұйымдастыру үшін, әртүрлі спорт түрлері, мәдени-</w:t>
      </w:r>
      <w:r w:rsidR="00297CA9" w:rsidRPr="000B0CD2">
        <w:rPr>
          <w:rFonts w:ascii="Times New Roman" w:hAnsi="Times New Roman"/>
          <w:color w:val="000000"/>
          <w:spacing w:val="5"/>
          <w:sz w:val="28"/>
          <w:szCs w:val="28"/>
          <w:lang w:val="kk-KZ"/>
        </w:rPr>
        <w:t xml:space="preserve">шығармашылық курстарына жазу да </w:t>
      </w:r>
      <w:r w:rsidRPr="000B0CD2">
        <w:rPr>
          <w:rFonts w:ascii="Times New Roman" w:hAnsi="Times New Roman"/>
          <w:color w:val="000000"/>
          <w:spacing w:val="5"/>
          <w:sz w:val="28"/>
          <w:szCs w:val="28"/>
          <w:lang w:val="kk-KZ"/>
        </w:rPr>
        <w:t xml:space="preserve">жатады. </w:t>
      </w:r>
    </w:p>
    <w:p w:rsidR="009A4EE9" w:rsidRPr="000B0CD2" w:rsidRDefault="009A4EE9" w:rsidP="00F12C7D">
      <w:pPr>
        <w:spacing w:after="0" w:line="240" w:lineRule="auto"/>
        <w:ind w:firstLine="567"/>
        <w:jc w:val="both"/>
        <w:rPr>
          <w:rFonts w:ascii="Times New Roman" w:hAnsi="Times New Roman"/>
          <w:sz w:val="28"/>
          <w:szCs w:val="28"/>
          <w:lang w:val="kk-KZ"/>
        </w:rPr>
      </w:pPr>
      <w:r w:rsidRPr="000B0CD2">
        <w:rPr>
          <w:rFonts w:ascii="Times New Roman" w:hAnsi="Times New Roman"/>
          <w:i/>
          <w:color w:val="000000"/>
          <w:spacing w:val="5"/>
          <w:sz w:val="28"/>
          <w:szCs w:val="28"/>
          <w:lang w:val="kk-KZ"/>
        </w:rPr>
        <w:t xml:space="preserve">Студент-студент қарым-қатынасында коллегиалдық академиялық </w:t>
      </w:r>
      <w:r w:rsidR="00E10249" w:rsidRPr="000B0CD2">
        <w:rPr>
          <w:rFonts w:ascii="Times New Roman" w:hAnsi="Times New Roman"/>
          <w:i/>
          <w:color w:val="000000"/>
          <w:spacing w:val="5"/>
          <w:sz w:val="28"/>
          <w:szCs w:val="28"/>
          <w:lang w:val="kk-KZ"/>
        </w:rPr>
        <w:t>ынтымақтастығы</w:t>
      </w:r>
      <w:r w:rsidRPr="000B0CD2">
        <w:rPr>
          <w:rFonts w:ascii="Times New Roman" w:hAnsi="Times New Roman"/>
          <w:i/>
          <w:color w:val="000000"/>
          <w:spacing w:val="5"/>
          <w:sz w:val="28"/>
          <w:szCs w:val="28"/>
          <w:lang w:val="kk-KZ"/>
        </w:rPr>
        <w:t xml:space="preserve">. </w:t>
      </w:r>
      <w:r w:rsidRPr="000B0CD2">
        <w:rPr>
          <w:rFonts w:ascii="Times New Roman" w:hAnsi="Times New Roman"/>
          <w:color w:val="000000"/>
          <w:spacing w:val="5"/>
          <w:sz w:val="28"/>
          <w:szCs w:val="28"/>
          <w:lang w:val="kk-KZ"/>
        </w:rPr>
        <w:t xml:space="preserve">Академиялық қолдау көрсету орталықтарында студентке, оқу үлгерімі жоғары студент тарапынан өткізілетін </w:t>
      </w:r>
      <w:r w:rsidRPr="000B0CD2">
        <w:rPr>
          <w:rFonts w:ascii="Times New Roman" w:hAnsi="Times New Roman"/>
          <w:color w:val="000000"/>
          <w:spacing w:val="5"/>
          <w:sz w:val="28"/>
          <w:szCs w:val="28"/>
          <w:lang w:val="kk-KZ"/>
        </w:rPr>
        <w:lastRenderedPageBreak/>
        <w:t>бағдарламалар да қарастырылған. Оларға пэр-тьютор (peer-tutoring), пэр-ментор (peer-mentoring), коллегиалдық дайындалу ортасы</w:t>
      </w:r>
      <w:r w:rsidR="0083750E" w:rsidRPr="000B0CD2">
        <w:rPr>
          <w:rFonts w:ascii="Times New Roman" w:hAnsi="Times New Roman"/>
          <w:color w:val="000000"/>
          <w:spacing w:val="5"/>
          <w:sz w:val="28"/>
          <w:szCs w:val="28"/>
          <w:lang w:val="kk-KZ"/>
        </w:rPr>
        <w:t xml:space="preserve"> (peer study groups)</w:t>
      </w:r>
      <w:r w:rsidRPr="000B0CD2">
        <w:rPr>
          <w:rFonts w:ascii="Times New Roman" w:hAnsi="Times New Roman"/>
          <w:color w:val="000000"/>
          <w:spacing w:val="5"/>
          <w:sz w:val="28"/>
          <w:szCs w:val="28"/>
          <w:lang w:val="kk-KZ"/>
        </w:rPr>
        <w:t xml:space="preserve"> жатады. </w:t>
      </w:r>
      <w:r w:rsidRPr="000B0CD2">
        <w:rPr>
          <w:rFonts w:ascii="Times New Roman" w:hAnsi="Times New Roman"/>
          <w:sz w:val="28"/>
          <w:szCs w:val="28"/>
          <w:lang w:val="kk-KZ"/>
        </w:rPr>
        <w:t xml:space="preserve">Ағылшын тілінен аударған «peer»- пэр «тең», «бір позицияда» деген мағынады білдіреді. Көбіне, «оқытушы» позициясындағы студент, пән бойынша академиялық жоғары көрсеткіштер көрсеткен, профессорден жағымды пікірнама алған жоғары курс студенттері. </w:t>
      </w:r>
    </w:p>
    <w:p w:rsidR="009A4EE9" w:rsidRPr="000B0CD2" w:rsidRDefault="00F37C8C" w:rsidP="00F12C7D">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Тәжірибелі педагог ғалымдар </w:t>
      </w:r>
      <w:r w:rsidRPr="00D81308">
        <w:rPr>
          <w:rFonts w:ascii="Times New Roman" w:hAnsi="Times New Roman"/>
          <w:sz w:val="28"/>
          <w:szCs w:val="28"/>
          <w:lang w:val="kk-KZ"/>
        </w:rPr>
        <w:t>H.</w:t>
      </w:r>
      <w:r>
        <w:rPr>
          <w:rFonts w:ascii="Times New Roman" w:hAnsi="Times New Roman"/>
          <w:sz w:val="28"/>
          <w:szCs w:val="28"/>
          <w:lang w:val="kk-KZ"/>
        </w:rPr>
        <w:t xml:space="preserve"> </w:t>
      </w:r>
      <w:r w:rsidR="009A4EE9" w:rsidRPr="000B0CD2">
        <w:rPr>
          <w:rFonts w:ascii="Times New Roman" w:hAnsi="Times New Roman"/>
          <w:sz w:val="28"/>
          <w:szCs w:val="28"/>
          <w:lang w:val="kk-KZ"/>
        </w:rPr>
        <w:t>Boyla</w:t>
      </w:r>
      <w:r>
        <w:rPr>
          <w:rFonts w:ascii="Times New Roman" w:hAnsi="Times New Roman"/>
          <w:sz w:val="28"/>
          <w:szCs w:val="28"/>
          <w:lang w:val="kk-KZ"/>
        </w:rPr>
        <w:t xml:space="preserve">n </w:t>
      </w:r>
      <w:r w:rsidRPr="00F37C8C">
        <w:rPr>
          <w:rFonts w:ascii="Times New Roman" w:hAnsi="Times New Roman"/>
          <w:sz w:val="28"/>
          <w:szCs w:val="28"/>
          <w:lang w:val="kk-KZ"/>
        </w:rPr>
        <w:t>&amp;</w:t>
      </w:r>
      <w:r w:rsidR="009A4EE9" w:rsidRPr="000B0CD2">
        <w:rPr>
          <w:rFonts w:ascii="Times New Roman" w:hAnsi="Times New Roman"/>
          <w:sz w:val="28"/>
          <w:szCs w:val="28"/>
          <w:lang w:val="kk-KZ"/>
        </w:rPr>
        <w:t xml:space="preserve"> </w:t>
      </w:r>
      <w:r w:rsidRPr="00D81308">
        <w:rPr>
          <w:rFonts w:ascii="Times New Roman" w:hAnsi="Times New Roman"/>
          <w:sz w:val="28"/>
          <w:szCs w:val="28"/>
          <w:lang w:val="kk-KZ"/>
        </w:rPr>
        <w:t>L</w:t>
      </w:r>
      <w:r w:rsidRPr="000B0CD2">
        <w:rPr>
          <w:rFonts w:ascii="Times New Roman" w:hAnsi="Times New Roman"/>
          <w:sz w:val="28"/>
          <w:szCs w:val="28"/>
          <w:lang w:val="kk-KZ"/>
        </w:rPr>
        <w:t xml:space="preserve"> </w:t>
      </w:r>
      <w:r w:rsidR="009A4EE9" w:rsidRPr="000B0CD2">
        <w:rPr>
          <w:rFonts w:ascii="Times New Roman" w:hAnsi="Times New Roman"/>
          <w:sz w:val="28"/>
          <w:szCs w:val="28"/>
          <w:lang w:val="kk-KZ"/>
        </w:rPr>
        <w:t xml:space="preserve">Bliss еңбектерінде жоғары ұйымдастырылған, студент-студент әрекеттестігіндегі коллегиалдық бағдарламалар, студентті университетте сақтап қалу (retention) мен академиялық жетістігіне жетелейтін дамыта оқытудың негізгі компоненті деп анықталған </w:t>
      </w:r>
      <w:r w:rsidR="003F629A" w:rsidRPr="000B0CD2">
        <w:rPr>
          <w:rFonts w:ascii="Times New Roman" w:hAnsi="Times New Roman"/>
          <w:sz w:val="28"/>
          <w:szCs w:val="28"/>
          <w:lang w:val="kk-KZ"/>
        </w:rPr>
        <w:t>[100,</w:t>
      </w:r>
      <w:r w:rsidR="00EC5CC9">
        <w:rPr>
          <w:rFonts w:ascii="Times New Roman" w:hAnsi="Times New Roman"/>
          <w:sz w:val="28"/>
          <w:szCs w:val="28"/>
          <w:lang w:val="kk-KZ"/>
        </w:rPr>
        <w:t xml:space="preserve"> </w:t>
      </w:r>
      <w:r w:rsidR="009A4EE9" w:rsidRPr="000B0CD2">
        <w:rPr>
          <w:rFonts w:ascii="Times New Roman" w:hAnsi="Times New Roman"/>
          <w:sz w:val="28"/>
          <w:szCs w:val="28"/>
          <w:lang w:val="kk-KZ"/>
        </w:rPr>
        <w:t>3</w:t>
      </w:r>
      <w:r w:rsidR="00EC5CC9">
        <w:rPr>
          <w:rFonts w:ascii="Times New Roman" w:hAnsi="Times New Roman"/>
          <w:sz w:val="28"/>
          <w:szCs w:val="28"/>
          <w:lang w:val="kk-KZ"/>
        </w:rPr>
        <w:t>б.</w:t>
      </w:r>
      <w:r w:rsidR="009A4EE9" w:rsidRPr="000B0CD2">
        <w:rPr>
          <w:rFonts w:ascii="Times New Roman" w:hAnsi="Times New Roman"/>
          <w:sz w:val="28"/>
          <w:szCs w:val="28"/>
          <w:lang w:val="kk-KZ"/>
        </w:rPr>
        <w:t>]. АҚШ ғалымдары, студент-студент қарым-қатынасындағы коллегиалдық бағдарламалардың негізгі төрт басымдықтарын анықтады:</w:t>
      </w:r>
    </w:p>
    <w:p w:rsidR="009A4EE9" w:rsidRPr="000B0CD2" w:rsidRDefault="00F12C7D" w:rsidP="00F12C7D">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w:t>
      </w:r>
      <w:r w:rsidR="009A4EE9" w:rsidRPr="000B0CD2">
        <w:rPr>
          <w:rFonts w:ascii="Times New Roman" w:hAnsi="Times New Roman"/>
          <w:sz w:val="28"/>
          <w:szCs w:val="28"/>
          <w:lang w:val="kk-KZ"/>
        </w:rPr>
        <w:t xml:space="preserve"> б</w:t>
      </w:r>
      <w:r w:rsidR="003F629A" w:rsidRPr="000B0CD2">
        <w:rPr>
          <w:rFonts w:ascii="Times New Roman" w:hAnsi="Times New Roman"/>
          <w:sz w:val="28"/>
          <w:szCs w:val="28"/>
          <w:lang w:val="kk-KZ"/>
        </w:rPr>
        <w:t>ір-</w:t>
      </w:r>
      <w:r w:rsidR="009A4EE9" w:rsidRPr="000B0CD2">
        <w:rPr>
          <w:rFonts w:ascii="Times New Roman" w:hAnsi="Times New Roman"/>
          <w:sz w:val="28"/>
          <w:szCs w:val="28"/>
          <w:lang w:val="kk-KZ"/>
        </w:rPr>
        <w:t xml:space="preserve">біріне жәрдемдесуге негізделген адамгершілік, толеранттылық қарым-қатынасты қалыптастыру; </w:t>
      </w:r>
    </w:p>
    <w:p w:rsidR="009A4EE9" w:rsidRPr="000B0CD2" w:rsidRDefault="00F12C7D" w:rsidP="00F12C7D">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2.</w:t>
      </w:r>
      <w:r w:rsidR="009A4EE9" w:rsidRPr="000B0CD2">
        <w:rPr>
          <w:rFonts w:ascii="Times New Roman" w:hAnsi="Times New Roman"/>
          <w:sz w:val="28"/>
          <w:szCs w:val="28"/>
          <w:lang w:val="kk-KZ"/>
        </w:rPr>
        <w:t xml:space="preserve"> университеттің академиялық қолдау </w:t>
      </w:r>
      <w:r w:rsidR="0083750E" w:rsidRPr="000B0CD2">
        <w:rPr>
          <w:rFonts w:ascii="Times New Roman" w:hAnsi="Times New Roman"/>
          <w:sz w:val="28"/>
          <w:szCs w:val="28"/>
          <w:lang w:val="kk-KZ"/>
        </w:rPr>
        <w:t xml:space="preserve">көрсету </w:t>
      </w:r>
      <w:r w:rsidR="009A4EE9" w:rsidRPr="000B0CD2">
        <w:rPr>
          <w:rFonts w:ascii="Times New Roman" w:hAnsi="Times New Roman"/>
          <w:sz w:val="28"/>
          <w:szCs w:val="28"/>
          <w:lang w:val="kk-KZ"/>
        </w:rPr>
        <w:t>ресурстарын сараптау;</w:t>
      </w:r>
    </w:p>
    <w:p w:rsidR="009A4EE9" w:rsidRPr="000B0CD2" w:rsidRDefault="00F12C7D" w:rsidP="00F12C7D">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3. </w:t>
      </w:r>
      <w:r w:rsidR="009A4EE9" w:rsidRPr="000B0CD2">
        <w:rPr>
          <w:rFonts w:ascii="Times New Roman" w:hAnsi="Times New Roman"/>
          <w:sz w:val="28"/>
          <w:szCs w:val="28"/>
          <w:lang w:val="kk-KZ"/>
        </w:rPr>
        <w:t>оқытуды жетілдіру стратегиясы</w:t>
      </w:r>
      <w:r w:rsidR="00E7702B" w:rsidRPr="000B0CD2">
        <w:rPr>
          <w:rFonts w:ascii="Times New Roman" w:hAnsi="Times New Roman"/>
          <w:sz w:val="28"/>
          <w:szCs w:val="28"/>
          <w:lang w:val="kk-KZ"/>
        </w:rPr>
        <w:t>н дамыту</w:t>
      </w:r>
      <w:r w:rsidR="009A4EE9" w:rsidRPr="000B0CD2">
        <w:rPr>
          <w:rFonts w:ascii="Times New Roman" w:hAnsi="Times New Roman"/>
          <w:sz w:val="28"/>
          <w:szCs w:val="28"/>
          <w:lang w:val="kk-KZ"/>
        </w:rPr>
        <w:t>;</w:t>
      </w:r>
    </w:p>
    <w:p w:rsidR="009A4EE9" w:rsidRPr="000B0CD2" w:rsidRDefault="00F12C7D" w:rsidP="00F12C7D">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4.</w:t>
      </w:r>
      <w:r w:rsidR="009A4EE9" w:rsidRPr="000B0CD2">
        <w:rPr>
          <w:rFonts w:ascii="Times New Roman" w:hAnsi="Times New Roman"/>
          <w:sz w:val="28"/>
          <w:szCs w:val="28"/>
          <w:lang w:val="kk-KZ"/>
        </w:rPr>
        <w:t xml:space="preserve"> студент пен студент арасындағы жағымды тәжірибе алмасу, АҚК орталықтарының рөлінің арттыру. </w:t>
      </w:r>
    </w:p>
    <w:p w:rsidR="009A4EE9" w:rsidRPr="000B0CD2" w:rsidRDefault="009A4EE9" w:rsidP="00F12C7D">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sz w:val="28"/>
          <w:szCs w:val="28"/>
          <w:lang w:val="kk-KZ"/>
        </w:rPr>
        <w:t xml:space="preserve">АҚШ–тың жоғары білім беру жүйесі, қазіргі нарықтық кезеңнің өзгерістеріне төтеп бере алатын, өзіндік тәуелсіз саясатымен, әралуандылығымен ерекшеленетін университеттерден тұрады. АҚШ жоғары білім беру жүйесін шетелден келген студенттер арқылы көпұлттандыру саясатында үлкен жетістерге жеткенін айтып кеткен жөн. Халықаралық, жергілікті студенттердің, әралуандылығын ескере отырып, оларға ыңғайлы жеке оқу траекториясын қалыптастыруға академиялық қолдау көрсету </w:t>
      </w:r>
      <w:r w:rsidR="00E7702B" w:rsidRPr="000B0CD2">
        <w:rPr>
          <w:rFonts w:ascii="Times New Roman" w:hAnsi="Times New Roman"/>
          <w:sz w:val="28"/>
          <w:szCs w:val="28"/>
          <w:lang w:val="kk-KZ"/>
        </w:rPr>
        <w:t xml:space="preserve">орталықтарының </w:t>
      </w:r>
      <w:r w:rsidRPr="000B0CD2">
        <w:rPr>
          <w:rFonts w:ascii="Times New Roman" w:hAnsi="Times New Roman"/>
          <w:sz w:val="28"/>
          <w:szCs w:val="28"/>
          <w:lang w:val="kk-KZ"/>
        </w:rPr>
        <w:t xml:space="preserve">әсерінің зор екені анықталды. Дегенмен, АҚК орталықтары білім беру жүйесіндегі қаржылық дағдарыстарға байланысты, университеттік, өзіндік ресурстар арқылы қаржыландырып, студенттің оқу үлгеріміне деген нәтижелілігін жыл сайын дәлелдеп отыруға тура келеді. Мысалы, Кентукки университетінінің Академиялық жетілдіру орталығы (The Study of Academic Enhancement) университет әкімшілігіне семестр сайын студенттер тарапынан сұраныс, бағдарламалардың білім алушылардың оқу үлгеріміне, бейімделуіне әсері туралы қорытынды есеп беруі тиіс. </w:t>
      </w:r>
    </w:p>
    <w:p w:rsidR="009A4EE9" w:rsidRPr="000B0CD2" w:rsidRDefault="009A4EE9" w:rsidP="00F12C7D">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АҚШ ғалымдарының зерттеу жұмыстарына жүйелі теориялық талдау жүргізу, АҚК орталықтарының веб-сайттарын тікелей интернет желісі арқылы қарастыру мүмкіндігі, онда жүргізілетін келесі семинар, практикалық сабақтардың студенттердің оқу үлгерімі мен университеттік өмірге бейімделуіне маңызды әсері бар</w:t>
      </w:r>
      <w:r w:rsidR="00F12C7D">
        <w:rPr>
          <w:rFonts w:ascii="Times New Roman" w:hAnsi="Times New Roman"/>
          <w:color w:val="000000"/>
          <w:sz w:val="28"/>
          <w:szCs w:val="28"/>
          <w:shd w:val="clear" w:color="auto" w:fill="FFFFFF"/>
          <w:lang w:val="kk-KZ"/>
        </w:rPr>
        <w:t xml:space="preserve"> екендігін айқындатты. 5-ші</w:t>
      </w:r>
      <w:r w:rsidRPr="000B0CD2">
        <w:rPr>
          <w:rFonts w:ascii="Times New Roman" w:hAnsi="Times New Roman"/>
          <w:color w:val="000000"/>
          <w:sz w:val="28"/>
          <w:szCs w:val="28"/>
          <w:shd w:val="clear" w:color="auto" w:fill="FFFFFF"/>
          <w:lang w:val="kk-KZ"/>
        </w:rPr>
        <w:t xml:space="preserve"> кестеде семинарлар кешешінің студент үшін маңыздылығы дәрежелік ранг түрінде берілген. </w:t>
      </w:r>
    </w:p>
    <w:p w:rsidR="009A4EE9" w:rsidRDefault="009A4EE9" w:rsidP="009A4EE9">
      <w:pPr>
        <w:spacing w:after="0" w:line="240" w:lineRule="auto"/>
        <w:ind w:firstLine="708"/>
        <w:jc w:val="both"/>
        <w:rPr>
          <w:rFonts w:ascii="Times New Roman" w:hAnsi="Times New Roman"/>
          <w:color w:val="000000"/>
          <w:sz w:val="28"/>
          <w:szCs w:val="28"/>
          <w:shd w:val="clear" w:color="auto" w:fill="FFFFFF"/>
          <w:lang w:val="kk-KZ"/>
        </w:rPr>
      </w:pPr>
    </w:p>
    <w:p w:rsidR="00F12C7D" w:rsidRDefault="00F12C7D" w:rsidP="009A4EE9">
      <w:pPr>
        <w:spacing w:after="0" w:line="240" w:lineRule="auto"/>
        <w:ind w:firstLine="708"/>
        <w:jc w:val="both"/>
        <w:rPr>
          <w:rFonts w:ascii="Times New Roman" w:hAnsi="Times New Roman"/>
          <w:color w:val="000000"/>
          <w:sz w:val="28"/>
          <w:szCs w:val="28"/>
          <w:shd w:val="clear" w:color="auto" w:fill="FFFFFF"/>
          <w:lang w:val="kk-KZ"/>
        </w:rPr>
      </w:pPr>
    </w:p>
    <w:p w:rsidR="00F12C7D" w:rsidRDefault="00F12C7D" w:rsidP="009A4EE9">
      <w:pPr>
        <w:spacing w:after="0" w:line="240" w:lineRule="auto"/>
        <w:ind w:firstLine="708"/>
        <w:jc w:val="both"/>
        <w:rPr>
          <w:rFonts w:ascii="Times New Roman" w:hAnsi="Times New Roman"/>
          <w:color w:val="000000"/>
          <w:sz w:val="28"/>
          <w:szCs w:val="28"/>
          <w:shd w:val="clear" w:color="auto" w:fill="FFFFFF"/>
          <w:lang w:val="kk-KZ"/>
        </w:rPr>
      </w:pPr>
    </w:p>
    <w:p w:rsidR="00F12C7D" w:rsidRPr="00F37C8C" w:rsidRDefault="00F12C7D" w:rsidP="00F37C8C">
      <w:pPr>
        <w:spacing w:after="0" w:line="240" w:lineRule="auto"/>
        <w:jc w:val="both"/>
        <w:rPr>
          <w:rFonts w:ascii="Times New Roman" w:hAnsi="Times New Roman"/>
          <w:color w:val="000000"/>
          <w:sz w:val="28"/>
          <w:szCs w:val="28"/>
          <w:shd w:val="clear" w:color="auto" w:fill="FFFFFF"/>
          <w:lang w:val="en-US"/>
        </w:rPr>
      </w:pPr>
    </w:p>
    <w:p w:rsidR="009A4EE9" w:rsidRPr="00F12C7D" w:rsidRDefault="00722FD1" w:rsidP="009A4EE9">
      <w:pPr>
        <w:spacing w:after="0" w:line="240" w:lineRule="auto"/>
        <w:jc w:val="both"/>
        <w:rPr>
          <w:rFonts w:ascii="Times New Roman" w:hAnsi="Times New Roman"/>
          <w:color w:val="000000"/>
          <w:sz w:val="28"/>
          <w:szCs w:val="28"/>
          <w:shd w:val="clear" w:color="auto" w:fill="FFFFFF"/>
          <w:lang w:val="kk-KZ"/>
        </w:rPr>
      </w:pPr>
      <w:r w:rsidRPr="00F12C7D">
        <w:rPr>
          <w:rFonts w:ascii="Times New Roman" w:hAnsi="Times New Roman"/>
          <w:color w:val="000000"/>
          <w:sz w:val="28"/>
          <w:szCs w:val="28"/>
          <w:shd w:val="clear" w:color="auto" w:fill="FFFFFF"/>
          <w:lang w:val="kk-KZ"/>
        </w:rPr>
        <w:lastRenderedPageBreak/>
        <w:t>Кесте 5</w:t>
      </w:r>
      <w:r w:rsidR="009A4EE9" w:rsidRPr="00F12C7D">
        <w:rPr>
          <w:rFonts w:ascii="Times New Roman" w:hAnsi="Times New Roman"/>
          <w:color w:val="000000"/>
          <w:sz w:val="28"/>
          <w:szCs w:val="28"/>
          <w:shd w:val="clear" w:color="auto" w:fill="FFFFFF"/>
          <w:lang w:val="kk-KZ"/>
        </w:rPr>
        <w:t xml:space="preserve"> АҚК орталықтарындағы студенттерге арналған семинарлар кешені </w:t>
      </w:r>
    </w:p>
    <w:p w:rsidR="009A4EE9" w:rsidRPr="000B0CD2" w:rsidRDefault="009A4EE9" w:rsidP="009A4EE9">
      <w:pPr>
        <w:spacing w:after="0" w:line="240" w:lineRule="auto"/>
        <w:ind w:firstLine="708"/>
        <w:jc w:val="both"/>
        <w:rPr>
          <w:rFonts w:ascii="Times New Roman" w:hAnsi="Times New Roman"/>
          <w:color w:val="000000"/>
          <w:sz w:val="28"/>
          <w:szCs w:val="28"/>
          <w:shd w:val="clear" w:color="auto" w:fill="FFFFFF"/>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708"/>
        <w:gridCol w:w="6237"/>
      </w:tblGrid>
      <w:tr w:rsidR="009A4EE9" w:rsidRPr="000B0CD2" w:rsidTr="00EC5CC9">
        <w:tc>
          <w:tcPr>
            <w:tcW w:w="2694" w:type="dxa"/>
          </w:tcPr>
          <w:p w:rsidR="009A4EE9" w:rsidRPr="00F12C7D" w:rsidRDefault="009A4EE9" w:rsidP="00BB6F18">
            <w:pPr>
              <w:spacing w:after="0" w:line="240" w:lineRule="auto"/>
              <w:jc w:val="both"/>
              <w:rPr>
                <w:rFonts w:ascii="Times New Roman" w:hAnsi="Times New Roman"/>
                <w:color w:val="000000"/>
                <w:sz w:val="24"/>
                <w:szCs w:val="24"/>
                <w:shd w:val="clear" w:color="auto" w:fill="FFFFFF"/>
                <w:lang w:val="kk-KZ"/>
              </w:rPr>
            </w:pPr>
            <w:r w:rsidRPr="00F12C7D">
              <w:rPr>
                <w:rFonts w:ascii="Times New Roman" w:hAnsi="Times New Roman"/>
                <w:color w:val="000000"/>
                <w:sz w:val="24"/>
                <w:szCs w:val="24"/>
                <w:shd w:val="clear" w:color="auto" w:fill="FFFFFF"/>
                <w:lang w:val="kk-KZ"/>
              </w:rPr>
              <w:t>Белсенді семинар</w:t>
            </w:r>
            <w:r w:rsidRPr="00F12C7D">
              <w:rPr>
                <w:rFonts w:ascii="Times New Roman" w:hAnsi="Times New Roman"/>
                <w:color w:val="000000"/>
                <w:sz w:val="24"/>
                <w:szCs w:val="24"/>
                <w:shd w:val="clear" w:color="auto" w:fill="FFFFFF"/>
              </w:rPr>
              <w:t>/</w:t>
            </w:r>
            <w:r w:rsidRPr="00F12C7D">
              <w:rPr>
                <w:rFonts w:ascii="Times New Roman" w:hAnsi="Times New Roman"/>
                <w:color w:val="000000"/>
                <w:sz w:val="24"/>
                <w:szCs w:val="24"/>
                <w:shd w:val="clear" w:color="auto" w:fill="FFFFFF"/>
                <w:lang w:val="kk-KZ"/>
              </w:rPr>
              <w:t>іс шаралардың түрі</w:t>
            </w:r>
          </w:p>
        </w:tc>
        <w:tc>
          <w:tcPr>
            <w:tcW w:w="708" w:type="dxa"/>
          </w:tcPr>
          <w:p w:rsidR="009A4EE9" w:rsidRPr="00F12C7D" w:rsidRDefault="00EC5CC9" w:rsidP="00BB6F18">
            <w:pPr>
              <w:spacing w:after="0" w:line="240" w:lineRule="auto"/>
              <w:jc w:val="both"/>
              <w:rPr>
                <w:rFonts w:ascii="Times New Roman" w:hAnsi="Times New Roman"/>
                <w:color w:val="000000"/>
                <w:sz w:val="24"/>
                <w:szCs w:val="24"/>
                <w:shd w:val="clear" w:color="auto" w:fill="FFFFFF"/>
                <w:lang w:val="kk-KZ"/>
              </w:rPr>
            </w:pPr>
            <w:r w:rsidRPr="00F12C7D">
              <w:rPr>
                <w:rFonts w:ascii="Times New Roman" w:hAnsi="Times New Roman"/>
                <w:color w:val="000000"/>
                <w:sz w:val="24"/>
                <w:szCs w:val="24"/>
                <w:shd w:val="clear" w:color="auto" w:fill="FFFFFF"/>
                <w:lang w:val="kk-KZ"/>
              </w:rPr>
              <w:t>Ран</w:t>
            </w:r>
            <w:r w:rsidRPr="00F12C7D">
              <w:rPr>
                <w:rFonts w:ascii="Times New Roman" w:hAnsi="Times New Roman"/>
                <w:color w:val="000000"/>
                <w:sz w:val="24"/>
                <w:szCs w:val="24"/>
                <w:shd w:val="clear" w:color="auto" w:fill="FFFFFF"/>
              </w:rPr>
              <w:t>-</w:t>
            </w:r>
            <w:r w:rsidRPr="00F12C7D">
              <w:rPr>
                <w:rFonts w:ascii="Times New Roman" w:hAnsi="Times New Roman"/>
                <w:color w:val="000000"/>
                <w:sz w:val="24"/>
                <w:szCs w:val="24"/>
                <w:shd w:val="clear" w:color="auto" w:fill="FFFFFF"/>
                <w:lang w:val="kk-KZ"/>
              </w:rPr>
              <w:t>гісі</w:t>
            </w:r>
          </w:p>
        </w:tc>
        <w:tc>
          <w:tcPr>
            <w:tcW w:w="6237" w:type="dxa"/>
          </w:tcPr>
          <w:p w:rsidR="009A4EE9" w:rsidRPr="00F12C7D" w:rsidRDefault="009A4EE9" w:rsidP="00BB6F18">
            <w:pPr>
              <w:spacing w:after="0" w:line="240" w:lineRule="auto"/>
              <w:jc w:val="both"/>
              <w:rPr>
                <w:rFonts w:ascii="Times New Roman" w:hAnsi="Times New Roman"/>
                <w:color w:val="000000"/>
                <w:sz w:val="24"/>
                <w:szCs w:val="24"/>
                <w:shd w:val="clear" w:color="auto" w:fill="FFFFFF"/>
                <w:lang w:val="kk-KZ"/>
              </w:rPr>
            </w:pPr>
            <w:r w:rsidRPr="00F12C7D">
              <w:rPr>
                <w:rFonts w:ascii="Times New Roman" w:hAnsi="Times New Roman"/>
                <w:color w:val="000000"/>
                <w:sz w:val="24"/>
                <w:szCs w:val="24"/>
                <w:shd w:val="clear" w:color="auto" w:fill="FFFFFF"/>
                <w:lang w:val="kk-KZ"/>
              </w:rPr>
              <w:t>Студенттердің қалыптасқан ой</w:t>
            </w:r>
            <w:r w:rsidRPr="00F12C7D">
              <w:rPr>
                <w:rFonts w:ascii="Times New Roman" w:hAnsi="Times New Roman"/>
                <w:color w:val="000000"/>
                <w:sz w:val="24"/>
                <w:szCs w:val="24"/>
                <w:shd w:val="clear" w:color="auto" w:fill="FFFFFF"/>
              </w:rPr>
              <w:t>-</w:t>
            </w:r>
            <w:r w:rsidRPr="00F12C7D">
              <w:rPr>
                <w:rFonts w:ascii="Times New Roman" w:hAnsi="Times New Roman"/>
                <w:color w:val="000000"/>
                <w:sz w:val="24"/>
                <w:szCs w:val="24"/>
                <w:shd w:val="clear" w:color="auto" w:fill="FFFFFF"/>
                <w:lang w:val="kk-KZ"/>
              </w:rPr>
              <w:t>пікірлері</w:t>
            </w:r>
          </w:p>
        </w:tc>
      </w:tr>
      <w:tr w:rsidR="009A4EE9" w:rsidRPr="000B0CD2" w:rsidTr="00EC5CC9">
        <w:tc>
          <w:tcPr>
            <w:tcW w:w="2694" w:type="dxa"/>
          </w:tcPr>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Мамандық таңдау семинарлары </w:t>
            </w:r>
          </w:p>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(Career Workshop) </w:t>
            </w:r>
          </w:p>
        </w:tc>
        <w:tc>
          <w:tcPr>
            <w:tcW w:w="708" w:type="dxa"/>
          </w:tcPr>
          <w:p w:rsidR="009A4EE9" w:rsidRPr="000B0CD2" w:rsidRDefault="009A4EE9" w:rsidP="00BB6F18">
            <w:pPr>
              <w:spacing w:after="0" w:line="240" w:lineRule="auto"/>
              <w:jc w:val="center"/>
              <w:rPr>
                <w:rFonts w:ascii="Times New Roman" w:hAnsi="Times New Roman"/>
                <w:color w:val="000000"/>
                <w:sz w:val="28"/>
                <w:szCs w:val="28"/>
                <w:shd w:val="clear" w:color="auto" w:fill="FFFFFF"/>
              </w:rPr>
            </w:pPr>
            <w:r w:rsidRPr="000B0CD2">
              <w:rPr>
                <w:rFonts w:ascii="Times New Roman" w:hAnsi="Times New Roman"/>
                <w:color w:val="000000"/>
                <w:sz w:val="28"/>
                <w:szCs w:val="28"/>
                <w:shd w:val="clear" w:color="auto" w:fill="FFFFFF"/>
              </w:rPr>
              <w:t>1</w:t>
            </w:r>
          </w:p>
        </w:tc>
        <w:tc>
          <w:tcPr>
            <w:tcW w:w="6237" w:type="dxa"/>
          </w:tcPr>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Таңдаған мамандықтың еңбек нарығындағы жағдайы, кәсіби байланыстар жасау, резюме құрастыру сияқты маңызды ақпараттар береді.  Студенттің университетте негізгі, қосалқы (major, minor) мамандануы бойынша шешім қабылдауына әсер етеді.</w:t>
            </w:r>
          </w:p>
        </w:tc>
      </w:tr>
      <w:tr w:rsidR="009A4EE9" w:rsidRPr="000B0CD2" w:rsidTr="00EC5CC9">
        <w:tc>
          <w:tcPr>
            <w:tcW w:w="2694" w:type="dxa"/>
          </w:tcPr>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Бағыт-бағдар беру іс шаралары</w:t>
            </w:r>
          </w:p>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(Student Support </w:t>
            </w:r>
          </w:p>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Services Orientation)</w:t>
            </w:r>
          </w:p>
        </w:tc>
        <w:tc>
          <w:tcPr>
            <w:tcW w:w="708" w:type="dxa"/>
          </w:tcPr>
          <w:p w:rsidR="009A4EE9" w:rsidRPr="000B0CD2" w:rsidRDefault="009A4EE9" w:rsidP="00BB6F18">
            <w:pPr>
              <w:spacing w:after="0" w:line="240" w:lineRule="auto"/>
              <w:jc w:val="center"/>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2</w:t>
            </w:r>
          </w:p>
        </w:tc>
        <w:tc>
          <w:tcPr>
            <w:tcW w:w="6237" w:type="dxa"/>
          </w:tcPr>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Студентке қажетті әртүрлі университеттік ресурстарды дер кезінде білуге, оқу бағдарламасы аясында қойылған мақсаттарды қайта қарастыруға, студенттікке өтпелі кезеңде академиялық қоғамның маңызды бір мүшесі ретінде сезінуіне әсер етеді.</w:t>
            </w:r>
          </w:p>
        </w:tc>
      </w:tr>
      <w:tr w:rsidR="009A4EE9" w:rsidRPr="000B0CD2" w:rsidTr="00EC5CC9">
        <w:tc>
          <w:tcPr>
            <w:tcW w:w="2694" w:type="dxa"/>
          </w:tcPr>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Түскі ас/ Бродвей ойындары</w:t>
            </w:r>
          </w:p>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(Dinner/Broadway </w:t>
            </w:r>
          </w:p>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Play)</w:t>
            </w:r>
          </w:p>
        </w:tc>
        <w:tc>
          <w:tcPr>
            <w:tcW w:w="708" w:type="dxa"/>
          </w:tcPr>
          <w:p w:rsidR="009A4EE9" w:rsidRPr="000B0CD2" w:rsidRDefault="009A4EE9" w:rsidP="00BB6F18">
            <w:pPr>
              <w:spacing w:after="0" w:line="240" w:lineRule="auto"/>
              <w:jc w:val="center"/>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3</w:t>
            </w:r>
          </w:p>
        </w:tc>
        <w:tc>
          <w:tcPr>
            <w:tcW w:w="6237" w:type="dxa"/>
          </w:tcPr>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Бродвей ойындары, аудиториялық сабақтардан тыс уақытта, жаңа достар табуға, қажетті жаңа байланыстар орнатуға, студенттің әлеуметтенуіне көптеген мүмкіндіктер береді. </w:t>
            </w:r>
          </w:p>
        </w:tc>
      </w:tr>
      <w:tr w:rsidR="009A4EE9" w:rsidRPr="000B0CD2" w:rsidTr="00EC5CC9">
        <w:tc>
          <w:tcPr>
            <w:tcW w:w="2694" w:type="dxa"/>
          </w:tcPr>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Стресстік жағдайларда көмек көрсету семинарлары</w:t>
            </w:r>
          </w:p>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(Stress Relief </w:t>
            </w:r>
          </w:p>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Workshop)</w:t>
            </w:r>
          </w:p>
        </w:tc>
        <w:tc>
          <w:tcPr>
            <w:tcW w:w="708" w:type="dxa"/>
          </w:tcPr>
          <w:p w:rsidR="009A4EE9" w:rsidRPr="000B0CD2" w:rsidRDefault="009A4EE9" w:rsidP="00BB6F18">
            <w:pPr>
              <w:spacing w:after="0" w:line="240" w:lineRule="auto"/>
              <w:jc w:val="center"/>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4</w:t>
            </w:r>
          </w:p>
        </w:tc>
        <w:tc>
          <w:tcPr>
            <w:tcW w:w="6237" w:type="dxa"/>
          </w:tcPr>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Семинар барысында алған ақпараттар студенттің әлеуметтік, академиялық қиыншылықтар барысында стресске қарсы тұруға, алдын-алуға, емтихан, сынақтарға дайындалу барысында пайдалы. </w:t>
            </w:r>
          </w:p>
        </w:tc>
      </w:tr>
      <w:tr w:rsidR="009A4EE9" w:rsidRPr="000B0CD2" w:rsidTr="00EC5CC9">
        <w:tc>
          <w:tcPr>
            <w:tcW w:w="2694" w:type="dxa"/>
          </w:tcPr>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Тестке дайындалу семинарлары </w:t>
            </w:r>
          </w:p>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(Test Preparation </w:t>
            </w:r>
          </w:p>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Workshops)</w:t>
            </w:r>
          </w:p>
        </w:tc>
        <w:tc>
          <w:tcPr>
            <w:tcW w:w="708" w:type="dxa"/>
          </w:tcPr>
          <w:p w:rsidR="009A4EE9" w:rsidRPr="000B0CD2" w:rsidRDefault="009A4EE9" w:rsidP="00BB6F18">
            <w:pPr>
              <w:spacing w:after="0" w:line="240" w:lineRule="auto"/>
              <w:jc w:val="center"/>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5</w:t>
            </w:r>
          </w:p>
        </w:tc>
        <w:tc>
          <w:tcPr>
            <w:tcW w:w="6237" w:type="dxa"/>
          </w:tcPr>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Тестке дайындалу техникасы мен әдістерін меңгертеді</w:t>
            </w:r>
          </w:p>
        </w:tc>
      </w:tr>
      <w:tr w:rsidR="009A4EE9" w:rsidRPr="000B0CD2" w:rsidTr="00EC5CC9">
        <w:tc>
          <w:tcPr>
            <w:tcW w:w="2694" w:type="dxa"/>
          </w:tcPr>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Оқу дағдыларын дамыту семинары</w:t>
            </w:r>
          </w:p>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(College Skills </w:t>
            </w:r>
          </w:p>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Workshop)</w:t>
            </w:r>
          </w:p>
        </w:tc>
        <w:tc>
          <w:tcPr>
            <w:tcW w:w="708" w:type="dxa"/>
          </w:tcPr>
          <w:p w:rsidR="009A4EE9" w:rsidRPr="000B0CD2" w:rsidRDefault="009A4EE9" w:rsidP="00BB6F18">
            <w:pPr>
              <w:spacing w:after="0" w:line="240" w:lineRule="auto"/>
              <w:jc w:val="center"/>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6</w:t>
            </w:r>
          </w:p>
        </w:tc>
        <w:tc>
          <w:tcPr>
            <w:tcW w:w="6237" w:type="dxa"/>
          </w:tcPr>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Білім алушының дербес оқу стилін анықтауда, сыни тұрғыдан оқу, жазу, дағдыларын қалыптастыруда, күнделікті оқу режимін құрастыруда жағымды әсер етеді.</w:t>
            </w:r>
          </w:p>
        </w:tc>
      </w:tr>
      <w:tr w:rsidR="009A4EE9" w:rsidRPr="000B0CD2" w:rsidTr="00EC5CC9">
        <w:tc>
          <w:tcPr>
            <w:tcW w:w="2694" w:type="dxa"/>
          </w:tcPr>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Плагиат семинарлары</w:t>
            </w:r>
          </w:p>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(Plagiarism Workshop)</w:t>
            </w:r>
          </w:p>
        </w:tc>
        <w:tc>
          <w:tcPr>
            <w:tcW w:w="708" w:type="dxa"/>
          </w:tcPr>
          <w:p w:rsidR="009A4EE9" w:rsidRPr="000B0CD2" w:rsidRDefault="009A4EE9" w:rsidP="00BB6F18">
            <w:pPr>
              <w:spacing w:after="0" w:line="240" w:lineRule="auto"/>
              <w:jc w:val="center"/>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7</w:t>
            </w:r>
          </w:p>
        </w:tc>
        <w:tc>
          <w:tcPr>
            <w:tcW w:w="6237" w:type="dxa"/>
          </w:tcPr>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Гуманитарлық пәндер бойынша зерттеу жұмыстарын жазуда әртүрлі плагиат түрлерін алдын алуға, студенттің белсенді оқу позициясын қалыптастыруға әсер етеді. </w:t>
            </w:r>
          </w:p>
        </w:tc>
      </w:tr>
      <w:tr w:rsidR="009A4EE9" w:rsidRPr="000B0CD2" w:rsidTr="00EC5CC9">
        <w:tc>
          <w:tcPr>
            <w:tcW w:w="2694" w:type="dxa"/>
          </w:tcPr>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Әртүрлі іс</w:t>
            </w:r>
            <w:r w:rsidRPr="000B0CD2">
              <w:rPr>
                <w:rFonts w:ascii="Times New Roman" w:hAnsi="Times New Roman"/>
                <w:color w:val="000000"/>
                <w:sz w:val="28"/>
                <w:szCs w:val="28"/>
                <w:shd w:val="clear" w:color="auto" w:fill="FFFFFF"/>
                <w:lang w:val="en-US"/>
              </w:rPr>
              <w:t>-</w:t>
            </w:r>
            <w:r w:rsidRPr="000B0CD2">
              <w:rPr>
                <w:rFonts w:ascii="Times New Roman" w:hAnsi="Times New Roman"/>
                <w:color w:val="000000"/>
                <w:sz w:val="28"/>
                <w:szCs w:val="28"/>
                <w:shd w:val="clear" w:color="auto" w:fill="FFFFFF"/>
                <w:lang w:val="kk-KZ"/>
              </w:rPr>
              <w:t xml:space="preserve"> шаралар</w:t>
            </w:r>
          </w:p>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Diversity Workshops</w:t>
            </w:r>
          </w:p>
        </w:tc>
        <w:tc>
          <w:tcPr>
            <w:tcW w:w="708" w:type="dxa"/>
          </w:tcPr>
          <w:p w:rsidR="009A4EE9" w:rsidRPr="000B0CD2" w:rsidRDefault="009A4EE9" w:rsidP="00BB6F18">
            <w:pPr>
              <w:spacing w:after="0" w:line="240" w:lineRule="auto"/>
              <w:jc w:val="center"/>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8</w:t>
            </w:r>
          </w:p>
        </w:tc>
        <w:tc>
          <w:tcPr>
            <w:tcW w:w="6237" w:type="dxa"/>
          </w:tcPr>
          <w:p w:rsidR="009A4EE9" w:rsidRPr="000B0CD2" w:rsidRDefault="009A4EE9" w:rsidP="00BB6F18">
            <w:pPr>
              <w:spacing w:after="0" w:line="240" w:lineRule="auto"/>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Әртүрлі семинарлар студенттің күнделікті тұрмыстық жағдайына байланысты ақпараттар, пайдалы кеңестер беріп, жатақханада тұру тәртібі, салауатты өмір салтын ұстануға әсер етеді. </w:t>
            </w:r>
          </w:p>
        </w:tc>
      </w:tr>
    </w:tbl>
    <w:p w:rsidR="00F12C7D" w:rsidRDefault="00F12C7D" w:rsidP="00EC5CC9">
      <w:pPr>
        <w:spacing w:after="0" w:line="240" w:lineRule="auto"/>
        <w:ind w:firstLine="708"/>
        <w:jc w:val="both"/>
        <w:rPr>
          <w:rFonts w:ascii="Times New Roman" w:hAnsi="Times New Roman"/>
          <w:color w:val="000000"/>
          <w:sz w:val="28"/>
          <w:szCs w:val="28"/>
          <w:shd w:val="clear" w:color="auto" w:fill="FFFFFF"/>
          <w:lang w:val="kk-KZ"/>
        </w:rPr>
      </w:pPr>
    </w:p>
    <w:p w:rsidR="009A4EE9" w:rsidRPr="000B0CD2" w:rsidRDefault="009A4EE9" w:rsidP="00616C21">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lastRenderedPageBreak/>
        <w:t xml:space="preserve">Кестеден, мамандық бойынша кеңес беру семинарларының студенттердің </w:t>
      </w:r>
      <w:r w:rsidR="006A3231" w:rsidRPr="000B0CD2">
        <w:rPr>
          <w:rFonts w:ascii="Times New Roman" w:hAnsi="Times New Roman"/>
          <w:color w:val="000000"/>
          <w:sz w:val="28"/>
          <w:szCs w:val="28"/>
          <w:shd w:val="clear" w:color="auto" w:fill="FFFFFF"/>
          <w:lang w:val="kk-KZ"/>
        </w:rPr>
        <w:t xml:space="preserve">көзқарастары </w:t>
      </w:r>
      <w:r w:rsidRPr="000B0CD2">
        <w:rPr>
          <w:rFonts w:ascii="Times New Roman" w:hAnsi="Times New Roman"/>
          <w:color w:val="000000"/>
          <w:sz w:val="28"/>
          <w:szCs w:val="28"/>
          <w:shd w:val="clear" w:color="auto" w:fill="FFFFFF"/>
          <w:lang w:val="kk-KZ"/>
        </w:rPr>
        <w:t>бойынша, бірінші рангте екені байқалады. АҚШ</w:t>
      </w:r>
      <w:r w:rsidR="006A3231" w:rsidRPr="000B0CD2">
        <w:rPr>
          <w:rFonts w:ascii="Times New Roman" w:hAnsi="Times New Roman"/>
          <w:color w:val="000000"/>
          <w:sz w:val="28"/>
          <w:szCs w:val="28"/>
          <w:shd w:val="clear" w:color="auto" w:fill="FFFFFF"/>
          <w:lang w:val="kk-KZ"/>
        </w:rPr>
        <w:t>-тың</w:t>
      </w:r>
      <w:r w:rsidRPr="000B0CD2">
        <w:rPr>
          <w:rFonts w:ascii="Times New Roman" w:hAnsi="Times New Roman"/>
          <w:color w:val="000000"/>
          <w:sz w:val="28"/>
          <w:szCs w:val="28"/>
          <w:shd w:val="clear" w:color="auto" w:fill="FFFFFF"/>
          <w:lang w:val="kk-KZ"/>
        </w:rPr>
        <w:t xml:space="preserve"> жоғары білім беру жүйесінде</w:t>
      </w:r>
      <w:r w:rsidR="006A3231" w:rsidRPr="000B0CD2">
        <w:rPr>
          <w:rFonts w:ascii="Times New Roman" w:hAnsi="Times New Roman"/>
          <w:color w:val="000000"/>
          <w:sz w:val="28"/>
          <w:szCs w:val="28"/>
          <w:shd w:val="clear" w:color="auto" w:fill="FFFFFF"/>
          <w:lang w:val="kk-KZ"/>
        </w:rPr>
        <w:t>,</w:t>
      </w:r>
      <w:r w:rsidRPr="000B0CD2">
        <w:rPr>
          <w:rFonts w:ascii="Times New Roman" w:hAnsi="Times New Roman"/>
          <w:color w:val="000000"/>
          <w:sz w:val="28"/>
          <w:szCs w:val="28"/>
          <w:shd w:val="clear" w:color="auto" w:fill="FFFFFF"/>
          <w:lang w:val="kk-KZ"/>
        </w:rPr>
        <w:t xml:space="preserve"> студенттердің мамандық таңдауы екінші курстан кейін анықталатынын ескере отырып,</w:t>
      </w:r>
      <w:r w:rsidR="00F37C8C">
        <w:rPr>
          <w:rFonts w:ascii="Times New Roman" w:hAnsi="Times New Roman"/>
          <w:color w:val="000000"/>
          <w:sz w:val="28"/>
          <w:szCs w:val="28"/>
          <w:shd w:val="clear" w:color="auto" w:fill="FFFFFF"/>
          <w:lang w:val="kk-KZ"/>
        </w:rPr>
        <w:t xml:space="preserve"> бұл семинарлар 1-2 курс білім алушылары</w:t>
      </w:r>
      <w:r w:rsidR="004E74C1" w:rsidRPr="000B0CD2">
        <w:rPr>
          <w:rFonts w:ascii="Times New Roman" w:hAnsi="Times New Roman"/>
          <w:color w:val="000000"/>
          <w:sz w:val="28"/>
          <w:szCs w:val="28"/>
          <w:shd w:val="clear" w:color="auto" w:fill="FFFFFF"/>
          <w:lang w:val="kk-KZ"/>
        </w:rPr>
        <w:t xml:space="preserve"> және</w:t>
      </w:r>
      <w:r w:rsidRPr="000B0CD2">
        <w:rPr>
          <w:rFonts w:ascii="Times New Roman" w:hAnsi="Times New Roman"/>
          <w:color w:val="000000"/>
          <w:sz w:val="28"/>
          <w:szCs w:val="28"/>
          <w:shd w:val="clear" w:color="auto" w:fill="FFFFFF"/>
          <w:lang w:val="kk-KZ"/>
        </w:rPr>
        <w:t xml:space="preserve"> бітіруші түлектермен д</w:t>
      </w:r>
      <w:r w:rsidR="00F37C8C">
        <w:rPr>
          <w:rFonts w:ascii="Times New Roman" w:hAnsi="Times New Roman"/>
          <w:color w:val="000000"/>
          <w:sz w:val="28"/>
          <w:szCs w:val="28"/>
          <w:shd w:val="clear" w:color="auto" w:fill="FFFFFF"/>
          <w:lang w:val="kk-KZ"/>
        </w:rPr>
        <w:t>е жүргізіледі, студенттің</w:t>
      </w:r>
      <w:r w:rsidRPr="000B0CD2">
        <w:rPr>
          <w:rFonts w:ascii="Times New Roman" w:hAnsi="Times New Roman"/>
          <w:color w:val="000000"/>
          <w:sz w:val="28"/>
          <w:szCs w:val="28"/>
          <w:shd w:val="clear" w:color="auto" w:fill="FFFFFF"/>
          <w:lang w:val="kk-KZ"/>
        </w:rPr>
        <w:t xml:space="preserve"> кәсіби өзін-өзі анықтауына, мамандығы бойынша маңызды шешімдер қабылдауына үлкен әсер етеді. Бағыт-бағдар беру іс-шаралары, университеттік оқу дағдылары, тестке дайындық т.б. семинарлары кәсіби мамандармен жүйелі өткізіліп, студенттің жеке оқу траекториясын қалыптастырудағы келеңсіз жағдайлардың алдын-алуға бағытталғанын анықтадық. Семинарлар тақырыбы студенттің әртүрлі әлеуметтік, жекетұлғалық, академиялық, қарым-қатынастық мәселелеріне бағытталып, студенттің бейімделу үдерісінде өзектілігімен көзге түседі. </w:t>
      </w:r>
    </w:p>
    <w:p w:rsidR="009A4EE9" w:rsidRPr="000B0CD2" w:rsidRDefault="00E10249" w:rsidP="00616C21">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 xml:space="preserve">Сонымен бірге, </w:t>
      </w:r>
      <w:r w:rsidR="009A4EE9" w:rsidRPr="000B0CD2">
        <w:rPr>
          <w:rFonts w:ascii="Times New Roman" w:hAnsi="Times New Roman"/>
          <w:color w:val="000000"/>
          <w:sz w:val="28"/>
          <w:szCs w:val="28"/>
          <w:shd w:val="clear" w:color="auto" w:fill="FFFFFF"/>
          <w:lang w:val="kk-KZ"/>
        </w:rPr>
        <w:t>кредиттік оқыту технологиясында білім алушылардың жеке оқу траекториясын саналы қалыптастыру мәселесіне жағымды жағдай мақсатымен</w:t>
      </w:r>
      <w:r w:rsidR="004E74C1" w:rsidRPr="000B0CD2">
        <w:rPr>
          <w:rFonts w:ascii="Times New Roman" w:hAnsi="Times New Roman"/>
          <w:color w:val="000000"/>
          <w:sz w:val="28"/>
          <w:szCs w:val="28"/>
          <w:shd w:val="clear" w:color="auto" w:fill="FFFFFF"/>
          <w:lang w:val="kk-KZ"/>
        </w:rPr>
        <w:t>,</w:t>
      </w:r>
      <w:r w:rsidR="009A4EE9" w:rsidRPr="000B0CD2">
        <w:rPr>
          <w:rFonts w:ascii="Times New Roman" w:hAnsi="Times New Roman"/>
          <w:color w:val="000000"/>
          <w:sz w:val="28"/>
          <w:szCs w:val="28"/>
          <w:shd w:val="clear" w:color="auto" w:fill="FFFFFF"/>
          <w:lang w:val="kk-KZ"/>
        </w:rPr>
        <w:t xml:space="preserve"> ҚР университеттеріне бейімдеп тәжірибеге қолдану үшін,  АҚШ тың жоғары оқу орындарында академиялық қолдау көрсету орталықтарының уақыт талабында бәсекелестіктен көрінетін озық бағдарламаларын айқындалды. АҚШ ғалымдарының зерттеу жұмыстарын талдау жасау келе, келесі АҚК бағдарламаларының студенттер арасында жоғары сұранысқа ие болатынын анықтадық</w:t>
      </w:r>
      <w:r w:rsidR="00F12C7D">
        <w:rPr>
          <w:rFonts w:ascii="Times New Roman" w:hAnsi="Times New Roman"/>
          <w:color w:val="000000"/>
          <w:sz w:val="28"/>
          <w:szCs w:val="28"/>
          <w:shd w:val="clear" w:color="auto" w:fill="FFFFFF"/>
          <w:lang w:val="kk-KZ"/>
        </w:rPr>
        <w:t xml:space="preserve"> (кесте </w:t>
      </w:r>
      <w:r w:rsidR="00F12C7D" w:rsidRPr="00F12C7D">
        <w:rPr>
          <w:rFonts w:ascii="Times New Roman" w:hAnsi="Times New Roman"/>
          <w:color w:val="000000"/>
          <w:sz w:val="28"/>
          <w:szCs w:val="28"/>
          <w:shd w:val="clear" w:color="auto" w:fill="FFFFFF"/>
          <w:lang w:val="kk-KZ"/>
        </w:rPr>
        <w:t>6</w:t>
      </w:r>
      <w:r w:rsidR="00F12C7D">
        <w:rPr>
          <w:rFonts w:ascii="Times New Roman" w:hAnsi="Times New Roman"/>
          <w:color w:val="000000"/>
          <w:sz w:val="28"/>
          <w:szCs w:val="28"/>
          <w:shd w:val="clear" w:color="auto" w:fill="FFFFFF"/>
          <w:lang w:val="kk-KZ"/>
        </w:rPr>
        <w:t>)</w:t>
      </w:r>
      <w:r w:rsidR="009A4EE9" w:rsidRPr="000B0CD2">
        <w:rPr>
          <w:rFonts w:ascii="Times New Roman" w:hAnsi="Times New Roman"/>
          <w:color w:val="000000"/>
          <w:sz w:val="28"/>
          <w:szCs w:val="28"/>
          <w:shd w:val="clear" w:color="auto" w:fill="FFFFFF"/>
          <w:lang w:val="kk-KZ"/>
        </w:rPr>
        <w:t>:</w:t>
      </w:r>
    </w:p>
    <w:p w:rsidR="009A4EE9" w:rsidRPr="000B0CD2" w:rsidRDefault="009A4EE9" w:rsidP="009A4EE9">
      <w:pPr>
        <w:spacing w:after="0" w:line="240" w:lineRule="auto"/>
        <w:ind w:firstLine="708"/>
        <w:jc w:val="both"/>
        <w:rPr>
          <w:rFonts w:ascii="Times New Roman" w:hAnsi="Times New Roman"/>
          <w:color w:val="000000"/>
          <w:sz w:val="28"/>
          <w:szCs w:val="28"/>
          <w:shd w:val="clear" w:color="auto" w:fill="FFFFFF"/>
          <w:lang w:val="kk-KZ"/>
        </w:rPr>
      </w:pPr>
    </w:p>
    <w:p w:rsidR="009A4EE9" w:rsidRDefault="009A4EE9" w:rsidP="004E74C1">
      <w:pPr>
        <w:spacing w:after="0" w:line="240" w:lineRule="auto"/>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Ке</w:t>
      </w:r>
      <w:r w:rsidR="00722FD1" w:rsidRPr="000B0CD2">
        <w:rPr>
          <w:rFonts w:ascii="Times New Roman" w:hAnsi="Times New Roman"/>
          <w:color w:val="000000"/>
          <w:sz w:val="28"/>
          <w:szCs w:val="28"/>
          <w:shd w:val="clear" w:color="auto" w:fill="FFFFFF"/>
          <w:lang w:val="kk-KZ"/>
        </w:rPr>
        <w:t>сте 6</w:t>
      </w:r>
      <w:r w:rsidRPr="000B0CD2">
        <w:rPr>
          <w:rFonts w:ascii="Times New Roman" w:hAnsi="Times New Roman"/>
          <w:color w:val="000000"/>
          <w:sz w:val="28"/>
          <w:szCs w:val="28"/>
          <w:shd w:val="clear" w:color="auto" w:fill="FFFFFF"/>
          <w:lang w:val="kk-KZ"/>
        </w:rPr>
        <w:t xml:space="preserve"> Университет ортасында сұранысқа ие  АҚК бағдарламалары</w:t>
      </w:r>
    </w:p>
    <w:p w:rsidR="00F12C7D" w:rsidRPr="000B0CD2" w:rsidRDefault="00F12C7D" w:rsidP="004E74C1">
      <w:pPr>
        <w:spacing w:after="0" w:line="240" w:lineRule="auto"/>
        <w:rPr>
          <w:rFonts w:ascii="Times New Roman" w:hAnsi="Times New Roman"/>
          <w:color w:val="000000"/>
          <w:sz w:val="28"/>
          <w:szCs w:val="28"/>
          <w:shd w:val="clear" w:color="auto" w:fill="FFFFFF"/>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229"/>
      </w:tblGrid>
      <w:tr w:rsidR="009A4EE9" w:rsidRPr="000B0CD2" w:rsidTr="00851B1D">
        <w:trPr>
          <w:trHeight w:val="409"/>
        </w:trPr>
        <w:tc>
          <w:tcPr>
            <w:tcW w:w="2518" w:type="dxa"/>
            <w:tcBorders>
              <w:bottom w:val="single" w:sz="4" w:space="0" w:color="auto"/>
            </w:tcBorders>
          </w:tcPr>
          <w:p w:rsidR="009A4EE9" w:rsidRPr="00F12C7D" w:rsidRDefault="009A4EE9" w:rsidP="00BB6F18">
            <w:pPr>
              <w:spacing w:after="0" w:line="240" w:lineRule="auto"/>
              <w:rPr>
                <w:rFonts w:ascii="Times New Roman" w:hAnsi="Times New Roman"/>
                <w:color w:val="000000"/>
                <w:sz w:val="28"/>
                <w:szCs w:val="28"/>
                <w:shd w:val="clear" w:color="auto" w:fill="FFFFFF"/>
                <w:lang w:val="kk-KZ"/>
              </w:rPr>
            </w:pPr>
            <w:r w:rsidRPr="00F12C7D">
              <w:rPr>
                <w:rFonts w:ascii="Times New Roman" w:hAnsi="Times New Roman"/>
                <w:color w:val="000000"/>
                <w:sz w:val="28"/>
                <w:szCs w:val="28"/>
                <w:shd w:val="clear" w:color="auto" w:fill="FFFFFF"/>
                <w:lang w:val="kk-KZ"/>
              </w:rPr>
              <w:t xml:space="preserve"> Озық тәжірибелі академиялық қолдау көрсету бағдарламалары </w:t>
            </w:r>
          </w:p>
        </w:tc>
        <w:tc>
          <w:tcPr>
            <w:tcW w:w="7229" w:type="dxa"/>
            <w:tcBorders>
              <w:bottom w:val="single" w:sz="4" w:space="0" w:color="auto"/>
            </w:tcBorders>
          </w:tcPr>
          <w:p w:rsidR="009A4EE9" w:rsidRPr="00F12C7D" w:rsidRDefault="009A4EE9" w:rsidP="00BB6F18">
            <w:pPr>
              <w:spacing w:after="0" w:line="240" w:lineRule="auto"/>
              <w:jc w:val="center"/>
              <w:rPr>
                <w:rFonts w:ascii="Times New Roman" w:hAnsi="Times New Roman"/>
                <w:color w:val="000000"/>
                <w:sz w:val="28"/>
                <w:szCs w:val="28"/>
                <w:shd w:val="clear" w:color="auto" w:fill="FFFFFF"/>
                <w:lang w:val="kk-KZ"/>
              </w:rPr>
            </w:pPr>
            <w:r w:rsidRPr="00F12C7D">
              <w:rPr>
                <w:rFonts w:ascii="Times New Roman" w:hAnsi="Times New Roman"/>
                <w:color w:val="000000"/>
                <w:sz w:val="28"/>
                <w:szCs w:val="28"/>
                <w:shd w:val="clear" w:color="auto" w:fill="FFFFFF"/>
                <w:lang w:val="kk-KZ"/>
              </w:rPr>
              <w:t>Мазмұны, әсері</w:t>
            </w:r>
          </w:p>
        </w:tc>
      </w:tr>
      <w:tr w:rsidR="00F12C7D" w:rsidRPr="000B0CD2" w:rsidTr="00851B1D">
        <w:trPr>
          <w:trHeight w:val="409"/>
        </w:trPr>
        <w:tc>
          <w:tcPr>
            <w:tcW w:w="2518" w:type="dxa"/>
            <w:tcBorders>
              <w:bottom w:val="single" w:sz="4" w:space="0" w:color="auto"/>
            </w:tcBorders>
          </w:tcPr>
          <w:p w:rsidR="00F12C7D" w:rsidRPr="00F12C7D" w:rsidRDefault="00F12C7D" w:rsidP="00F12C7D">
            <w:pPr>
              <w:spacing w:after="0" w:line="240" w:lineRule="auto"/>
              <w:jc w:val="center"/>
              <w:rPr>
                <w:rFonts w:ascii="Times New Roman" w:hAnsi="Times New Roman"/>
                <w:color w:val="000000"/>
                <w:sz w:val="28"/>
                <w:szCs w:val="28"/>
                <w:shd w:val="clear" w:color="auto" w:fill="FFFFFF"/>
                <w:lang w:val="kk-KZ"/>
              </w:rPr>
            </w:pPr>
            <w:r w:rsidRPr="00F12C7D">
              <w:rPr>
                <w:rFonts w:ascii="Times New Roman" w:hAnsi="Times New Roman"/>
                <w:color w:val="000000"/>
                <w:sz w:val="28"/>
                <w:szCs w:val="28"/>
                <w:shd w:val="clear" w:color="auto" w:fill="FFFFFF"/>
                <w:lang w:val="kk-KZ"/>
              </w:rPr>
              <w:t>1</w:t>
            </w:r>
          </w:p>
        </w:tc>
        <w:tc>
          <w:tcPr>
            <w:tcW w:w="7229" w:type="dxa"/>
            <w:tcBorders>
              <w:bottom w:val="single" w:sz="4" w:space="0" w:color="auto"/>
            </w:tcBorders>
          </w:tcPr>
          <w:p w:rsidR="00F12C7D" w:rsidRPr="00F12C7D" w:rsidRDefault="00F12C7D" w:rsidP="00F12C7D">
            <w:pPr>
              <w:spacing w:after="0" w:line="240" w:lineRule="auto"/>
              <w:jc w:val="center"/>
              <w:rPr>
                <w:rFonts w:ascii="Times New Roman" w:hAnsi="Times New Roman"/>
                <w:color w:val="000000"/>
                <w:sz w:val="28"/>
                <w:szCs w:val="28"/>
                <w:shd w:val="clear" w:color="auto" w:fill="FFFFFF"/>
                <w:lang w:val="kk-KZ"/>
              </w:rPr>
            </w:pPr>
            <w:r w:rsidRPr="00F12C7D">
              <w:rPr>
                <w:rFonts w:ascii="Times New Roman" w:hAnsi="Times New Roman"/>
                <w:color w:val="000000"/>
                <w:sz w:val="28"/>
                <w:szCs w:val="28"/>
                <w:shd w:val="clear" w:color="auto" w:fill="FFFFFF"/>
                <w:lang w:val="kk-KZ"/>
              </w:rPr>
              <w:t>2</w:t>
            </w:r>
          </w:p>
        </w:tc>
      </w:tr>
      <w:tr w:rsidR="009A4EE9" w:rsidRPr="000B0CD2" w:rsidTr="00851B1D">
        <w:trPr>
          <w:trHeight w:val="350"/>
        </w:trPr>
        <w:tc>
          <w:tcPr>
            <w:tcW w:w="2518" w:type="dxa"/>
            <w:tcBorders>
              <w:top w:val="single" w:sz="4" w:space="0" w:color="auto"/>
            </w:tcBorders>
          </w:tcPr>
          <w:p w:rsidR="009A4EE9" w:rsidRPr="00EC5CC9" w:rsidRDefault="009A4EE9" w:rsidP="00BB6F18">
            <w:pPr>
              <w:spacing w:after="0" w:line="240" w:lineRule="auto"/>
              <w:rPr>
                <w:rFonts w:ascii="Times New Roman" w:hAnsi="Times New Roman"/>
                <w:i/>
                <w:color w:val="000000"/>
                <w:sz w:val="28"/>
                <w:szCs w:val="28"/>
                <w:shd w:val="clear" w:color="auto" w:fill="FFFFFF"/>
                <w:lang w:val="kk-KZ"/>
              </w:rPr>
            </w:pPr>
            <w:r w:rsidRPr="00EC5CC9">
              <w:rPr>
                <w:rFonts w:ascii="Times New Roman" w:hAnsi="Times New Roman"/>
                <w:i/>
                <w:color w:val="000000"/>
                <w:sz w:val="28"/>
                <w:szCs w:val="28"/>
                <w:shd w:val="clear" w:color="auto" w:fill="FFFFFF"/>
                <w:lang w:val="kk-KZ"/>
              </w:rPr>
              <w:t>Академиялық Эдвайзер</w:t>
            </w:r>
          </w:p>
        </w:tc>
        <w:tc>
          <w:tcPr>
            <w:tcW w:w="7229" w:type="dxa"/>
            <w:tcBorders>
              <w:top w:val="single" w:sz="4" w:space="0" w:color="auto"/>
            </w:tcBorders>
          </w:tcPr>
          <w:p w:rsidR="009A4EE9" w:rsidRPr="000B0CD2" w:rsidRDefault="009A4EE9" w:rsidP="00BB6F18">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Студенттің жеке оқу траекториясын қалыптастыруда маңызды іс әрекеттерді жүзеге асырады:</w:t>
            </w:r>
          </w:p>
          <w:p w:rsidR="009A4EE9" w:rsidRPr="000B0CD2" w:rsidRDefault="009A4EE9" w:rsidP="00BC0D3A">
            <w:pPr>
              <w:pStyle w:val="a4"/>
              <w:numPr>
                <w:ilvl w:val="0"/>
                <w:numId w:val="8"/>
              </w:numPr>
              <w:autoSpaceDE w:val="0"/>
              <w:autoSpaceDN w:val="0"/>
              <w:adjustRightInd w:val="0"/>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білім алушылардың өмірлік мақсаттарын зерттейді; </w:t>
            </w:r>
          </w:p>
          <w:p w:rsidR="009A4EE9" w:rsidRPr="000B0CD2" w:rsidRDefault="009A4EE9" w:rsidP="00BB6F18">
            <w:pPr>
              <w:autoSpaceDE w:val="0"/>
              <w:autoSpaceDN w:val="0"/>
              <w:adjustRightInd w:val="0"/>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2) мамандық бағытындағы мақсаттарын анықтайды;</w:t>
            </w:r>
          </w:p>
          <w:p w:rsidR="009A4EE9" w:rsidRPr="000B0CD2" w:rsidRDefault="009A4EE9" w:rsidP="00BB6F18">
            <w:pPr>
              <w:autoSpaceDE w:val="0"/>
              <w:autoSpaceDN w:val="0"/>
              <w:adjustRightInd w:val="0"/>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3) негізгі және қосалқы мамандану саласын іріктейді;</w:t>
            </w:r>
          </w:p>
          <w:p w:rsidR="009A4EE9" w:rsidRPr="000B0CD2" w:rsidRDefault="009A4EE9" w:rsidP="00BB6F18">
            <w:pPr>
              <w:autoSpaceDE w:val="0"/>
              <w:autoSpaceDN w:val="0"/>
              <w:adjustRightInd w:val="0"/>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4) семестр сайын оқу курстарын жоспарлайды;</w:t>
            </w:r>
          </w:p>
          <w:p w:rsidR="009A4EE9" w:rsidRPr="000B0CD2" w:rsidRDefault="009A4EE9" w:rsidP="00BB6F18">
            <w:pPr>
              <w:autoSpaceDE w:val="0"/>
              <w:autoSpaceDN w:val="0"/>
              <w:adjustRightInd w:val="0"/>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5) студенттің сабақ кестесін құрастырады.</w:t>
            </w:r>
          </w:p>
          <w:p w:rsidR="009A4EE9" w:rsidRPr="000B0CD2" w:rsidRDefault="009A4EE9" w:rsidP="004E74C1">
            <w:pPr>
              <w:autoSpaceDE w:val="0"/>
              <w:autoSpaceDN w:val="0"/>
              <w:adjustRightInd w:val="0"/>
              <w:spacing w:after="0" w:line="240" w:lineRule="auto"/>
              <w:jc w:val="both"/>
              <w:rPr>
                <w:sz w:val="28"/>
                <w:szCs w:val="28"/>
                <w:lang w:val="kk-KZ"/>
              </w:rPr>
            </w:pPr>
            <w:r w:rsidRPr="000B0CD2">
              <w:rPr>
                <w:rFonts w:ascii="Times New Roman" w:hAnsi="Times New Roman"/>
                <w:sz w:val="28"/>
                <w:szCs w:val="28"/>
                <w:lang w:val="kk-KZ"/>
              </w:rPr>
              <w:t xml:space="preserve">          Эдвайзерлердің қызметіндегі ынтымақтастық қағидасы  студенттің ішкі оқу мотивациясын арттырады.</w:t>
            </w:r>
          </w:p>
        </w:tc>
      </w:tr>
      <w:tr w:rsidR="009A4EE9" w:rsidRPr="000B0CD2" w:rsidTr="00AA316D">
        <w:tc>
          <w:tcPr>
            <w:tcW w:w="2518" w:type="dxa"/>
            <w:tcBorders>
              <w:bottom w:val="nil"/>
            </w:tcBorders>
          </w:tcPr>
          <w:p w:rsidR="009A4EE9" w:rsidRPr="00EC5CC9" w:rsidRDefault="009A4EE9" w:rsidP="00BB6F18">
            <w:pPr>
              <w:spacing w:after="0" w:line="240" w:lineRule="auto"/>
              <w:rPr>
                <w:rFonts w:ascii="Times New Roman" w:hAnsi="Times New Roman"/>
                <w:i/>
                <w:color w:val="000000"/>
                <w:sz w:val="28"/>
                <w:szCs w:val="28"/>
                <w:shd w:val="clear" w:color="auto" w:fill="FFFFFF"/>
                <w:lang w:val="kk-KZ"/>
              </w:rPr>
            </w:pPr>
            <w:r w:rsidRPr="00EC5CC9">
              <w:rPr>
                <w:rFonts w:ascii="Times New Roman" w:hAnsi="Times New Roman"/>
                <w:i/>
                <w:color w:val="000000"/>
                <w:sz w:val="28"/>
                <w:szCs w:val="28"/>
                <w:shd w:val="clear" w:color="auto" w:fill="FFFFFF"/>
                <w:lang w:val="kk-KZ"/>
              </w:rPr>
              <w:t>Тьютор</w:t>
            </w:r>
          </w:p>
        </w:tc>
        <w:tc>
          <w:tcPr>
            <w:tcW w:w="7229" w:type="dxa"/>
            <w:tcBorders>
              <w:bottom w:val="nil"/>
            </w:tcBorders>
          </w:tcPr>
          <w:p w:rsidR="009A4EE9" w:rsidRPr="000B0CD2" w:rsidRDefault="009A4EE9" w:rsidP="00F12C7D">
            <w:pPr>
              <w:tabs>
                <w:tab w:val="left" w:pos="1831"/>
              </w:tabs>
              <w:spacing w:after="0" w:line="240" w:lineRule="auto"/>
              <w:jc w:val="both"/>
              <w:rPr>
                <w:rFonts w:ascii="Times New Roman" w:hAnsi="Times New Roman"/>
                <w:bCs/>
                <w:sz w:val="28"/>
                <w:szCs w:val="28"/>
                <w:lang w:val="kk-KZ"/>
              </w:rPr>
            </w:pPr>
            <w:r w:rsidRPr="000B0CD2">
              <w:rPr>
                <w:bCs/>
                <w:sz w:val="28"/>
                <w:szCs w:val="28"/>
                <w:lang w:val="kk-KZ"/>
              </w:rPr>
              <w:t xml:space="preserve">        </w:t>
            </w:r>
            <w:r w:rsidRPr="000B0CD2">
              <w:rPr>
                <w:rFonts w:ascii="Times New Roman" w:hAnsi="Times New Roman"/>
                <w:bCs/>
                <w:sz w:val="28"/>
                <w:szCs w:val="28"/>
                <w:lang w:val="kk-KZ"/>
              </w:rPr>
              <w:t>Тьютор, қиындық туғызатын курс тақырыптары бойынша қосымша сабақтар жүргізеді. С</w:t>
            </w:r>
            <w:r w:rsidRPr="000B0CD2">
              <w:rPr>
                <w:rFonts w:ascii="Times New Roman" w:hAnsi="Times New Roman"/>
                <w:sz w:val="28"/>
                <w:szCs w:val="28"/>
                <w:lang w:val="kk-KZ"/>
              </w:rPr>
              <w:t xml:space="preserve">туденттерді оқытушы-профессор құрамынан басқа пән бойынша белгілі бір нұсқаушыларды бекітудің университеттік жүйесі; шағын топта немесе жеке-дара кеңесші- оқытушының басшылығымен жүргізілетін интенсивті сабақтар. </w:t>
            </w:r>
          </w:p>
        </w:tc>
      </w:tr>
    </w:tbl>
    <w:p w:rsidR="00997095" w:rsidRDefault="00997095" w:rsidP="00997095">
      <w:pPr>
        <w:numPr>
          <w:ilvl w:val="0"/>
          <w:numId w:val="18"/>
        </w:numPr>
        <w:spacing w:after="0" w:line="240" w:lineRule="auto"/>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lastRenderedPageBreak/>
        <w:t xml:space="preserve">– кестенің жалғасы </w:t>
      </w:r>
    </w:p>
    <w:p w:rsidR="00997095" w:rsidRPr="00997095" w:rsidRDefault="00997095" w:rsidP="00AA316D">
      <w:pPr>
        <w:spacing w:after="0" w:line="240" w:lineRule="auto"/>
        <w:ind w:left="720"/>
        <w:jc w:val="center"/>
        <w:rPr>
          <w:rFonts w:ascii="Times New Roman" w:hAnsi="Times New Roman"/>
          <w:color w:val="000000"/>
          <w:sz w:val="28"/>
          <w:szCs w:val="28"/>
          <w:shd w:val="clear" w:color="auto" w:fill="FFFFFF"/>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229"/>
      </w:tblGrid>
      <w:tr w:rsidR="00997095" w:rsidRPr="000B0CD2" w:rsidTr="004D18A1">
        <w:tc>
          <w:tcPr>
            <w:tcW w:w="2518" w:type="dxa"/>
          </w:tcPr>
          <w:p w:rsidR="00997095" w:rsidRPr="00AA316D" w:rsidRDefault="00AA316D" w:rsidP="00AA316D">
            <w:pPr>
              <w:spacing w:after="0" w:line="240" w:lineRule="auto"/>
              <w:jc w:val="center"/>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1</w:t>
            </w:r>
          </w:p>
        </w:tc>
        <w:tc>
          <w:tcPr>
            <w:tcW w:w="7229" w:type="dxa"/>
          </w:tcPr>
          <w:p w:rsidR="00997095" w:rsidRPr="000B0CD2" w:rsidRDefault="00AA316D" w:rsidP="00AA316D">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r>
      <w:tr w:rsidR="00AA316D" w:rsidRPr="000B0CD2" w:rsidTr="004D18A1">
        <w:tc>
          <w:tcPr>
            <w:tcW w:w="2518" w:type="dxa"/>
          </w:tcPr>
          <w:p w:rsidR="00AA316D" w:rsidRPr="00AA316D" w:rsidRDefault="00AA316D" w:rsidP="004D18A1">
            <w:pPr>
              <w:spacing w:after="0" w:line="240" w:lineRule="auto"/>
              <w:rPr>
                <w:rFonts w:ascii="Times New Roman" w:hAnsi="Times New Roman"/>
                <w:color w:val="000000"/>
                <w:sz w:val="28"/>
                <w:szCs w:val="28"/>
                <w:shd w:val="clear" w:color="auto" w:fill="FFFFFF"/>
                <w:lang w:val="kk-KZ"/>
              </w:rPr>
            </w:pPr>
            <w:r w:rsidRPr="00AA316D">
              <w:rPr>
                <w:rFonts w:ascii="Times New Roman" w:hAnsi="Times New Roman"/>
                <w:color w:val="000000"/>
                <w:sz w:val="28"/>
                <w:szCs w:val="28"/>
                <w:shd w:val="clear" w:color="auto" w:fill="FFFFFF"/>
                <w:lang w:val="kk-KZ"/>
              </w:rPr>
              <w:t>Ментор</w:t>
            </w:r>
          </w:p>
        </w:tc>
        <w:tc>
          <w:tcPr>
            <w:tcW w:w="7229" w:type="dxa"/>
          </w:tcPr>
          <w:p w:rsidR="00AA316D" w:rsidRPr="000B0CD2" w:rsidRDefault="00AA316D" w:rsidP="004D18A1">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Ментор – студентке бекітілген тәлімгер. Студенттерге арналған ментор бағдарламасының үш негізгі мақсатына, университетке жаңа түскен студенттердің жатсыну сезімдерін азайту, студенттерге оқытушы - профессор құрамымен формалды емес әлеуметтік байланыс құруға мүмкіндік беру, студенттердің академиялық жетістігі мен университеттерді бітірушілердің санын арттыру жатады.</w:t>
            </w:r>
          </w:p>
        </w:tc>
      </w:tr>
      <w:tr w:rsidR="00997095" w:rsidRPr="000B0CD2" w:rsidTr="004D18A1">
        <w:tc>
          <w:tcPr>
            <w:tcW w:w="2518" w:type="dxa"/>
          </w:tcPr>
          <w:p w:rsidR="00997095" w:rsidRPr="00AA316D" w:rsidRDefault="00997095" w:rsidP="004D18A1">
            <w:pPr>
              <w:spacing w:after="0" w:line="240" w:lineRule="auto"/>
              <w:rPr>
                <w:rFonts w:ascii="Times New Roman" w:hAnsi="Times New Roman"/>
                <w:color w:val="000000"/>
                <w:sz w:val="28"/>
                <w:szCs w:val="28"/>
                <w:shd w:val="clear" w:color="auto" w:fill="FFFFFF"/>
                <w:lang w:val="kk-KZ"/>
              </w:rPr>
            </w:pPr>
            <w:r w:rsidRPr="00AA316D">
              <w:rPr>
                <w:rFonts w:ascii="Times New Roman" w:hAnsi="Times New Roman"/>
                <w:color w:val="000000"/>
                <w:sz w:val="28"/>
                <w:szCs w:val="28"/>
                <w:shd w:val="clear" w:color="auto" w:fill="FFFFFF"/>
                <w:lang w:val="kk-KZ"/>
              </w:rPr>
              <w:t>Бірінші курс студенттеріне арналған «Оқуда жетістікке жету» курстары</w:t>
            </w:r>
          </w:p>
        </w:tc>
        <w:tc>
          <w:tcPr>
            <w:tcW w:w="7229" w:type="dxa"/>
          </w:tcPr>
          <w:p w:rsidR="00997095" w:rsidRPr="000B0CD2" w:rsidRDefault="00997095" w:rsidP="00AA316D">
            <w:pPr>
              <w:spacing w:after="0" w:line="240" w:lineRule="auto"/>
              <w:jc w:val="both"/>
              <w:rPr>
                <w:rFonts w:ascii="Times New Roman" w:hAnsi="Times New Roman"/>
                <w:color w:val="000000"/>
                <w:sz w:val="28"/>
                <w:szCs w:val="28"/>
                <w:shd w:val="clear" w:color="auto" w:fill="FFFFFF"/>
                <w:lang w:val="kk-KZ"/>
              </w:rPr>
            </w:pPr>
            <w:r w:rsidRPr="000B0CD2">
              <w:rPr>
                <w:rStyle w:val="hps"/>
                <w:rFonts w:ascii="Times New Roman" w:hAnsi="Times New Roman"/>
                <w:sz w:val="28"/>
                <w:szCs w:val="28"/>
                <w:lang w:val="kk-KZ"/>
              </w:rPr>
              <w:t>Бұл курстар студенттің академиялық жетістігін жетілдіру концепциясы мен идеясына негізделіп, студенттің оқу дағдыларын, білім алуға деген ішкі және сыртқы мотивациясын арттыруға байланысты да дәрістер, практикалық сабақтардан тұрады.</w:t>
            </w:r>
          </w:p>
        </w:tc>
      </w:tr>
    </w:tbl>
    <w:p w:rsidR="00997095" w:rsidRPr="000B0CD2" w:rsidRDefault="00997095" w:rsidP="009A4EE9">
      <w:pPr>
        <w:spacing w:after="0" w:line="240" w:lineRule="auto"/>
        <w:ind w:firstLine="708"/>
        <w:jc w:val="both"/>
        <w:rPr>
          <w:rFonts w:ascii="Times New Roman" w:hAnsi="Times New Roman"/>
          <w:color w:val="000000"/>
          <w:sz w:val="28"/>
          <w:szCs w:val="28"/>
          <w:shd w:val="clear" w:color="auto" w:fill="FFFFFF"/>
          <w:lang w:val="kk-KZ"/>
        </w:rPr>
      </w:pPr>
    </w:p>
    <w:p w:rsidR="009A4EE9" w:rsidRPr="000B0CD2" w:rsidRDefault="009A4EE9" w:rsidP="00616C21">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Кестеде берілген бағдарламалар жүйесі, АҚШ-тың университеттеріндегі «Академиялық қолдау көрсету» орталықтарының басым көпшілігінде орын алғанын айтып кеткен жөн. Бұл бағдарламалар, студентке бағытталған оқыту ортасын қалыптастыру қағидасына</w:t>
      </w:r>
      <w:r w:rsidR="00AA316D">
        <w:rPr>
          <w:rFonts w:ascii="Times New Roman" w:hAnsi="Times New Roman"/>
          <w:color w:val="000000"/>
          <w:sz w:val="28"/>
          <w:szCs w:val="28"/>
          <w:shd w:val="clear" w:color="auto" w:fill="FFFFFF"/>
          <w:lang w:val="kk-KZ"/>
        </w:rPr>
        <w:t xml:space="preserve"> негізделе отырып ұйымдастырылады</w:t>
      </w:r>
      <w:r w:rsidRPr="000B0CD2">
        <w:rPr>
          <w:rFonts w:ascii="Times New Roman" w:hAnsi="Times New Roman"/>
          <w:color w:val="000000"/>
          <w:sz w:val="28"/>
          <w:szCs w:val="28"/>
          <w:shd w:val="clear" w:color="auto" w:fill="FFFFFF"/>
          <w:lang w:val="kk-KZ"/>
        </w:rPr>
        <w:t xml:space="preserve">, осы бағыттаға үздік тәжірибелер қатарына жатады. Бағдарламалар, студент-студент, студент-кәсіби персоналдар қарым-қатынасында ұйымдастырылуы мүмкін. Мысалы, Кентукки университеттерінде жаңадан қабылданған бірінші, екінші курст студенттеріне тьютор немесе ментор қызметі, жоғары курс студенттері тарабынан ұйымдастырылады, АҚК орталығының қызметкерлерімен қадағаланып отырады. </w:t>
      </w:r>
    </w:p>
    <w:p w:rsidR="00851B1D" w:rsidRDefault="009A4EE9" w:rsidP="00616C21">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color w:val="000000"/>
          <w:sz w:val="28"/>
          <w:szCs w:val="28"/>
          <w:shd w:val="clear" w:color="auto" w:fill="FFFFFF"/>
          <w:lang w:val="kk-KZ"/>
        </w:rPr>
        <w:t>Келесі бөлімде, ҚР университеттеріндегі кредиттік оқыту технологиясына бейімдеп, студенттердің жеке оқу траекториясы мен белсенді оқу ұстанымдарын қалыптастыру мақсатында АҚШ университттерінде академиялық қолдау көрсету орталықтарының озық бағдарламаларының мәні, мазмұны, университ</w:t>
      </w:r>
      <w:r w:rsidR="00AA316D">
        <w:rPr>
          <w:rFonts w:ascii="Times New Roman" w:hAnsi="Times New Roman"/>
          <w:color w:val="000000"/>
          <w:sz w:val="28"/>
          <w:szCs w:val="28"/>
          <w:shd w:val="clear" w:color="auto" w:fill="FFFFFF"/>
          <w:lang w:val="kk-KZ"/>
        </w:rPr>
        <w:t>е</w:t>
      </w:r>
      <w:r w:rsidRPr="000B0CD2">
        <w:rPr>
          <w:rFonts w:ascii="Times New Roman" w:hAnsi="Times New Roman"/>
          <w:color w:val="000000"/>
          <w:sz w:val="28"/>
          <w:szCs w:val="28"/>
          <w:shd w:val="clear" w:color="auto" w:fill="FFFFFF"/>
          <w:lang w:val="kk-KZ"/>
        </w:rPr>
        <w:t>ттерде ұйымдастырылу ерекшеліктері анықталып, қарастырылады.</w:t>
      </w:r>
    </w:p>
    <w:p w:rsidR="00AA316D" w:rsidRDefault="00AA316D" w:rsidP="00EC5CC9">
      <w:pPr>
        <w:spacing w:after="0" w:line="240" w:lineRule="auto"/>
        <w:ind w:firstLine="709"/>
        <w:jc w:val="both"/>
        <w:rPr>
          <w:rFonts w:ascii="Times New Roman" w:hAnsi="Times New Roman"/>
          <w:color w:val="000000"/>
          <w:sz w:val="28"/>
          <w:szCs w:val="28"/>
          <w:shd w:val="clear" w:color="auto" w:fill="FFFFFF"/>
          <w:lang w:val="kk-KZ"/>
        </w:rPr>
      </w:pPr>
    </w:p>
    <w:p w:rsidR="00AA316D" w:rsidRDefault="00AA316D" w:rsidP="00EC5CC9">
      <w:pPr>
        <w:spacing w:after="0" w:line="240" w:lineRule="auto"/>
        <w:ind w:firstLine="709"/>
        <w:jc w:val="both"/>
        <w:rPr>
          <w:rFonts w:ascii="Times New Roman" w:hAnsi="Times New Roman"/>
          <w:color w:val="000000"/>
          <w:sz w:val="28"/>
          <w:szCs w:val="28"/>
          <w:shd w:val="clear" w:color="auto" w:fill="FFFFFF"/>
          <w:lang w:val="kk-KZ"/>
        </w:rPr>
      </w:pPr>
    </w:p>
    <w:p w:rsidR="00AA316D" w:rsidRDefault="00AA316D" w:rsidP="00EC5CC9">
      <w:pPr>
        <w:spacing w:after="0" w:line="240" w:lineRule="auto"/>
        <w:ind w:firstLine="709"/>
        <w:jc w:val="both"/>
        <w:rPr>
          <w:rFonts w:ascii="Times New Roman" w:hAnsi="Times New Roman"/>
          <w:color w:val="000000"/>
          <w:sz w:val="28"/>
          <w:szCs w:val="28"/>
          <w:shd w:val="clear" w:color="auto" w:fill="FFFFFF"/>
          <w:lang w:val="kk-KZ"/>
        </w:rPr>
      </w:pPr>
    </w:p>
    <w:p w:rsidR="00AA316D" w:rsidRDefault="00AA316D" w:rsidP="00EC5CC9">
      <w:pPr>
        <w:spacing w:after="0" w:line="240" w:lineRule="auto"/>
        <w:ind w:firstLine="709"/>
        <w:jc w:val="both"/>
        <w:rPr>
          <w:rFonts w:ascii="Times New Roman" w:hAnsi="Times New Roman"/>
          <w:color w:val="000000"/>
          <w:sz w:val="28"/>
          <w:szCs w:val="28"/>
          <w:shd w:val="clear" w:color="auto" w:fill="FFFFFF"/>
          <w:lang w:val="kk-KZ"/>
        </w:rPr>
      </w:pPr>
    </w:p>
    <w:p w:rsidR="00AA316D" w:rsidRDefault="00AA316D" w:rsidP="00EC5CC9">
      <w:pPr>
        <w:spacing w:after="0" w:line="240" w:lineRule="auto"/>
        <w:ind w:firstLine="709"/>
        <w:jc w:val="both"/>
        <w:rPr>
          <w:rFonts w:ascii="Times New Roman" w:hAnsi="Times New Roman"/>
          <w:color w:val="000000"/>
          <w:sz w:val="28"/>
          <w:szCs w:val="28"/>
          <w:shd w:val="clear" w:color="auto" w:fill="FFFFFF"/>
          <w:lang w:val="kk-KZ"/>
        </w:rPr>
      </w:pPr>
    </w:p>
    <w:p w:rsidR="00AA316D" w:rsidRDefault="00AA316D" w:rsidP="00EC5CC9">
      <w:pPr>
        <w:spacing w:after="0" w:line="240" w:lineRule="auto"/>
        <w:ind w:firstLine="709"/>
        <w:jc w:val="both"/>
        <w:rPr>
          <w:rFonts w:ascii="Times New Roman" w:hAnsi="Times New Roman"/>
          <w:color w:val="000000"/>
          <w:sz w:val="28"/>
          <w:szCs w:val="28"/>
          <w:shd w:val="clear" w:color="auto" w:fill="FFFFFF"/>
          <w:lang w:val="kk-KZ"/>
        </w:rPr>
      </w:pPr>
    </w:p>
    <w:p w:rsidR="00AA316D" w:rsidRDefault="00AA316D" w:rsidP="00EC5CC9">
      <w:pPr>
        <w:spacing w:after="0" w:line="240" w:lineRule="auto"/>
        <w:ind w:firstLine="709"/>
        <w:jc w:val="both"/>
        <w:rPr>
          <w:rFonts w:ascii="Times New Roman" w:hAnsi="Times New Roman"/>
          <w:color w:val="000000"/>
          <w:sz w:val="28"/>
          <w:szCs w:val="28"/>
          <w:shd w:val="clear" w:color="auto" w:fill="FFFFFF"/>
          <w:lang w:val="kk-KZ"/>
        </w:rPr>
      </w:pPr>
    </w:p>
    <w:p w:rsidR="00AA316D" w:rsidRDefault="00AA316D" w:rsidP="00EC5CC9">
      <w:pPr>
        <w:spacing w:after="0" w:line="240" w:lineRule="auto"/>
        <w:ind w:firstLine="709"/>
        <w:jc w:val="both"/>
        <w:rPr>
          <w:rFonts w:ascii="Times New Roman" w:hAnsi="Times New Roman"/>
          <w:color w:val="000000"/>
          <w:sz w:val="28"/>
          <w:szCs w:val="28"/>
          <w:shd w:val="clear" w:color="auto" w:fill="FFFFFF"/>
          <w:lang w:val="kk-KZ"/>
        </w:rPr>
      </w:pPr>
    </w:p>
    <w:p w:rsidR="00AA316D" w:rsidRDefault="00AA316D" w:rsidP="00EC5CC9">
      <w:pPr>
        <w:spacing w:after="0" w:line="240" w:lineRule="auto"/>
        <w:ind w:firstLine="709"/>
        <w:jc w:val="both"/>
        <w:rPr>
          <w:rFonts w:ascii="Times New Roman" w:hAnsi="Times New Roman"/>
          <w:color w:val="000000"/>
          <w:sz w:val="28"/>
          <w:szCs w:val="28"/>
          <w:shd w:val="clear" w:color="auto" w:fill="FFFFFF"/>
          <w:lang w:val="kk-KZ"/>
        </w:rPr>
      </w:pPr>
    </w:p>
    <w:p w:rsidR="00AA316D" w:rsidRPr="00EC5CC9" w:rsidRDefault="00AA316D" w:rsidP="00EC5CC9">
      <w:pPr>
        <w:spacing w:after="0" w:line="240" w:lineRule="auto"/>
        <w:ind w:firstLine="709"/>
        <w:jc w:val="both"/>
        <w:rPr>
          <w:rFonts w:ascii="Times New Roman" w:hAnsi="Times New Roman"/>
          <w:color w:val="000000"/>
          <w:sz w:val="28"/>
          <w:szCs w:val="28"/>
          <w:shd w:val="clear" w:color="auto" w:fill="FFFFFF"/>
          <w:lang w:val="kk-KZ"/>
        </w:rPr>
      </w:pPr>
    </w:p>
    <w:p w:rsidR="00BB6F18" w:rsidRPr="000B0CD2" w:rsidRDefault="00846ADD" w:rsidP="00846ADD">
      <w:pPr>
        <w:ind w:firstLine="567"/>
        <w:jc w:val="both"/>
        <w:rPr>
          <w:rFonts w:ascii="Times New Roman" w:hAnsi="Times New Roman"/>
          <w:b/>
          <w:sz w:val="28"/>
          <w:szCs w:val="28"/>
          <w:lang w:val="kk-KZ"/>
        </w:rPr>
      </w:pPr>
      <w:r>
        <w:rPr>
          <w:rFonts w:ascii="Times New Roman" w:hAnsi="Times New Roman"/>
          <w:b/>
          <w:sz w:val="28"/>
          <w:szCs w:val="28"/>
          <w:lang w:val="kk-KZ"/>
        </w:rPr>
        <w:lastRenderedPageBreak/>
        <w:t>2</w:t>
      </w:r>
      <w:r w:rsidR="00B602CF" w:rsidRPr="000B0CD2">
        <w:rPr>
          <w:rFonts w:ascii="Times New Roman" w:hAnsi="Times New Roman"/>
          <w:b/>
          <w:sz w:val="28"/>
          <w:szCs w:val="28"/>
          <w:lang w:val="kk-KZ"/>
        </w:rPr>
        <w:t xml:space="preserve"> </w:t>
      </w:r>
      <w:r w:rsidR="00BB6F18" w:rsidRPr="000B0CD2">
        <w:rPr>
          <w:rFonts w:ascii="Times New Roman" w:hAnsi="Times New Roman"/>
          <w:b/>
          <w:sz w:val="28"/>
          <w:szCs w:val="28"/>
          <w:lang w:val="kk-KZ"/>
        </w:rPr>
        <w:t>АҚШ-ТЫҢ ЖОҒАРЫ БІЛІМ БЕРУ ЖҮЙЕСІНДЕГІ СТУДЕНТТЕРГЕ АКАДЕМИЯЛЫҚ КӨРСЕТУ КЕШЕНІН ҚР ЖОҒАРЫ ОҚУ ОРЫНДАРЫНДА ҚОЛДАНУДЫҢ МҮМКІНДІКТЕРІ</w:t>
      </w:r>
    </w:p>
    <w:p w:rsidR="00846ADD" w:rsidRDefault="00BB6F18" w:rsidP="00846ADD">
      <w:pPr>
        <w:spacing w:after="0" w:line="240" w:lineRule="auto"/>
        <w:ind w:firstLine="567"/>
        <w:jc w:val="both"/>
        <w:rPr>
          <w:rFonts w:ascii="Times New Roman" w:hAnsi="Times New Roman"/>
          <w:b/>
          <w:sz w:val="28"/>
          <w:szCs w:val="28"/>
          <w:lang w:val="kk-KZ"/>
        </w:rPr>
      </w:pPr>
      <w:r w:rsidRPr="000B0CD2">
        <w:rPr>
          <w:rFonts w:ascii="Times New Roman" w:hAnsi="Times New Roman"/>
          <w:b/>
          <w:sz w:val="28"/>
          <w:szCs w:val="28"/>
          <w:lang w:val="kk-KZ"/>
        </w:rPr>
        <w:t>2.1 АҚШ университеттеріндегі академиялық қолдау көрсету бағдарламалары – студенттің жеке оқу траекториясын қалыптастырудың механизмдері ретінде</w:t>
      </w:r>
    </w:p>
    <w:p w:rsidR="00BB6F18" w:rsidRPr="00846ADD" w:rsidRDefault="00BB6F18" w:rsidP="00846ADD">
      <w:pPr>
        <w:spacing w:after="0" w:line="240" w:lineRule="auto"/>
        <w:ind w:firstLine="567"/>
        <w:jc w:val="both"/>
        <w:rPr>
          <w:rFonts w:ascii="Times New Roman" w:hAnsi="Times New Roman"/>
          <w:b/>
          <w:sz w:val="28"/>
          <w:szCs w:val="28"/>
          <w:lang w:val="kk-KZ"/>
        </w:rPr>
      </w:pPr>
      <w:r w:rsidRPr="000B0CD2">
        <w:rPr>
          <w:rFonts w:ascii="Times New Roman" w:hAnsi="Times New Roman"/>
          <w:bCs/>
          <w:sz w:val="28"/>
          <w:szCs w:val="28"/>
          <w:lang w:val="kk-KZ"/>
        </w:rPr>
        <w:t xml:space="preserve">АҚШ университеттеріндегі </w:t>
      </w:r>
      <w:r w:rsidR="00D10E1E" w:rsidRPr="000B0CD2">
        <w:rPr>
          <w:rFonts w:ascii="Times New Roman" w:hAnsi="Times New Roman"/>
          <w:bCs/>
          <w:sz w:val="28"/>
          <w:szCs w:val="28"/>
          <w:lang w:val="kk-KZ"/>
        </w:rPr>
        <w:t xml:space="preserve">АҚК орталықтары, </w:t>
      </w:r>
      <w:r w:rsidR="00D10E1E" w:rsidRPr="000B0CD2">
        <w:rPr>
          <w:rFonts w:ascii="Times New Roman" w:hAnsi="Times New Roman"/>
          <w:sz w:val="28"/>
          <w:szCs w:val="28"/>
          <w:lang w:val="kk-KZ"/>
        </w:rPr>
        <w:t>оқ</w:t>
      </w:r>
      <w:r w:rsidRPr="000B0CD2">
        <w:rPr>
          <w:rFonts w:ascii="Times New Roman" w:hAnsi="Times New Roman"/>
          <w:sz w:val="28"/>
          <w:szCs w:val="28"/>
          <w:lang w:val="kk-KZ"/>
        </w:rPr>
        <w:t xml:space="preserve">у-тәрбие үдерісінің сапасын арттырудың, оңтайландырудың, студенттің жеке оқу траекториясы мен білім алушы ретіндегі белсенділігін қалыптастырудың бірден бір механизмі ретінде қарастырылады. </w:t>
      </w:r>
      <w:r w:rsidRPr="000B0CD2">
        <w:rPr>
          <w:rFonts w:ascii="Times New Roman" w:hAnsi="Times New Roman"/>
          <w:color w:val="000000"/>
          <w:sz w:val="28"/>
          <w:szCs w:val="28"/>
          <w:shd w:val="clear" w:color="auto" w:fill="FFFFFF"/>
          <w:lang w:val="kk-KZ"/>
        </w:rPr>
        <w:t xml:space="preserve">ҚР университеттеріне бейімдеп тәжірибеге қолдану мақсатында, </w:t>
      </w:r>
      <w:r w:rsidR="00382D6C" w:rsidRPr="000B0CD2">
        <w:rPr>
          <w:rFonts w:ascii="Times New Roman" w:hAnsi="Times New Roman"/>
          <w:color w:val="000000"/>
          <w:sz w:val="28"/>
          <w:szCs w:val="28"/>
          <w:shd w:val="clear" w:color="auto" w:fill="FFFFFF"/>
          <w:lang w:val="kk-KZ"/>
        </w:rPr>
        <w:t xml:space="preserve">жоғарыдағы бөлімде айқындалған, </w:t>
      </w:r>
      <w:r w:rsidR="00D10E1E" w:rsidRPr="000B0CD2">
        <w:rPr>
          <w:rFonts w:ascii="Times New Roman" w:hAnsi="Times New Roman"/>
          <w:color w:val="000000"/>
          <w:sz w:val="28"/>
          <w:szCs w:val="28"/>
          <w:shd w:val="clear" w:color="auto" w:fill="FFFFFF"/>
          <w:lang w:val="kk-KZ"/>
        </w:rPr>
        <w:t xml:space="preserve">АҚК </w:t>
      </w:r>
      <w:r w:rsidRPr="000B0CD2">
        <w:rPr>
          <w:rFonts w:ascii="Times New Roman" w:hAnsi="Times New Roman"/>
          <w:color w:val="000000"/>
          <w:sz w:val="28"/>
          <w:szCs w:val="28"/>
          <w:shd w:val="clear" w:color="auto" w:fill="FFFFFF"/>
          <w:lang w:val="kk-KZ"/>
        </w:rPr>
        <w:t xml:space="preserve">орталықтарының уақыт талабында бәсекелестіктен көрінетін, озық бағдарламаларының мәнін, ұйымдастырылу ерекшеліктерін, </w:t>
      </w:r>
      <w:r w:rsidR="00382D6C" w:rsidRPr="000B0CD2">
        <w:rPr>
          <w:rFonts w:ascii="Times New Roman" w:hAnsi="Times New Roman"/>
          <w:color w:val="000000"/>
          <w:sz w:val="28"/>
          <w:szCs w:val="28"/>
          <w:shd w:val="clear" w:color="auto" w:fill="FFFFFF"/>
          <w:lang w:val="kk-KZ"/>
        </w:rPr>
        <w:t xml:space="preserve">университеттің оқу-тәрбие үдерісінде </w:t>
      </w:r>
      <w:r w:rsidRPr="000B0CD2">
        <w:rPr>
          <w:rFonts w:ascii="Times New Roman" w:hAnsi="Times New Roman"/>
          <w:color w:val="000000"/>
          <w:sz w:val="28"/>
          <w:szCs w:val="28"/>
          <w:shd w:val="clear" w:color="auto" w:fill="FFFFFF"/>
          <w:lang w:val="kk-KZ"/>
        </w:rPr>
        <w:t>алатын орнын, студент, оқытушылар үшін маңыздылығын</w:t>
      </w:r>
      <w:r w:rsidR="00382D6C" w:rsidRPr="000B0CD2">
        <w:rPr>
          <w:rFonts w:ascii="Times New Roman" w:hAnsi="Times New Roman"/>
          <w:color w:val="000000"/>
          <w:sz w:val="28"/>
          <w:szCs w:val="28"/>
          <w:shd w:val="clear" w:color="auto" w:fill="FFFFFF"/>
          <w:lang w:val="kk-KZ"/>
        </w:rPr>
        <w:t>, қажеттілігін</w:t>
      </w:r>
      <w:r w:rsidRPr="000B0CD2">
        <w:rPr>
          <w:rFonts w:ascii="Times New Roman" w:hAnsi="Times New Roman"/>
          <w:color w:val="000000"/>
          <w:sz w:val="28"/>
          <w:szCs w:val="28"/>
          <w:shd w:val="clear" w:color="auto" w:fill="FFFFFF"/>
          <w:lang w:val="kk-KZ"/>
        </w:rPr>
        <w:t xml:space="preserve"> анықтауды міндет еттік. </w:t>
      </w:r>
      <w:r w:rsidR="00382D6C" w:rsidRPr="000B0CD2">
        <w:rPr>
          <w:rFonts w:ascii="Times New Roman" w:hAnsi="Times New Roman"/>
          <w:color w:val="000000"/>
          <w:sz w:val="28"/>
          <w:szCs w:val="28"/>
          <w:shd w:val="clear" w:color="auto" w:fill="FFFFFF"/>
          <w:lang w:val="kk-KZ"/>
        </w:rPr>
        <w:t>Себебі, ҚР кредиттік оқыту технологиясына көшу нәтижесі ретінде, еліміздің ЖОО-да эдвайзер, тьютор сияқты қызметтер ендірілуде.</w:t>
      </w:r>
      <w:r w:rsidR="00050ECC" w:rsidRPr="000B0CD2">
        <w:rPr>
          <w:rFonts w:ascii="Times New Roman" w:hAnsi="Times New Roman"/>
          <w:color w:val="000000"/>
          <w:sz w:val="28"/>
          <w:szCs w:val="28"/>
          <w:shd w:val="clear" w:color="auto" w:fill="FFFFFF"/>
          <w:lang w:val="kk-KZ"/>
        </w:rPr>
        <w:t xml:space="preserve"> Б</w:t>
      </w:r>
      <w:r w:rsidR="00382D6C" w:rsidRPr="000B0CD2">
        <w:rPr>
          <w:rFonts w:ascii="Times New Roman" w:hAnsi="Times New Roman"/>
          <w:color w:val="000000"/>
          <w:sz w:val="28"/>
          <w:szCs w:val="28"/>
          <w:shd w:val="clear" w:color="auto" w:fill="FFFFFF"/>
          <w:lang w:val="kk-KZ"/>
        </w:rPr>
        <w:t xml:space="preserve">ұл бағдарламаларды АҚШ тәжірибесінің негізінде жан-жақты талдау, </w:t>
      </w:r>
      <w:r w:rsidR="00050ECC" w:rsidRPr="000B0CD2">
        <w:rPr>
          <w:rFonts w:ascii="Times New Roman" w:hAnsi="Times New Roman"/>
          <w:color w:val="000000"/>
          <w:sz w:val="28"/>
          <w:szCs w:val="28"/>
          <w:shd w:val="clear" w:color="auto" w:fill="FFFFFF"/>
          <w:lang w:val="kk-KZ"/>
        </w:rPr>
        <w:t>студентке академиялық қолдау көрсету үдерісінің қазақстандық моделін негіздеуге мүмкіндік береді деп тұжырымдаймыз. Осы орайда, академиялық эдвайзер, тьютор, ментор бағдарламаларына, бірінші курс білімгерлеріне арналған бағыт-бағдар беруші курстарына жан-жақты теориялық талдау жүргізілді.</w:t>
      </w:r>
    </w:p>
    <w:p w:rsidR="00BB6F18" w:rsidRPr="000B0CD2" w:rsidRDefault="00BB6F18" w:rsidP="00846ADD">
      <w:pPr>
        <w:pStyle w:val="a4"/>
        <w:numPr>
          <w:ilvl w:val="0"/>
          <w:numId w:val="20"/>
        </w:numPr>
        <w:spacing w:after="0" w:line="240" w:lineRule="auto"/>
        <w:ind w:hanging="513"/>
        <w:jc w:val="both"/>
        <w:rPr>
          <w:rFonts w:ascii="Times New Roman" w:hAnsi="Times New Roman"/>
          <w:i/>
          <w:color w:val="000000"/>
          <w:sz w:val="28"/>
          <w:szCs w:val="28"/>
          <w:shd w:val="clear" w:color="auto" w:fill="FFFFFF"/>
          <w:lang w:val="kk-KZ"/>
        </w:rPr>
      </w:pPr>
      <w:r w:rsidRPr="000B0CD2">
        <w:rPr>
          <w:rFonts w:ascii="Times New Roman" w:hAnsi="Times New Roman"/>
          <w:i/>
          <w:color w:val="000000"/>
          <w:sz w:val="28"/>
          <w:szCs w:val="28"/>
          <w:shd w:val="clear" w:color="auto" w:fill="FFFFFF"/>
          <w:lang w:val="kk-KZ"/>
        </w:rPr>
        <w:t>Академиялық эдвайзер (Academic Advisor) бағдарламасы.</w:t>
      </w:r>
    </w:p>
    <w:p w:rsidR="00BB6F18" w:rsidRPr="00846ADD" w:rsidRDefault="00BB6F18" w:rsidP="00846ADD">
      <w:pPr>
        <w:spacing w:after="0" w:line="240" w:lineRule="auto"/>
        <w:ind w:firstLine="567"/>
        <w:jc w:val="both"/>
        <w:rPr>
          <w:rFonts w:ascii="Times New Roman" w:hAnsi="Times New Roman"/>
          <w:i/>
          <w:color w:val="000000"/>
          <w:sz w:val="28"/>
          <w:szCs w:val="28"/>
          <w:shd w:val="clear" w:color="auto" w:fill="FFFFFF"/>
          <w:lang w:val="kk-KZ"/>
        </w:rPr>
      </w:pPr>
      <w:r w:rsidRPr="000B0CD2">
        <w:rPr>
          <w:rFonts w:ascii="Times New Roman" w:hAnsi="Times New Roman"/>
          <w:i/>
          <w:color w:val="000000"/>
          <w:sz w:val="28"/>
          <w:szCs w:val="28"/>
          <w:shd w:val="clear" w:color="auto" w:fill="FFFFFF"/>
          <w:lang w:val="kk-KZ"/>
        </w:rPr>
        <w:t>1.1 АҚШ университеттеріндегі эдвайзерлер іс-әрекетінің басым бағыттары</w:t>
      </w:r>
      <w:r w:rsidR="00846ADD">
        <w:rPr>
          <w:rFonts w:ascii="Times New Roman" w:hAnsi="Times New Roman"/>
          <w:i/>
          <w:color w:val="000000"/>
          <w:sz w:val="28"/>
          <w:szCs w:val="28"/>
          <w:shd w:val="clear" w:color="auto" w:fill="FFFFFF"/>
          <w:lang w:val="kk-KZ"/>
        </w:rPr>
        <w:t xml:space="preserve">. </w:t>
      </w:r>
      <w:r w:rsidR="007E66D7" w:rsidRPr="000B0CD2">
        <w:rPr>
          <w:rFonts w:ascii="Times New Roman" w:hAnsi="Times New Roman"/>
          <w:bCs/>
          <w:sz w:val="28"/>
          <w:szCs w:val="28"/>
          <w:lang w:val="kk-KZ"/>
        </w:rPr>
        <w:t xml:space="preserve">АҚШ университеттеріндегі академиялық эдвайзер бағдарламасы, 19 ғасырдың аяғында, Чарльз Элиоттың (Charles Eliot) оқу пәндерін таңдауға мүмкіндік беретін, ашық-құрылымды оқу жоспарының инновациялық жүйесін енгізуімен қарқынды тәжірибеге енгізілді. Дегенмен, </w:t>
      </w:r>
      <w:r w:rsidRPr="000B0CD2">
        <w:rPr>
          <w:rFonts w:ascii="Times New Roman" w:hAnsi="Times New Roman"/>
          <w:bCs/>
          <w:sz w:val="28"/>
          <w:szCs w:val="28"/>
          <w:lang w:val="kk-KZ"/>
        </w:rPr>
        <w:t>1972 жылы АҚ</w:t>
      </w:r>
      <w:r w:rsidR="007E66D7" w:rsidRPr="000B0CD2">
        <w:rPr>
          <w:rFonts w:ascii="Times New Roman" w:hAnsi="Times New Roman"/>
          <w:bCs/>
          <w:sz w:val="28"/>
          <w:szCs w:val="28"/>
          <w:lang w:val="kk-KZ"/>
        </w:rPr>
        <w:t xml:space="preserve">Ш ғалымдары B.B. Crookston және </w:t>
      </w:r>
      <w:r w:rsidRPr="000B0CD2">
        <w:rPr>
          <w:rFonts w:ascii="Times New Roman" w:hAnsi="Times New Roman"/>
          <w:bCs/>
          <w:sz w:val="28"/>
          <w:szCs w:val="28"/>
          <w:lang w:val="kk-KZ"/>
        </w:rPr>
        <w:t xml:space="preserve"> </w:t>
      </w:r>
      <w:r w:rsidRPr="000B0CD2">
        <w:rPr>
          <w:rFonts w:ascii="Times New Roman" w:hAnsi="Times New Roman"/>
          <w:sz w:val="28"/>
          <w:szCs w:val="28"/>
          <w:lang w:val="kk-KZ"/>
        </w:rPr>
        <w:t>Т.O’Банион</w:t>
      </w:r>
      <w:r w:rsidRPr="000B0CD2">
        <w:rPr>
          <w:rFonts w:ascii="Times New Roman" w:hAnsi="Times New Roman"/>
          <w:bCs/>
          <w:sz w:val="28"/>
          <w:szCs w:val="28"/>
          <w:lang w:val="kk-KZ"/>
        </w:rPr>
        <w:t xml:space="preserve"> академиялық эдвайзерлердің</w:t>
      </w:r>
      <w:r w:rsidR="007E66D7" w:rsidRPr="000B0CD2">
        <w:rPr>
          <w:rFonts w:ascii="Times New Roman" w:hAnsi="Times New Roman"/>
          <w:bCs/>
          <w:sz w:val="28"/>
          <w:szCs w:val="28"/>
          <w:lang w:val="kk-KZ"/>
        </w:rPr>
        <w:t>, студенттің тек қана оқу пәндерін таңдау іс-әрекетінің</w:t>
      </w:r>
      <w:r w:rsidRPr="000B0CD2">
        <w:rPr>
          <w:rFonts w:ascii="Times New Roman" w:hAnsi="Times New Roman"/>
          <w:bCs/>
          <w:sz w:val="28"/>
          <w:szCs w:val="28"/>
          <w:lang w:val="kk-KZ"/>
        </w:rPr>
        <w:t xml:space="preserve"> бет-бейнесін түбегейлі өзгеріске ұшыратқан, «дамытушы» (developmental) эдвайзер моделін көпшілік академиялық қауымға</w:t>
      </w:r>
      <w:r w:rsidR="007E66D7" w:rsidRPr="000B0CD2">
        <w:rPr>
          <w:rFonts w:ascii="Times New Roman" w:hAnsi="Times New Roman"/>
          <w:bCs/>
          <w:sz w:val="28"/>
          <w:szCs w:val="28"/>
          <w:lang w:val="kk-KZ"/>
        </w:rPr>
        <w:t xml:space="preserve"> таныстырды</w:t>
      </w:r>
      <w:r w:rsidRPr="000B0CD2">
        <w:rPr>
          <w:rFonts w:ascii="Times New Roman" w:hAnsi="Times New Roman"/>
          <w:bCs/>
          <w:sz w:val="28"/>
          <w:szCs w:val="28"/>
          <w:lang w:val="kk-KZ"/>
        </w:rPr>
        <w:t>. Ұсынылған модельдер академиялық эдвайзерлердің кеңес беру үдерісін кәсібилендіруге, оны студенттің дамуы мен кәсіби қалыптасуына жауапты маман тұрғысын</w:t>
      </w:r>
      <w:r w:rsidR="007E66D7" w:rsidRPr="000B0CD2">
        <w:rPr>
          <w:rFonts w:ascii="Times New Roman" w:hAnsi="Times New Roman"/>
          <w:bCs/>
          <w:sz w:val="28"/>
          <w:szCs w:val="28"/>
          <w:lang w:val="kk-KZ"/>
        </w:rPr>
        <w:t>ан қарастыруға мүмкіндік берді.</w:t>
      </w:r>
      <w:r w:rsidRPr="000B0CD2">
        <w:rPr>
          <w:rFonts w:ascii="Times New Roman" w:hAnsi="Times New Roman"/>
          <w:bCs/>
          <w:sz w:val="28"/>
          <w:szCs w:val="28"/>
          <w:lang w:val="kk-KZ"/>
        </w:rPr>
        <w:t xml:space="preserve"> </w:t>
      </w:r>
    </w:p>
    <w:p w:rsidR="00BB6F18" w:rsidRPr="000B0CD2" w:rsidRDefault="00BB6F18" w:rsidP="00846ADD">
      <w:pPr>
        <w:tabs>
          <w:tab w:val="left" w:pos="567"/>
        </w:tabs>
        <w:spacing w:after="0" w:line="240" w:lineRule="auto"/>
        <w:contextualSpacing/>
        <w:jc w:val="both"/>
        <w:rPr>
          <w:rFonts w:ascii="Times New Roman" w:hAnsi="Times New Roman"/>
          <w:sz w:val="28"/>
          <w:szCs w:val="28"/>
          <w:lang w:val="kk-KZ"/>
        </w:rPr>
      </w:pPr>
      <w:r w:rsidRPr="000B0CD2">
        <w:rPr>
          <w:rFonts w:ascii="Times New Roman" w:hAnsi="Times New Roman"/>
          <w:bCs/>
          <w:sz w:val="28"/>
          <w:szCs w:val="28"/>
          <w:lang w:val="kk-KZ"/>
        </w:rPr>
        <w:tab/>
      </w:r>
      <w:r w:rsidRPr="000B0CD2">
        <w:rPr>
          <w:rFonts w:ascii="Times New Roman" w:hAnsi="Times New Roman"/>
          <w:sz w:val="28"/>
          <w:szCs w:val="28"/>
          <w:lang w:val="kk-KZ"/>
        </w:rPr>
        <w:t>Т.O’Банион өзінің «Академиялық эдвайзер моделі»(An academic advising model) атты классикалық мақаласында «дамытушы» эдвайзердің моделін теориялық тұрғыдан негіздеп, оның жоғары оқу оры</w:t>
      </w:r>
      <w:r w:rsidR="007E66D7" w:rsidRPr="000B0CD2">
        <w:rPr>
          <w:rFonts w:ascii="Times New Roman" w:hAnsi="Times New Roman"/>
          <w:sz w:val="28"/>
          <w:szCs w:val="28"/>
          <w:lang w:val="kk-KZ"/>
        </w:rPr>
        <w:t>ндарындағы кәсіби іс-әрекетінің</w:t>
      </w:r>
      <w:r w:rsidRPr="000B0CD2">
        <w:rPr>
          <w:rFonts w:ascii="Times New Roman" w:hAnsi="Times New Roman"/>
          <w:sz w:val="28"/>
          <w:szCs w:val="28"/>
          <w:lang w:val="kk-KZ"/>
        </w:rPr>
        <w:t xml:space="preserve"> келесі бес өлшемін (the dimensions of the process of academic advising)</w:t>
      </w:r>
      <w:r w:rsidR="007E66D7" w:rsidRPr="000B0CD2">
        <w:rPr>
          <w:rFonts w:ascii="Times New Roman" w:hAnsi="Times New Roman"/>
          <w:sz w:val="28"/>
          <w:szCs w:val="28"/>
          <w:lang w:val="kk-KZ"/>
        </w:rPr>
        <w:t xml:space="preserve">: </w:t>
      </w:r>
    </w:p>
    <w:p w:rsidR="00BB6F18" w:rsidRPr="000B0CD2" w:rsidRDefault="00BB6F18" w:rsidP="00846ADD">
      <w:pPr>
        <w:tabs>
          <w:tab w:val="left" w:pos="851"/>
        </w:tabs>
        <w:spacing w:after="0" w:line="240" w:lineRule="auto"/>
        <w:ind w:firstLine="567"/>
        <w:contextualSpacing/>
        <w:jc w:val="both"/>
        <w:rPr>
          <w:rFonts w:ascii="Times New Roman" w:hAnsi="Times New Roman"/>
          <w:sz w:val="28"/>
          <w:szCs w:val="28"/>
          <w:lang w:val="kk-KZ"/>
        </w:rPr>
      </w:pPr>
      <w:r w:rsidRPr="000B0CD2">
        <w:rPr>
          <w:rFonts w:ascii="Times New Roman" w:hAnsi="Times New Roman"/>
          <w:bCs/>
          <w:sz w:val="28"/>
          <w:szCs w:val="28"/>
          <w:lang w:val="kk-KZ"/>
        </w:rPr>
        <w:t>1.</w:t>
      </w:r>
      <w:r w:rsidRPr="000B0CD2">
        <w:rPr>
          <w:rFonts w:ascii="Times New Roman" w:hAnsi="Times New Roman"/>
          <w:sz w:val="28"/>
          <w:szCs w:val="28"/>
          <w:lang w:val="kk-KZ"/>
        </w:rPr>
        <w:t>білім алушылардың өмірлік мақсаттарын зерттеу;</w:t>
      </w:r>
    </w:p>
    <w:p w:rsidR="00BB6F18" w:rsidRPr="000B0CD2" w:rsidRDefault="00BB6F18" w:rsidP="00846ADD">
      <w:pPr>
        <w:tabs>
          <w:tab w:val="left" w:pos="851"/>
        </w:tabs>
        <w:spacing w:after="0" w:line="240" w:lineRule="auto"/>
        <w:ind w:firstLine="567"/>
        <w:contextualSpacing/>
        <w:jc w:val="both"/>
        <w:rPr>
          <w:rFonts w:ascii="Times New Roman" w:hAnsi="Times New Roman"/>
          <w:sz w:val="28"/>
          <w:szCs w:val="28"/>
          <w:lang w:val="kk-KZ"/>
        </w:rPr>
      </w:pPr>
      <w:r w:rsidRPr="000B0CD2">
        <w:rPr>
          <w:rFonts w:ascii="Times New Roman" w:hAnsi="Times New Roman"/>
          <w:bCs/>
          <w:sz w:val="28"/>
          <w:szCs w:val="28"/>
          <w:lang w:val="kk-KZ"/>
        </w:rPr>
        <w:t xml:space="preserve">2. </w:t>
      </w:r>
      <w:r w:rsidRPr="000B0CD2">
        <w:rPr>
          <w:rFonts w:ascii="Times New Roman" w:hAnsi="Times New Roman"/>
          <w:sz w:val="28"/>
          <w:szCs w:val="28"/>
          <w:lang w:val="kk-KZ"/>
        </w:rPr>
        <w:t>мамандық бойынша (карьералық) мақсаттарын анықтау;</w:t>
      </w:r>
    </w:p>
    <w:p w:rsidR="00BB6F18" w:rsidRPr="000B0CD2" w:rsidRDefault="00BB6F18" w:rsidP="00846ADD">
      <w:pPr>
        <w:tabs>
          <w:tab w:val="left" w:pos="851"/>
        </w:tabs>
        <w:spacing w:after="0" w:line="240" w:lineRule="auto"/>
        <w:ind w:firstLine="567"/>
        <w:contextualSpacing/>
        <w:jc w:val="both"/>
        <w:rPr>
          <w:rFonts w:ascii="Times New Roman" w:hAnsi="Times New Roman"/>
          <w:sz w:val="28"/>
          <w:szCs w:val="28"/>
          <w:lang w:val="kk-KZ"/>
        </w:rPr>
      </w:pPr>
      <w:r w:rsidRPr="000B0CD2">
        <w:rPr>
          <w:rFonts w:ascii="Times New Roman" w:hAnsi="Times New Roman"/>
          <w:bCs/>
          <w:sz w:val="28"/>
          <w:szCs w:val="28"/>
          <w:lang w:val="kk-KZ"/>
        </w:rPr>
        <w:t xml:space="preserve">3. </w:t>
      </w:r>
      <w:r w:rsidRPr="000B0CD2">
        <w:rPr>
          <w:rFonts w:ascii="Times New Roman" w:hAnsi="Times New Roman"/>
          <w:sz w:val="28"/>
          <w:szCs w:val="28"/>
          <w:lang w:val="kk-KZ"/>
        </w:rPr>
        <w:t>негізгі (major) және қосалқы (minor) мамандандыруды іріктеу;</w:t>
      </w:r>
    </w:p>
    <w:p w:rsidR="00BB6F18" w:rsidRPr="000B0CD2" w:rsidRDefault="00BB6F18" w:rsidP="00846ADD">
      <w:pPr>
        <w:tabs>
          <w:tab w:val="left" w:pos="851"/>
        </w:tabs>
        <w:spacing w:after="0" w:line="240" w:lineRule="auto"/>
        <w:ind w:firstLine="567"/>
        <w:contextualSpacing/>
        <w:jc w:val="both"/>
        <w:rPr>
          <w:rFonts w:ascii="Times New Roman" w:hAnsi="Times New Roman"/>
          <w:bCs/>
          <w:sz w:val="28"/>
          <w:szCs w:val="28"/>
          <w:lang w:val="kk-KZ"/>
        </w:rPr>
      </w:pPr>
      <w:r w:rsidRPr="000B0CD2">
        <w:rPr>
          <w:rFonts w:ascii="Times New Roman" w:hAnsi="Times New Roman"/>
          <w:bCs/>
          <w:sz w:val="28"/>
          <w:szCs w:val="28"/>
          <w:lang w:val="kk-KZ"/>
        </w:rPr>
        <w:t xml:space="preserve">4. </w:t>
      </w:r>
      <w:r w:rsidRPr="000B0CD2">
        <w:rPr>
          <w:rFonts w:ascii="Times New Roman" w:hAnsi="Times New Roman"/>
          <w:sz w:val="28"/>
          <w:szCs w:val="28"/>
          <w:lang w:val="kk-KZ"/>
        </w:rPr>
        <w:t>оқу курстарын жоспарлау;</w:t>
      </w:r>
      <w:r w:rsidRPr="000B0CD2">
        <w:rPr>
          <w:rFonts w:ascii="Times New Roman" w:hAnsi="Times New Roman"/>
          <w:bCs/>
          <w:sz w:val="28"/>
          <w:szCs w:val="28"/>
          <w:lang w:val="kk-KZ"/>
        </w:rPr>
        <w:t xml:space="preserve"> </w:t>
      </w:r>
    </w:p>
    <w:p w:rsidR="00BB6F18" w:rsidRPr="000B0CD2" w:rsidRDefault="00BB6F18" w:rsidP="00846ADD">
      <w:pPr>
        <w:tabs>
          <w:tab w:val="left" w:pos="851"/>
        </w:tabs>
        <w:spacing w:after="0" w:line="240" w:lineRule="auto"/>
        <w:ind w:firstLine="567"/>
        <w:contextualSpacing/>
        <w:jc w:val="both"/>
        <w:rPr>
          <w:rFonts w:ascii="Times New Roman" w:hAnsi="Times New Roman"/>
          <w:bCs/>
          <w:sz w:val="28"/>
          <w:szCs w:val="28"/>
          <w:lang w:val="kk-KZ"/>
        </w:rPr>
      </w:pPr>
      <w:r w:rsidRPr="000B0CD2">
        <w:rPr>
          <w:rFonts w:ascii="Times New Roman" w:hAnsi="Times New Roman"/>
          <w:bCs/>
          <w:sz w:val="28"/>
          <w:szCs w:val="28"/>
          <w:lang w:val="kk-KZ"/>
        </w:rPr>
        <w:t>5.</w:t>
      </w:r>
      <w:r w:rsidR="007E66D7" w:rsidRPr="000B0CD2">
        <w:rPr>
          <w:rFonts w:ascii="Times New Roman" w:hAnsi="Times New Roman"/>
          <w:sz w:val="28"/>
          <w:szCs w:val="28"/>
          <w:lang w:val="kk-KZ"/>
        </w:rPr>
        <w:t>студенттің сабақ кестесін құру</w:t>
      </w:r>
      <w:r w:rsidRPr="000B0CD2">
        <w:rPr>
          <w:rFonts w:ascii="Times New Roman" w:hAnsi="Times New Roman"/>
          <w:sz w:val="28"/>
          <w:szCs w:val="28"/>
          <w:lang w:val="kk-KZ"/>
        </w:rPr>
        <w:t xml:space="preserve"> ажыратып, оның </w:t>
      </w:r>
      <w:r w:rsidRPr="000B0CD2">
        <w:rPr>
          <w:rFonts w:ascii="Times New Roman" w:hAnsi="Times New Roman"/>
          <w:bCs/>
          <w:sz w:val="28"/>
          <w:szCs w:val="28"/>
          <w:lang w:val="kk-KZ"/>
        </w:rPr>
        <w:t>академиялық кеңес беру үдерісінің үш бағыты</w:t>
      </w:r>
      <w:r w:rsidR="007E66D7" w:rsidRPr="000B0CD2">
        <w:rPr>
          <w:rFonts w:ascii="Times New Roman" w:hAnsi="Times New Roman"/>
          <w:bCs/>
          <w:sz w:val="28"/>
          <w:szCs w:val="28"/>
          <w:lang w:val="kk-KZ"/>
        </w:rPr>
        <w:t>н:</w:t>
      </w:r>
    </w:p>
    <w:p w:rsidR="00BB6F18" w:rsidRPr="000B0CD2" w:rsidRDefault="00846ADD" w:rsidP="00846ADD">
      <w:pPr>
        <w:tabs>
          <w:tab w:val="left" w:pos="851"/>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lastRenderedPageBreak/>
        <w:t>1.</w:t>
      </w:r>
      <w:r w:rsidR="00BB6F18" w:rsidRPr="000B0CD2">
        <w:rPr>
          <w:rFonts w:ascii="Times New Roman" w:hAnsi="Times New Roman"/>
          <w:bCs/>
          <w:sz w:val="28"/>
          <w:szCs w:val="28"/>
          <w:lang w:val="kk-KZ"/>
        </w:rPr>
        <w:t xml:space="preserve"> студенттің </w:t>
      </w:r>
      <w:r w:rsidR="007E66D7" w:rsidRPr="000B0CD2">
        <w:rPr>
          <w:rFonts w:ascii="Times New Roman" w:hAnsi="Times New Roman"/>
          <w:bCs/>
          <w:sz w:val="28"/>
          <w:szCs w:val="28"/>
          <w:lang w:val="kk-KZ"/>
        </w:rPr>
        <w:t xml:space="preserve">құзіреттілігін </w:t>
      </w:r>
      <w:r w:rsidR="00BB6F18" w:rsidRPr="000B0CD2">
        <w:rPr>
          <w:rFonts w:ascii="Times New Roman" w:hAnsi="Times New Roman"/>
          <w:bCs/>
          <w:sz w:val="28"/>
          <w:szCs w:val="28"/>
          <w:lang w:val="kk-KZ"/>
        </w:rPr>
        <w:t>дамыту (competence);</w:t>
      </w:r>
    </w:p>
    <w:p w:rsidR="00BB6F18" w:rsidRPr="000B0CD2" w:rsidRDefault="00846ADD" w:rsidP="00846ADD">
      <w:pPr>
        <w:tabs>
          <w:tab w:val="left" w:pos="851"/>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2.</w:t>
      </w:r>
      <w:r w:rsidR="00BB6F18" w:rsidRPr="000B0CD2">
        <w:rPr>
          <w:rFonts w:ascii="Times New Roman" w:hAnsi="Times New Roman"/>
          <w:bCs/>
          <w:sz w:val="28"/>
          <w:szCs w:val="28"/>
          <w:lang w:val="kk-KZ"/>
        </w:rPr>
        <w:t xml:space="preserve"> автономиялығын дамыту (autonomy);</w:t>
      </w:r>
    </w:p>
    <w:p w:rsidR="00BB6F18" w:rsidRPr="000B0CD2" w:rsidRDefault="00846ADD" w:rsidP="00846ADD">
      <w:pPr>
        <w:tabs>
          <w:tab w:val="left" w:pos="851"/>
        </w:tabs>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3.</w:t>
      </w:r>
      <w:r w:rsidR="00BB6F18" w:rsidRPr="000B0CD2">
        <w:rPr>
          <w:rFonts w:ascii="Times New Roman" w:hAnsi="Times New Roman"/>
          <w:bCs/>
          <w:sz w:val="28"/>
          <w:szCs w:val="28"/>
          <w:lang w:val="kk-KZ"/>
        </w:rPr>
        <w:t xml:space="preserve"> студенттің белсенділігін</w:t>
      </w:r>
      <w:r w:rsidR="007E66D7" w:rsidRPr="000B0CD2">
        <w:rPr>
          <w:rFonts w:ascii="Times New Roman" w:hAnsi="Times New Roman"/>
          <w:bCs/>
          <w:sz w:val="28"/>
          <w:szCs w:val="28"/>
          <w:lang w:val="kk-KZ"/>
        </w:rPr>
        <w:t xml:space="preserve"> (purpose) дамыту  </w:t>
      </w:r>
      <w:r w:rsidR="00727051" w:rsidRPr="000B0CD2">
        <w:rPr>
          <w:rFonts w:ascii="Times New Roman" w:hAnsi="Times New Roman"/>
          <w:bCs/>
          <w:sz w:val="28"/>
          <w:szCs w:val="28"/>
          <w:lang w:val="kk-KZ"/>
        </w:rPr>
        <w:t>айқындады [57</w:t>
      </w:r>
      <w:r w:rsidR="00BB6F18" w:rsidRPr="000B0CD2">
        <w:rPr>
          <w:rFonts w:ascii="Times New Roman" w:hAnsi="Times New Roman"/>
          <w:bCs/>
          <w:sz w:val="28"/>
          <w:szCs w:val="28"/>
          <w:lang w:val="kk-KZ"/>
        </w:rPr>
        <w:t xml:space="preserve">,63-64б.]. </w:t>
      </w:r>
    </w:p>
    <w:p w:rsidR="00BB6F18" w:rsidRPr="000B0CD2" w:rsidRDefault="00BB6F18" w:rsidP="00846ADD">
      <w:pPr>
        <w:spacing w:after="0" w:line="240" w:lineRule="auto"/>
        <w:ind w:firstLine="567"/>
        <w:contextualSpacing/>
        <w:jc w:val="both"/>
        <w:rPr>
          <w:rFonts w:ascii="Times New Roman" w:hAnsi="Times New Roman"/>
          <w:bCs/>
          <w:sz w:val="28"/>
          <w:szCs w:val="28"/>
          <w:lang w:val="kk-KZ"/>
        </w:rPr>
      </w:pPr>
      <w:r w:rsidRPr="000B0CD2">
        <w:rPr>
          <w:rFonts w:ascii="Times New Roman" w:hAnsi="Times New Roman"/>
          <w:bCs/>
          <w:sz w:val="28"/>
          <w:szCs w:val="28"/>
          <w:lang w:val="kk-KZ"/>
        </w:rPr>
        <w:t>Ондаған жылдар өтсе де, Т. О’Баньон ұсынған академиялық эдвайзердің теориялық моделіне сүйеніп, әрбір университет өзіндік эдвайзер қызметін ұйымдастыратынын айтып кеткен жөн.</w:t>
      </w:r>
    </w:p>
    <w:p w:rsidR="00BB6F18" w:rsidRPr="000B0CD2" w:rsidRDefault="00BB6F18" w:rsidP="00846ADD">
      <w:pPr>
        <w:spacing w:after="0" w:line="240" w:lineRule="auto"/>
        <w:ind w:firstLine="567"/>
        <w:contextualSpacing/>
        <w:jc w:val="both"/>
        <w:rPr>
          <w:rFonts w:ascii="Times New Roman" w:hAnsi="Times New Roman"/>
          <w:bCs/>
          <w:sz w:val="28"/>
          <w:szCs w:val="28"/>
          <w:lang w:val="kk-KZ"/>
        </w:rPr>
      </w:pPr>
      <w:r w:rsidRPr="000B0CD2">
        <w:rPr>
          <w:rFonts w:ascii="Times New Roman" w:hAnsi="Times New Roman"/>
          <w:bCs/>
          <w:sz w:val="28"/>
          <w:szCs w:val="28"/>
          <w:lang w:val="kk-KZ"/>
        </w:rPr>
        <w:t>Эдвайзердің ең басты міндеті - академиялық кеңес беру болғандықтан, біздің зертеулеріміздегі «академиялық кеңес беру» термині тікелей эдвайзердің іс-әрекетіне қатысты болатынын айтып кету маңызды. Осылайша, студент пен эдвайзердің қарым-қатынасында гуманистік педагогиканың элементтерінің орын алғанын аңғарамыз. АҚШ педагогикасы</w:t>
      </w:r>
      <w:r w:rsidR="007E66D7" w:rsidRPr="000B0CD2">
        <w:rPr>
          <w:rFonts w:ascii="Times New Roman" w:hAnsi="Times New Roman"/>
          <w:bCs/>
          <w:sz w:val="28"/>
          <w:szCs w:val="28"/>
          <w:lang w:val="kk-KZ"/>
        </w:rPr>
        <w:t>ның мақсаты</w:t>
      </w:r>
      <w:r w:rsidRPr="000B0CD2">
        <w:rPr>
          <w:rFonts w:ascii="Times New Roman" w:hAnsi="Times New Roman"/>
          <w:bCs/>
          <w:sz w:val="28"/>
          <w:szCs w:val="28"/>
          <w:lang w:val="kk-KZ"/>
        </w:rPr>
        <w:t xml:space="preserve">, әрбір жекетұлғаға деген сыйластық, оны </w:t>
      </w:r>
      <w:r w:rsidR="007E66D7" w:rsidRPr="000B0CD2">
        <w:rPr>
          <w:rFonts w:ascii="Times New Roman" w:hAnsi="Times New Roman"/>
          <w:bCs/>
          <w:sz w:val="28"/>
          <w:szCs w:val="28"/>
          <w:lang w:val="kk-KZ"/>
        </w:rPr>
        <w:t>жан-жақты дамытуға жағдай жасау</w:t>
      </w:r>
      <w:r w:rsidR="0007315D" w:rsidRPr="000B0CD2">
        <w:rPr>
          <w:rFonts w:ascii="Times New Roman" w:hAnsi="Times New Roman"/>
          <w:bCs/>
          <w:sz w:val="28"/>
          <w:szCs w:val="28"/>
          <w:lang w:val="kk-KZ"/>
        </w:rPr>
        <w:t xml:space="preserve"> [</w:t>
      </w:r>
      <w:r w:rsidR="00E632FB" w:rsidRPr="000B0CD2">
        <w:rPr>
          <w:rFonts w:ascii="Times New Roman" w:hAnsi="Times New Roman"/>
          <w:bCs/>
          <w:sz w:val="28"/>
          <w:szCs w:val="28"/>
          <w:lang w:val="kk-KZ"/>
        </w:rPr>
        <w:t>114</w:t>
      </w:r>
      <w:r w:rsidR="0007315D" w:rsidRPr="000B0CD2">
        <w:rPr>
          <w:rFonts w:ascii="Times New Roman" w:hAnsi="Times New Roman"/>
          <w:bCs/>
          <w:sz w:val="28"/>
          <w:szCs w:val="28"/>
          <w:lang w:val="kk-KZ"/>
        </w:rPr>
        <w:t>]</w:t>
      </w:r>
      <w:r w:rsidR="007E66D7" w:rsidRPr="000B0CD2">
        <w:rPr>
          <w:rFonts w:ascii="Times New Roman" w:hAnsi="Times New Roman"/>
          <w:bCs/>
          <w:sz w:val="28"/>
          <w:szCs w:val="28"/>
          <w:lang w:val="kk-KZ"/>
        </w:rPr>
        <w:t>.</w:t>
      </w:r>
      <w:r w:rsidRPr="000B0CD2">
        <w:rPr>
          <w:rFonts w:ascii="Times New Roman" w:hAnsi="Times New Roman"/>
          <w:bCs/>
          <w:sz w:val="28"/>
          <w:szCs w:val="28"/>
          <w:lang w:val="kk-KZ"/>
        </w:rPr>
        <w:t xml:space="preserve"> </w:t>
      </w:r>
    </w:p>
    <w:p w:rsidR="00BB6F18" w:rsidRDefault="00BB6F18" w:rsidP="00846ADD">
      <w:pPr>
        <w:tabs>
          <w:tab w:val="left" w:pos="567"/>
        </w:tabs>
        <w:spacing w:after="0" w:line="240" w:lineRule="auto"/>
        <w:contextualSpacing/>
        <w:jc w:val="both"/>
        <w:rPr>
          <w:rFonts w:ascii="Times New Roman" w:hAnsi="Times New Roman"/>
          <w:bCs/>
          <w:sz w:val="28"/>
          <w:szCs w:val="28"/>
          <w:lang w:val="kk-KZ"/>
        </w:rPr>
      </w:pPr>
      <w:r w:rsidRPr="000B0CD2">
        <w:rPr>
          <w:rFonts w:ascii="Times New Roman" w:hAnsi="Times New Roman"/>
          <w:bCs/>
          <w:sz w:val="28"/>
          <w:szCs w:val="28"/>
          <w:lang w:val="kk-KZ"/>
        </w:rPr>
        <w:tab/>
        <w:t>АҚШ-тың, жоғары білім беру жүйесінің үрдісін, қазіргі білім беру стандарттарына қойылатын талаптардың өзгеруін, жаңа әлемдегі студенттердің тұлғалық қасиеттерін, қазіргі әлеуметтік мәдени жағдаяттардың ерекшеліктерін талдау, академиялық кеңес беру үдерісінің ішкі қарым-қатынастарын ан</w:t>
      </w:r>
      <w:r w:rsidR="00722FD1" w:rsidRPr="000B0CD2">
        <w:rPr>
          <w:rFonts w:ascii="Times New Roman" w:hAnsi="Times New Roman"/>
          <w:bCs/>
          <w:sz w:val="28"/>
          <w:szCs w:val="28"/>
          <w:lang w:val="kk-KZ"/>
        </w:rPr>
        <w:t>ықтауға мүмкіндік берді (сурет 8</w:t>
      </w:r>
      <w:r w:rsidRPr="000B0CD2">
        <w:rPr>
          <w:rFonts w:ascii="Times New Roman" w:hAnsi="Times New Roman"/>
          <w:bCs/>
          <w:sz w:val="28"/>
          <w:szCs w:val="28"/>
          <w:lang w:val="kk-KZ"/>
        </w:rPr>
        <w:t xml:space="preserve">). </w:t>
      </w:r>
    </w:p>
    <w:p w:rsidR="00846ADD" w:rsidRPr="000B0CD2" w:rsidRDefault="00846ADD" w:rsidP="00846ADD">
      <w:pPr>
        <w:tabs>
          <w:tab w:val="left" w:pos="567"/>
        </w:tabs>
        <w:spacing w:after="0" w:line="240" w:lineRule="auto"/>
        <w:contextualSpacing/>
        <w:jc w:val="both"/>
        <w:rPr>
          <w:rFonts w:ascii="Times New Roman" w:hAnsi="Times New Roman"/>
          <w:bCs/>
          <w:sz w:val="28"/>
          <w:szCs w:val="28"/>
          <w:lang w:val="kk-KZ"/>
        </w:rPr>
      </w:pPr>
    </w:p>
    <w:p w:rsidR="00BB6F18" w:rsidRPr="000B0CD2" w:rsidRDefault="00A338FE" w:rsidP="00BB6F18">
      <w:pPr>
        <w:tabs>
          <w:tab w:val="left" w:pos="851"/>
        </w:tabs>
        <w:spacing w:after="0" w:line="240" w:lineRule="auto"/>
        <w:contextualSpacing/>
        <w:jc w:val="both"/>
        <w:rPr>
          <w:rFonts w:ascii="Times New Roman" w:hAnsi="Times New Roman"/>
          <w:bCs/>
          <w:sz w:val="28"/>
          <w:szCs w:val="28"/>
          <w:lang w:val="kk-KZ"/>
        </w:rPr>
      </w:pPr>
      <w:r w:rsidRPr="000B0CD2">
        <w:rPr>
          <w:rFonts w:ascii="Times New Roman" w:hAnsi="Times New Roman"/>
          <w:bCs/>
          <w:noProof/>
          <w:sz w:val="28"/>
          <w:szCs w:val="28"/>
          <w:lang w:eastAsia="en-US"/>
        </w:rPr>
        <w:pict>
          <v:group id="_x0000_s1163" style="position:absolute;left:0;text-align:left;margin-left:-.55pt;margin-top:1.4pt;width:481.75pt;height:189.55pt;z-index:251636224" coordorigin="823,1305" coordsize="9635,4175">
            <v:rect id="_x0000_s1164" style="position:absolute;left:1217;top:1705;width:2229;height:3311">
              <v:textbox style="mso-next-textbox:#_x0000_s1164">
                <w:txbxContent>
                  <w:p w:rsidR="004D18A1" w:rsidRPr="003C2D04" w:rsidRDefault="004D18A1" w:rsidP="00BB6F18">
                    <w:pPr>
                      <w:spacing w:after="0" w:line="240" w:lineRule="auto"/>
                      <w:rPr>
                        <w:rFonts w:ascii="Times New Roman" w:hAnsi="Times New Roman"/>
                        <w:sz w:val="20"/>
                        <w:szCs w:val="20"/>
                        <w:lang w:val="kk-KZ"/>
                      </w:rPr>
                    </w:pPr>
                    <w:r w:rsidRPr="003C2D04">
                      <w:rPr>
                        <w:rFonts w:ascii="Times New Roman" w:hAnsi="Times New Roman"/>
                        <w:b/>
                        <w:sz w:val="20"/>
                        <w:szCs w:val="20"/>
                        <w:lang w:val="kk-KZ"/>
                      </w:rPr>
                      <w:t>Субъект (</w:t>
                    </w:r>
                    <w:r w:rsidRPr="003C2D04">
                      <w:rPr>
                        <w:rFonts w:ascii="Times New Roman" w:hAnsi="Times New Roman"/>
                        <w:b/>
                        <w:sz w:val="20"/>
                        <w:szCs w:val="20"/>
                        <w:lang w:val="en-US"/>
                      </w:rPr>
                      <w:t>S2</w:t>
                    </w:r>
                    <w:r w:rsidRPr="003C2D04">
                      <w:rPr>
                        <w:rFonts w:ascii="Times New Roman" w:hAnsi="Times New Roman"/>
                        <w:b/>
                        <w:sz w:val="20"/>
                        <w:szCs w:val="20"/>
                        <w:lang w:val="kk-KZ"/>
                      </w:rPr>
                      <w:t>)</w:t>
                    </w:r>
                    <w:r w:rsidRPr="003C2D04">
                      <w:rPr>
                        <w:rFonts w:ascii="Times New Roman" w:hAnsi="Times New Roman"/>
                        <w:b/>
                        <w:sz w:val="20"/>
                        <w:szCs w:val="20"/>
                        <w:lang w:val="en-US"/>
                      </w:rPr>
                      <w:t xml:space="preserve"> –</w:t>
                    </w:r>
                    <w:r w:rsidRPr="003C2D04">
                      <w:rPr>
                        <w:rFonts w:ascii="Times New Roman" w:hAnsi="Times New Roman"/>
                        <w:sz w:val="20"/>
                        <w:szCs w:val="20"/>
                        <w:lang w:val="en-US"/>
                      </w:rPr>
                      <w:t xml:space="preserve"> </w:t>
                    </w:r>
                    <w:r w:rsidRPr="003C2D04">
                      <w:rPr>
                        <w:rFonts w:ascii="Times New Roman" w:hAnsi="Times New Roman"/>
                        <w:b/>
                        <w:sz w:val="20"/>
                        <w:szCs w:val="20"/>
                        <w:lang w:val="kk-KZ"/>
                      </w:rPr>
                      <w:t>академиялық эдвайзер:</w:t>
                    </w:r>
                    <w:r w:rsidRPr="003C2D04">
                      <w:rPr>
                        <w:rFonts w:ascii="Times New Roman" w:hAnsi="Times New Roman"/>
                        <w:sz w:val="20"/>
                        <w:szCs w:val="20"/>
                        <w:lang w:val="kk-KZ"/>
                      </w:rPr>
                      <w:t>рефлексивті, дербес білім алуды жетілдіретін кеңесші;</w:t>
                    </w:r>
                  </w:p>
                  <w:p w:rsidR="004D18A1" w:rsidRPr="003C2D04" w:rsidRDefault="004D18A1" w:rsidP="00BB6F18">
                    <w:pPr>
                      <w:spacing w:after="0" w:line="240" w:lineRule="auto"/>
                      <w:rPr>
                        <w:rFonts w:ascii="Times New Roman" w:hAnsi="Times New Roman"/>
                        <w:sz w:val="20"/>
                        <w:szCs w:val="20"/>
                        <w:lang w:val="kk-KZ"/>
                      </w:rPr>
                    </w:pPr>
                    <w:r w:rsidRPr="003C2D04">
                      <w:rPr>
                        <w:rFonts w:ascii="Times New Roman" w:hAnsi="Times New Roman"/>
                        <w:sz w:val="20"/>
                        <w:szCs w:val="20"/>
                        <w:lang w:val="kk-KZ"/>
                      </w:rPr>
                      <w:t>академиялық эдвайзерлердің тобы</w:t>
                    </w:r>
                  </w:p>
                  <w:p w:rsidR="004D18A1" w:rsidRPr="003C2D04" w:rsidRDefault="004D18A1" w:rsidP="00BB6F18">
                    <w:pPr>
                      <w:spacing w:after="0" w:line="240" w:lineRule="auto"/>
                      <w:rPr>
                        <w:rFonts w:ascii="Times New Roman" w:hAnsi="Times New Roman"/>
                        <w:sz w:val="20"/>
                        <w:szCs w:val="20"/>
                        <w:lang w:val="kk-KZ"/>
                      </w:rPr>
                    </w:pPr>
                    <w:r w:rsidRPr="003C2D04">
                      <w:rPr>
                        <w:rFonts w:ascii="Times New Roman" w:hAnsi="Times New Roman"/>
                        <w:sz w:val="20"/>
                        <w:szCs w:val="20"/>
                        <w:lang w:val="kk-KZ"/>
                      </w:rPr>
                      <w:t>(S2-S2);</w:t>
                    </w:r>
                  </w:p>
                  <w:p w:rsidR="004D18A1" w:rsidRPr="003C2D04" w:rsidRDefault="004D18A1" w:rsidP="00BB6F18">
                    <w:pPr>
                      <w:spacing w:after="0" w:line="240" w:lineRule="auto"/>
                      <w:rPr>
                        <w:rFonts w:ascii="Times New Roman" w:hAnsi="Times New Roman"/>
                        <w:sz w:val="20"/>
                        <w:szCs w:val="20"/>
                        <w:lang w:val="kk-KZ"/>
                      </w:rPr>
                    </w:pPr>
                    <w:r w:rsidRPr="003C2D04">
                      <w:rPr>
                        <w:rFonts w:ascii="Times New Roman" w:hAnsi="Times New Roman"/>
                        <w:sz w:val="20"/>
                        <w:szCs w:val="20"/>
                        <w:lang w:val="kk-KZ"/>
                      </w:rPr>
                      <w:t xml:space="preserve"> Академиялық эдвайзерлердің серіктестері (партнер)</w:t>
                    </w:r>
                  </w:p>
                  <w:p w:rsidR="004D18A1" w:rsidRPr="003C2D04" w:rsidRDefault="004D18A1" w:rsidP="00BB6F18">
                    <w:pPr>
                      <w:spacing w:after="0" w:line="240" w:lineRule="auto"/>
                      <w:rPr>
                        <w:rFonts w:ascii="Times New Roman" w:hAnsi="Times New Roman"/>
                        <w:sz w:val="20"/>
                        <w:szCs w:val="20"/>
                        <w:lang w:val="kk-KZ"/>
                      </w:rPr>
                    </w:pPr>
                    <w:r w:rsidRPr="003C2D04">
                      <w:rPr>
                        <w:rFonts w:ascii="Times New Roman" w:hAnsi="Times New Roman"/>
                        <w:sz w:val="20"/>
                        <w:szCs w:val="20"/>
                        <w:lang w:val="kk-KZ"/>
                      </w:rPr>
                      <w:t>(S2,S2, S2 …)</w:t>
                    </w:r>
                  </w:p>
                </w:txbxContent>
              </v:textbox>
            </v:rect>
            <v:rect id="_x0000_s1165" style="position:absolute;left:4731;top:1705;width:2229;height:3311">
              <v:textbox style="mso-next-textbox:#_x0000_s1165">
                <w:txbxContent>
                  <w:p w:rsidR="004D18A1" w:rsidRPr="003C2D04" w:rsidRDefault="004D18A1" w:rsidP="00BB6F18">
                    <w:pPr>
                      <w:spacing w:after="0" w:line="240" w:lineRule="auto"/>
                      <w:rPr>
                        <w:rFonts w:ascii="Times New Roman" w:hAnsi="Times New Roman"/>
                        <w:b/>
                        <w:sz w:val="20"/>
                        <w:szCs w:val="20"/>
                      </w:rPr>
                    </w:pPr>
                    <w:r w:rsidRPr="003C2D04">
                      <w:rPr>
                        <w:rFonts w:ascii="Times New Roman" w:hAnsi="Times New Roman"/>
                        <w:b/>
                        <w:sz w:val="20"/>
                        <w:szCs w:val="20"/>
                        <w:lang w:val="kk-KZ"/>
                      </w:rPr>
                      <w:t xml:space="preserve">Объект (О) </w:t>
                    </w:r>
                    <w:r w:rsidRPr="003C2D04">
                      <w:rPr>
                        <w:rFonts w:ascii="Times New Roman" w:hAnsi="Times New Roman"/>
                        <w:b/>
                        <w:sz w:val="20"/>
                        <w:szCs w:val="20"/>
                      </w:rPr>
                      <w:t>–</w:t>
                    </w:r>
                  </w:p>
                  <w:p w:rsidR="004D18A1" w:rsidRPr="003C2D04" w:rsidRDefault="004D18A1" w:rsidP="00BB6F18">
                    <w:pPr>
                      <w:spacing w:after="0" w:line="240" w:lineRule="auto"/>
                      <w:jc w:val="both"/>
                      <w:rPr>
                        <w:rFonts w:ascii="Times New Roman" w:hAnsi="Times New Roman"/>
                        <w:b/>
                        <w:sz w:val="20"/>
                        <w:szCs w:val="20"/>
                        <w:lang w:val="kk-KZ"/>
                      </w:rPr>
                    </w:pPr>
                    <w:r w:rsidRPr="003C2D04">
                      <w:rPr>
                        <w:rFonts w:ascii="Times New Roman" w:hAnsi="Times New Roman"/>
                        <w:sz w:val="20"/>
                        <w:szCs w:val="20"/>
                        <w:lang w:val="kk-KZ"/>
                      </w:rPr>
                      <w:t xml:space="preserve"> </w:t>
                    </w:r>
                    <w:r w:rsidRPr="003C2D04">
                      <w:rPr>
                        <w:rFonts w:ascii="Times New Roman" w:hAnsi="Times New Roman"/>
                        <w:b/>
                        <w:sz w:val="20"/>
                        <w:szCs w:val="20"/>
                        <w:lang w:val="kk-KZ"/>
                      </w:rPr>
                      <w:t>академиялық кеңес берудің мазмұны:</w:t>
                    </w:r>
                  </w:p>
                  <w:p w:rsidR="004D18A1" w:rsidRPr="003C2D04" w:rsidRDefault="004D18A1" w:rsidP="00BB6F18">
                    <w:pPr>
                      <w:spacing w:after="0" w:line="240" w:lineRule="auto"/>
                      <w:jc w:val="both"/>
                      <w:rPr>
                        <w:rFonts w:ascii="Times New Roman" w:hAnsi="Times New Roman"/>
                        <w:sz w:val="20"/>
                        <w:szCs w:val="20"/>
                        <w:lang w:val="kk-KZ"/>
                      </w:rPr>
                    </w:pPr>
                    <w:r w:rsidRPr="003C2D04">
                      <w:rPr>
                        <w:rFonts w:ascii="Times New Roman" w:hAnsi="Times New Roman"/>
                        <w:sz w:val="20"/>
                        <w:szCs w:val="20"/>
                        <w:lang w:val="kk-KZ"/>
                      </w:rPr>
                      <w:t>студенттің жеке дара білім алу траекториясын</w:t>
                    </w:r>
                    <w:r>
                      <w:rPr>
                        <w:rFonts w:ascii="Times New Roman" w:hAnsi="Times New Roman"/>
                        <w:sz w:val="20"/>
                        <w:szCs w:val="20"/>
                        <w:lang w:val="kk-KZ"/>
                      </w:rPr>
                      <w:t xml:space="preserve"> жүзеге асыру барысында кезіктірген академиялық қиындықтарды </w:t>
                    </w:r>
                    <w:r w:rsidRPr="003C2D04">
                      <w:rPr>
                        <w:rFonts w:ascii="Times New Roman" w:hAnsi="Times New Roman"/>
                        <w:sz w:val="20"/>
                        <w:szCs w:val="20"/>
                        <w:lang w:val="kk-KZ"/>
                      </w:rPr>
                      <w:t>шағымдарды шешу</w:t>
                    </w:r>
                  </w:p>
                </w:txbxContent>
              </v:textbox>
            </v:rect>
            <v:rect id="_x0000_s1166" style="position:absolute;left:8229;top:1705;width:2229;height:3390">
              <v:textbox style="mso-next-textbox:#_x0000_s1166">
                <w:txbxContent>
                  <w:p w:rsidR="004D18A1" w:rsidRPr="003C2D04" w:rsidRDefault="004D18A1" w:rsidP="00BB6F18">
                    <w:pPr>
                      <w:spacing w:after="0" w:line="240" w:lineRule="auto"/>
                      <w:rPr>
                        <w:rFonts w:ascii="Times New Roman" w:hAnsi="Times New Roman"/>
                        <w:b/>
                        <w:sz w:val="20"/>
                        <w:szCs w:val="20"/>
                      </w:rPr>
                    </w:pPr>
                    <w:r w:rsidRPr="003C2D04">
                      <w:rPr>
                        <w:rFonts w:ascii="Times New Roman" w:hAnsi="Times New Roman"/>
                        <w:b/>
                        <w:sz w:val="20"/>
                        <w:szCs w:val="20"/>
                        <w:lang w:val="kk-KZ"/>
                      </w:rPr>
                      <w:t>Субъект (</w:t>
                    </w:r>
                    <w:r w:rsidRPr="003C2D04">
                      <w:rPr>
                        <w:rFonts w:ascii="Times New Roman" w:hAnsi="Times New Roman"/>
                        <w:b/>
                        <w:sz w:val="20"/>
                        <w:szCs w:val="20"/>
                        <w:lang w:val="en-US"/>
                      </w:rPr>
                      <w:t>S</w:t>
                    </w:r>
                    <w:r w:rsidRPr="003C2D04">
                      <w:rPr>
                        <w:rFonts w:ascii="Times New Roman" w:hAnsi="Times New Roman"/>
                        <w:b/>
                        <w:sz w:val="20"/>
                        <w:szCs w:val="20"/>
                      </w:rPr>
                      <w:t>1</w:t>
                    </w:r>
                    <w:r w:rsidRPr="003C2D04">
                      <w:rPr>
                        <w:rFonts w:ascii="Times New Roman" w:hAnsi="Times New Roman"/>
                        <w:b/>
                        <w:sz w:val="20"/>
                        <w:szCs w:val="20"/>
                        <w:lang w:val="kk-KZ"/>
                      </w:rPr>
                      <w:t>)</w:t>
                    </w:r>
                    <w:r w:rsidRPr="003C2D04">
                      <w:rPr>
                        <w:rFonts w:ascii="Times New Roman" w:hAnsi="Times New Roman"/>
                        <w:b/>
                        <w:sz w:val="20"/>
                        <w:szCs w:val="20"/>
                      </w:rPr>
                      <w:t>-студент</w:t>
                    </w:r>
                  </w:p>
                  <w:p w:rsidR="004D18A1" w:rsidRPr="003C2D04" w:rsidRDefault="004D18A1" w:rsidP="00BB6F18">
                    <w:pPr>
                      <w:spacing w:after="0" w:line="240" w:lineRule="auto"/>
                      <w:jc w:val="both"/>
                      <w:rPr>
                        <w:rFonts w:ascii="Times New Roman" w:hAnsi="Times New Roman"/>
                        <w:sz w:val="20"/>
                        <w:szCs w:val="20"/>
                        <w:lang w:val="kk-KZ"/>
                      </w:rPr>
                    </w:pPr>
                    <w:r w:rsidRPr="003C2D04">
                      <w:rPr>
                        <w:rFonts w:ascii="Times New Roman" w:hAnsi="Times New Roman"/>
                        <w:sz w:val="20"/>
                        <w:szCs w:val="20"/>
                        <w:lang w:val="kk-KZ"/>
                      </w:rPr>
                      <w:t>б</w:t>
                    </w:r>
                    <w:r w:rsidRPr="003C2D04">
                      <w:rPr>
                        <w:rFonts w:ascii="Times New Roman" w:hAnsi="Times New Roman"/>
                        <w:sz w:val="20"/>
                        <w:szCs w:val="20"/>
                      </w:rPr>
                      <w:t>елсенд</w:t>
                    </w:r>
                    <w:r w:rsidRPr="003C2D04">
                      <w:rPr>
                        <w:rFonts w:ascii="Times New Roman" w:hAnsi="Times New Roman"/>
                        <w:sz w:val="20"/>
                        <w:szCs w:val="20"/>
                        <w:lang w:val="kk-KZ"/>
                      </w:rPr>
                      <w:t>і,дербес,</w:t>
                    </w:r>
                  </w:p>
                  <w:p w:rsidR="004D18A1" w:rsidRPr="003C2D04" w:rsidRDefault="004D18A1" w:rsidP="00BB6F18">
                    <w:pPr>
                      <w:spacing w:after="0" w:line="240" w:lineRule="auto"/>
                      <w:jc w:val="both"/>
                      <w:rPr>
                        <w:rFonts w:ascii="Times New Roman" w:hAnsi="Times New Roman"/>
                        <w:sz w:val="20"/>
                        <w:szCs w:val="20"/>
                        <w:lang w:val="kk-KZ"/>
                      </w:rPr>
                    </w:pPr>
                    <w:r w:rsidRPr="003C2D04">
                      <w:rPr>
                        <w:rFonts w:ascii="Times New Roman" w:hAnsi="Times New Roman"/>
                        <w:sz w:val="20"/>
                        <w:szCs w:val="20"/>
                        <w:lang w:val="kk-KZ"/>
                      </w:rPr>
                      <w:t>жеке-дара оқу траекториясын жауапкершілікпен жүзеге асырушы, жобалаушы;</w:t>
                    </w:r>
                  </w:p>
                  <w:p w:rsidR="004D18A1" w:rsidRPr="003C2D04" w:rsidRDefault="004D18A1" w:rsidP="00BB6F18">
                    <w:pPr>
                      <w:spacing w:after="0" w:line="240" w:lineRule="auto"/>
                      <w:jc w:val="both"/>
                      <w:rPr>
                        <w:rFonts w:ascii="Times New Roman" w:hAnsi="Times New Roman"/>
                        <w:sz w:val="20"/>
                        <w:szCs w:val="20"/>
                        <w:lang w:val="kk-KZ"/>
                      </w:rPr>
                    </w:pPr>
                    <w:r w:rsidRPr="003C2D04">
                      <w:rPr>
                        <w:rFonts w:ascii="Times New Roman" w:hAnsi="Times New Roman"/>
                        <w:sz w:val="20"/>
                        <w:szCs w:val="20"/>
                        <w:lang w:val="kk-KZ"/>
                      </w:rPr>
                      <w:t>академиялық кедергілерін шешуші студент;</w:t>
                    </w:r>
                  </w:p>
                  <w:p w:rsidR="004D18A1" w:rsidRPr="003C2D04" w:rsidRDefault="004D18A1" w:rsidP="00BB6F18">
                    <w:pPr>
                      <w:spacing w:after="0" w:line="240" w:lineRule="auto"/>
                      <w:jc w:val="both"/>
                      <w:rPr>
                        <w:rFonts w:ascii="Times New Roman" w:hAnsi="Times New Roman"/>
                        <w:sz w:val="20"/>
                        <w:szCs w:val="20"/>
                        <w:lang w:val="kk-KZ"/>
                      </w:rPr>
                    </w:pPr>
                    <w:r w:rsidRPr="003C2D04">
                      <w:rPr>
                        <w:rFonts w:ascii="Times New Roman" w:hAnsi="Times New Roman"/>
                        <w:sz w:val="20"/>
                        <w:szCs w:val="20"/>
                        <w:lang w:val="kk-KZ"/>
                      </w:rPr>
                      <w:t xml:space="preserve">студенттер тобы </w:t>
                    </w:r>
                  </w:p>
                  <w:p w:rsidR="004D18A1" w:rsidRPr="003C2D04" w:rsidRDefault="004D18A1" w:rsidP="00BB6F18">
                    <w:pPr>
                      <w:spacing w:after="0" w:line="240" w:lineRule="auto"/>
                      <w:jc w:val="both"/>
                      <w:rPr>
                        <w:rFonts w:ascii="Times New Roman" w:hAnsi="Times New Roman"/>
                        <w:sz w:val="20"/>
                        <w:szCs w:val="20"/>
                        <w:lang w:val="kk-KZ"/>
                      </w:rPr>
                    </w:pPr>
                    <w:r w:rsidRPr="003C2D04">
                      <w:rPr>
                        <w:rFonts w:ascii="Times New Roman" w:hAnsi="Times New Roman"/>
                        <w:sz w:val="20"/>
                        <w:szCs w:val="20"/>
                        <w:lang w:val="kk-KZ"/>
                      </w:rPr>
                      <w:t>(</w:t>
                    </w:r>
                    <w:r w:rsidRPr="003C2D04">
                      <w:rPr>
                        <w:rFonts w:ascii="Times New Roman" w:hAnsi="Times New Roman"/>
                        <w:sz w:val="20"/>
                        <w:szCs w:val="20"/>
                        <w:lang w:val="en-US"/>
                      </w:rPr>
                      <w:t>S1-S1-S1…</w:t>
                    </w:r>
                    <w:r w:rsidRPr="003C2D04">
                      <w:rPr>
                        <w:rFonts w:ascii="Times New Roman" w:hAnsi="Times New Roman"/>
                        <w:sz w:val="20"/>
                        <w:szCs w:val="20"/>
                        <w:lang w:val="kk-KZ"/>
                      </w:rPr>
                      <w:t>)</w:t>
                    </w:r>
                  </w:p>
                  <w:p w:rsidR="004D18A1" w:rsidRPr="00FE6C14" w:rsidRDefault="004D18A1" w:rsidP="00BB6F18">
                    <w:pPr>
                      <w:rPr>
                        <w:sz w:val="20"/>
                        <w:szCs w:val="20"/>
                        <w:lang w:val="kk-KZ"/>
                      </w:rPr>
                    </w:pPr>
                  </w:p>
                </w:txbxContent>
              </v:textbox>
            </v:rect>
            <v:shape id="_x0000_s1167" type="#_x0000_t32" style="position:absolute;left:3446;top:4078;width:1285;height:0" o:connectortype="straight">
              <v:stroke endarrow="block"/>
            </v:shape>
            <v:shape id="_x0000_s1168" type="#_x0000_t32" style="position:absolute;left:6944;top:4155;width:1285;height:0" o:connectortype="straight">
              <v:stroke endarrow="block"/>
            </v:shape>
            <v:shape id="_x0000_s1169" type="#_x0000_t32" style="position:absolute;left:2211;top:1305;width:17;height:400;flip:x" o:connectortype="straight">
              <v:stroke endarrow="block"/>
            </v:shape>
            <v:shape id="_x0000_s1170" type="#_x0000_t32" style="position:absolute;left:823;top:1305;width:1388;height:0;flip:x" o:connectortype="straight"/>
            <v:shape id="_x0000_s1171" type="#_x0000_t32" style="position:absolute;left:823;top:1305;width:0;height:2773" o:connectortype="straight"/>
            <v:shape id="_x0000_s1172" type="#_x0000_t32" style="position:absolute;left:823;top:4078;width:394;height:0" o:connectortype="straight"/>
            <v:shape id="_x0000_s1173" type="#_x0000_t32" style="position:absolute;left:2314;top:5016;width:0;height:464" o:connectortype="straight"/>
            <v:shape id="_x0000_s1174" type="#_x0000_t32" style="position:absolute;left:2314;top:5480;width:6909;height:0" o:connectortype="straight"/>
            <v:shape id="_x0000_s1175" type="#_x0000_t32" style="position:absolute;left:9223;top:5016;width:0;height:464;flip:y" o:connectortype="straight">
              <v:stroke endarrow="block"/>
            </v:shape>
          </v:group>
        </w:pict>
      </w:r>
    </w:p>
    <w:p w:rsidR="00BB6F18" w:rsidRPr="000B0CD2" w:rsidRDefault="00BB6F18" w:rsidP="00BB6F18">
      <w:pPr>
        <w:tabs>
          <w:tab w:val="left" w:pos="851"/>
        </w:tabs>
        <w:spacing w:after="0" w:line="240" w:lineRule="auto"/>
        <w:contextualSpacing/>
        <w:jc w:val="both"/>
        <w:rPr>
          <w:rFonts w:ascii="Times New Roman" w:hAnsi="Times New Roman"/>
          <w:bCs/>
          <w:sz w:val="28"/>
          <w:szCs w:val="28"/>
          <w:lang w:val="kk-KZ"/>
        </w:rPr>
      </w:pPr>
    </w:p>
    <w:p w:rsidR="00BB6F18" w:rsidRPr="000B0CD2" w:rsidRDefault="00BB6F18" w:rsidP="00BB6F18">
      <w:pPr>
        <w:tabs>
          <w:tab w:val="left" w:pos="851"/>
        </w:tabs>
        <w:spacing w:after="0" w:line="240" w:lineRule="auto"/>
        <w:contextualSpacing/>
        <w:jc w:val="both"/>
        <w:rPr>
          <w:rFonts w:ascii="Times New Roman" w:hAnsi="Times New Roman"/>
          <w:bCs/>
          <w:sz w:val="28"/>
          <w:szCs w:val="28"/>
          <w:lang w:val="kk-KZ"/>
        </w:rPr>
      </w:pPr>
    </w:p>
    <w:p w:rsidR="00BB6F18" w:rsidRPr="000B0CD2" w:rsidRDefault="00BB6F18" w:rsidP="00BB6F18">
      <w:pPr>
        <w:tabs>
          <w:tab w:val="left" w:pos="851"/>
        </w:tabs>
        <w:spacing w:after="0" w:line="240" w:lineRule="auto"/>
        <w:contextualSpacing/>
        <w:jc w:val="both"/>
        <w:rPr>
          <w:rFonts w:ascii="Times New Roman" w:hAnsi="Times New Roman"/>
          <w:bCs/>
          <w:sz w:val="28"/>
          <w:szCs w:val="28"/>
          <w:lang w:val="kk-KZ"/>
        </w:rPr>
      </w:pPr>
    </w:p>
    <w:p w:rsidR="00BB6F18" w:rsidRPr="000B0CD2" w:rsidRDefault="00BB6F18" w:rsidP="00BB6F18">
      <w:pPr>
        <w:tabs>
          <w:tab w:val="left" w:pos="851"/>
        </w:tabs>
        <w:spacing w:after="0" w:line="240" w:lineRule="auto"/>
        <w:contextualSpacing/>
        <w:jc w:val="both"/>
        <w:rPr>
          <w:rFonts w:ascii="Times New Roman" w:hAnsi="Times New Roman"/>
          <w:bCs/>
          <w:sz w:val="28"/>
          <w:szCs w:val="28"/>
          <w:lang w:val="kk-KZ"/>
        </w:rPr>
      </w:pPr>
    </w:p>
    <w:p w:rsidR="00BB6F18" w:rsidRPr="000B0CD2" w:rsidRDefault="00BB6F18" w:rsidP="00BB6F18">
      <w:pPr>
        <w:tabs>
          <w:tab w:val="left" w:pos="851"/>
        </w:tabs>
        <w:spacing w:after="0" w:line="240" w:lineRule="auto"/>
        <w:contextualSpacing/>
        <w:jc w:val="both"/>
        <w:rPr>
          <w:rFonts w:ascii="Times New Roman" w:hAnsi="Times New Roman"/>
          <w:bCs/>
          <w:sz w:val="28"/>
          <w:szCs w:val="28"/>
          <w:lang w:val="kk-KZ"/>
        </w:rPr>
      </w:pPr>
    </w:p>
    <w:p w:rsidR="00BB6F18" w:rsidRPr="000B0CD2" w:rsidRDefault="00BB6F18" w:rsidP="00BB6F18">
      <w:pPr>
        <w:tabs>
          <w:tab w:val="left" w:pos="851"/>
        </w:tabs>
        <w:spacing w:after="0" w:line="240" w:lineRule="auto"/>
        <w:contextualSpacing/>
        <w:jc w:val="both"/>
        <w:rPr>
          <w:rFonts w:ascii="Times New Roman" w:hAnsi="Times New Roman"/>
          <w:bCs/>
          <w:sz w:val="28"/>
          <w:szCs w:val="28"/>
          <w:lang w:val="kk-KZ"/>
        </w:rPr>
      </w:pPr>
    </w:p>
    <w:p w:rsidR="00BB6F18" w:rsidRPr="000B0CD2" w:rsidRDefault="00BB6F18" w:rsidP="00BB6F18">
      <w:pPr>
        <w:tabs>
          <w:tab w:val="left" w:pos="851"/>
        </w:tabs>
        <w:spacing w:after="0" w:line="240" w:lineRule="auto"/>
        <w:contextualSpacing/>
        <w:jc w:val="both"/>
        <w:rPr>
          <w:rFonts w:ascii="Times New Roman" w:hAnsi="Times New Roman"/>
          <w:bCs/>
          <w:sz w:val="28"/>
          <w:szCs w:val="28"/>
          <w:lang w:val="kk-KZ"/>
        </w:rPr>
      </w:pPr>
    </w:p>
    <w:p w:rsidR="00BB6F18" w:rsidRPr="000B0CD2" w:rsidRDefault="00BB6F18" w:rsidP="00BB6F18">
      <w:pPr>
        <w:tabs>
          <w:tab w:val="left" w:pos="851"/>
        </w:tabs>
        <w:spacing w:after="0" w:line="240" w:lineRule="auto"/>
        <w:contextualSpacing/>
        <w:jc w:val="both"/>
        <w:rPr>
          <w:rFonts w:ascii="Times New Roman" w:hAnsi="Times New Roman"/>
          <w:bCs/>
          <w:sz w:val="28"/>
          <w:szCs w:val="28"/>
          <w:lang w:val="kk-KZ"/>
        </w:rPr>
      </w:pPr>
    </w:p>
    <w:p w:rsidR="00BB6F18" w:rsidRPr="000B0CD2" w:rsidRDefault="00BB6F18" w:rsidP="00BB6F18">
      <w:pPr>
        <w:tabs>
          <w:tab w:val="left" w:pos="851"/>
        </w:tabs>
        <w:spacing w:after="0" w:line="240" w:lineRule="auto"/>
        <w:contextualSpacing/>
        <w:jc w:val="both"/>
        <w:rPr>
          <w:rFonts w:ascii="Times New Roman" w:hAnsi="Times New Roman"/>
          <w:bCs/>
          <w:sz w:val="28"/>
          <w:szCs w:val="28"/>
          <w:lang w:val="kk-KZ"/>
        </w:rPr>
      </w:pPr>
    </w:p>
    <w:p w:rsidR="00BB6F18" w:rsidRPr="000B0CD2" w:rsidRDefault="00BB6F18" w:rsidP="00BB6F18">
      <w:pPr>
        <w:tabs>
          <w:tab w:val="left" w:pos="851"/>
        </w:tabs>
        <w:spacing w:after="0" w:line="240" w:lineRule="auto"/>
        <w:contextualSpacing/>
        <w:jc w:val="both"/>
        <w:rPr>
          <w:rFonts w:ascii="Times New Roman" w:hAnsi="Times New Roman"/>
          <w:bCs/>
          <w:sz w:val="28"/>
          <w:szCs w:val="28"/>
          <w:lang w:val="kk-KZ"/>
        </w:rPr>
      </w:pPr>
    </w:p>
    <w:p w:rsidR="00BB6F18" w:rsidRPr="000B0CD2" w:rsidRDefault="00BB6F18" w:rsidP="00BB6F18">
      <w:pPr>
        <w:tabs>
          <w:tab w:val="left" w:pos="851"/>
        </w:tabs>
        <w:spacing w:after="0" w:line="240" w:lineRule="auto"/>
        <w:contextualSpacing/>
        <w:jc w:val="both"/>
        <w:rPr>
          <w:rFonts w:ascii="Times New Roman" w:hAnsi="Times New Roman"/>
          <w:bCs/>
          <w:sz w:val="28"/>
          <w:szCs w:val="28"/>
          <w:lang w:val="kk-KZ"/>
        </w:rPr>
      </w:pPr>
    </w:p>
    <w:p w:rsidR="00BB6F18" w:rsidRPr="000B0CD2" w:rsidRDefault="00BB6F18" w:rsidP="00BB6F18">
      <w:pPr>
        <w:tabs>
          <w:tab w:val="left" w:pos="1831"/>
        </w:tabs>
        <w:spacing w:after="0" w:line="240" w:lineRule="auto"/>
        <w:contextualSpacing/>
        <w:jc w:val="both"/>
        <w:rPr>
          <w:rFonts w:ascii="Times New Roman" w:hAnsi="Times New Roman"/>
          <w:bCs/>
          <w:sz w:val="28"/>
          <w:szCs w:val="28"/>
          <w:lang w:val="kk-KZ"/>
        </w:rPr>
      </w:pPr>
    </w:p>
    <w:p w:rsidR="00BB6F18" w:rsidRPr="000B0CD2" w:rsidRDefault="00722FD1" w:rsidP="00BB6F18">
      <w:pPr>
        <w:tabs>
          <w:tab w:val="left" w:pos="1831"/>
        </w:tabs>
        <w:spacing w:after="0" w:line="240" w:lineRule="auto"/>
        <w:contextualSpacing/>
        <w:jc w:val="center"/>
        <w:rPr>
          <w:rFonts w:ascii="Times New Roman" w:hAnsi="Times New Roman"/>
          <w:bCs/>
          <w:sz w:val="28"/>
          <w:szCs w:val="28"/>
          <w:lang w:val="kk-KZ"/>
        </w:rPr>
      </w:pPr>
      <w:r w:rsidRPr="000B0CD2">
        <w:rPr>
          <w:rFonts w:ascii="Times New Roman" w:hAnsi="Times New Roman"/>
          <w:bCs/>
          <w:sz w:val="28"/>
          <w:szCs w:val="28"/>
          <w:lang w:val="kk-KZ"/>
        </w:rPr>
        <w:t>Cурет 8</w:t>
      </w:r>
      <w:r w:rsidR="00BB6F18" w:rsidRPr="000B0CD2">
        <w:rPr>
          <w:rFonts w:ascii="Times New Roman" w:hAnsi="Times New Roman"/>
          <w:bCs/>
          <w:sz w:val="28"/>
          <w:szCs w:val="28"/>
          <w:lang w:val="kk-KZ"/>
        </w:rPr>
        <w:t xml:space="preserve"> - Академиялық кеңес беру субъектілерінің негізгі қарым - қатынастары</w:t>
      </w:r>
    </w:p>
    <w:p w:rsidR="00BB6F18" w:rsidRPr="000B0CD2" w:rsidRDefault="00BB6F18" w:rsidP="00BB6F18">
      <w:pPr>
        <w:tabs>
          <w:tab w:val="left" w:pos="851"/>
        </w:tabs>
        <w:spacing w:after="0" w:line="240" w:lineRule="auto"/>
        <w:contextualSpacing/>
        <w:jc w:val="both"/>
        <w:rPr>
          <w:rFonts w:ascii="Times New Roman" w:hAnsi="Times New Roman"/>
          <w:bCs/>
          <w:sz w:val="28"/>
          <w:szCs w:val="28"/>
          <w:lang w:val="kk-KZ"/>
        </w:rPr>
      </w:pPr>
      <w:r w:rsidRPr="000B0CD2">
        <w:rPr>
          <w:rFonts w:ascii="Times New Roman" w:hAnsi="Times New Roman"/>
          <w:bCs/>
          <w:sz w:val="28"/>
          <w:szCs w:val="28"/>
          <w:lang w:val="kk-KZ"/>
        </w:rPr>
        <w:tab/>
      </w:r>
    </w:p>
    <w:p w:rsidR="00BB6F18" w:rsidRPr="000B0CD2" w:rsidRDefault="00BB6F18" w:rsidP="00846ADD">
      <w:pPr>
        <w:tabs>
          <w:tab w:val="left" w:pos="567"/>
        </w:tabs>
        <w:spacing w:after="0" w:line="240" w:lineRule="auto"/>
        <w:contextualSpacing/>
        <w:jc w:val="both"/>
        <w:rPr>
          <w:rFonts w:ascii="Times New Roman" w:hAnsi="Times New Roman"/>
          <w:bCs/>
          <w:sz w:val="28"/>
          <w:szCs w:val="28"/>
          <w:lang w:val="kk-KZ"/>
        </w:rPr>
      </w:pPr>
      <w:r w:rsidRPr="000B0CD2">
        <w:rPr>
          <w:rFonts w:ascii="Times New Roman" w:hAnsi="Times New Roman"/>
          <w:bCs/>
          <w:sz w:val="28"/>
          <w:szCs w:val="28"/>
          <w:lang w:val="kk-KZ"/>
        </w:rPr>
        <w:tab/>
        <w:t>S2 – оқыту үрдісінде студенттің қажеттіліктеріне бағыт – бағдар; студенттің өмірлік және кәсіби жоспарларын талқылау, нақтылау; студенттің академиялық мүмкіндіктерін айқындау; студенттің мүддесін қорғау; проблемаларды шешуге көмектесу; студенттің тәжірибесін қайта қарастыру.Университет тарапынан студенттің кәсіби дамуына жағдай жасау үшін ұсынылған барлық академиялық құралдар мен ресурстарды қолдануға әсер ету.</w:t>
      </w:r>
    </w:p>
    <w:p w:rsidR="00BB6F18" w:rsidRPr="000B0CD2" w:rsidRDefault="00846ADD" w:rsidP="00846ADD">
      <w:pPr>
        <w:tabs>
          <w:tab w:val="left" w:pos="567"/>
        </w:tabs>
        <w:spacing w:after="0" w:line="240" w:lineRule="auto"/>
        <w:contextualSpacing/>
        <w:jc w:val="both"/>
        <w:rPr>
          <w:rFonts w:ascii="Times New Roman" w:hAnsi="Times New Roman"/>
          <w:bCs/>
          <w:sz w:val="28"/>
          <w:szCs w:val="28"/>
          <w:lang w:val="kk-KZ"/>
        </w:rPr>
      </w:pPr>
      <w:r>
        <w:rPr>
          <w:rFonts w:ascii="Times New Roman" w:hAnsi="Times New Roman"/>
          <w:bCs/>
          <w:sz w:val="28"/>
          <w:szCs w:val="28"/>
          <w:lang w:val="kk-KZ"/>
        </w:rPr>
        <w:tab/>
      </w:r>
      <w:r w:rsidR="00BB6F18" w:rsidRPr="000B0CD2">
        <w:rPr>
          <w:rFonts w:ascii="Times New Roman" w:hAnsi="Times New Roman"/>
          <w:bCs/>
          <w:sz w:val="28"/>
          <w:szCs w:val="28"/>
          <w:lang w:val="kk-KZ"/>
        </w:rPr>
        <w:t xml:space="preserve">S2-S1 - студенттердің академиялық қиындықтарын шешу және білім алу көрсеткіштерінің нәтижесін анықтау, білім алушының жеке оқу траекториясын жобалауда көрініс табады. </w:t>
      </w:r>
    </w:p>
    <w:p w:rsidR="00BB6F18" w:rsidRPr="000B0CD2" w:rsidRDefault="00846ADD" w:rsidP="00846ADD">
      <w:pPr>
        <w:tabs>
          <w:tab w:val="left" w:pos="567"/>
        </w:tabs>
        <w:spacing w:after="0" w:line="240" w:lineRule="auto"/>
        <w:contextualSpacing/>
        <w:jc w:val="both"/>
        <w:rPr>
          <w:rFonts w:ascii="Times New Roman" w:hAnsi="Times New Roman"/>
          <w:bCs/>
          <w:sz w:val="28"/>
          <w:szCs w:val="28"/>
          <w:lang w:val="kk-KZ"/>
        </w:rPr>
      </w:pPr>
      <w:r>
        <w:rPr>
          <w:rFonts w:ascii="Times New Roman" w:hAnsi="Times New Roman"/>
          <w:bCs/>
          <w:sz w:val="28"/>
          <w:szCs w:val="28"/>
          <w:lang w:val="kk-KZ"/>
        </w:rPr>
        <w:tab/>
      </w:r>
      <w:r w:rsidR="00BB6F18" w:rsidRPr="000B0CD2">
        <w:rPr>
          <w:rFonts w:ascii="Times New Roman" w:hAnsi="Times New Roman"/>
          <w:bCs/>
          <w:sz w:val="28"/>
          <w:szCs w:val="28"/>
          <w:lang w:val="kk-KZ"/>
        </w:rPr>
        <w:t xml:space="preserve">S2, S2, S2 …- S1 – бұл байланыстардың жүзеге асуы академиялық эдвайзерлермен бірге жұмыс атқаратын, </w:t>
      </w:r>
      <w:r w:rsidR="007E66D7" w:rsidRPr="000B0CD2">
        <w:rPr>
          <w:rFonts w:ascii="Times New Roman" w:hAnsi="Times New Roman"/>
          <w:bCs/>
          <w:sz w:val="28"/>
          <w:szCs w:val="28"/>
          <w:lang w:val="kk-KZ"/>
        </w:rPr>
        <w:t xml:space="preserve">АҚК </w:t>
      </w:r>
      <w:r w:rsidR="00BB6F18" w:rsidRPr="000B0CD2">
        <w:rPr>
          <w:rFonts w:ascii="Times New Roman" w:hAnsi="Times New Roman"/>
          <w:bCs/>
          <w:sz w:val="28"/>
          <w:szCs w:val="28"/>
          <w:lang w:val="kk-KZ"/>
        </w:rPr>
        <w:t xml:space="preserve">орталықтары (тьютор, ментор, </w:t>
      </w:r>
      <w:r w:rsidR="00BB6F18" w:rsidRPr="000B0CD2">
        <w:rPr>
          <w:rFonts w:ascii="Times New Roman" w:hAnsi="Times New Roman"/>
          <w:bCs/>
          <w:sz w:val="28"/>
          <w:szCs w:val="28"/>
          <w:lang w:val="kk-KZ"/>
        </w:rPr>
        <w:lastRenderedPageBreak/>
        <w:t>дамытушы курстары бағдарламалары), оқытушы-профессор құрамы, басқа да университеттің қызметкерлерімен іскерлік қарым-қатынас орнату арқылы, студенттің кәсіби дамуына ұжымдық әсер етуде байқалады.</w:t>
      </w:r>
    </w:p>
    <w:p w:rsidR="00BB6F18" w:rsidRPr="000B0CD2" w:rsidRDefault="00BB6F18" w:rsidP="00846ADD">
      <w:pPr>
        <w:tabs>
          <w:tab w:val="left" w:pos="851"/>
        </w:tabs>
        <w:spacing w:after="0" w:line="240" w:lineRule="auto"/>
        <w:ind w:firstLine="567"/>
        <w:contextualSpacing/>
        <w:jc w:val="both"/>
        <w:rPr>
          <w:rFonts w:ascii="Times New Roman" w:hAnsi="Times New Roman"/>
          <w:bCs/>
          <w:sz w:val="28"/>
          <w:szCs w:val="28"/>
          <w:lang w:val="kk-KZ"/>
        </w:rPr>
      </w:pPr>
      <w:r w:rsidRPr="000B0CD2">
        <w:rPr>
          <w:rFonts w:ascii="Times New Roman" w:hAnsi="Times New Roman"/>
          <w:bCs/>
          <w:sz w:val="28"/>
          <w:szCs w:val="28"/>
          <w:lang w:val="kk-KZ"/>
        </w:rPr>
        <w:t xml:space="preserve">S2-S2 - академиялық эдвайзердің білімін дамыту, өз қызметіне педагогикалық рефлексия жүргізуде әріптестерімен қарым-қатынас жасауға дайындығынан көрінеді. </w:t>
      </w:r>
    </w:p>
    <w:p w:rsidR="00BB6F18" w:rsidRPr="000B0CD2" w:rsidRDefault="00BB6F18" w:rsidP="00846ADD">
      <w:pPr>
        <w:autoSpaceDE w:val="0"/>
        <w:autoSpaceDN w:val="0"/>
        <w:adjustRightInd w:val="0"/>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Қазіргі таңда, АҚШ университеттерінің академиялық қолдау көрсету ресурстары арқылы студенттерді «сақтап қалу», оқу</w:t>
      </w:r>
      <w:r w:rsidR="007E66D7" w:rsidRPr="000B0CD2">
        <w:rPr>
          <w:rFonts w:ascii="Times New Roman" w:hAnsi="Times New Roman"/>
          <w:sz w:val="28"/>
          <w:szCs w:val="28"/>
          <w:lang w:val="kk-KZ"/>
        </w:rPr>
        <w:t xml:space="preserve"> үлгерімі, білім беру</w:t>
      </w:r>
      <w:r w:rsidRPr="000B0CD2">
        <w:rPr>
          <w:rFonts w:ascii="Times New Roman" w:hAnsi="Times New Roman"/>
          <w:sz w:val="28"/>
          <w:szCs w:val="28"/>
          <w:lang w:val="kk-KZ"/>
        </w:rPr>
        <w:t xml:space="preserve"> сапасы, ғылыми көрсеткіштер, бойынша салыстырмалы </w:t>
      </w:r>
      <w:r w:rsidR="007E66D7" w:rsidRPr="000B0CD2">
        <w:rPr>
          <w:rFonts w:ascii="Times New Roman" w:hAnsi="Times New Roman"/>
          <w:sz w:val="28"/>
          <w:szCs w:val="28"/>
          <w:lang w:val="kk-KZ"/>
        </w:rPr>
        <w:t xml:space="preserve"> университетаралық көрсеткіштерде,</w:t>
      </w:r>
      <w:r w:rsidRPr="000B0CD2">
        <w:rPr>
          <w:rFonts w:ascii="Times New Roman" w:hAnsi="Times New Roman"/>
          <w:sz w:val="28"/>
          <w:szCs w:val="28"/>
          <w:lang w:val="kk-KZ"/>
        </w:rPr>
        <w:t xml:space="preserve"> жоғары нәтиже</w:t>
      </w:r>
      <w:r w:rsidR="00610179" w:rsidRPr="000B0CD2">
        <w:rPr>
          <w:rFonts w:ascii="Times New Roman" w:hAnsi="Times New Roman"/>
          <w:sz w:val="28"/>
          <w:szCs w:val="28"/>
          <w:lang w:val="kk-KZ"/>
        </w:rPr>
        <w:t>ге қол жеткізу</w:t>
      </w:r>
      <w:r w:rsidRPr="000B0CD2">
        <w:rPr>
          <w:rFonts w:ascii="Times New Roman" w:hAnsi="Times New Roman"/>
          <w:sz w:val="28"/>
          <w:szCs w:val="28"/>
          <w:lang w:val="kk-KZ"/>
        </w:rPr>
        <w:t xml:space="preserve"> мәселелеріне байланысты, Т O’Banion ғылыми негіздеген эдвайзердің «дамытушы» моделінің ауқымы кеңіп, жоғары білім беру жүйесінде академиялық эдвайзерлердің қосымша іс –әрекетіне </w:t>
      </w:r>
      <w:r w:rsidRPr="000B0CD2">
        <w:rPr>
          <w:rFonts w:ascii="Times New Roman" w:hAnsi="Times New Roman"/>
          <w:i/>
          <w:sz w:val="28"/>
          <w:szCs w:val="28"/>
          <w:lang w:val="kk-KZ"/>
        </w:rPr>
        <w:t>«ақпаратты жеткізуші», «бағыттаушы тұлға»</w:t>
      </w:r>
      <w:r w:rsidRPr="000B0CD2">
        <w:rPr>
          <w:rFonts w:ascii="Times New Roman" w:hAnsi="Times New Roman"/>
          <w:sz w:val="28"/>
          <w:szCs w:val="28"/>
          <w:lang w:val="kk-KZ"/>
        </w:rPr>
        <w:t>, «</w:t>
      </w:r>
      <w:r w:rsidRPr="000B0CD2">
        <w:rPr>
          <w:rFonts w:ascii="Times New Roman" w:hAnsi="Times New Roman"/>
          <w:i/>
          <w:sz w:val="28"/>
          <w:szCs w:val="28"/>
          <w:lang w:val="kk-KZ"/>
        </w:rPr>
        <w:t>тәлімгер» функциялары</w:t>
      </w:r>
      <w:r w:rsidRPr="000B0CD2">
        <w:rPr>
          <w:rFonts w:ascii="Times New Roman" w:hAnsi="Times New Roman"/>
          <w:sz w:val="28"/>
          <w:szCs w:val="28"/>
          <w:lang w:val="kk-KZ"/>
        </w:rPr>
        <w:t xml:space="preserve"> енгізілді. </w:t>
      </w:r>
    </w:p>
    <w:p w:rsidR="00BB6F18" w:rsidRPr="000B0CD2" w:rsidRDefault="00BB6F18" w:rsidP="00846ADD">
      <w:pPr>
        <w:autoSpaceDE w:val="0"/>
        <w:autoSpaceDN w:val="0"/>
        <w:adjustRightInd w:val="0"/>
        <w:spacing w:after="0" w:line="240" w:lineRule="auto"/>
        <w:ind w:firstLine="567"/>
        <w:contextualSpacing/>
        <w:jc w:val="both"/>
        <w:rPr>
          <w:rFonts w:ascii="Times New Roman" w:hAnsi="Times New Roman"/>
          <w:sz w:val="28"/>
          <w:szCs w:val="28"/>
          <w:lang w:val="kk-KZ"/>
        </w:rPr>
      </w:pPr>
      <w:r w:rsidRPr="000B0CD2">
        <w:rPr>
          <w:rFonts w:ascii="Times New Roman" w:hAnsi="Times New Roman"/>
          <w:i/>
          <w:sz w:val="28"/>
          <w:szCs w:val="28"/>
          <w:lang w:val="kk-KZ"/>
        </w:rPr>
        <w:t>«Ақпаратты жеткізуші»</w:t>
      </w:r>
      <w:r w:rsidRPr="000B0CD2">
        <w:rPr>
          <w:rFonts w:ascii="Times New Roman" w:hAnsi="Times New Roman"/>
          <w:sz w:val="28"/>
          <w:szCs w:val="28"/>
          <w:lang w:val="kk-KZ"/>
        </w:rPr>
        <w:t xml:space="preserve"> функциясы студенттің қызығушылығы, құндылықтары, мамандануы (специализация) бойынша әртүрлі болып, студенттің тұлғалық, кәсіби көзқарастарына сай жекетұлғаға бағытталған оқыту арқылы жүзеге асады.Оған қоса, студенттің қажеттіліктері мен мақсаттарын, психикалық, эмоционалдық, іс - әрекеттік ерекшеліктерін анықтау, студенттің дамуына араласу стратегиясын жасау жатады. </w:t>
      </w:r>
      <w:r w:rsidRPr="000B0CD2">
        <w:rPr>
          <w:rFonts w:ascii="Times New Roman" w:hAnsi="Times New Roman"/>
          <w:i/>
          <w:sz w:val="28"/>
          <w:szCs w:val="28"/>
          <w:lang w:val="kk-KZ"/>
        </w:rPr>
        <w:t>«Бағыттаушы тұлға»</w:t>
      </w:r>
      <w:r w:rsidRPr="000B0CD2">
        <w:rPr>
          <w:rFonts w:ascii="Times New Roman" w:hAnsi="Times New Roman"/>
          <w:sz w:val="28"/>
          <w:szCs w:val="28"/>
          <w:lang w:val="kk-KZ"/>
        </w:rPr>
        <w:t xml:space="preserve"> ретіндегі функциясы кәсіби бағыт–бағдар беру, оқу дағдылары, жекетұлғалық қарым-қатынастан туындайтын дау-дамайлы жағдайларды шешу туралы ақпаратты білу жауаптылығымен түсіндіріледі. «</w:t>
      </w:r>
      <w:r w:rsidRPr="000B0CD2">
        <w:rPr>
          <w:rFonts w:ascii="Times New Roman" w:hAnsi="Times New Roman"/>
          <w:i/>
          <w:sz w:val="28"/>
          <w:szCs w:val="28"/>
          <w:lang w:val="kk-KZ"/>
        </w:rPr>
        <w:t>Тәлімгер» функциясына</w:t>
      </w:r>
      <w:r w:rsidRPr="000B0CD2">
        <w:rPr>
          <w:rFonts w:ascii="Times New Roman" w:hAnsi="Times New Roman"/>
          <w:sz w:val="28"/>
          <w:szCs w:val="28"/>
          <w:lang w:val="kk-KZ"/>
        </w:rPr>
        <w:t xml:space="preserve"> студентті ынталандыру, қолдау, оның жеке басын сыйлау, студенттің өзі туралы берген ақпаратты құпия түрде сақтау және т.б. жатады. Мұнда, эдвайзерлердің, студенттерге кампус өмірі туралы қосымша кеңес беруден бас тартатын оқытушылардың рөлін алмастыратыны белгілі болды. </w:t>
      </w:r>
    </w:p>
    <w:p w:rsidR="00BB6F18" w:rsidRPr="000B0CD2" w:rsidRDefault="00610179" w:rsidP="00846ADD">
      <w:pPr>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t xml:space="preserve">Зерттеу барысында, </w:t>
      </w:r>
      <w:r w:rsidR="00BB6F18" w:rsidRPr="000B0CD2">
        <w:rPr>
          <w:rFonts w:ascii="Times New Roman" w:hAnsi="Times New Roman"/>
          <w:bCs/>
          <w:sz w:val="28"/>
          <w:szCs w:val="28"/>
          <w:lang w:val="kk-KZ"/>
        </w:rPr>
        <w:t>біз эдвайзердің академиялық кеңес беру іс-</w:t>
      </w:r>
      <w:r w:rsidRPr="000B0CD2">
        <w:rPr>
          <w:rFonts w:ascii="Times New Roman" w:hAnsi="Times New Roman"/>
          <w:bCs/>
          <w:sz w:val="28"/>
          <w:szCs w:val="28"/>
          <w:lang w:val="kk-KZ"/>
        </w:rPr>
        <w:t>әрекетінің нәтижелік көрсеткішіне</w:t>
      </w:r>
      <w:r w:rsidR="00BB6F18" w:rsidRPr="000B0CD2">
        <w:rPr>
          <w:rFonts w:ascii="Times New Roman" w:hAnsi="Times New Roman"/>
          <w:bCs/>
          <w:sz w:val="28"/>
          <w:szCs w:val="28"/>
          <w:lang w:val="kk-KZ"/>
        </w:rPr>
        <w:t xml:space="preserve"> қатысты бір топ </w:t>
      </w:r>
      <w:r w:rsidRPr="000B0CD2">
        <w:rPr>
          <w:rFonts w:ascii="Times New Roman" w:hAnsi="Times New Roman"/>
          <w:bCs/>
          <w:sz w:val="28"/>
          <w:szCs w:val="28"/>
          <w:lang w:val="kk-KZ"/>
        </w:rPr>
        <w:t xml:space="preserve">американдық </w:t>
      </w:r>
      <w:r w:rsidR="00BB6F18" w:rsidRPr="000B0CD2">
        <w:rPr>
          <w:rFonts w:ascii="Times New Roman" w:hAnsi="Times New Roman"/>
          <w:bCs/>
          <w:sz w:val="28"/>
          <w:szCs w:val="28"/>
          <w:lang w:val="kk-KZ"/>
        </w:rPr>
        <w:t xml:space="preserve">авторлардың көзқарастарын қарастырдық. Мысалы, АҚШ ғалымы </w:t>
      </w:r>
      <w:r w:rsidR="00BB6F18" w:rsidRPr="000B0CD2">
        <w:rPr>
          <w:rFonts w:ascii="Times New Roman" w:hAnsi="Times New Roman"/>
          <w:sz w:val="28"/>
          <w:szCs w:val="28"/>
          <w:lang w:val="kk-KZ"/>
        </w:rPr>
        <w:t>A.G. Reinarz</w:t>
      </w:r>
      <w:r w:rsidR="00BB6F18" w:rsidRPr="000B0CD2">
        <w:rPr>
          <w:lang w:val="kk-KZ"/>
        </w:rPr>
        <w:t xml:space="preserve"> </w:t>
      </w:r>
      <w:r w:rsidR="00BB6F18" w:rsidRPr="000B0CD2">
        <w:rPr>
          <w:rFonts w:ascii="Times New Roman" w:hAnsi="Times New Roman"/>
          <w:bCs/>
          <w:sz w:val="28"/>
          <w:szCs w:val="28"/>
          <w:lang w:val="kk-KZ"/>
        </w:rPr>
        <w:t>академиялық эдвайзерлердің қ</w:t>
      </w:r>
      <w:r w:rsidRPr="000B0CD2">
        <w:rPr>
          <w:rFonts w:ascii="Times New Roman" w:hAnsi="Times New Roman"/>
          <w:bCs/>
          <w:sz w:val="28"/>
          <w:szCs w:val="28"/>
          <w:lang w:val="kk-KZ"/>
        </w:rPr>
        <w:t>ызметінің мәнін толық қарастыру нәтижесінде</w:t>
      </w:r>
      <w:r w:rsidR="00BB6F18" w:rsidRPr="000B0CD2">
        <w:rPr>
          <w:rFonts w:ascii="Times New Roman" w:hAnsi="Times New Roman"/>
          <w:bCs/>
          <w:sz w:val="28"/>
          <w:szCs w:val="28"/>
          <w:lang w:val="kk-KZ"/>
        </w:rPr>
        <w:t>, «академиялық кеңес беру үдерісі</w:t>
      </w:r>
      <w:r w:rsidRPr="000B0CD2">
        <w:rPr>
          <w:rFonts w:ascii="Times New Roman" w:hAnsi="Times New Roman"/>
          <w:bCs/>
          <w:sz w:val="28"/>
          <w:szCs w:val="28"/>
          <w:lang w:val="kk-KZ"/>
        </w:rPr>
        <w:t xml:space="preserve"> </w:t>
      </w:r>
      <w:r w:rsidR="00BB6F18" w:rsidRPr="000B0CD2">
        <w:rPr>
          <w:rFonts w:ascii="Times New Roman" w:hAnsi="Times New Roman"/>
          <w:bCs/>
          <w:sz w:val="28"/>
          <w:szCs w:val="28"/>
          <w:lang w:val="kk-KZ"/>
        </w:rPr>
        <w:t xml:space="preserve">- </w:t>
      </w:r>
      <w:r w:rsidRPr="000B0CD2">
        <w:rPr>
          <w:rFonts w:ascii="Times New Roman" w:hAnsi="Times New Roman"/>
          <w:bCs/>
          <w:sz w:val="28"/>
          <w:szCs w:val="28"/>
          <w:lang w:val="kk-KZ"/>
        </w:rPr>
        <w:t xml:space="preserve">студент пен эдвайзер арасындағы сенімді қарым-қатынас негізінде, </w:t>
      </w:r>
      <w:r w:rsidR="00BB6F18" w:rsidRPr="000B0CD2">
        <w:rPr>
          <w:rFonts w:ascii="Times New Roman" w:hAnsi="Times New Roman"/>
          <w:bCs/>
          <w:sz w:val="28"/>
          <w:szCs w:val="28"/>
          <w:lang w:val="kk-KZ"/>
        </w:rPr>
        <w:t xml:space="preserve">университеттің ресурстары мен </w:t>
      </w:r>
      <w:r w:rsidRPr="000B0CD2">
        <w:rPr>
          <w:rFonts w:ascii="Times New Roman" w:hAnsi="Times New Roman"/>
          <w:bCs/>
          <w:sz w:val="28"/>
          <w:szCs w:val="28"/>
          <w:lang w:val="kk-KZ"/>
        </w:rPr>
        <w:t xml:space="preserve">АҚК </w:t>
      </w:r>
      <w:r w:rsidR="00BB6F18" w:rsidRPr="000B0CD2">
        <w:rPr>
          <w:rFonts w:ascii="Times New Roman" w:hAnsi="Times New Roman"/>
          <w:bCs/>
          <w:sz w:val="28"/>
          <w:szCs w:val="28"/>
          <w:lang w:val="kk-KZ"/>
        </w:rPr>
        <w:t>орталықтарының бағдарламаларын</w:t>
      </w:r>
      <w:r w:rsidRPr="000B0CD2">
        <w:rPr>
          <w:rFonts w:ascii="Times New Roman" w:hAnsi="Times New Roman"/>
          <w:bCs/>
          <w:sz w:val="28"/>
          <w:szCs w:val="28"/>
          <w:lang w:val="kk-KZ"/>
        </w:rPr>
        <w:t xml:space="preserve"> ұтымды</w:t>
      </w:r>
      <w:r w:rsidR="00BB6F18" w:rsidRPr="000B0CD2">
        <w:rPr>
          <w:rFonts w:ascii="Times New Roman" w:hAnsi="Times New Roman"/>
          <w:bCs/>
          <w:sz w:val="28"/>
          <w:szCs w:val="28"/>
          <w:lang w:val="kk-KZ"/>
        </w:rPr>
        <w:t xml:space="preserve"> қолдану арқылы, студенттің академиялық, кәсіби, жекетұлғалық мақсаттарына жетуге көмектесетін үздіксіз, жүйелі үдеріс»- деген анықтама берді [</w:t>
      </w:r>
      <w:r w:rsidR="00727051" w:rsidRPr="000B0CD2">
        <w:rPr>
          <w:rFonts w:ascii="Times New Roman" w:hAnsi="Times New Roman"/>
          <w:bCs/>
          <w:sz w:val="28"/>
          <w:szCs w:val="28"/>
          <w:lang w:val="kk-KZ"/>
        </w:rPr>
        <w:t>11</w:t>
      </w:r>
      <w:r w:rsidR="00E632FB" w:rsidRPr="000B0CD2">
        <w:rPr>
          <w:rFonts w:ascii="Times New Roman" w:hAnsi="Times New Roman"/>
          <w:bCs/>
          <w:sz w:val="28"/>
          <w:szCs w:val="28"/>
          <w:lang w:val="kk-KZ"/>
        </w:rPr>
        <w:t>5</w:t>
      </w:r>
      <w:r w:rsidR="00BB6F18" w:rsidRPr="000B0CD2">
        <w:rPr>
          <w:rFonts w:ascii="Times New Roman" w:hAnsi="Times New Roman"/>
          <w:bCs/>
          <w:sz w:val="28"/>
          <w:szCs w:val="28"/>
          <w:lang w:val="kk-KZ"/>
        </w:rPr>
        <w:t>].</w:t>
      </w:r>
    </w:p>
    <w:p w:rsidR="00BB6F18" w:rsidRPr="000B0CD2" w:rsidRDefault="00610179" w:rsidP="00846ADD">
      <w:pPr>
        <w:spacing w:after="0" w:line="240" w:lineRule="auto"/>
        <w:ind w:firstLine="567"/>
        <w:contextualSpacing/>
        <w:jc w:val="both"/>
        <w:rPr>
          <w:rFonts w:ascii="Times New Roman" w:hAnsi="Times New Roman"/>
          <w:bCs/>
          <w:sz w:val="28"/>
          <w:szCs w:val="28"/>
          <w:lang w:val="kk-KZ"/>
        </w:rPr>
      </w:pPr>
      <w:r w:rsidRPr="000B0CD2">
        <w:rPr>
          <w:rFonts w:ascii="Times New Roman" w:hAnsi="Times New Roman"/>
          <w:bCs/>
          <w:sz w:val="28"/>
          <w:szCs w:val="28"/>
          <w:lang w:val="kk-KZ"/>
        </w:rPr>
        <w:t>Академиялық эдвайзер моделінің негізін қалаушы ғалым,</w:t>
      </w:r>
      <w:r w:rsidR="00BB6F18" w:rsidRPr="000B0CD2">
        <w:rPr>
          <w:rFonts w:ascii="Times New Roman" w:hAnsi="Times New Roman"/>
          <w:bCs/>
          <w:sz w:val="28"/>
          <w:szCs w:val="28"/>
          <w:lang w:val="kk-KZ"/>
        </w:rPr>
        <w:t xml:space="preserve"> B.B. Croukston [</w:t>
      </w:r>
      <w:r w:rsidR="00727051" w:rsidRPr="000B0CD2">
        <w:rPr>
          <w:rFonts w:ascii="Times New Roman" w:hAnsi="Times New Roman"/>
          <w:bCs/>
          <w:sz w:val="28"/>
          <w:szCs w:val="28"/>
          <w:lang w:val="kk-KZ"/>
        </w:rPr>
        <w:t>56, 14</w:t>
      </w:r>
      <w:r w:rsidR="00EC5CC9">
        <w:rPr>
          <w:rFonts w:ascii="Times New Roman" w:hAnsi="Times New Roman"/>
          <w:bCs/>
          <w:sz w:val="28"/>
          <w:szCs w:val="28"/>
          <w:lang w:val="kk-KZ"/>
        </w:rPr>
        <w:t>б.</w:t>
      </w:r>
      <w:r w:rsidR="00BB6F18" w:rsidRPr="000B0CD2">
        <w:rPr>
          <w:rFonts w:ascii="Times New Roman" w:hAnsi="Times New Roman"/>
          <w:bCs/>
          <w:sz w:val="28"/>
          <w:szCs w:val="28"/>
          <w:lang w:val="kk-KZ"/>
        </w:rPr>
        <w:t>] «жоғары білім</w:t>
      </w:r>
      <w:r w:rsidRPr="000B0CD2">
        <w:rPr>
          <w:rFonts w:ascii="Times New Roman" w:hAnsi="Times New Roman"/>
          <w:bCs/>
          <w:sz w:val="28"/>
          <w:szCs w:val="28"/>
          <w:lang w:val="kk-KZ"/>
        </w:rPr>
        <w:t>,</w:t>
      </w:r>
      <w:r w:rsidR="00BB6F18" w:rsidRPr="000B0CD2">
        <w:rPr>
          <w:rFonts w:ascii="Times New Roman" w:hAnsi="Times New Roman"/>
          <w:bCs/>
          <w:sz w:val="28"/>
          <w:szCs w:val="28"/>
          <w:lang w:val="kk-KZ"/>
        </w:rPr>
        <w:t xml:space="preserve"> </w:t>
      </w:r>
      <w:r w:rsidRPr="000B0CD2">
        <w:rPr>
          <w:rFonts w:ascii="Times New Roman" w:hAnsi="Times New Roman"/>
          <w:bCs/>
          <w:sz w:val="28"/>
          <w:szCs w:val="28"/>
          <w:lang w:val="kk-KZ"/>
        </w:rPr>
        <w:t xml:space="preserve">білім алушыларға </w:t>
      </w:r>
      <w:r w:rsidR="00BB6F18" w:rsidRPr="000B0CD2">
        <w:rPr>
          <w:rFonts w:ascii="Times New Roman" w:hAnsi="Times New Roman"/>
          <w:bCs/>
          <w:sz w:val="28"/>
          <w:szCs w:val="28"/>
          <w:lang w:val="kk-KZ"/>
        </w:rPr>
        <w:t>өмірде өзін-өзі анықтауға, мақсаттарын жүзеге асыр</w:t>
      </w:r>
      <w:r w:rsidRPr="000B0CD2">
        <w:rPr>
          <w:rFonts w:ascii="Times New Roman" w:hAnsi="Times New Roman"/>
          <w:bCs/>
          <w:sz w:val="28"/>
          <w:szCs w:val="28"/>
          <w:lang w:val="kk-KZ"/>
        </w:rPr>
        <w:t>уға мүмкіндік береді, ал ондағы эдвайзердің кеңес беру</w:t>
      </w:r>
      <w:r w:rsidR="00BB6F18" w:rsidRPr="000B0CD2">
        <w:rPr>
          <w:rFonts w:ascii="Times New Roman" w:hAnsi="Times New Roman"/>
          <w:bCs/>
          <w:sz w:val="28"/>
          <w:szCs w:val="28"/>
          <w:lang w:val="kk-KZ"/>
        </w:rPr>
        <w:t xml:space="preserve"> </w:t>
      </w:r>
      <w:r w:rsidRPr="000B0CD2">
        <w:rPr>
          <w:rFonts w:ascii="Times New Roman" w:hAnsi="Times New Roman"/>
          <w:bCs/>
          <w:sz w:val="28"/>
          <w:szCs w:val="28"/>
          <w:lang w:val="kk-KZ"/>
        </w:rPr>
        <w:t xml:space="preserve">іс-әрекетін, </w:t>
      </w:r>
      <w:r w:rsidR="00BB6F18" w:rsidRPr="000B0CD2">
        <w:rPr>
          <w:rFonts w:ascii="Times New Roman" w:hAnsi="Times New Roman"/>
          <w:bCs/>
          <w:sz w:val="28"/>
          <w:szCs w:val="28"/>
          <w:lang w:val="kk-KZ"/>
        </w:rPr>
        <w:t>студенттің дамуына әсер ететін оқыту үдерісі, ал эдвайзерді оқытушы»- деп қа</w:t>
      </w:r>
      <w:r w:rsidRPr="000B0CD2">
        <w:rPr>
          <w:rFonts w:ascii="Times New Roman" w:hAnsi="Times New Roman"/>
          <w:bCs/>
          <w:sz w:val="28"/>
          <w:szCs w:val="28"/>
          <w:lang w:val="kk-KZ"/>
        </w:rPr>
        <w:t xml:space="preserve">растырса, ғалым </w:t>
      </w:r>
      <w:r w:rsidR="00BB6F18" w:rsidRPr="000B0CD2">
        <w:rPr>
          <w:rFonts w:ascii="Times New Roman" w:hAnsi="Times New Roman"/>
          <w:bCs/>
          <w:sz w:val="28"/>
          <w:szCs w:val="28"/>
          <w:lang w:val="kk-KZ"/>
        </w:rPr>
        <w:t>S. Frost [5</w:t>
      </w:r>
      <w:r w:rsidR="00727051" w:rsidRPr="000B0CD2">
        <w:rPr>
          <w:rFonts w:ascii="Times New Roman" w:hAnsi="Times New Roman"/>
          <w:bCs/>
          <w:sz w:val="28"/>
          <w:szCs w:val="28"/>
          <w:lang w:val="kk-KZ"/>
        </w:rPr>
        <w:t>8, 167</w:t>
      </w:r>
      <w:r w:rsidR="00EC5CC9">
        <w:rPr>
          <w:rFonts w:ascii="Times New Roman" w:hAnsi="Times New Roman"/>
          <w:bCs/>
          <w:sz w:val="28"/>
          <w:szCs w:val="28"/>
          <w:lang w:val="kk-KZ"/>
        </w:rPr>
        <w:t xml:space="preserve"> б.</w:t>
      </w:r>
      <w:r w:rsidR="00BB6F18" w:rsidRPr="000B0CD2">
        <w:rPr>
          <w:rFonts w:ascii="Times New Roman" w:hAnsi="Times New Roman"/>
          <w:bCs/>
          <w:sz w:val="28"/>
          <w:szCs w:val="28"/>
          <w:lang w:val="kk-KZ"/>
        </w:rPr>
        <w:t>] зерттеу барысында «эдвайз</w:t>
      </w:r>
      <w:r w:rsidRPr="000B0CD2">
        <w:rPr>
          <w:rFonts w:ascii="Times New Roman" w:hAnsi="Times New Roman"/>
          <w:bCs/>
          <w:sz w:val="28"/>
          <w:szCs w:val="28"/>
          <w:lang w:val="kk-KZ"/>
        </w:rPr>
        <w:t>ердің басты мақсаты – білім алушының дербес</w:t>
      </w:r>
      <w:r w:rsidR="00BB6F18" w:rsidRPr="000B0CD2">
        <w:rPr>
          <w:rFonts w:ascii="Times New Roman" w:hAnsi="Times New Roman"/>
          <w:bCs/>
          <w:sz w:val="28"/>
          <w:szCs w:val="28"/>
          <w:lang w:val="kk-KZ"/>
        </w:rPr>
        <w:t xml:space="preserve"> оқу </w:t>
      </w:r>
      <w:r w:rsidRPr="000B0CD2">
        <w:rPr>
          <w:rFonts w:ascii="Times New Roman" w:hAnsi="Times New Roman"/>
          <w:bCs/>
          <w:sz w:val="28"/>
          <w:szCs w:val="28"/>
          <w:lang w:val="kk-KZ"/>
        </w:rPr>
        <w:t xml:space="preserve">танымдық </w:t>
      </w:r>
      <w:r w:rsidR="00BB6F18" w:rsidRPr="000B0CD2">
        <w:rPr>
          <w:rFonts w:ascii="Times New Roman" w:hAnsi="Times New Roman"/>
          <w:bCs/>
          <w:sz w:val="28"/>
          <w:szCs w:val="28"/>
          <w:lang w:val="kk-KZ"/>
        </w:rPr>
        <w:t>іс-әрекеті мен шешім қабылдай алуына ықпал ету»</w:t>
      </w:r>
      <w:r w:rsidRPr="000B0CD2">
        <w:rPr>
          <w:rFonts w:ascii="Times New Roman" w:hAnsi="Times New Roman"/>
          <w:bCs/>
          <w:sz w:val="28"/>
          <w:szCs w:val="28"/>
          <w:lang w:val="kk-KZ"/>
        </w:rPr>
        <w:t xml:space="preserve"> - деп қорытындылады</w:t>
      </w:r>
      <w:r w:rsidR="00BB6F18" w:rsidRPr="000B0CD2">
        <w:rPr>
          <w:rFonts w:ascii="Times New Roman" w:hAnsi="Times New Roman"/>
          <w:bCs/>
          <w:sz w:val="28"/>
          <w:szCs w:val="28"/>
          <w:lang w:val="kk-KZ"/>
        </w:rPr>
        <w:t>.</w:t>
      </w:r>
    </w:p>
    <w:p w:rsidR="00BB6F18" w:rsidRPr="000B0CD2" w:rsidRDefault="00BB6F18" w:rsidP="00846ADD">
      <w:pPr>
        <w:autoSpaceDE w:val="0"/>
        <w:autoSpaceDN w:val="0"/>
        <w:adjustRightInd w:val="0"/>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 xml:space="preserve">АҚШ-тың педагогика ғылымында, академиялық эдвайзер ұғымына, оның негізгі міндеттеріне, функцияларына әртүрлі анықтамалар, теориялық </w:t>
      </w:r>
      <w:r w:rsidRPr="000B0CD2">
        <w:rPr>
          <w:rFonts w:ascii="Times New Roman" w:hAnsi="Times New Roman"/>
          <w:sz w:val="28"/>
          <w:szCs w:val="28"/>
          <w:lang w:val="kk-KZ"/>
        </w:rPr>
        <w:lastRenderedPageBreak/>
        <w:t xml:space="preserve">тұжырымдамалар берілген. </w:t>
      </w:r>
      <w:r w:rsidRPr="000B0CD2">
        <w:rPr>
          <w:rStyle w:val="s0"/>
          <w:rFonts w:ascii="Times New Roman" w:hAnsi="Times New Roman"/>
          <w:sz w:val="28"/>
          <w:szCs w:val="28"/>
          <w:lang w:val="kk-KZ"/>
        </w:rPr>
        <w:t xml:space="preserve">Мысалы, </w:t>
      </w:r>
      <w:r w:rsidR="00EC5CC9">
        <w:rPr>
          <w:rStyle w:val="s0"/>
          <w:rFonts w:ascii="Times New Roman" w:hAnsi="Times New Roman"/>
          <w:sz w:val="28"/>
          <w:szCs w:val="28"/>
          <w:lang w:val="kk-KZ"/>
        </w:rPr>
        <w:t xml:space="preserve">тәжірибелі педагог </w:t>
      </w:r>
      <w:r w:rsidRPr="000B0CD2">
        <w:rPr>
          <w:rFonts w:ascii="Times New Roman" w:hAnsi="Times New Roman"/>
          <w:sz w:val="28"/>
          <w:szCs w:val="28"/>
          <w:lang w:val="kk-KZ"/>
        </w:rPr>
        <w:t>M.C.</w:t>
      </w:r>
      <w:r w:rsidR="00610179" w:rsidRPr="000B0CD2">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King «академиялық эдвайзерлер қызметі </w:t>
      </w:r>
      <w:r w:rsidR="00610179" w:rsidRPr="000B0CD2">
        <w:rPr>
          <w:rStyle w:val="s0"/>
          <w:rFonts w:ascii="Times New Roman" w:hAnsi="Times New Roman"/>
          <w:sz w:val="28"/>
          <w:szCs w:val="28"/>
          <w:lang w:val="kk-KZ"/>
        </w:rPr>
        <w:t xml:space="preserve">– студентті, </w:t>
      </w:r>
      <w:r w:rsidRPr="000B0CD2">
        <w:rPr>
          <w:rStyle w:val="s0"/>
          <w:rFonts w:ascii="Times New Roman" w:hAnsi="Times New Roman"/>
          <w:sz w:val="28"/>
          <w:szCs w:val="28"/>
          <w:lang w:val="kk-KZ"/>
        </w:rPr>
        <w:t xml:space="preserve">психологиялық немесе академиялық кеңес беру, қаржылық көмек, тьютор, ментор сияқты басқа </w:t>
      </w:r>
      <w:r w:rsidR="00610179" w:rsidRPr="000B0CD2">
        <w:rPr>
          <w:rStyle w:val="s0"/>
          <w:rFonts w:ascii="Times New Roman" w:hAnsi="Times New Roman"/>
          <w:sz w:val="28"/>
          <w:szCs w:val="28"/>
          <w:lang w:val="kk-KZ"/>
        </w:rPr>
        <w:t xml:space="preserve">бағдарламалармен </w:t>
      </w:r>
      <w:r w:rsidRPr="000B0CD2">
        <w:rPr>
          <w:rStyle w:val="s0"/>
          <w:rFonts w:ascii="Times New Roman" w:hAnsi="Times New Roman"/>
          <w:sz w:val="28"/>
          <w:szCs w:val="28"/>
          <w:lang w:val="kk-KZ"/>
        </w:rPr>
        <w:t xml:space="preserve">байланыстырушы «орталық шеңбер» -деп анықтады </w:t>
      </w:r>
      <w:r w:rsidR="00E632FB" w:rsidRPr="000B0CD2">
        <w:rPr>
          <w:rStyle w:val="s0"/>
          <w:rFonts w:ascii="Times New Roman" w:hAnsi="Times New Roman"/>
          <w:sz w:val="28"/>
          <w:szCs w:val="28"/>
          <w:lang w:val="kk-KZ"/>
        </w:rPr>
        <w:t>[116</w:t>
      </w:r>
      <w:r w:rsidRPr="000B0CD2">
        <w:rPr>
          <w:rStyle w:val="s0"/>
          <w:rFonts w:ascii="Times New Roman" w:hAnsi="Times New Roman"/>
          <w:sz w:val="28"/>
          <w:szCs w:val="28"/>
          <w:lang w:val="kk-KZ"/>
        </w:rPr>
        <w:t xml:space="preserve">]. Бұдан, АҚШ-тың жоғары білім беру жүйесінде, эдвайзерлердің </w:t>
      </w:r>
      <w:r w:rsidR="00610179" w:rsidRPr="000B0CD2">
        <w:rPr>
          <w:rStyle w:val="s0"/>
          <w:rFonts w:ascii="Times New Roman" w:hAnsi="Times New Roman"/>
          <w:sz w:val="28"/>
          <w:szCs w:val="28"/>
          <w:lang w:val="kk-KZ"/>
        </w:rPr>
        <w:t>білім алушының</w:t>
      </w:r>
      <w:r w:rsidRPr="000B0CD2">
        <w:rPr>
          <w:rStyle w:val="s0"/>
          <w:rFonts w:ascii="Times New Roman" w:hAnsi="Times New Roman"/>
          <w:sz w:val="28"/>
          <w:szCs w:val="28"/>
          <w:lang w:val="kk-KZ"/>
        </w:rPr>
        <w:t xml:space="preserve"> </w:t>
      </w:r>
      <w:r w:rsidR="00610179" w:rsidRPr="000B0CD2">
        <w:rPr>
          <w:rStyle w:val="s0"/>
          <w:rFonts w:ascii="Times New Roman" w:hAnsi="Times New Roman"/>
          <w:sz w:val="28"/>
          <w:szCs w:val="28"/>
          <w:lang w:val="kk-KZ"/>
        </w:rPr>
        <w:t xml:space="preserve">университеттің академиялық және </w:t>
      </w:r>
      <w:r w:rsidRPr="000B0CD2">
        <w:rPr>
          <w:rStyle w:val="s0"/>
          <w:rFonts w:ascii="Times New Roman" w:hAnsi="Times New Roman"/>
          <w:sz w:val="28"/>
          <w:szCs w:val="28"/>
          <w:lang w:val="kk-KZ"/>
        </w:rPr>
        <w:t xml:space="preserve">әлеуметтік жүйесінің ерекшеліктеріне </w:t>
      </w:r>
      <w:r w:rsidR="00610179" w:rsidRPr="000B0CD2">
        <w:rPr>
          <w:rStyle w:val="s0"/>
          <w:rFonts w:ascii="Times New Roman" w:hAnsi="Times New Roman"/>
          <w:sz w:val="28"/>
          <w:szCs w:val="28"/>
          <w:lang w:val="kk-KZ"/>
        </w:rPr>
        <w:t xml:space="preserve">бейімделуінде, маман ретінде қалыптасуында </w:t>
      </w:r>
      <w:r w:rsidRPr="000B0CD2">
        <w:rPr>
          <w:rStyle w:val="s0"/>
          <w:rFonts w:ascii="Times New Roman" w:hAnsi="Times New Roman"/>
          <w:sz w:val="28"/>
          <w:szCs w:val="28"/>
          <w:lang w:val="kk-KZ"/>
        </w:rPr>
        <w:t>шешуші рөл атқаратынын байқалады.</w:t>
      </w:r>
    </w:p>
    <w:p w:rsidR="00BB6F18" w:rsidRPr="000B0CD2" w:rsidRDefault="00047D6C" w:rsidP="00846ADD">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Заманауи </w:t>
      </w:r>
      <w:r w:rsidR="00BB6F18" w:rsidRPr="000B0CD2">
        <w:rPr>
          <w:rFonts w:ascii="Times New Roman" w:hAnsi="Times New Roman"/>
          <w:sz w:val="28"/>
          <w:szCs w:val="28"/>
          <w:lang w:val="kk-KZ"/>
        </w:rPr>
        <w:t>американдық әдебиеттерге сәйкес</w:t>
      </w:r>
      <w:r w:rsidR="00933D3E" w:rsidRPr="000B0CD2">
        <w:rPr>
          <w:rFonts w:ascii="Times New Roman" w:hAnsi="Times New Roman"/>
          <w:sz w:val="28"/>
          <w:szCs w:val="28"/>
          <w:lang w:val="kk-KZ"/>
        </w:rPr>
        <w:t>,</w:t>
      </w:r>
      <w:r w:rsidR="00BB6F18" w:rsidRPr="000B0CD2">
        <w:rPr>
          <w:rFonts w:ascii="Times New Roman" w:hAnsi="Times New Roman"/>
          <w:sz w:val="28"/>
          <w:szCs w:val="28"/>
          <w:lang w:val="kk-KZ"/>
        </w:rPr>
        <w:t xml:space="preserve"> білім алушылар академиялық эдвайзерлерді, студенттің </w:t>
      </w:r>
      <w:r w:rsidR="00BB6F18" w:rsidRPr="000B0CD2">
        <w:rPr>
          <w:rFonts w:ascii="Times New Roman" w:hAnsi="Times New Roman"/>
          <w:i/>
          <w:sz w:val="28"/>
          <w:szCs w:val="28"/>
          <w:lang w:val="kk-KZ"/>
        </w:rPr>
        <w:t>білім алу тәжірибесінің маңызды компоненті, оқыту</w:t>
      </w:r>
      <w:r w:rsidR="00933D3E" w:rsidRPr="000B0CD2">
        <w:rPr>
          <w:rFonts w:ascii="Times New Roman" w:hAnsi="Times New Roman"/>
          <w:i/>
          <w:sz w:val="28"/>
          <w:szCs w:val="28"/>
          <w:lang w:val="kk-KZ"/>
        </w:rPr>
        <w:t>-</w:t>
      </w:r>
      <w:r w:rsidR="00BB6F18" w:rsidRPr="000B0CD2">
        <w:rPr>
          <w:rFonts w:ascii="Times New Roman" w:hAnsi="Times New Roman"/>
          <w:i/>
          <w:sz w:val="28"/>
          <w:szCs w:val="28"/>
          <w:lang w:val="kk-KZ"/>
        </w:rPr>
        <w:t xml:space="preserve">тәрбие үдерісінің сапасын жетілдіруші </w:t>
      </w:r>
      <w:r w:rsidR="00BB6F18" w:rsidRPr="000B0CD2">
        <w:rPr>
          <w:rFonts w:ascii="Times New Roman" w:hAnsi="Times New Roman"/>
          <w:sz w:val="28"/>
          <w:szCs w:val="28"/>
          <w:lang w:val="kk-KZ"/>
        </w:rPr>
        <w:t>деп те қабылдайтын ұстанымдар да бар.</w:t>
      </w:r>
      <w:r w:rsidR="00BB6F18" w:rsidRPr="000B0CD2">
        <w:rPr>
          <w:rFonts w:ascii="Times New Roman" w:hAnsi="Times New Roman"/>
          <w:bCs/>
          <w:sz w:val="28"/>
          <w:szCs w:val="28"/>
          <w:lang w:val="kk-KZ"/>
        </w:rPr>
        <w:t>Мысалы, B.B. Chickering</w:t>
      </w:r>
      <w:r w:rsidR="00727051" w:rsidRPr="000B0CD2">
        <w:rPr>
          <w:rFonts w:ascii="Times New Roman" w:hAnsi="Times New Roman"/>
          <w:bCs/>
          <w:sz w:val="28"/>
          <w:szCs w:val="28"/>
          <w:lang w:val="kk-KZ"/>
        </w:rPr>
        <w:t xml:space="preserve"> [11</w:t>
      </w:r>
      <w:r w:rsidR="00E632FB" w:rsidRPr="000B0CD2">
        <w:rPr>
          <w:rFonts w:ascii="Times New Roman" w:hAnsi="Times New Roman"/>
          <w:bCs/>
          <w:sz w:val="28"/>
          <w:szCs w:val="28"/>
          <w:lang w:val="kk-KZ"/>
        </w:rPr>
        <w:t>7</w:t>
      </w:r>
      <w:r w:rsidR="00BB6F18" w:rsidRPr="000B0CD2">
        <w:rPr>
          <w:rFonts w:ascii="Times New Roman" w:hAnsi="Times New Roman"/>
          <w:bCs/>
          <w:sz w:val="28"/>
          <w:szCs w:val="28"/>
          <w:lang w:val="kk-KZ"/>
        </w:rPr>
        <w:t>], академиялық эдвайзерлердің фундаменталды мақсаты, студенттің өмір бойы білім алуы</w:t>
      </w:r>
      <w:r w:rsidR="00933D3E" w:rsidRPr="000B0CD2">
        <w:rPr>
          <w:rFonts w:ascii="Times New Roman" w:hAnsi="Times New Roman"/>
          <w:bCs/>
          <w:sz w:val="28"/>
          <w:szCs w:val="28"/>
          <w:lang w:val="kk-KZ"/>
        </w:rPr>
        <w:t xml:space="preserve"> (LLL-lifelong learning)</w:t>
      </w:r>
      <w:r w:rsidR="00BB6F18" w:rsidRPr="000B0CD2">
        <w:rPr>
          <w:rFonts w:ascii="Times New Roman" w:hAnsi="Times New Roman"/>
          <w:bCs/>
          <w:sz w:val="28"/>
          <w:szCs w:val="28"/>
          <w:lang w:val="kk-KZ"/>
        </w:rPr>
        <w:t xml:space="preserve"> мен жекетұлғалық дамуының жетекшісі болу десе ,</w:t>
      </w:r>
      <w:r w:rsidR="00CC7E32" w:rsidRPr="000B0CD2">
        <w:rPr>
          <w:rFonts w:ascii="Times New Roman" w:hAnsi="Times New Roman"/>
          <w:bCs/>
          <w:sz w:val="28"/>
          <w:szCs w:val="28"/>
          <w:lang w:val="kk-KZ"/>
        </w:rPr>
        <w:t xml:space="preserve"> </w:t>
      </w:r>
      <w:r w:rsidR="00CC7E32" w:rsidRPr="000B0CD2">
        <w:rPr>
          <w:rFonts w:ascii="Times New Roman" w:hAnsi="Times New Roman"/>
          <w:sz w:val="28"/>
          <w:szCs w:val="28"/>
          <w:lang w:val="kk-KZ"/>
        </w:rPr>
        <w:t>W.R.</w:t>
      </w:r>
      <w:r w:rsidR="00BB6F18" w:rsidRPr="000B0CD2">
        <w:rPr>
          <w:rFonts w:ascii="Times New Roman" w:hAnsi="Times New Roman"/>
          <w:sz w:val="28"/>
          <w:szCs w:val="28"/>
          <w:lang w:val="kk-KZ"/>
        </w:rPr>
        <w:t xml:space="preserve"> Habley </w:t>
      </w:r>
      <w:r w:rsidR="00CC7E32" w:rsidRPr="000B0CD2">
        <w:rPr>
          <w:rFonts w:ascii="Times New Roman" w:hAnsi="Times New Roman"/>
          <w:sz w:val="28"/>
          <w:szCs w:val="28"/>
          <w:lang w:val="kk-KZ"/>
        </w:rPr>
        <w:t>[59,88</w:t>
      </w:r>
      <w:r w:rsidR="00EC5CC9">
        <w:rPr>
          <w:rFonts w:ascii="Times New Roman" w:hAnsi="Times New Roman"/>
          <w:sz w:val="28"/>
          <w:szCs w:val="28"/>
          <w:lang w:val="kk-KZ"/>
        </w:rPr>
        <w:t xml:space="preserve"> б.</w:t>
      </w:r>
      <w:r w:rsidR="00BB6F18" w:rsidRPr="000B0CD2">
        <w:rPr>
          <w:rFonts w:ascii="Times New Roman" w:hAnsi="Times New Roman"/>
          <w:sz w:val="28"/>
          <w:szCs w:val="28"/>
          <w:lang w:val="kk-KZ"/>
        </w:rPr>
        <w:t>] студенттің білім беру ортасына деген үміті мен</w:t>
      </w:r>
      <w:r w:rsidR="00933D3E" w:rsidRPr="000B0CD2">
        <w:rPr>
          <w:rFonts w:ascii="Times New Roman" w:hAnsi="Times New Roman"/>
          <w:sz w:val="28"/>
          <w:szCs w:val="28"/>
          <w:lang w:val="kk-KZ"/>
        </w:rPr>
        <w:t>,</w:t>
      </w:r>
      <w:r w:rsidR="00BB6F18" w:rsidRPr="000B0CD2">
        <w:rPr>
          <w:rFonts w:ascii="Times New Roman" w:hAnsi="Times New Roman"/>
          <w:sz w:val="28"/>
          <w:szCs w:val="28"/>
          <w:lang w:val="kk-KZ"/>
        </w:rPr>
        <w:t xml:space="preserve"> сол үміттің орындалуы арасындағы «делдал» деп айқындайды.</w:t>
      </w:r>
    </w:p>
    <w:p w:rsidR="00BB6F18" w:rsidRPr="000B0CD2" w:rsidRDefault="00BB6F18" w:rsidP="00846ADD">
      <w:pPr>
        <w:spacing w:after="0" w:line="240" w:lineRule="auto"/>
        <w:ind w:firstLine="567"/>
        <w:jc w:val="both"/>
        <w:rPr>
          <w:rFonts w:ascii="Times New Roman" w:hAnsi="Times New Roman"/>
          <w:bCs/>
          <w:sz w:val="28"/>
          <w:szCs w:val="28"/>
          <w:lang w:val="kk-KZ"/>
        </w:rPr>
      </w:pPr>
      <w:r w:rsidRPr="000B0CD2">
        <w:rPr>
          <w:rFonts w:ascii="Times New Roman" w:hAnsi="Times New Roman"/>
          <w:sz w:val="28"/>
          <w:szCs w:val="28"/>
          <w:lang w:val="kk-KZ"/>
        </w:rPr>
        <w:t>Академиялық эдвайзер қызметінің тиімділігі жөнінде</w:t>
      </w:r>
      <w:r w:rsidR="00933D3E" w:rsidRPr="000B0CD2">
        <w:rPr>
          <w:rFonts w:ascii="Times New Roman" w:hAnsi="Times New Roman"/>
          <w:sz w:val="28"/>
          <w:szCs w:val="28"/>
          <w:lang w:val="kk-KZ"/>
        </w:rPr>
        <w:t>, американдық ғалымдар,</w:t>
      </w:r>
      <w:r w:rsidRPr="000B0CD2">
        <w:rPr>
          <w:rFonts w:ascii="Times New Roman" w:hAnsi="Times New Roman"/>
          <w:sz w:val="28"/>
          <w:szCs w:val="28"/>
          <w:lang w:val="kk-KZ"/>
        </w:rPr>
        <w:t xml:space="preserve"> бірқатар теориялық тұжырымдамалар</w:t>
      </w:r>
      <w:r w:rsidR="00933D3E" w:rsidRPr="000B0CD2">
        <w:rPr>
          <w:rFonts w:ascii="Times New Roman" w:hAnsi="Times New Roman"/>
          <w:sz w:val="28"/>
          <w:szCs w:val="28"/>
          <w:lang w:val="kk-KZ"/>
        </w:rPr>
        <w:t xml:space="preserve"> да жаса</w:t>
      </w:r>
      <w:r w:rsidRPr="000B0CD2">
        <w:rPr>
          <w:rFonts w:ascii="Times New Roman" w:hAnsi="Times New Roman"/>
          <w:sz w:val="28"/>
          <w:szCs w:val="28"/>
          <w:lang w:val="kk-KZ"/>
        </w:rPr>
        <w:t>ған.</w:t>
      </w:r>
      <w:r w:rsidRPr="000B0CD2">
        <w:rPr>
          <w:rFonts w:ascii="Times New Roman" w:hAnsi="Times New Roman"/>
          <w:bCs/>
          <w:sz w:val="28"/>
          <w:szCs w:val="28"/>
          <w:lang w:val="kk-KZ"/>
        </w:rPr>
        <w:t xml:space="preserve"> Мысалы, С. Self </w:t>
      </w:r>
      <w:r w:rsidR="00E632FB" w:rsidRPr="000B0CD2">
        <w:rPr>
          <w:rFonts w:ascii="Times New Roman" w:hAnsi="Times New Roman"/>
          <w:bCs/>
          <w:sz w:val="28"/>
          <w:szCs w:val="28"/>
          <w:lang w:val="kk-KZ"/>
        </w:rPr>
        <w:t>[118</w:t>
      </w:r>
      <w:r w:rsidRPr="000B0CD2">
        <w:rPr>
          <w:rFonts w:ascii="Times New Roman" w:hAnsi="Times New Roman"/>
          <w:bCs/>
          <w:sz w:val="28"/>
          <w:szCs w:val="28"/>
          <w:lang w:val="kk-KZ"/>
        </w:rPr>
        <w:t>] өзіндік зерттеу жүргізу барысында, «егер, эдвайзерлер университет ұсынған білім алу мүмкіндіктері мен студенттің оқу үрдісін жетілдіруінің арасындағы байланыстырушы құрал деп шешім қабылдасақ, онда кеңес берудің мазмұны осы мақсатқа сай болу керек» -</w:t>
      </w:r>
      <w:r w:rsidR="00933D3E" w:rsidRPr="000B0CD2">
        <w:rPr>
          <w:rFonts w:ascii="Times New Roman" w:hAnsi="Times New Roman"/>
          <w:bCs/>
          <w:sz w:val="28"/>
          <w:szCs w:val="28"/>
          <w:lang w:val="kk-KZ"/>
        </w:rPr>
        <w:t xml:space="preserve"> деп қорытындылайды</w:t>
      </w:r>
      <w:r w:rsidRPr="000B0CD2">
        <w:rPr>
          <w:rFonts w:ascii="Times New Roman" w:hAnsi="Times New Roman"/>
          <w:bCs/>
          <w:sz w:val="28"/>
          <w:szCs w:val="28"/>
          <w:lang w:val="kk-KZ"/>
        </w:rPr>
        <w:t xml:space="preserve">. </w:t>
      </w:r>
    </w:p>
    <w:p w:rsidR="00BB6F18" w:rsidRPr="000B0CD2" w:rsidRDefault="00BB6F18" w:rsidP="00846ADD">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Кейбір АҚШ – ғалымдары, эдвайзерлерді оқытушылар санатында да қабылдайды. Мысалы, </w:t>
      </w:r>
      <w:r w:rsidRPr="000B0CD2">
        <w:rPr>
          <w:rFonts w:ascii="Times New Roman" w:hAnsi="Times New Roman"/>
          <w:sz w:val="28"/>
          <w:szCs w:val="28"/>
          <w:lang w:val="kk-KZ"/>
        </w:rPr>
        <w:t>D.Appleby</w:t>
      </w:r>
      <w:r w:rsidRPr="000B0CD2">
        <w:rPr>
          <w:rFonts w:ascii="Times New Roman" w:hAnsi="Times New Roman"/>
          <w:lang w:val="kk-KZ"/>
        </w:rPr>
        <w:t xml:space="preserve"> </w:t>
      </w:r>
      <w:r w:rsidR="00E632FB" w:rsidRPr="000B0CD2">
        <w:rPr>
          <w:rFonts w:ascii="Times New Roman" w:hAnsi="Times New Roman"/>
          <w:bCs/>
          <w:sz w:val="28"/>
          <w:szCs w:val="28"/>
          <w:lang w:val="kk-KZ"/>
        </w:rPr>
        <w:t>[119</w:t>
      </w:r>
      <w:r w:rsidRPr="000B0CD2">
        <w:rPr>
          <w:rFonts w:ascii="Times New Roman" w:hAnsi="Times New Roman"/>
          <w:bCs/>
          <w:sz w:val="28"/>
          <w:szCs w:val="28"/>
          <w:lang w:val="kk-KZ"/>
        </w:rPr>
        <w:t>] академиялық эдвайзерлер мен оқыту үрдісінің арасындағы байланыстылықты орнатты. ЖОО-да оларды арнайы дайындау, біліктілігін үнемі арттыру, студенттің даму</w:t>
      </w:r>
      <w:r w:rsidR="00933D3E" w:rsidRPr="000B0CD2">
        <w:rPr>
          <w:rFonts w:ascii="Times New Roman" w:hAnsi="Times New Roman"/>
          <w:bCs/>
          <w:sz w:val="28"/>
          <w:szCs w:val="28"/>
          <w:lang w:val="kk-KZ"/>
        </w:rPr>
        <w:t xml:space="preserve"> теориялары</w:t>
      </w:r>
      <w:r w:rsidRPr="000B0CD2">
        <w:rPr>
          <w:rFonts w:ascii="Times New Roman" w:hAnsi="Times New Roman"/>
          <w:bCs/>
          <w:sz w:val="28"/>
          <w:szCs w:val="28"/>
          <w:lang w:val="kk-KZ"/>
        </w:rPr>
        <w:t xml:space="preserve"> бойынша білімдерін жетілдіріп отыру, сапалы академиялық кеңес берудің негізі болады деп тұжырым жасады.</w:t>
      </w:r>
    </w:p>
    <w:p w:rsidR="00BB6F18" w:rsidRPr="000B0CD2" w:rsidRDefault="00846ADD" w:rsidP="00846ADD">
      <w:pPr>
        <w:tabs>
          <w:tab w:val="left" w:pos="567"/>
        </w:tabs>
        <w:spacing w:after="0" w:line="240" w:lineRule="auto"/>
        <w:jc w:val="both"/>
        <w:rPr>
          <w:rFonts w:ascii="Times New Roman" w:hAnsi="Times New Roman"/>
          <w:bCs/>
          <w:sz w:val="28"/>
          <w:szCs w:val="28"/>
          <w:lang w:val="kk-KZ"/>
        </w:rPr>
      </w:pPr>
      <w:r>
        <w:rPr>
          <w:rFonts w:ascii="Times New Roman" w:hAnsi="Times New Roman"/>
          <w:bCs/>
          <w:sz w:val="28"/>
          <w:szCs w:val="28"/>
          <w:lang w:val="kk-KZ"/>
        </w:rPr>
        <w:tab/>
        <w:t>Америка</w:t>
      </w:r>
      <w:r w:rsidR="00BB6F18" w:rsidRPr="000B0CD2">
        <w:rPr>
          <w:rFonts w:ascii="Times New Roman" w:hAnsi="Times New Roman"/>
          <w:bCs/>
          <w:sz w:val="28"/>
          <w:szCs w:val="28"/>
          <w:lang w:val="kk-KZ"/>
        </w:rPr>
        <w:t xml:space="preserve"> университеттерінде, эдвайзердің кеңес беру үдерісі, студенттің қосымша білім алу бағдарламасы да болып та қарастырылады. Мысалы, Лоренс университетінің (Lawrence University) профессорлары Martha K. Hemwall, Kent C. Trachte </w:t>
      </w:r>
      <w:r w:rsidR="00E632FB" w:rsidRPr="000B0CD2">
        <w:rPr>
          <w:rFonts w:ascii="Times New Roman" w:hAnsi="Times New Roman"/>
          <w:bCs/>
          <w:sz w:val="28"/>
          <w:szCs w:val="28"/>
          <w:lang w:val="kk-KZ"/>
        </w:rPr>
        <w:t>[120</w:t>
      </w:r>
      <w:r w:rsidR="00BB6F18" w:rsidRPr="000B0CD2">
        <w:rPr>
          <w:rFonts w:ascii="Times New Roman" w:hAnsi="Times New Roman"/>
          <w:bCs/>
          <w:sz w:val="28"/>
          <w:szCs w:val="28"/>
          <w:lang w:val="kk-KZ"/>
        </w:rPr>
        <w:t xml:space="preserve">], «Академиялық эдвайзер </w:t>
      </w:r>
      <w:r w:rsidR="00F71BE3" w:rsidRPr="000B0CD2">
        <w:rPr>
          <w:rFonts w:ascii="Times New Roman" w:hAnsi="Times New Roman"/>
          <w:bCs/>
          <w:sz w:val="28"/>
          <w:szCs w:val="28"/>
          <w:lang w:val="kk-KZ"/>
        </w:rPr>
        <w:t>– білім алу үдерісі</w:t>
      </w:r>
      <w:r w:rsidR="00BB6F18" w:rsidRPr="000B0CD2">
        <w:rPr>
          <w:rFonts w:ascii="Times New Roman" w:hAnsi="Times New Roman"/>
          <w:bCs/>
          <w:sz w:val="28"/>
          <w:szCs w:val="28"/>
          <w:lang w:val="kk-KZ"/>
        </w:rPr>
        <w:t xml:space="preserve"> ретінде: ұйымдастырудың 10 қағидасы» (Academic Advising as Learning: 10 Organizing Principles) атты мақаласында академиялық эдвайзерлердің кеңес беруін</w:t>
      </w:r>
      <w:r w:rsidR="00F71BE3" w:rsidRPr="000B0CD2">
        <w:rPr>
          <w:rFonts w:ascii="Times New Roman" w:hAnsi="Times New Roman"/>
          <w:bCs/>
          <w:sz w:val="28"/>
          <w:szCs w:val="28"/>
          <w:lang w:val="kk-KZ"/>
        </w:rPr>
        <w:t>,</w:t>
      </w:r>
      <w:r w:rsidR="00BB6F18" w:rsidRPr="000B0CD2">
        <w:rPr>
          <w:rFonts w:ascii="Times New Roman" w:hAnsi="Times New Roman"/>
          <w:bCs/>
          <w:sz w:val="28"/>
          <w:szCs w:val="28"/>
          <w:lang w:val="kk-KZ"/>
        </w:rPr>
        <w:t xml:space="preserve"> студенттерге қосымша</w:t>
      </w:r>
      <w:r w:rsidR="00F71BE3" w:rsidRPr="000B0CD2">
        <w:rPr>
          <w:rFonts w:ascii="Times New Roman" w:hAnsi="Times New Roman"/>
          <w:bCs/>
          <w:sz w:val="28"/>
          <w:szCs w:val="28"/>
          <w:lang w:val="kk-KZ"/>
        </w:rPr>
        <w:t xml:space="preserve"> білім беру, оларды қажетті ақпараттармен </w:t>
      </w:r>
      <w:r w:rsidR="00BB6F18" w:rsidRPr="000B0CD2">
        <w:rPr>
          <w:rFonts w:ascii="Times New Roman" w:hAnsi="Times New Roman"/>
          <w:bCs/>
          <w:sz w:val="28"/>
          <w:szCs w:val="28"/>
          <w:lang w:val="kk-KZ"/>
        </w:rPr>
        <w:t xml:space="preserve">қаруландыру </w:t>
      </w:r>
      <w:r w:rsidR="00F71BE3" w:rsidRPr="000B0CD2">
        <w:rPr>
          <w:rFonts w:ascii="Times New Roman" w:hAnsi="Times New Roman"/>
          <w:bCs/>
          <w:sz w:val="28"/>
          <w:szCs w:val="28"/>
          <w:lang w:val="kk-KZ"/>
        </w:rPr>
        <w:t xml:space="preserve">іс-әрекетіне </w:t>
      </w:r>
      <w:r w:rsidR="00BB6F18" w:rsidRPr="000B0CD2">
        <w:rPr>
          <w:rFonts w:ascii="Times New Roman" w:hAnsi="Times New Roman"/>
          <w:bCs/>
          <w:sz w:val="28"/>
          <w:szCs w:val="28"/>
          <w:lang w:val="kk-KZ"/>
        </w:rPr>
        <w:t>теңестіріп, оны ұйымдастырудың 10 қағидасын ғылыми негіздеді:</w:t>
      </w:r>
    </w:p>
    <w:p w:rsidR="00BB6F18" w:rsidRPr="000B0CD2" w:rsidRDefault="00BB6F18" w:rsidP="00846ADD">
      <w:pPr>
        <w:tabs>
          <w:tab w:val="left" w:pos="851"/>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t>1. академиялық эдвайзерлер, білім алушылардың университеттің миссиясы туралы ақпарат алуын жеңілдетуі тиіс;</w:t>
      </w:r>
    </w:p>
    <w:p w:rsidR="00BB6F18" w:rsidRPr="000B0CD2" w:rsidRDefault="00BB6F18" w:rsidP="00846ADD">
      <w:pPr>
        <w:tabs>
          <w:tab w:val="left" w:pos="1831"/>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t xml:space="preserve">2. </w:t>
      </w:r>
      <w:r w:rsidR="00F71BE3" w:rsidRPr="000B0CD2">
        <w:rPr>
          <w:rFonts w:ascii="Times New Roman" w:hAnsi="Times New Roman"/>
          <w:bCs/>
          <w:sz w:val="28"/>
          <w:szCs w:val="28"/>
          <w:lang w:val="kk-KZ"/>
        </w:rPr>
        <w:t>ЖОО</w:t>
      </w:r>
      <w:r w:rsidR="00F71BE3" w:rsidRPr="000B0CD2">
        <w:rPr>
          <w:rFonts w:ascii="Times New Roman" w:hAnsi="Times New Roman"/>
          <w:bCs/>
          <w:sz w:val="28"/>
          <w:szCs w:val="28"/>
        </w:rPr>
        <w:t>-</w:t>
      </w:r>
      <w:r w:rsidR="00F71BE3" w:rsidRPr="000B0CD2">
        <w:rPr>
          <w:rFonts w:ascii="Times New Roman" w:hAnsi="Times New Roman"/>
          <w:bCs/>
          <w:sz w:val="28"/>
          <w:szCs w:val="28"/>
          <w:lang w:val="kk-KZ"/>
        </w:rPr>
        <w:t xml:space="preserve"> мен</w:t>
      </w:r>
      <w:r w:rsidRPr="000B0CD2">
        <w:rPr>
          <w:rFonts w:ascii="Times New Roman" w:hAnsi="Times New Roman"/>
          <w:bCs/>
          <w:sz w:val="28"/>
          <w:szCs w:val="28"/>
          <w:lang w:val="kk-KZ"/>
        </w:rPr>
        <w:t xml:space="preserve"> студенттің жеке мақсаттарын байланыстыру қажет.</w:t>
      </w:r>
    </w:p>
    <w:p w:rsidR="00BB6F18" w:rsidRPr="000B0CD2" w:rsidRDefault="00BB6F18" w:rsidP="00846ADD">
      <w:pPr>
        <w:tabs>
          <w:tab w:val="left" w:pos="1831"/>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t>3. студенттің жеке мақсаттарына жетуде</w:t>
      </w:r>
      <w:r w:rsidR="00F71BE3" w:rsidRPr="000B0CD2">
        <w:rPr>
          <w:rFonts w:ascii="Times New Roman" w:hAnsi="Times New Roman"/>
          <w:bCs/>
          <w:sz w:val="28"/>
          <w:szCs w:val="28"/>
          <w:lang w:val="kk-KZ"/>
        </w:rPr>
        <w:t>,</w:t>
      </w:r>
      <w:r w:rsidRPr="000B0CD2">
        <w:rPr>
          <w:rFonts w:ascii="Times New Roman" w:hAnsi="Times New Roman"/>
          <w:bCs/>
          <w:sz w:val="28"/>
          <w:szCs w:val="28"/>
          <w:lang w:val="kk-KZ"/>
        </w:rPr>
        <w:t xml:space="preserve"> дербес оқу</w:t>
      </w:r>
      <w:r w:rsidR="00F71BE3" w:rsidRPr="000B0CD2">
        <w:rPr>
          <w:rFonts w:ascii="Times New Roman" w:hAnsi="Times New Roman"/>
          <w:bCs/>
          <w:sz w:val="28"/>
          <w:szCs w:val="28"/>
          <w:lang w:val="kk-KZ"/>
        </w:rPr>
        <w:t>-танымдық</w:t>
      </w:r>
      <w:r w:rsidRPr="000B0CD2">
        <w:rPr>
          <w:rFonts w:ascii="Times New Roman" w:hAnsi="Times New Roman"/>
          <w:bCs/>
          <w:sz w:val="28"/>
          <w:szCs w:val="28"/>
          <w:lang w:val="kk-KZ"/>
        </w:rPr>
        <w:t xml:space="preserve"> іс-әрекетін оңтайландыру қажет;</w:t>
      </w:r>
    </w:p>
    <w:p w:rsidR="00BB6F18" w:rsidRPr="000B0CD2" w:rsidRDefault="00BB6F18" w:rsidP="00846ADD">
      <w:pPr>
        <w:tabs>
          <w:tab w:val="left" w:pos="1831"/>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t>4. студенттің жауапты азамат, жан- жақты дамыған, ақыл- парасатты тұлға ретінде қалыптасуына өзіндік педагогикалық әсерін тигізуі қажет;</w:t>
      </w:r>
    </w:p>
    <w:p w:rsidR="00BB6F18" w:rsidRPr="000B0CD2" w:rsidRDefault="00BB6F18" w:rsidP="00846ADD">
      <w:pPr>
        <w:tabs>
          <w:tab w:val="left" w:pos="1831"/>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t xml:space="preserve">5. студенттің </w:t>
      </w:r>
      <w:r w:rsidR="00F71BE3" w:rsidRPr="000B0CD2">
        <w:rPr>
          <w:rFonts w:ascii="Times New Roman" w:hAnsi="Times New Roman"/>
          <w:bCs/>
          <w:sz w:val="28"/>
          <w:szCs w:val="28"/>
          <w:lang w:val="kk-KZ"/>
        </w:rPr>
        <w:t xml:space="preserve"> өзіндік </w:t>
      </w:r>
      <w:r w:rsidRPr="000B0CD2">
        <w:rPr>
          <w:rFonts w:ascii="Times New Roman" w:hAnsi="Times New Roman"/>
          <w:bCs/>
          <w:sz w:val="28"/>
          <w:szCs w:val="28"/>
          <w:lang w:val="kk-KZ"/>
        </w:rPr>
        <w:t>оқу стилі туралы білімдерін толықтырып, анықтап отыру керек;</w:t>
      </w:r>
    </w:p>
    <w:p w:rsidR="00BB6F18" w:rsidRPr="000B0CD2" w:rsidRDefault="00BB6F18" w:rsidP="00616C21">
      <w:pPr>
        <w:tabs>
          <w:tab w:val="left" w:pos="993"/>
          <w:tab w:val="left" w:pos="1831"/>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lastRenderedPageBreak/>
        <w:t>6. студентт</w:t>
      </w:r>
      <w:r w:rsidR="00F71BE3" w:rsidRPr="000B0CD2">
        <w:rPr>
          <w:rFonts w:ascii="Times New Roman" w:hAnsi="Times New Roman"/>
          <w:bCs/>
          <w:sz w:val="28"/>
          <w:szCs w:val="28"/>
          <w:lang w:val="kk-KZ"/>
        </w:rPr>
        <w:t>ің әлеуметтік тәжірибесінің,</w:t>
      </w:r>
      <w:r w:rsidRPr="000B0CD2">
        <w:rPr>
          <w:rFonts w:ascii="Times New Roman" w:hAnsi="Times New Roman"/>
          <w:bCs/>
          <w:sz w:val="28"/>
          <w:szCs w:val="28"/>
          <w:lang w:val="kk-KZ"/>
        </w:rPr>
        <w:t xml:space="preserve"> білім </w:t>
      </w:r>
      <w:r w:rsidR="00F71BE3" w:rsidRPr="000B0CD2">
        <w:rPr>
          <w:rFonts w:ascii="Times New Roman" w:hAnsi="Times New Roman"/>
          <w:bCs/>
          <w:sz w:val="28"/>
          <w:szCs w:val="28"/>
          <w:lang w:val="kk-KZ"/>
        </w:rPr>
        <w:t>мазмұнын түсініп, қабылдауына</w:t>
      </w:r>
      <w:r w:rsidRPr="000B0CD2">
        <w:rPr>
          <w:rFonts w:ascii="Times New Roman" w:hAnsi="Times New Roman"/>
          <w:bCs/>
          <w:sz w:val="28"/>
          <w:szCs w:val="28"/>
          <w:lang w:val="kk-KZ"/>
        </w:rPr>
        <w:t xml:space="preserve"> әсерін анықтауы қажет;</w:t>
      </w:r>
    </w:p>
    <w:p w:rsidR="00BB6F18" w:rsidRPr="000B0CD2" w:rsidRDefault="00BB6F18" w:rsidP="00846ADD">
      <w:pPr>
        <w:tabs>
          <w:tab w:val="left" w:pos="1831"/>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t>7. студенттің университет қабырғасында жетістікке жетуіне, оның білім алу тәжірибесі мен көрсеткіштерінің әсерінің маңызы зор екенін түсінуі қажет;</w:t>
      </w:r>
    </w:p>
    <w:p w:rsidR="00BB6F18" w:rsidRPr="000B0CD2" w:rsidRDefault="00BB6F18" w:rsidP="00846ADD">
      <w:pPr>
        <w:tabs>
          <w:tab w:val="left" w:pos="1831"/>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t>8. кеңес беру уақыты, білім алушылардың жеке - дара мақсаттары мен идеяларын баяндауға негізделген, пікірлесуге мүмкіндік беретін диалог ретінде өтуі қажет;</w:t>
      </w:r>
    </w:p>
    <w:p w:rsidR="00BB6F18" w:rsidRPr="000B0CD2" w:rsidRDefault="00BB6F18" w:rsidP="00846ADD">
      <w:pPr>
        <w:tabs>
          <w:tab w:val="left" w:pos="1831"/>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t>9. академиялық эдвайзер кеңес беру бары</w:t>
      </w:r>
      <w:r w:rsidR="00F71BE3" w:rsidRPr="000B0CD2">
        <w:rPr>
          <w:rFonts w:ascii="Times New Roman" w:hAnsi="Times New Roman"/>
          <w:bCs/>
          <w:sz w:val="28"/>
          <w:szCs w:val="28"/>
          <w:lang w:val="kk-KZ"/>
        </w:rPr>
        <w:t>сында оқытуға жетекші, «бағдар беруші</w:t>
      </w:r>
      <w:r w:rsidRPr="000B0CD2">
        <w:rPr>
          <w:rFonts w:ascii="Times New Roman" w:hAnsi="Times New Roman"/>
          <w:bCs/>
          <w:sz w:val="28"/>
          <w:szCs w:val="28"/>
          <w:lang w:val="kk-KZ"/>
        </w:rPr>
        <w:t>»  позициясын ұстауы қажет;</w:t>
      </w:r>
    </w:p>
    <w:p w:rsidR="00BB6F18" w:rsidRPr="000B0CD2" w:rsidRDefault="00846ADD" w:rsidP="00846ADD">
      <w:pPr>
        <w:tabs>
          <w:tab w:val="left" w:pos="1831"/>
        </w:tabs>
        <w:spacing w:after="0" w:line="240" w:lineRule="auto"/>
        <w:ind w:firstLine="567"/>
        <w:jc w:val="both"/>
        <w:rPr>
          <w:rFonts w:ascii="Times New Roman" w:hAnsi="Times New Roman"/>
          <w:bCs/>
          <w:sz w:val="28"/>
          <w:szCs w:val="28"/>
          <w:lang w:val="kk-KZ"/>
        </w:rPr>
      </w:pPr>
      <w:r>
        <w:rPr>
          <w:rFonts w:ascii="Times New Roman" w:hAnsi="Times New Roman"/>
          <w:bCs/>
          <w:sz w:val="28"/>
          <w:szCs w:val="28"/>
          <w:lang w:val="kk-KZ"/>
        </w:rPr>
        <w:t xml:space="preserve">10. </w:t>
      </w:r>
      <w:r w:rsidR="00BB6F18" w:rsidRPr="000B0CD2">
        <w:rPr>
          <w:rFonts w:ascii="Times New Roman" w:hAnsi="Times New Roman"/>
          <w:bCs/>
          <w:sz w:val="28"/>
          <w:szCs w:val="28"/>
          <w:lang w:val="kk-KZ"/>
        </w:rPr>
        <w:t>студенттердің қателіктері, жөнсіз қылықтары мен қарама</w:t>
      </w:r>
      <w:r>
        <w:rPr>
          <w:rFonts w:ascii="Times New Roman" w:hAnsi="Times New Roman"/>
          <w:bCs/>
          <w:sz w:val="28"/>
          <w:szCs w:val="28"/>
          <w:lang w:val="kk-KZ"/>
        </w:rPr>
        <w:t>-қайшылықтарын мойындатып,</w:t>
      </w:r>
      <w:r w:rsidR="00BB6F18" w:rsidRPr="000B0CD2">
        <w:rPr>
          <w:rFonts w:ascii="Times New Roman" w:hAnsi="Times New Roman"/>
          <w:bCs/>
          <w:sz w:val="28"/>
          <w:szCs w:val="28"/>
          <w:lang w:val="kk-KZ"/>
        </w:rPr>
        <w:t xml:space="preserve">тиісті қорытындылар жасауға </w:t>
      </w:r>
      <w:r w:rsidR="00682DFE" w:rsidRPr="000B0CD2">
        <w:rPr>
          <w:rFonts w:ascii="Times New Roman" w:hAnsi="Times New Roman"/>
          <w:bCs/>
          <w:sz w:val="28"/>
          <w:szCs w:val="28"/>
          <w:lang w:val="kk-KZ"/>
        </w:rPr>
        <w:t xml:space="preserve">әсер етуі </w:t>
      </w:r>
      <w:r w:rsidR="00BB6F18" w:rsidRPr="000B0CD2">
        <w:rPr>
          <w:rFonts w:ascii="Times New Roman" w:hAnsi="Times New Roman"/>
          <w:bCs/>
          <w:sz w:val="28"/>
          <w:szCs w:val="28"/>
          <w:lang w:val="kk-KZ"/>
        </w:rPr>
        <w:t>қажет.</w:t>
      </w:r>
    </w:p>
    <w:p w:rsidR="00BB6F18" w:rsidRPr="000B0CD2" w:rsidRDefault="00BB6F18" w:rsidP="00846ADD">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АҚШ-тың жоғары білім беру жүйесінде, академиялық эдвайзерлердің қызметін </w:t>
      </w:r>
      <w:r w:rsidRPr="000B0CD2">
        <w:rPr>
          <w:rFonts w:ascii="Times New Roman" w:hAnsi="Times New Roman"/>
          <w:bCs/>
          <w:i/>
          <w:sz w:val="28"/>
          <w:szCs w:val="28"/>
          <w:lang w:val="kk-KZ"/>
        </w:rPr>
        <w:t>«оқыту үдерісі»</w:t>
      </w:r>
      <w:r w:rsidRPr="000B0CD2">
        <w:rPr>
          <w:rFonts w:ascii="Times New Roman" w:hAnsi="Times New Roman"/>
          <w:bCs/>
          <w:sz w:val="28"/>
          <w:szCs w:val="28"/>
          <w:lang w:val="kk-KZ"/>
        </w:rPr>
        <w:t xml:space="preserve"> ретінде қарастыру, оның функциясын кеңейтуге, факультеттің мүшесі ретінде</w:t>
      </w:r>
      <w:r w:rsidR="00047BDA" w:rsidRPr="000B0CD2">
        <w:rPr>
          <w:rFonts w:ascii="Times New Roman" w:hAnsi="Times New Roman"/>
          <w:bCs/>
          <w:sz w:val="28"/>
          <w:szCs w:val="28"/>
          <w:lang w:val="kk-KZ"/>
        </w:rPr>
        <w:t>,</w:t>
      </w:r>
      <w:r w:rsidRPr="000B0CD2">
        <w:rPr>
          <w:rFonts w:ascii="Times New Roman" w:hAnsi="Times New Roman"/>
          <w:bCs/>
          <w:sz w:val="28"/>
          <w:szCs w:val="28"/>
          <w:lang w:val="kk-KZ"/>
        </w:rPr>
        <w:t xml:space="preserve"> оқыту үрдісіне жауаптылығын арттыруға, әкімшілікпен бірлесе</w:t>
      </w:r>
      <w:r w:rsidR="00047BDA" w:rsidRPr="000B0CD2">
        <w:rPr>
          <w:rFonts w:ascii="Times New Roman" w:hAnsi="Times New Roman"/>
          <w:bCs/>
          <w:sz w:val="28"/>
          <w:szCs w:val="28"/>
          <w:lang w:val="kk-KZ"/>
        </w:rPr>
        <w:t xml:space="preserve"> отырып,</w:t>
      </w:r>
      <w:r w:rsidRPr="000B0CD2">
        <w:rPr>
          <w:rFonts w:ascii="Times New Roman" w:hAnsi="Times New Roman"/>
          <w:bCs/>
          <w:sz w:val="28"/>
          <w:szCs w:val="28"/>
          <w:lang w:val="kk-KZ"/>
        </w:rPr>
        <w:t xml:space="preserve"> студенттерге кеңес берудің жаңа жолдары мен әдіс -тәсілдерін, техникаларын қолдануға мүмкіндік беретінін аңғарамыз.</w:t>
      </w:r>
    </w:p>
    <w:p w:rsidR="00BB6F18" w:rsidRPr="000B0CD2" w:rsidRDefault="00BB6F18" w:rsidP="00846ADD">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АҚШ ғалымы, Richard Light  атақты «Making the Most Out of College: </w:t>
      </w:r>
      <w:r w:rsidRPr="000B0CD2">
        <w:rPr>
          <w:rFonts w:ascii="Times New Roman" w:hAnsi="Times New Roman"/>
          <w:sz w:val="28"/>
          <w:szCs w:val="28"/>
          <w:lang w:val="kk-KZ"/>
        </w:rPr>
        <w:t>Students speak their minds</w:t>
      </w:r>
      <w:r w:rsidRPr="000B0CD2">
        <w:rPr>
          <w:rFonts w:ascii="Times New Roman" w:hAnsi="Times New Roman"/>
          <w:bCs/>
          <w:sz w:val="28"/>
          <w:szCs w:val="28"/>
          <w:lang w:val="kk-KZ"/>
        </w:rPr>
        <w:t>» [12</w:t>
      </w:r>
      <w:r w:rsidR="00E632FB" w:rsidRPr="000B0CD2">
        <w:rPr>
          <w:rFonts w:ascii="Times New Roman" w:hAnsi="Times New Roman"/>
          <w:bCs/>
          <w:sz w:val="28"/>
          <w:szCs w:val="28"/>
          <w:lang w:val="kk-KZ"/>
        </w:rPr>
        <w:t>1</w:t>
      </w:r>
      <w:r w:rsidRPr="000B0CD2">
        <w:rPr>
          <w:rFonts w:ascii="Times New Roman" w:hAnsi="Times New Roman"/>
          <w:bCs/>
          <w:sz w:val="28"/>
          <w:szCs w:val="28"/>
          <w:lang w:val="kk-KZ"/>
        </w:rPr>
        <w:t xml:space="preserve">] </w:t>
      </w:r>
      <w:r w:rsidR="00047BDA" w:rsidRPr="000B0CD2">
        <w:rPr>
          <w:rFonts w:ascii="Times New Roman" w:hAnsi="Times New Roman"/>
          <w:bCs/>
          <w:sz w:val="28"/>
          <w:szCs w:val="28"/>
          <w:lang w:val="kk-KZ"/>
        </w:rPr>
        <w:t xml:space="preserve">еңбегінде, </w:t>
      </w:r>
      <w:r w:rsidRPr="000B0CD2">
        <w:rPr>
          <w:rFonts w:ascii="Times New Roman" w:hAnsi="Times New Roman"/>
          <w:bCs/>
          <w:sz w:val="28"/>
          <w:szCs w:val="28"/>
          <w:lang w:val="kk-KZ"/>
        </w:rPr>
        <w:t>э</w:t>
      </w:r>
      <w:r w:rsidR="00047BDA" w:rsidRPr="000B0CD2">
        <w:rPr>
          <w:rFonts w:ascii="Times New Roman" w:hAnsi="Times New Roman"/>
          <w:bCs/>
          <w:sz w:val="28"/>
          <w:szCs w:val="28"/>
          <w:lang w:val="kk-KZ"/>
        </w:rPr>
        <w:t>двайзердің бірінші курс студентінің</w:t>
      </w:r>
      <w:r w:rsidRPr="000B0CD2">
        <w:rPr>
          <w:rFonts w:ascii="Times New Roman" w:hAnsi="Times New Roman"/>
          <w:bCs/>
          <w:sz w:val="28"/>
          <w:szCs w:val="28"/>
          <w:lang w:val="kk-KZ"/>
        </w:rPr>
        <w:t xml:space="preserve"> кәсіби</w:t>
      </w:r>
      <w:r w:rsidR="00047BDA" w:rsidRPr="000B0CD2">
        <w:rPr>
          <w:rFonts w:ascii="Times New Roman" w:hAnsi="Times New Roman"/>
          <w:bCs/>
          <w:sz w:val="28"/>
          <w:szCs w:val="28"/>
          <w:lang w:val="kk-KZ"/>
        </w:rPr>
        <w:t>, жекетұлғалық мақсатын анықтауға бағытталған, өмірлік оқиғаны</w:t>
      </w:r>
      <w:r w:rsidR="00E84903" w:rsidRPr="000B0CD2">
        <w:rPr>
          <w:rFonts w:ascii="Times New Roman" w:hAnsi="Times New Roman"/>
          <w:bCs/>
          <w:sz w:val="28"/>
          <w:szCs w:val="28"/>
          <w:lang w:val="kk-KZ"/>
        </w:rPr>
        <w:t xml:space="preserve"> баяндайды. Эдвайзер,</w:t>
      </w:r>
      <w:r w:rsidRPr="000B0CD2">
        <w:rPr>
          <w:rFonts w:ascii="Times New Roman" w:hAnsi="Times New Roman"/>
          <w:bCs/>
          <w:sz w:val="28"/>
          <w:szCs w:val="28"/>
          <w:lang w:val="kk-KZ"/>
        </w:rPr>
        <w:t xml:space="preserve"> </w:t>
      </w:r>
      <w:r w:rsidR="00E84903" w:rsidRPr="000B0CD2">
        <w:rPr>
          <w:rFonts w:ascii="Times New Roman" w:hAnsi="Times New Roman"/>
          <w:bCs/>
          <w:sz w:val="28"/>
          <w:szCs w:val="28"/>
          <w:lang w:val="kk-KZ"/>
        </w:rPr>
        <w:t xml:space="preserve">студенттен </w:t>
      </w:r>
      <w:r w:rsidRPr="000B0CD2">
        <w:rPr>
          <w:rFonts w:ascii="Times New Roman" w:hAnsi="Times New Roman"/>
          <w:bCs/>
          <w:sz w:val="28"/>
          <w:szCs w:val="28"/>
          <w:lang w:val="kk-KZ"/>
        </w:rPr>
        <w:t xml:space="preserve">алғашқы кездесу барысында, «Университетте білім алуыңның себебі неде?» </w:t>
      </w:r>
      <w:r w:rsidR="00E84903" w:rsidRPr="000B0CD2">
        <w:rPr>
          <w:rFonts w:ascii="Times New Roman" w:hAnsi="Times New Roman"/>
          <w:bCs/>
          <w:sz w:val="28"/>
          <w:szCs w:val="28"/>
          <w:lang w:val="kk-KZ"/>
        </w:rPr>
        <w:t xml:space="preserve"> деп сұрақ қояды. С</w:t>
      </w:r>
      <w:r w:rsidRPr="000B0CD2">
        <w:rPr>
          <w:rFonts w:ascii="Times New Roman" w:hAnsi="Times New Roman"/>
          <w:bCs/>
          <w:sz w:val="28"/>
          <w:szCs w:val="28"/>
          <w:lang w:val="kk-KZ"/>
        </w:rPr>
        <w:t>тудент терең ойланып, «жоғары деңгей</w:t>
      </w:r>
      <w:r w:rsidR="00E84903" w:rsidRPr="000B0CD2">
        <w:rPr>
          <w:rFonts w:ascii="Times New Roman" w:hAnsi="Times New Roman"/>
          <w:bCs/>
          <w:sz w:val="28"/>
          <w:szCs w:val="28"/>
          <w:lang w:val="kk-KZ"/>
        </w:rPr>
        <w:t>дегі гуманитарлық білім алу» деп жауап береді</w:t>
      </w:r>
      <w:r w:rsidRPr="000B0CD2">
        <w:rPr>
          <w:rFonts w:ascii="Times New Roman" w:hAnsi="Times New Roman"/>
          <w:bCs/>
          <w:sz w:val="28"/>
          <w:szCs w:val="28"/>
          <w:lang w:val="kk-KZ"/>
        </w:rPr>
        <w:t xml:space="preserve">. Ал оның, «жоғары деңгейдегі гуманитарлық білім» дегенді қалай түсінесің деген қарсы сұрағы, студенттің төрт жылғы білім алу үдерісінің көкейкесті мәселесіне айналып, оған жауап іздеу, білімін жетілдіруге, оқу іс-әрекетіне үнемі кері байланыс жасап отыруына әсер еткенін бейнелейді. Осы тәжірибеде болған мысалдан, эдвайзердің қызметінің АҚШ-тың жоғары білім беру жүйесінде, студент кәсіби дамуына ерекше әсер ететін </w:t>
      </w:r>
      <w:r w:rsidR="00E84903" w:rsidRPr="000B0CD2">
        <w:rPr>
          <w:rFonts w:ascii="Times New Roman" w:hAnsi="Times New Roman"/>
          <w:bCs/>
          <w:sz w:val="28"/>
          <w:szCs w:val="28"/>
          <w:lang w:val="kk-KZ"/>
        </w:rPr>
        <w:t xml:space="preserve">мамандарға </w:t>
      </w:r>
      <w:r w:rsidRPr="000B0CD2">
        <w:rPr>
          <w:rFonts w:ascii="Times New Roman" w:hAnsi="Times New Roman"/>
          <w:bCs/>
          <w:sz w:val="28"/>
          <w:szCs w:val="28"/>
          <w:lang w:val="kk-KZ"/>
        </w:rPr>
        <w:t>айналғанын аңғарамыз.</w:t>
      </w:r>
    </w:p>
    <w:p w:rsidR="00BB6F18" w:rsidRPr="000B0CD2" w:rsidRDefault="00BB6F18" w:rsidP="00846ADD">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Соңғы онжылдықта, академиялық эдвайзер бағдарламасы жоғары білім беру жүйесінде қайта қарастырылып, ғалымдар жаңа</w:t>
      </w:r>
      <w:r w:rsidR="00CA17B0" w:rsidRPr="000B0CD2">
        <w:rPr>
          <w:rFonts w:ascii="Times New Roman" w:hAnsi="Times New Roman"/>
          <w:sz w:val="28"/>
          <w:szCs w:val="28"/>
          <w:lang w:val="kk-KZ"/>
        </w:rPr>
        <w:t xml:space="preserve"> педагогикалық</w:t>
      </w:r>
      <w:r w:rsidRPr="000B0CD2">
        <w:rPr>
          <w:rFonts w:ascii="Times New Roman" w:hAnsi="Times New Roman"/>
          <w:sz w:val="28"/>
          <w:szCs w:val="28"/>
          <w:lang w:val="kk-KZ"/>
        </w:rPr>
        <w:t xml:space="preserve"> көзқарастар қалыптастыруда.</w:t>
      </w:r>
      <w:r w:rsidRPr="000B0CD2">
        <w:rPr>
          <w:rFonts w:ascii="Times New Roman" w:hAnsi="Times New Roman"/>
          <w:bCs/>
          <w:sz w:val="28"/>
          <w:szCs w:val="28"/>
          <w:lang w:val="kk-KZ"/>
        </w:rPr>
        <w:t xml:space="preserve"> Мысалы, Оңтүстік Коралина (South Coralina) университетінің профессоры, Jennifer L. Bloom </w:t>
      </w:r>
      <w:r w:rsidRPr="000B0CD2">
        <w:rPr>
          <w:rFonts w:ascii="Times New Roman" w:hAnsi="Times New Roman"/>
          <w:b/>
          <w:bCs/>
          <w:sz w:val="28"/>
          <w:szCs w:val="28"/>
          <w:lang w:val="kk-KZ"/>
        </w:rPr>
        <w:t>«</w:t>
      </w:r>
      <w:r w:rsidRPr="000B0CD2">
        <w:rPr>
          <w:rFonts w:ascii="Times New Roman" w:hAnsi="Times New Roman"/>
          <w:bCs/>
          <w:sz w:val="28"/>
          <w:szCs w:val="28"/>
          <w:lang w:val="kk-KZ"/>
        </w:rPr>
        <w:t>Ықыласты эдвайзер революциясы» (Appreciative Advising Revolution) моделінің негізін қалады [1</w:t>
      </w:r>
      <w:r w:rsidR="00E632FB" w:rsidRPr="000B0CD2">
        <w:rPr>
          <w:rFonts w:ascii="Times New Roman" w:hAnsi="Times New Roman"/>
          <w:bCs/>
          <w:sz w:val="28"/>
          <w:szCs w:val="28"/>
          <w:lang w:val="kk-KZ"/>
        </w:rPr>
        <w:t>22</w:t>
      </w:r>
      <w:r w:rsidRPr="000B0CD2">
        <w:rPr>
          <w:rFonts w:ascii="Times New Roman" w:hAnsi="Times New Roman"/>
          <w:bCs/>
          <w:sz w:val="28"/>
          <w:szCs w:val="28"/>
          <w:lang w:val="kk-KZ"/>
        </w:rPr>
        <w:t>]. Оның анықтамасы бойынша, «</w:t>
      </w:r>
      <w:r w:rsidRPr="000B0CD2">
        <w:rPr>
          <w:rFonts w:ascii="Times New Roman" w:hAnsi="Times New Roman"/>
          <w:bCs/>
          <w:i/>
          <w:sz w:val="28"/>
          <w:szCs w:val="28"/>
          <w:lang w:val="kk-KZ"/>
        </w:rPr>
        <w:t>Ықыласты эдвайзер»</w:t>
      </w:r>
      <w:r w:rsidRPr="000B0CD2">
        <w:rPr>
          <w:rFonts w:ascii="Times New Roman" w:hAnsi="Times New Roman"/>
          <w:bCs/>
          <w:sz w:val="28"/>
          <w:szCs w:val="28"/>
          <w:lang w:val="kk-KZ"/>
        </w:rPr>
        <w:t xml:space="preserve"> - студенттің білім алу тәжірибесін жетілдіру мен мақсатын</w:t>
      </w:r>
      <w:r w:rsidR="00CA17B0" w:rsidRPr="000B0CD2">
        <w:rPr>
          <w:rFonts w:ascii="Times New Roman" w:hAnsi="Times New Roman"/>
          <w:bCs/>
          <w:sz w:val="28"/>
          <w:szCs w:val="28"/>
          <w:lang w:val="kk-KZ"/>
        </w:rPr>
        <w:t>а</w:t>
      </w:r>
      <w:r w:rsidRPr="000B0CD2">
        <w:rPr>
          <w:rFonts w:ascii="Times New Roman" w:hAnsi="Times New Roman"/>
          <w:bCs/>
          <w:sz w:val="28"/>
          <w:szCs w:val="28"/>
          <w:lang w:val="kk-KZ"/>
        </w:rPr>
        <w:t>, арманын</w:t>
      </w:r>
      <w:r w:rsidR="00CA17B0" w:rsidRPr="000B0CD2">
        <w:rPr>
          <w:rFonts w:ascii="Times New Roman" w:hAnsi="Times New Roman"/>
          <w:bCs/>
          <w:sz w:val="28"/>
          <w:szCs w:val="28"/>
          <w:lang w:val="kk-KZ"/>
        </w:rPr>
        <w:t>а</w:t>
      </w:r>
      <w:r w:rsidRPr="000B0CD2">
        <w:rPr>
          <w:rFonts w:ascii="Times New Roman" w:hAnsi="Times New Roman"/>
          <w:bCs/>
          <w:sz w:val="28"/>
          <w:szCs w:val="28"/>
          <w:lang w:val="kk-KZ"/>
        </w:rPr>
        <w:t>, әлеуетін</w:t>
      </w:r>
      <w:r w:rsidR="00CA17B0" w:rsidRPr="000B0CD2">
        <w:rPr>
          <w:rFonts w:ascii="Times New Roman" w:hAnsi="Times New Roman"/>
          <w:bCs/>
          <w:sz w:val="28"/>
          <w:szCs w:val="28"/>
          <w:lang w:val="kk-KZ"/>
        </w:rPr>
        <w:t>е</w:t>
      </w:r>
      <w:r w:rsidRPr="000B0CD2">
        <w:rPr>
          <w:rFonts w:ascii="Times New Roman" w:hAnsi="Times New Roman"/>
          <w:bCs/>
          <w:sz w:val="28"/>
          <w:szCs w:val="28"/>
          <w:lang w:val="kk-KZ"/>
        </w:rPr>
        <w:t xml:space="preserve"> жетуге</w:t>
      </w:r>
      <w:r w:rsidR="00CA17B0" w:rsidRPr="000B0CD2">
        <w:rPr>
          <w:rFonts w:ascii="Times New Roman" w:hAnsi="Times New Roman"/>
          <w:bCs/>
          <w:sz w:val="28"/>
          <w:szCs w:val="28"/>
          <w:lang w:val="kk-KZ"/>
        </w:rPr>
        <w:t xml:space="preserve"> кешенді әсер ететін, алдын –ала қарастырылғ</w:t>
      </w:r>
      <w:r w:rsidRPr="000B0CD2">
        <w:rPr>
          <w:rFonts w:ascii="Times New Roman" w:hAnsi="Times New Roman"/>
          <w:bCs/>
          <w:sz w:val="28"/>
          <w:szCs w:val="28"/>
          <w:lang w:val="kk-KZ"/>
        </w:rPr>
        <w:t xml:space="preserve">ан жағымды, </w:t>
      </w:r>
      <w:r w:rsidR="00CA17B0" w:rsidRPr="000B0CD2">
        <w:rPr>
          <w:rFonts w:ascii="Times New Roman" w:hAnsi="Times New Roman"/>
          <w:bCs/>
          <w:sz w:val="28"/>
          <w:szCs w:val="28"/>
          <w:lang w:val="kk-KZ"/>
        </w:rPr>
        <w:t xml:space="preserve">ашық сұрақтар қою арқылы </w:t>
      </w:r>
      <w:r w:rsidRPr="000B0CD2">
        <w:rPr>
          <w:rFonts w:ascii="Times New Roman" w:hAnsi="Times New Roman"/>
          <w:bCs/>
          <w:sz w:val="28"/>
          <w:szCs w:val="28"/>
          <w:lang w:val="kk-KZ"/>
        </w:rPr>
        <w:t>кеңес беруші. Автор</w:t>
      </w:r>
      <w:r w:rsidR="00CA17B0" w:rsidRPr="000B0CD2">
        <w:rPr>
          <w:rFonts w:ascii="Times New Roman" w:hAnsi="Times New Roman"/>
          <w:bCs/>
          <w:sz w:val="28"/>
          <w:szCs w:val="28"/>
          <w:lang w:val="kk-KZ"/>
        </w:rPr>
        <w:t xml:space="preserve"> «Ықылысты эдвайзер</w:t>
      </w:r>
      <w:r w:rsidRPr="000B0CD2">
        <w:rPr>
          <w:rFonts w:ascii="Times New Roman" w:hAnsi="Times New Roman"/>
          <w:bCs/>
          <w:sz w:val="28"/>
          <w:szCs w:val="28"/>
          <w:lang w:val="kk-KZ"/>
        </w:rPr>
        <w:t xml:space="preserve">» қызметінің алты функциясын айқындады: </w:t>
      </w:r>
      <w:r w:rsidR="00CC7E32" w:rsidRPr="000B0CD2">
        <w:rPr>
          <w:rFonts w:ascii="Times New Roman" w:hAnsi="Times New Roman"/>
          <w:bCs/>
          <w:sz w:val="28"/>
          <w:szCs w:val="28"/>
          <w:lang w:val="kk-KZ"/>
        </w:rPr>
        <w:t xml:space="preserve">1. </w:t>
      </w:r>
      <w:r w:rsidR="00CA17B0" w:rsidRPr="000B0CD2">
        <w:rPr>
          <w:rFonts w:ascii="Times New Roman" w:hAnsi="Times New Roman"/>
          <w:bCs/>
          <w:i/>
          <w:sz w:val="28"/>
          <w:szCs w:val="28"/>
          <w:lang w:val="kk-KZ"/>
        </w:rPr>
        <w:t>Қарусыздандырушы (</w:t>
      </w:r>
      <w:r w:rsidRPr="000B0CD2">
        <w:rPr>
          <w:rFonts w:ascii="Times New Roman" w:hAnsi="Times New Roman"/>
          <w:bCs/>
          <w:i/>
          <w:sz w:val="28"/>
          <w:szCs w:val="28"/>
          <w:lang w:val="kk-KZ"/>
        </w:rPr>
        <w:t>disarm)</w:t>
      </w:r>
      <w:r w:rsidRPr="000B0CD2">
        <w:rPr>
          <w:rFonts w:ascii="Times New Roman" w:hAnsi="Times New Roman"/>
          <w:bCs/>
          <w:sz w:val="28"/>
          <w:szCs w:val="28"/>
          <w:lang w:val="kk-KZ"/>
        </w:rPr>
        <w:t xml:space="preserve"> </w:t>
      </w:r>
      <w:r w:rsidR="00CA17B0" w:rsidRPr="000B0CD2">
        <w:rPr>
          <w:rFonts w:ascii="Times New Roman" w:hAnsi="Times New Roman"/>
          <w:bCs/>
          <w:sz w:val="28"/>
          <w:szCs w:val="28"/>
          <w:lang w:val="kk-KZ"/>
        </w:rPr>
        <w:t>– студентпен кездесудегі,</w:t>
      </w:r>
      <w:r w:rsidRPr="000B0CD2">
        <w:rPr>
          <w:rFonts w:ascii="Times New Roman" w:hAnsi="Times New Roman"/>
          <w:bCs/>
          <w:sz w:val="28"/>
          <w:szCs w:val="28"/>
          <w:lang w:val="kk-KZ"/>
        </w:rPr>
        <w:t xml:space="preserve"> алғаш</w:t>
      </w:r>
      <w:r w:rsidR="00CA17B0" w:rsidRPr="000B0CD2">
        <w:rPr>
          <w:rFonts w:ascii="Times New Roman" w:hAnsi="Times New Roman"/>
          <w:bCs/>
          <w:sz w:val="28"/>
          <w:szCs w:val="28"/>
          <w:lang w:val="kk-KZ"/>
        </w:rPr>
        <w:t>қы әсер қалдырудың</w:t>
      </w:r>
      <w:r w:rsidRPr="000B0CD2">
        <w:rPr>
          <w:rFonts w:ascii="Times New Roman" w:hAnsi="Times New Roman"/>
          <w:bCs/>
          <w:sz w:val="28"/>
          <w:szCs w:val="28"/>
          <w:lang w:val="kk-KZ"/>
        </w:rPr>
        <w:t xml:space="preserve"> маңызды екенін ескере отырып, </w:t>
      </w:r>
      <w:r w:rsidR="00CA17B0" w:rsidRPr="000B0CD2">
        <w:rPr>
          <w:rFonts w:ascii="Times New Roman" w:hAnsi="Times New Roman"/>
          <w:bCs/>
          <w:sz w:val="28"/>
          <w:szCs w:val="28"/>
          <w:lang w:val="kk-KZ"/>
        </w:rPr>
        <w:t>ашық, позитивті</w:t>
      </w:r>
      <w:r w:rsidRPr="000B0CD2">
        <w:rPr>
          <w:rFonts w:ascii="Times New Roman" w:hAnsi="Times New Roman"/>
          <w:bCs/>
          <w:sz w:val="28"/>
          <w:szCs w:val="28"/>
          <w:lang w:val="kk-KZ"/>
        </w:rPr>
        <w:t xml:space="preserve"> кездесулер жүргізу</w:t>
      </w:r>
      <w:r w:rsidR="00CC7E32" w:rsidRPr="000B0CD2">
        <w:rPr>
          <w:rFonts w:ascii="Times New Roman" w:hAnsi="Times New Roman"/>
          <w:bCs/>
          <w:sz w:val="28"/>
          <w:szCs w:val="28"/>
          <w:lang w:val="kk-KZ"/>
        </w:rPr>
        <w:t>; 2.</w:t>
      </w:r>
      <w:r w:rsidRPr="000B0CD2">
        <w:rPr>
          <w:rFonts w:ascii="Times New Roman" w:hAnsi="Times New Roman"/>
          <w:i/>
          <w:sz w:val="28"/>
          <w:szCs w:val="28"/>
          <w:lang w:val="kk-KZ"/>
        </w:rPr>
        <w:t>Танушы (discover)</w:t>
      </w:r>
      <w:r w:rsidRPr="000B0CD2">
        <w:rPr>
          <w:rFonts w:ascii="Times New Roman" w:hAnsi="Times New Roman"/>
          <w:sz w:val="28"/>
          <w:szCs w:val="28"/>
          <w:lang w:val="kk-KZ"/>
        </w:rPr>
        <w:t xml:space="preserve"> – студент тұлғасының қызығушылықтары мен құмарлықтарын, күшті және әлсіз жақтарын анықтау үшін ашық сұрақтарды қолдану, студенттердің жауаптарын ықы</w:t>
      </w:r>
      <w:r w:rsidR="00CC7E32" w:rsidRPr="000B0CD2">
        <w:rPr>
          <w:rFonts w:ascii="Times New Roman" w:hAnsi="Times New Roman"/>
          <w:sz w:val="28"/>
          <w:szCs w:val="28"/>
          <w:lang w:val="kk-KZ"/>
        </w:rPr>
        <w:t xml:space="preserve">ласпен, аса ұқыптылықпен тыңдау; 3. </w:t>
      </w:r>
      <w:r w:rsidRPr="000B0CD2">
        <w:rPr>
          <w:rFonts w:ascii="Times New Roman" w:hAnsi="Times New Roman"/>
          <w:i/>
          <w:sz w:val="28"/>
          <w:szCs w:val="28"/>
          <w:lang w:val="kk-KZ"/>
        </w:rPr>
        <w:t xml:space="preserve">Арманына жеткізуші </w:t>
      </w:r>
      <w:r w:rsidRPr="000B0CD2">
        <w:rPr>
          <w:rFonts w:ascii="Times New Roman" w:hAnsi="Times New Roman"/>
          <w:bCs/>
          <w:sz w:val="28"/>
          <w:szCs w:val="28"/>
          <w:lang w:val="kk-KZ"/>
        </w:rPr>
        <w:t>- студенттің кім болғысы келетінін анықтау арқылы</w:t>
      </w:r>
      <w:r w:rsidR="0074607E" w:rsidRPr="000B0CD2">
        <w:rPr>
          <w:rFonts w:ascii="Times New Roman" w:hAnsi="Times New Roman"/>
          <w:bCs/>
          <w:sz w:val="28"/>
          <w:szCs w:val="28"/>
          <w:lang w:val="kk-KZ"/>
        </w:rPr>
        <w:t>,</w:t>
      </w:r>
      <w:r w:rsidRPr="000B0CD2">
        <w:rPr>
          <w:rFonts w:ascii="Times New Roman" w:hAnsi="Times New Roman"/>
          <w:bCs/>
          <w:sz w:val="28"/>
          <w:szCs w:val="28"/>
          <w:lang w:val="kk-KZ"/>
        </w:rPr>
        <w:t xml:space="preserve"> кәсіби және өмірл</w:t>
      </w:r>
      <w:r w:rsidR="00CC7E32" w:rsidRPr="000B0CD2">
        <w:rPr>
          <w:rFonts w:ascii="Times New Roman" w:hAnsi="Times New Roman"/>
          <w:bCs/>
          <w:sz w:val="28"/>
          <w:szCs w:val="28"/>
          <w:lang w:val="kk-KZ"/>
        </w:rPr>
        <w:t xml:space="preserve">ік мақсаттарына жетуге әсер ету; 4. </w:t>
      </w:r>
      <w:r w:rsidRPr="000B0CD2">
        <w:rPr>
          <w:rFonts w:ascii="Times New Roman" w:hAnsi="Times New Roman"/>
          <w:i/>
          <w:sz w:val="28"/>
          <w:szCs w:val="28"/>
          <w:lang w:val="kk-KZ"/>
        </w:rPr>
        <w:t>Жоспарлаушы (</w:t>
      </w:r>
      <w:r w:rsidR="0074607E" w:rsidRPr="000B0CD2">
        <w:rPr>
          <w:rFonts w:ascii="Times New Roman" w:hAnsi="Times New Roman"/>
          <w:bCs/>
          <w:sz w:val="28"/>
          <w:szCs w:val="28"/>
          <w:lang w:val="kk-KZ"/>
        </w:rPr>
        <w:t>design</w:t>
      </w:r>
      <w:r w:rsidRPr="000B0CD2">
        <w:rPr>
          <w:rFonts w:ascii="Times New Roman" w:hAnsi="Times New Roman"/>
          <w:i/>
          <w:sz w:val="28"/>
          <w:szCs w:val="28"/>
          <w:lang w:val="kk-KZ"/>
        </w:rPr>
        <w:t xml:space="preserve">) – </w:t>
      </w:r>
      <w:r w:rsidRPr="000B0CD2">
        <w:rPr>
          <w:rFonts w:ascii="Times New Roman" w:hAnsi="Times New Roman"/>
          <w:sz w:val="28"/>
          <w:szCs w:val="28"/>
          <w:lang w:val="kk-KZ"/>
        </w:rPr>
        <w:t>студентке нақты, қадамды (пошаговый), қолжетімді мақсатқа жетуге көмектесу</w:t>
      </w:r>
      <w:r w:rsidR="00ED578E" w:rsidRPr="000B0CD2">
        <w:rPr>
          <w:rFonts w:ascii="Times New Roman" w:hAnsi="Times New Roman"/>
          <w:sz w:val="28"/>
          <w:szCs w:val="28"/>
          <w:lang w:val="kk-KZ"/>
        </w:rPr>
        <w:t xml:space="preserve">; </w:t>
      </w:r>
      <w:r w:rsidR="00ED578E" w:rsidRPr="000B0CD2">
        <w:rPr>
          <w:rFonts w:ascii="Times New Roman" w:hAnsi="Times New Roman"/>
          <w:sz w:val="28"/>
          <w:szCs w:val="28"/>
          <w:lang w:val="kk-KZ"/>
        </w:rPr>
        <w:lastRenderedPageBreak/>
        <w:t>5.</w:t>
      </w:r>
      <w:r w:rsidRPr="000B0CD2">
        <w:rPr>
          <w:rFonts w:ascii="Times New Roman" w:hAnsi="Times New Roman"/>
          <w:i/>
          <w:sz w:val="28"/>
          <w:szCs w:val="28"/>
          <w:lang w:val="kk-KZ"/>
        </w:rPr>
        <w:t xml:space="preserve">Жеткізуші (deliver) – </w:t>
      </w:r>
      <w:r w:rsidRPr="000B0CD2">
        <w:rPr>
          <w:rFonts w:ascii="Times New Roman" w:hAnsi="Times New Roman"/>
          <w:sz w:val="28"/>
          <w:szCs w:val="28"/>
          <w:lang w:val="kk-KZ"/>
        </w:rPr>
        <w:t>студент өз жоспарын орындау барысында қиындықтарға, кедергілерге кезіккенде, мақсатын қайта қарауға, жаңартуға, оған деген сенімін арттыруға әсер ету</w:t>
      </w:r>
      <w:r w:rsidR="00ED578E" w:rsidRPr="000B0CD2">
        <w:rPr>
          <w:rFonts w:ascii="Times New Roman" w:hAnsi="Times New Roman"/>
          <w:sz w:val="28"/>
          <w:szCs w:val="28"/>
          <w:lang w:val="kk-KZ"/>
        </w:rPr>
        <w:t xml:space="preserve">; 6. </w:t>
      </w:r>
      <w:r w:rsidRPr="000B0CD2">
        <w:rPr>
          <w:rFonts w:ascii="Times New Roman" w:hAnsi="Times New Roman"/>
          <w:i/>
          <w:sz w:val="28"/>
          <w:szCs w:val="28"/>
          <w:lang w:val="kk-KZ"/>
        </w:rPr>
        <w:t>Келіспеуші (</w:t>
      </w:r>
      <w:r w:rsidRPr="000B0CD2">
        <w:rPr>
          <w:rFonts w:ascii="Times New Roman" w:hAnsi="Times New Roman"/>
          <w:bCs/>
          <w:sz w:val="28"/>
          <w:szCs w:val="28"/>
          <w:lang w:val="kk-KZ"/>
        </w:rPr>
        <w:t>don’t settle</w:t>
      </w:r>
      <w:r w:rsidRPr="000B0CD2">
        <w:rPr>
          <w:rFonts w:ascii="Times New Roman" w:hAnsi="Times New Roman"/>
          <w:i/>
          <w:sz w:val="28"/>
          <w:szCs w:val="28"/>
          <w:lang w:val="kk-KZ"/>
        </w:rPr>
        <w:t xml:space="preserve">)- </w:t>
      </w:r>
      <w:r w:rsidRPr="000B0CD2">
        <w:rPr>
          <w:rFonts w:ascii="Times New Roman" w:hAnsi="Times New Roman"/>
          <w:sz w:val="28"/>
          <w:szCs w:val="28"/>
          <w:lang w:val="kk-KZ"/>
        </w:rPr>
        <w:t>эдвайзер</w:t>
      </w:r>
      <w:r w:rsidR="0074607E" w:rsidRPr="000B0CD2">
        <w:rPr>
          <w:rFonts w:ascii="Times New Roman" w:hAnsi="Times New Roman"/>
          <w:sz w:val="28"/>
          <w:szCs w:val="28"/>
          <w:lang w:val="kk-KZ"/>
        </w:rPr>
        <w:t>дің</w:t>
      </w:r>
      <w:r w:rsidRPr="000B0CD2">
        <w:rPr>
          <w:rFonts w:ascii="Times New Roman" w:hAnsi="Times New Roman"/>
          <w:sz w:val="28"/>
          <w:szCs w:val="28"/>
          <w:lang w:val="kk-KZ"/>
        </w:rPr>
        <w:t xml:space="preserve"> студенттің өзіндік мақсаттарына жету жолындағы ішкі кедергілерін жеңуге бастайтын қарсы қадамдар жасау</w:t>
      </w:r>
      <w:r w:rsidR="0074607E" w:rsidRPr="000B0CD2">
        <w:rPr>
          <w:rFonts w:ascii="Times New Roman" w:hAnsi="Times New Roman"/>
          <w:sz w:val="28"/>
          <w:szCs w:val="28"/>
          <w:lang w:val="kk-KZ"/>
        </w:rPr>
        <w:t>ы</w:t>
      </w:r>
      <w:r w:rsidRPr="000B0CD2">
        <w:rPr>
          <w:rFonts w:ascii="Times New Roman" w:hAnsi="Times New Roman"/>
          <w:sz w:val="28"/>
          <w:szCs w:val="28"/>
          <w:lang w:val="kk-KZ"/>
        </w:rPr>
        <w:t>.</w:t>
      </w:r>
    </w:p>
    <w:p w:rsidR="00BB6F18" w:rsidRPr="000B0CD2" w:rsidRDefault="00BB6F18" w:rsidP="00846ADD">
      <w:pPr>
        <w:tabs>
          <w:tab w:val="left" w:pos="567"/>
        </w:tabs>
        <w:spacing w:after="0" w:line="240" w:lineRule="auto"/>
        <w:contextualSpacing/>
        <w:jc w:val="both"/>
        <w:rPr>
          <w:rFonts w:ascii="Times New Roman" w:hAnsi="Times New Roman"/>
          <w:bCs/>
          <w:sz w:val="28"/>
          <w:szCs w:val="28"/>
          <w:lang w:val="kk-KZ"/>
        </w:rPr>
      </w:pPr>
      <w:r w:rsidRPr="000B0CD2">
        <w:rPr>
          <w:rFonts w:ascii="Times New Roman" w:hAnsi="Times New Roman"/>
          <w:i/>
          <w:sz w:val="28"/>
          <w:szCs w:val="28"/>
          <w:lang w:val="kk-KZ"/>
        </w:rPr>
        <w:tab/>
      </w:r>
      <w:r w:rsidRPr="000B0CD2">
        <w:rPr>
          <w:rFonts w:ascii="Times New Roman" w:hAnsi="Times New Roman"/>
          <w:bCs/>
          <w:sz w:val="28"/>
          <w:szCs w:val="28"/>
          <w:lang w:val="kk-KZ"/>
        </w:rPr>
        <w:t>Сонымен АҚШ-тың академиялық эдвайзер ұғымын, оның қызметін, университеттегі алатын орнын жан-жақты теори</w:t>
      </w:r>
      <w:r w:rsidR="00ED578E" w:rsidRPr="000B0CD2">
        <w:rPr>
          <w:rFonts w:ascii="Times New Roman" w:hAnsi="Times New Roman"/>
          <w:bCs/>
          <w:sz w:val="28"/>
          <w:szCs w:val="28"/>
          <w:lang w:val="kk-KZ"/>
        </w:rPr>
        <w:t>я</w:t>
      </w:r>
      <w:r w:rsidRPr="000B0CD2">
        <w:rPr>
          <w:rFonts w:ascii="Times New Roman" w:hAnsi="Times New Roman"/>
          <w:bCs/>
          <w:sz w:val="28"/>
          <w:szCs w:val="28"/>
          <w:lang w:val="kk-KZ"/>
        </w:rPr>
        <w:t xml:space="preserve">лық зерделеу, </w:t>
      </w:r>
      <w:r w:rsidRPr="000B0CD2">
        <w:rPr>
          <w:rFonts w:ascii="Times New Roman" w:hAnsi="Times New Roman"/>
          <w:bCs/>
          <w:i/>
          <w:sz w:val="28"/>
          <w:szCs w:val="28"/>
          <w:lang w:val="kk-KZ"/>
        </w:rPr>
        <w:t>академиялық эдвайзер</w:t>
      </w:r>
      <w:r w:rsidR="00ED578E" w:rsidRPr="000B0CD2">
        <w:rPr>
          <w:rFonts w:ascii="Times New Roman" w:hAnsi="Times New Roman"/>
          <w:bCs/>
          <w:i/>
          <w:sz w:val="28"/>
          <w:szCs w:val="28"/>
          <w:lang w:val="kk-KZ"/>
        </w:rPr>
        <w:t>-</w:t>
      </w:r>
      <w:r w:rsidRPr="000B0CD2">
        <w:rPr>
          <w:rFonts w:ascii="Times New Roman" w:hAnsi="Times New Roman"/>
          <w:bCs/>
          <w:i/>
          <w:sz w:val="28"/>
          <w:szCs w:val="28"/>
          <w:lang w:val="kk-KZ"/>
        </w:rPr>
        <w:t>студенттің оқу-танымдық, жекетұлғалық, кәсіби дамуына байланысты сұрақтарды шешуге мақсатты бағытталған</w:t>
      </w:r>
      <w:r w:rsidR="0074607E" w:rsidRPr="000B0CD2">
        <w:rPr>
          <w:rFonts w:ascii="Times New Roman" w:hAnsi="Times New Roman"/>
          <w:bCs/>
          <w:i/>
          <w:sz w:val="28"/>
          <w:szCs w:val="28"/>
          <w:lang w:val="kk-KZ"/>
        </w:rPr>
        <w:t>,</w:t>
      </w:r>
      <w:r w:rsidR="00AE22CB" w:rsidRPr="000B0CD2">
        <w:rPr>
          <w:rFonts w:ascii="Times New Roman" w:hAnsi="Times New Roman"/>
          <w:bCs/>
          <w:i/>
          <w:sz w:val="28"/>
          <w:szCs w:val="28"/>
          <w:lang w:val="kk-KZ"/>
        </w:rPr>
        <w:t xml:space="preserve"> студенттерге </w:t>
      </w:r>
      <w:r w:rsidRPr="000B0CD2">
        <w:rPr>
          <w:rFonts w:ascii="Times New Roman" w:hAnsi="Times New Roman"/>
          <w:bCs/>
          <w:i/>
          <w:sz w:val="28"/>
          <w:szCs w:val="28"/>
          <w:lang w:val="kk-KZ"/>
        </w:rPr>
        <w:t xml:space="preserve"> академиялық қолдау</w:t>
      </w:r>
      <w:r w:rsidR="00AE22CB" w:rsidRPr="000B0CD2">
        <w:rPr>
          <w:rFonts w:ascii="Times New Roman" w:hAnsi="Times New Roman"/>
          <w:bCs/>
          <w:i/>
          <w:sz w:val="28"/>
          <w:szCs w:val="28"/>
          <w:lang w:val="kk-KZ"/>
        </w:rPr>
        <w:t xml:space="preserve"> көрсетудің маңызды компоненті</w:t>
      </w:r>
      <w:r w:rsidR="00846ADD">
        <w:rPr>
          <w:rFonts w:ascii="Times New Roman" w:hAnsi="Times New Roman"/>
          <w:bCs/>
          <w:i/>
          <w:sz w:val="28"/>
          <w:szCs w:val="28"/>
          <w:lang w:val="kk-KZ"/>
        </w:rPr>
        <w:t>» деп нақтылаймыз</w:t>
      </w:r>
      <w:r w:rsidRPr="000B0CD2">
        <w:rPr>
          <w:rFonts w:ascii="Times New Roman" w:hAnsi="Times New Roman"/>
          <w:bCs/>
          <w:i/>
          <w:sz w:val="28"/>
          <w:szCs w:val="28"/>
          <w:lang w:val="kk-KZ"/>
        </w:rPr>
        <w:t>.</w:t>
      </w:r>
    </w:p>
    <w:p w:rsidR="00BB6F18" w:rsidRPr="000B0CD2" w:rsidRDefault="00BB6F18" w:rsidP="00846ADD">
      <w:pPr>
        <w:autoSpaceDE w:val="0"/>
        <w:autoSpaceDN w:val="0"/>
        <w:adjustRightInd w:val="0"/>
        <w:spacing w:after="0" w:line="240" w:lineRule="auto"/>
        <w:ind w:firstLine="567"/>
        <w:contextualSpacing/>
        <w:jc w:val="both"/>
        <w:rPr>
          <w:rFonts w:ascii="Times New Roman" w:hAnsi="Times New Roman"/>
          <w:bCs/>
          <w:sz w:val="28"/>
          <w:szCs w:val="28"/>
          <w:lang w:val="kk-KZ"/>
        </w:rPr>
      </w:pPr>
      <w:r w:rsidRPr="000B0CD2">
        <w:rPr>
          <w:rFonts w:ascii="Times New Roman" w:hAnsi="Times New Roman"/>
          <w:bCs/>
          <w:sz w:val="28"/>
          <w:szCs w:val="28"/>
          <w:lang w:val="kk-KZ"/>
        </w:rPr>
        <w:t>Қорыта келе, АҚШ-тың педагог-ғалымдарының анықтамаларына, Ұлттық Академиялық Эдвайзерлер Ассоциациясының (Nacada) ережелерін талдау жасау барысында эдвайзерлер академиялық қолдау көрсету іс – әрекетінде келесі мәселелерге жауапты болады деп тұжырымдама жасадық:</w:t>
      </w:r>
    </w:p>
    <w:p w:rsidR="00BB6F18" w:rsidRPr="000B0CD2" w:rsidRDefault="00BB6F18" w:rsidP="00616C21">
      <w:pPr>
        <w:tabs>
          <w:tab w:val="left" w:pos="567"/>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t xml:space="preserve">- </w:t>
      </w:r>
      <w:r w:rsidR="0074607E" w:rsidRPr="000B0CD2">
        <w:rPr>
          <w:rFonts w:ascii="Times New Roman" w:hAnsi="Times New Roman"/>
          <w:bCs/>
          <w:sz w:val="28"/>
          <w:szCs w:val="28"/>
          <w:lang w:val="kk-KZ"/>
        </w:rPr>
        <w:t xml:space="preserve">академиялық </w:t>
      </w:r>
      <w:r w:rsidRPr="000B0CD2">
        <w:rPr>
          <w:rFonts w:ascii="Times New Roman" w:hAnsi="Times New Roman"/>
          <w:bCs/>
          <w:sz w:val="28"/>
          <w:szCs w:val="28"/>
          <w:lang w:val="kk-KZ"/>
        </w:rPr>
        <w:t>кеңес беру арқылы</w:t>
      </w:r>
      <w:r w:rsidR="0074607E" w:rsidRPr="000B0CD2">
        <w:rPr>
          <w:rFonts w:ascii="Times New Roman" w:hAnsi="Times New Roman"/>
          <w:bCs/>
          <w:sz w:val="28"/>
          <w:szCs w:val="28"/>
          <w:lang w:val="kk-KZ"/>
        </w:rPr>
        <w:t>,</w:t>
      </w:r>
      <w:r w:rsidRPr="000B0CD2">
        <w:rPr>
          <w:rFonts w:ascii="Times New Roman" w:hAnsi="Times New Roman"/>
          <w:bCs/>
          <w:sz w:val="28"/>
          <w:szCs w:val="28"/>
          <w:lang w:val="kk-KZ"/>
        </w:rPr>
        <w:t xml:space="preserve"> білім алушылардың жетістігіне;</w:t>
      </w:r>
    </w:p>
    <w:p w:rsidR="00BB6F18" w:rsidRPr="000B0CD2" w:rsidRDefault="00BB6F18" w:rsidP="00616C21">
      <w:pPr>
        <w:tabs>
          <w:tab w:val="left" w:pos="567"/>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t>- кеңес беру үрдісіне университет мүшелерін (профессор-оқытушы құрамы, инструктор, әкімшілік),университеттің академиялық қолдау көрсету ресурстарын (жазу, оқыту - кеңес беру орталықтары) қатыстыруына;</w:t>
      </w:r>
    </w:p>
    <w:p w:rsidR="00BB6F18" w:rsidRPr="000B0CD2" w:rsidRDefault="00BB6F18" w:rsidP="00846ADD">
      <w:pPr>
        <w:tabs>
          <w:tab w:val="left" w:pos="426"/>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t>- жоғары оқу орнының саясаты мен ерекшеліктері туралы ақпарат беруге;</w:t>
      </w:r>
    </w:p>
    <w:p w:rsidR="00BB6F18" w:rsidRPr="000B0CD2" w:rsidRDefault="00BB6F18" w:rsidP="00846ADD">
      <w:pPr>
        <w:tabs>
          <w:tab w:val="left" w:pos="426"/>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t>- жалпы жоғары білім беру жүйесінің қызметіне;</w:t>
      </w:r>
    </w:p>
    <w:p w:rsidR="00BB6F18" w:rsidRPr="000B0CD2" w:rsidRDefault="00BB6F18" w:rsidP="00846ADD">
      <w:pPr>
        <w:tabs>
          <w:tab w:val="left" w:pos="426"/>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t>- кәсіби эдвайзерлер қауымдастығының бет - бейнесіне (имидж);</w:t>
      </w:r>
    </w:p>
    <w:p w:rsidR="00BB6F18" w:rsidRPr="000B0CD2" w:rsidRDefault="00BB6F18" w:rsidP="00846ADD">
      <w:pPr>
        <w:tabs>
          <w:tab w:val="left" w:pos="426"/>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t xml:space="preserve">- өзінің кәсіби өсуі мен тәжірибесіне. </w:t>
      </w:r>
    </w:p>
    <w:p w:rsidR="00BB6F18" w:rsidRPr="00846ADD" w:rsidRDefault="00846ADD" w:rsidP="00846ADD">
      <w:pPr>
        <w:tabs>
          <w:tab w:val="left" w:pos="567"/>
        </w:tabs>
        <w:spacing w:after="0" w:line="240" w:lineRule="auto"/>
        <w:contextualSpacing/>
        <w:jc w:val="both"/>
        <w:rPr>
          <w:rFonts w:ascii="Times New Roman" w:hAnsi="Times New Roman"/>
          <w:b/>
          <w:bCs/>
          <w:i/>
          <w:sz w:val="28"/>
          <w:szCs w:val="28"/>
          <w:lang w:val="kk-KZ"/>
        </w:rPr>
      </w:pPr>
      <w:r>
        <w:rPr>
          <w:rFonts w:ascii="Times New Roman" w:hAnsi="Times New Roman"/>
          <w:bCs/>
          <w:i/>
          <w:sz w:val="28"/>
          <w:szCs w:val="28"/>
          <w:lang w:val="kk-KZ"/>
        </w:rPr>
        <w:tab/>
      </w:r>
      <w:r w:rsidR="00BB6F18" w:rsidRPr="000B0CD2">
        <w:rPr>
          <w:rFonts w:ascii="Times New Roman" w:hAnsi="Times New Roman"/>
          <w:bCs/>
          <w:i/>
          <w:sz w:val="28"/>
          <w:szCs w:val="28"/>
          <w:lang w:val="kk-KZ"/>
        </w:rPr>
        <w:t>1.2</w:t>
      </w:r>
      <w:r w:rsidR="00BB6F18" w:rsidRPr="000B0CD2">
        <w:rPr>
          <w:rFonts w:ascii="Times New Roman" w:hAnsi="Times New Roman"/>
          <w:b/>
          <w:bCs/>
          <w:i/>
          <w:sz w:val="28"/>
          <w:szCs w:val="28"/>
          <w:lang w:val="kk-KZ"/>
        </w:rPr>
        <w:t xml:space="preserve"> </w:t>
      </w:r>
      <w:r w:rsidR="00BB6F18" w:rsidRPr="000B0CD2">
        <w:rPr>
          <w:rFonts w:ascii="Times New Roman" w:hAnsi="Times New Roman"/>
          <w:bCs/>
          <w:i/>
          <w:sz w:val="28"/>
          <w:szCs w:val="28"/>
          <w:lang w:val="kk-KZ"/>
        </w:rPr>
        <w:t>АҚШ университеттерінде эдвайзердің оқу-әдістемелік құралдармен қамтамасыз етілуі</w:t>
      </w:r>
      <w:r>
        <w:rPr>
          <w:rFonts w:ascii="Times New Roman" w:hAnsi="Times New Roman"/>
          <w:bCs/>
          <w:i/>
          <w:sz w:val="28"/>
          <w:szCs w:val="28"/>
          <w:lang w:val="kk-KZ"/>
        </w:rPr>
        <w:t>.</w:t>
      </w:r>
      <w:r>
        <w:rPr>
          <w:rFonts w:ascii="Times New Roman" w:hAnsi="Times New Roman"/>
          <w:b/>
          <w:bCs/>
          <w:i/>
          <w:sz w:val="28"/>
          <w:szCs w:val="28"/>
          <w:lang w:val="kk-KZ"/>
        </w:rPr>
        <w:t xml:space="preserve"> </w:t>
      </w:r>
      <w:r w:rsidR="00BB6F18" w:rsidRPr="000B0CD2">
        <w:rPr>
          <w:rFonts w:ascii="Times New Roman" w:hAnsi="Times New Roman"/>
          <w:bCs/>
          <w:sz w:val="28"/>
          <w:szCs w:val="28"/>
          <w:lang w:val="kk-KZ"/>
        </w:rPr>
        <w:t xml:space="preserve">АҚШ университеттерінде, академиялық эдвайзердің </w:t>
      </w:r>
      <w:r w:rsidR="0074607E" w:rsidRPr="000B0CD2">
        <w:rPr>
          <w:rFonts w:ascii="Times New Roman" w:hAnsi="Times New Roman"/>
          <w:bCs/>
          <w:sz w:val="28"/>
          <w:szCs w:val="28"/>
          <w:lang w:val="kk-KZ"/>
        </w:rPr>
        <w:t>оқу-әдістемелік құралдар</w:t>
      </w:r>
      <w:r w:rsidR="00BB6F18" w:rsidRPr="000B0CD2">
        <w:rPr>
          <w:rFonts w:ascii="Times New Roman" w:hAnsi="Times New Roman"/>
          <w:bCs/>
          <w:sz w:val="28"/>
          <w:szCs w:val="28"/>
          <w:lang w:val="kk-KZ"/>
        </w:rPr>
        <w:t xml:space="preserve">мен, ғылыми негізделген әдебиеттермен факультеттің әкімшілігі, университеттің </w:t>
      </w:r>
      <w:r w:rsidR="0074607E" w:rsidRPr="000B0CD2">
        <w:rPr>
          <w:rFonts w:ascii="Times New Roman" w:hAnsi="Times New Roman"/>
          <w:bCs/>
          <w:sz w:val="28"/>
          <w:szCs w:val="28"/>
          <w:lang w:val="kk-KZ"/>
        </w:rPr>
        <w:t xml:space="preserve">АҚК орталықтары </w:t>
      </w:r>
      <w:r w:rsidR="00BB6F18" w:rsidRPr="000B0CD2">
        <w:rPr>
          <w:rFonts w:ascii="Times New Roman" w:hAnsi="Times New Roman"/>
          <w:bCs/>
          <w:sz w:val="28"/>
          <w:szCs w:val="28"/>
          <w:lang w:val="kk-KZ"/>
        </w:rPr>
        <w:t xml:space="preserve"> тарапынан қамтамасыз етілуі ерекше назарымызды аудартты. </w:t>
      </w:r>
      <w:r w:rsidR="0074607E" w:rsidRPr="000B0CD2">
        <w:rPr>
          <w:rFonts w:ascii="Times New Roman" w:hAnsi="Times New Roman"/>
          <w:bCs/>
          <w:sz w:val="28"/>
          <w:szCs w:val="28"/>
          <w:lang w:val="kk-KZ"/>
        </w:rPr>
        <w:t>Әрбір университет, өзіндік институционалдық мақсатының негізінде, э</w:t>
      </w:r>
      <w:r w:rsidR="00BB6F18" w:rsidRPr="000B0CD2">
        <w:rPr>
          <w:rFonts w:ascii="Times New Roman" w:hAnsi="Times New Roman"/>
          <w:bCs/>
          <w:sz w:val="28"/>
          <w:szCs w:val="28"/>
          <w:lang w:val="kk-KZ"/>
        </w:rPr>
        <w:t>двайзерлерге</w:t>
      </w:r>
      <w:r w:rsidR="0074607E" w:rsidRPr="000B0CD2">
        <w:rPr>
          <w:rFonts w:ascii="Times New Roman" w:hAnsi="Times New Roman"/>
          <w:bCs/>
          <w:sz w:val="28"/>
          <w:szCs w:val="28"/>
          <w:lang w:val="kk-KZ"/>
        </w:rPr>
        <w:t xml:space="preserve"> арналған әдістемелік құралдар жасайды. Онда</w:t>
      </w:r>
      <w:r w:rsidR="00BB6F18" w:rsidRPr="000B0CD2">
        <w:rPr>
          <w:rFonts w:ascii="Times New Roman" w:hAnsi="Times New Roman"/>
          <w:bCs/>
          <w:sz w:val="28"/>
          <w:szCs w:val="28"/>
          <w:lang w:val="kk-KZ"/>
        </w:rPr>
        <w:t xml:space="preserve"> академиялық кеңесші қызметінің мақсаты, міндеті, жұмысының ерекшеліктері, студентпен қарым-қатынас жасау философиясы сияқты талаптарымен қоса, студенттің академиялық тәжірибесін қанағаттандыру жолдары бойынша әдістемелік ұсыныстар, дидактикалық материалдар беріледі.</w:t>
      </w:r>
    </w:p>
    <w:p w:rsidR="00BB6F18" w:rsidRPr="000B0CD2" w:rsidRDefault="00BB6F18" w:rsidP="00C42EF1">
      <w:pPr>
        <w:autoSpaceDE w:val="0"/>
        <w:autoSpaceDN w:val="0"/>
        <w:adjustRightInd w:val="0"/>
        <w:spacing w:after="0" w:line="240" w:lineRule="auto"/>
        <w:ind w:firstLine="567"/>
        <w:contextualSpacing/>
        <w:jc w:val="both"/>
        <w:rPr>
          <w:rFonts w:ascii="Times New Roman" w:hAnsi="Times New Roman"/>
          <w:bCs/>
          <w:sz w:val="28"/>
          <w:szCs w:val="28"/>
          <w:lang w:val="kk-KZ"/>
        </w:rPr>
      </w:pPr>
      <w:r w:rsidRPr="000B0CD2">
        <w:rPr>
          <w:rFonts w:ascii="Times New Roman" w:hAnsi="Times New Roman"/>
          <w:bCs/>
          <w:sz w:val="28"/>
          <w:szCs w:val="28"/>
          <w:lang w:val="kk-KZ"/>
        </w:rPr>
        <w:t xml:space="preserve">Мысалы, Шығыс Мичиган университетінің Білім беру колледжінде (Eastern Michigan University, College of Education) оқу жылының басында эдвайзерлер, студенттермен жүргізілетін психологиялық тесттер, сұрақтар, анкеталар, студентпен қарым - қатынас жасау ережелері, жас және дербес ерекшеліктері және т.б. тұратын </w:t>
      </w:r>
      <w:r w:rsidRPr="000B0CD2">
        <w:rPr>
          <w:rFonts w:ascii="Times New Roman" w:hAnsi="Times New Roman"/>
          <w:bCs/>
          <w:i/>
          <w:sz w:val="28"/>
          <w:szCs w:val="28"/>
          <w:lang w:val="kk-KZ"/>
        </w:rPr>
        <w:t>«Эдвайзер пакетімен»</w:t>
      </w:r>
      <w:r w:rsidRPr="000B0CD2">
        <w:rPr>
          <w:rFonts w:ascii="Times New Roman" w:hAnsi="Times New Roman"/>
          <w:bCs/>
          <w:sz w:val="28"/>
          <w:szCs w:val="28"/>
          <w:lang w:val="kk-KZ"/>
        </w:rPr>
        <w:t xml:space="preserve"> қамтамасыз етіледі. Студенттердің эдвайзермен кездесуі белгіленген кесте, жеке кездесулер, электрондық пошта, академиялық қолдау көрсету орталығында, немесе студент пен эдвайзердің шешімі бойынша кез келген кампустың </w:t>
      </w:r>
      <w:r w:rsidR="0074607E" w:rsidRPr="000B0CD2">
        <w:rPr>
          <w:rFonts w:ascii="Times New Roman" w:hAnsi="Times New Roman"/>
          <w:bCs/>
          <w:sz w:val="28"/>
          <w:szCs w:val="28"/>
          <w:lang w:val="kk-KZ"/>
        </w:rPr>
        <w:t xml:space="preserve">территориясында </w:t>
      </w:r>
      <w:r w:rsidRPr="000B0CD2">
        <w:rPr>
          <w:rFonts w:ascii="Times New Roman" w:hAnsi="Times New Roman"/>
          <w:bCs/>
          <w:sz w:val="28"/>
          <w:szCs w:val="28"/>
          <w:lang w:val="kk-KZ"/>
        </w:rPr>
        <w:t xml:space="preserve">өткізілуі мүмкін. Әкімшілік бекітілген кездесулер кестесін орнатып, </w:t>
      </w:r>
      <w:r w:rsidR="00F33052" w:rsidRPr="000B0CD2">
        <w:rPr>
          <w:rFonts w:ascii="Times New Roman" w:hAnsi="Times New Roman"/>
          <w:bCs/>
          <w:sz w:val="28"/>
          <w:szCs w:val="28"/>
          <w:lang w:val="kk-KZ"/>
        </w:rPr>
        <w:t>қадағаламайды</w:t>
      </w:r>
      <w:r w:rsidRPr="000B0CD2">
        <w:rPr>
          <w:rFonts w:ascii="Times New Roman" w:hAnsi="Times New Roman"/>
          <w:bCs/>
          <w:sz w:val="28"/>
          <w:szCs w:val="28"/>
          <w:lang w:val="kk-KZ"/>
        </w:rPr>
        <w:t>, бірақ эдвайзерлердің жұмысы</w:t>
      </w:r>
      <w:r w:rsidR="00F33052" w:rsidRPr="000B0CD2">
        <w:rPr>
          <w:rFonts w:ascii="Times New Roman" w:hAnsi="Times New Roman"/>
          <w:bCs/>
          <w:sz w:val="28"/>
          <w:szCs w:val="28"/>
          <w:lang w:val="kk-KZ"/>
        </w:rPr>
        <w:t>ның нәтижелілігі,</w:t>
      </w:r>
      <w:r w:rsidRPr="000B0CD2">
        <w:rPr>
          <w:rFonts w:ascii="Times New Roman" w:hAnsi="Times New Roman"/>
          <w:bCs/>
          <w:sz w:val="28"/>
          <w:szCs w:val="28"/>
          <w:lang w:val="kk-KZ"/>
        </w:rPr>
        <w:t xml:space="preserve"> студенттің жетістіктері мен қанағаттануы</w:t>
      </w:r>
      <w:r w:rsidR="00F33052" w:rsidRPr="000B0CD2">
        <w:rPr>
          <w:rFonts w:ascii="Times New Roman" w:hAnsi="Times New Roman"/>
          <w:bCs/>
          <w:sz w:val="28"/>
          <w:szCs w:val="28"/>
          <w:lang w:val="kk-KZ"/>
        </w:rPr>
        <w:t>нда көрініс тауып</w:t>
      </w:r>
      <w:r w:rsidRPr="000B0CD2">
        <w:rPr>
          <w:rFonts w:ascii="Times New Roman" w:hAnsi="Times New Roman"/>
          <w:bCs/>
          <w:sz w:val="28"/>
          <w:szCs w:val="28"/>
          <w:lang w:val="kk-KZ"/>
        </w:rPr>
        <w:t xml:space="preserve">, арнайы сауалнама жүргізу арқылы анықталып, бағаланып отырады. Эдвайзерлермен барлық студенттер, магистранттар, докторанттар, коммюнити колледжінен (community college) </w:t>
      </w:r>
      <w:r w:rsidRPr="000B0CD2">
        <w:rPr>
          <w:rFonts w:ascii="Times New Roman" w:hAnsi="Times New Roman"/>
          <w:bCs/>
          <w:sz w:val="28"/>
          <w:szCs w:val="28"/>
          <w:lang w:val="kk-KZ"/>
        </w:rPr>
        <w:lastRenderedPageBreak/>
        <w:t>келген студенттер қамтамасыз</w:t>
      </w:r>
      <w:r w:rsidR="00E01C1C" w:rsidRPr="000B0CD2">
        <w:rPr>
          <w:rFonts w:ascii="Times New Roman" w:hAnsi="Times New Roman"/>
          <w:bCs/>
          <w:sz w:val="28"/>
          <w:szCs w:val="28"/>
          <w:lang w:val="kk-KZ"/>
        </w:rPr>
        <w:t xml:space="preserve"> етіледі. Сонымен қатар, білім алушы</w:t>
      </w:r>
      <w:r w:rsidRPr="000B0CD2">
        <w:rPr>
          <w:rFonts w:ascii="Times New Roman" w:hAnsi="Times New Roman"/>
          <w:bCs/>
          <w:sz w:val="28"/>
          <w:szCs w:val="28"/>
          <w:lang w:val="kk-KZ"/>
        </w:rPr>
        <w:t xml:space="preserve"> эдвайзермен әрекеттестігінде, </w:t>
      </w:r>
      <w:r w:rsidR="00E01C1C" w:rsidRPr="000B0CD2">
        <w:rPr>
          <w:rFonts w:ascii="Times New Roman" w:hAnsi="Times New Roman"/>
          <w:bCs/>
          <w:sz w:val="28"/>
          <w:szCs w:val="28"/>
          <w:lang w:val="kk-KZ"/>
        </w:rPr>
        <w:t xml:space="preserve">кездесулерге </w:t>
      </w:r>
      <w:r w:rsidRPr="000B0CD2">
        <w:rPr>
          <w:rFonts w:ascii="Times New Roman" w:hAnsi="Times New Roman"/>
          <w:bCs/>
          <w:sz w:val="28"/>
          <w:szCs w:val="28"/>
          <w:lang w:val="kk-KZ"/>
        </w:rPr>
        <w:t xml:space="preserve">уақытында келу, өзінің академиялық сұрақтары, мақсаттары туралы пікірталасуға дайындығы, тиісті оқу материалдарын беру (емтихан нәтижелері, бағалау формалары т.б.), кеңес алу уақытын саналы өткізу, университеттің саясаты мен талаптарына қатысты пәндер каталогы, арнайы факультеттің материалдары, </w:t>
      </w:r>
      <w:r w:rsidR="005A35B0" w:rsidRPr="000B0CD2">
        <w:rPr>
          <w:rFonts w:ascii="Times New Roman" w:hAnsi="Times New Roman"/>
          <w:bCs/>
          <w:sz w:val="28"/>
          <w:szCs w:val="28"/>
          <w:lang w:val="kk-KZ"/>
        </w:rPr>
        <w:t>академиялық дәрежелерді</w:t>
      </w:r>
      <w:r w:rsidRPr="000B0CD2">
        <w:rPr>
          <w:rFonts w:ascii="Times New Roman" w:hAnsi="Times New Roman"/>
          <w:bCs/>
          <w:sz w:val="28"/>
          <w:szCs w:val="28"/>
          <w:lang w:val="kk-KZ"/>
        </w:rPr>
        <w:t xml:space="preserve"> иелену талаптары, қазіргі, болашақтағы білім алу және кәсіби мүмкіндіктері туралы ақпараттар алу, эдвайзердің жеке басын сыйлауға, талаптары мен нұсқаулықтарын орындауға, арнайы оқу кестесінің тиімділігі, өмір құндылықтары, белгілі бір академиялық емес шешім қабылдауда эдвайзердің сараптама жүргізуін бағалауға, оған курс бойынша жетістіктерін хабарлап тұруға жауапты болады. </w:t>
      </w:r>
    </w:p>
    <w:p w:rsidR="00BB6F18" w:rsidRPr="000B0CD2" w:rsidRDefault="00C42EF1" w:rsidP="00C42EF1">
      <w:pPr>
        <w:autoSpaceDE w:val="0"/>
        <w:autoSpaceDN w:val="0"/>
        <w:adjustRightInd w:val="0"/>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xml:space="preserve">Франклин &amp; Маршал (Franklin </w:t>
      </w:r>
      <w:r w:rsidR="00BB6F18" w:rsidRPr="000B0CD2">
        <w:rPr>
          <w:rFonts w:ascii="Times New Roman" w:hAnsi="Times New Roman"/>
          <w:bCs/>
          <w:sz w:val="28"/>
          <w:szCs w:val="28"/>
          <w:lang w:val="kk-KZ"/>
        </w:rPr>
        <w:t>&amp;</w:t>
      </w:r>
      <w:r>
        <w:rPr>
          <w:rFonts w:ascii="Times New Roman" w:hAnsi="Times New Roman"/>
          <w:bCs/>
          <w:sz w:val="28"/>
          <w:szCs w:val="28"/>
          <w:lang w:val="kk-KZ"/>
        </w:rPr>
        <w:t xml:space="preserve"> </w:t>
      </w:r>
      <w:r w:rsidR="00BB6F18" w:rsidRPr="000B0CD2">
        <w:rPr>
          <w:rFonts w:ascii="Times New Roman" w:hAnsi="Times New Roman"/>
          <w:bCs/>
          <w:sz w:val="28"/>
          <w:szCs w:val="28"/>
          <w:lang w:val="kk-KZ"/>
        </w:rPr>
        <w:t>Marshall College) колледжінде эдвайзерлер</w:t>
      </w:r>
      <w:r w:rsidR="005A35B0" w:rsidRPr="000B0CD2">
        <w:rPr>
          <w:rFonts w:ascii="Times New Roman" w:hAnsi="Times New Roman"/>
          <w:bCs/>
          <w:sz w:val="28"/>
          <w:szCs w:val="28"/>
          <w:lang w:val="kk-KZ"/>
        </w:rPr>
        <w:t>, оқу-тәрбие</w:t>
      </w:r>
      <w:r w:rsidR="00BB6F18" w:rsidRPr="000B0CD2">
        <w:rPr>
          <w:rFonts w:ascii="Times New Roman" w:hAnsi="Times New Roman"/>
          <w:bCs/>
          <w:sz w:val="28"/>
          <w:szCs w:val="28"/>
          <w:lang w:val="kk-KZ"/>
        </w:rPr>
        <w:t xml:space="preserve"> үдеріс</w:t>
      </w:r>
      <w:r w:rsidR="005A35B0" w:rsidRPr="000B0CD2">
        <w:rPr>
          <w:rFonts w:ascii="Times New Roman" w:hAnsi="Times New Roman"/>
          <w:bCs/>
          <w:sz w:val="28"/>
          <w:szCs w:val="28"/>
          <w:lang w:val="kk-KZ"/>
        </w:rPr>
        <w:t>інің бір бөлігі ретінде саналып, оқытушылар санатына теңестірілген.</w:t>
      </w:r>
      <w:r w:rsidR="00BB6F18" w:rsidRPr="000B0CD2">
        <w:rPr>
          <w:rFonts w:ascii="Times New Roman" w:hAnsi="Times New Roman"/>
          <w:bCs/>
          <w:sz w:val="28"/>
          <w:szCs w:val="28"/>
          <w:lang w:val="kk-KZ"/>
        </w:rPr>
        <w:t xml:space="preserve"> Эдвайзерлер электронды әдістемелік нұсқаул</w:t>
      </w:r>
      <w:r w:rsidR="005A35B0" w:rsidRPr="000B0CD2">
        <w:rPr>
          <w:rFonts w:ascii="Times New Roman" w:hAnsi="Times New Roman"/>
          <w:bCs/>
          <w:sz w:val="28"/>
          <w:szCs w:val="28"/>
          <w:lang w:val="kk-KZ"/>
        </w:rPr>
        <w:t>армен қамтамасыз етіліп, онда</w:t>
      </w:r>
      <w:r w:rsidR="00BB6F18" w:rsidRPr="000B0CD2">
        <w:rPr>
          <w:rFonts w:ascii="Times New Roman" w:hAnsi="Times New Roman"/>
          <w:bCs/>
          <w:sz w:val="28"/>
          <w:szCs w:val="28"/>
          <w:lang w:val="kk-KZ"/>
        </w:rPr>
        <w:t xml:space="preserve"> кеңес беру үдерісінің мақсаты, міндеттері, студе</w:t>
      </w:r>
      <w:r w:rsidR="005A35B0" w:rsidRPr="000B0CD2">
        <w:rPr>
          <w:rFonts w:ascii="Times New Roman" w:hAnsi="Times New Roman"/>
          <w:bCs/>
          <w:sz w:val="28"/>
          <w:szCs w:val="28"/>
          <w:lang w:val="kk-KZ"/>
        </w:rPr>
        <w:t>нттердің жеке оқу траекториясын</w:t>
      </w:r>
      <w:r w:rsidR="00BB6F18" w:rsidRPr="000B0CD2">
        <w:rPr>
          <w:rFonts w:ascii="Times New Roman" w:hAnsi="Times New Roman"/>
          <w:bCs/>
          <w:sz w:val="28"/>
          <w:szCs w:val="28"/>
          <w:lang w:val="kk-KZ"/>
        </w:rPr>
        <w:t xml:space="preserve"> саналы қалыптастыруға жағымды әсер ету, оны жүзеге асырудың әдіс-тәсілдері қарастырылған. Ал, әдістемелік құрал академиялық кеңес беру сессияларын, топтарын ұйымдастырудің технологияларымен қорытындыланады. Сонымен қатар, эдвайзерлер білім алушыларға арналған, жеке оқу траекториясын құрастыруға басшылық болатын оқыту-әдістемелік пакетін әзірлеп, онда колледждің саясаты, оқу пәндерін таңдаудың ерекшеліктері, сонымен қатар бірнеше бөлімдер студенттің сыни тұрғыдан ойлауын дамытуға және т.б. арнаған дәріс, практикалық сабақтар кешенімен қамтамасыз етеді. Бұдан, АҚШ университеттерінде, студент пен эдвайзердің әрекеттестігін екі жақты пайдалы</w:t>
      </w:r>
      <w:r w:rsidR="005A35B0" w:rsidRPr="000B0CD2">
        <w:rPr>
          <w:rFonts w:ascii="Times New Roman" w:hAnsi="Times New Roman"/>
          <w:bCs/>
          <w:sz w:val="28"/>
          <w:szCs w:val="28"/>
          <w:lang w:val="kk-KZ"/>
        </w:rPr>
        <w:t xml:space="preserve"> үдеріс</w:t>
      </w:r>
      <w:r w:rsidR="00BB6F18" w:rsidRPr="000B0CD2">
        <w:rPr>
          <w:rFonts w:ascii="Times New Roman" w:hAnsi="Times New Roman"/>
          <w:bCs/>
          <w:sz w:val="28"/>
          <w:szCs w:val="28"/>
          <w:lang w:val="kk-KZ"/>
        </w:rPr>
        <w:t xml:space="preserve"> етуге, кәсібилендіруге бағытталған оқу-әдістемелік құралдардың жоғары деңгейде ұйымдастырылғанын айқындаймыз.</w:t>
      </w:r>
    </w:p>
    <w:p w:rsidR="009A5BFC" w:rsidRPr="000B0CD2" w:rsidRDefault="00BB6F18" w:rsidP="00C42EF1">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Шетел</w:t>
      </w:r>
      <w:r w:rsidR="005A35B0" w:rsidRPr="000B0CD2">
        <w:rPr>
          <w:rFonts w:ascii="Times New Roman" w:hAnsi="Times New Roman"/>
          <w:bCs/>
          <w:sz w:val="28"/>
          <w:szCs w:val="28"/>
          <w:lang w:val="kk-KZ"/>
        </w:rPr>
        <w:t>дік</w:t>
      </w:r>
      <w:r w:rsidRPr="000B0CD2">
        <w:rPr>
          <w:rFonts w:ascii="Times New Roman" w:hAnsi="Times New Roman"/>
          <w:bCs/>
          <w:sz w:val="28"/>
          <w:szCs w:val="28"/>
          <w:lang w:val="kk-KZ"/>
        </w:rPr>
        <w:t xml:space="preserve"> ғалым-педагогтардың еңбектерін, қазіргі АҚШ университеттеріндегі академиялық эдвайзер</w:t>
      </w:r>
      <w:r w:rsidR="00616C21">
        <w:rPr>
          <w:rFonts w:ascii="Times New Roman" w:hAnsi="Times New Roman"/>
          <w:bCs/>
          <w:sz w:val="28"/>
          <w:szCs w:val="28"/>
          <w:lang w:val="kk-KZ"/>
        </w:rPr>
        <w:t xml:space="preserve"> маманына қатысты</w:t>
      </w:r>
      <w:r w:rsidRPr="000B0CD2">
        <w:rPr>
          <w:rFonts w:ascii="Times New Roman" w:hAnsi="Times New Roman"/>
          <w:bCs/>
          <w:sz w:val="28"/>
          <w:szCs w:val="28"/>
          <w:lang w:val="kk-KZ"/>
        </w:rPr>
        <w:t xml:space="preserve"> те</w:t>
      </w:r>
      <w:r w:rsidR="005A35B0" w:rsidRPr="000B0CD2">
        <w:rPr>
          <w:rFonts w:ascii="Times New Roman" w:hAnsi="Times New Roman"/>
          <w:bCs/>
          <w:sz w:val="28"/>
          <w:szCs w:val="28"/>
          <w:lang w:val="kk-KZ"/>
        </w:rPr>
        <w:t>ориялық, практикалық тәжірибені</w:t>
      </w:r>
      <w:r w:rsidRPr="000B0CD2">
        <w:rPr>
          <w:rFonts w:ascii="Times New Roman" w:hAnsi="Times New Roman"/>
          <w:bCs/>
          <w:sz w:val="28"/>
          <w:szCs w:val="28"/>
          <w:lang w:val="kk-KZ"/>
        </w:rPr>
        <w:t xml:space="preserve"> саралау, сонымен қатар халықаралық эдвайзерлер Ассоциациясы ұйымының (NACADA) тұжырымдамалары мен қорытынды есептерін, ЮНЕСКО ұйымының «Жоғары білім беру жүйесіндегі студенттерге академиялық қолдау көрсетудің рөлі» баяндамасын (2008) жан- жақты талдау, сызықты емес оқыту жүйесінде студентке эдвайзерлер арқылы академиялық</w:t>
      </w:r>
      <w:r w:rsidR="005A35B0" w:rsidRPr="000B0CD2">
        <w:rPr>
          <w:rFonts w:ascii="Times New Roman" w:hAnsi="Times New Roman"/>
          <w:bCs/>
          <w:sz w:val="28"/>
          <w:szCs w:val="28"/>
          <w:lang w:val="kk-KZ"/>
        </w:rPr>
        <w:t xml:space="preserve"> кеңес беру, АҚШ университеттерінің</w:t>
      </w:r>
      <w:r w:rsidRPr="000B0CD2">
        <w:rPr>
          <w:rFonts w:ascii="Times New Roman" w:hAnsi="Times New Roman"/>
          <w:bCs/>
          <w:sz w:val="28"/>
          <w:szCs w:val="28"/>
          <w:lang w:val="kk-KZ"/>
        </w:rPr>
        <w:t xml:space="preserve"> оқыту-тәрбие үдерісінде</w:t>
      </w:r>
      <w:r w:rsidR="005A35B0" w:rsidRPr="000B0CD2">
        <w:rPr>
          <w:rFonts w:ascii="Times New Roman" w:hAnsi="Times New Roman"/>
          <w:bCs/>
          <w:sz w:val="28"/>
          <w:szCs w:val="28"/>
          <w:lang w:val="kk-KZ"/>
        </w:rPr>
        <w:t>,</w:t>
      </w:r>
      <w:r w:rsidRPr="000B0CD2">
        <w:rPr>
          <w:rFonts w:ascii="Times New Roman" w:hAnsi="Times New Roman"/>
          <w:bCs/>
          <w:sz w:val="28"/>
          <w:szCs w:val="28"/>
          <w:lang w:val="kk-KZ"/>
        </w:rPr>
        <w:t xml:space="preserve"> студ</w:t>
      </w:r>
      <w:r w:rsidR="005A35B0" w:rsidRPr="000B0CD2">
        <w:rPr>
          <w:rFonts w:ascii="Times New Roman" w:hAnsi="Times New Roman"/>
          <w:bCs/>
          <w:sz w:val="28"/>
          <w:szCs w:val="28"/>
          <w:lang w:val="kk-KZ"/>
        </w:rPr>
        <w:t xml:space="preserve">енттің жеке оқу траекториясын саналы қалыптастыруға әсер ететін </w:t>
      </w:r>
      <w:r w:rsidRPr="000B0CD2">
        <w:rPr>
          <w:rFonts w:ascii="Times New Roman" w:hAnsi="Times New Roman"/>
          <w:bCs/>
          <w:sz w:val="28"/>
          <w:szCs w:val="28"/>
          <w:lang w:val="kk-KZ"/>
        </w:rPr>
        <w:t>міндетті құрылымы, студентке бағытталған оқыту үдерісін ұйымдастыру</w:t>
      </w:r>
      <w:r w:rsidR="005A35B0" w:rsidRPr="000B0CD2">
        <w:rPr>
          <w:rFonts w:ascii="Times New Roman" w:hAnsi="Times New Roman"/>
          <w:bCs/>
          <w:sz w:val="28"/>
          <w:szCs w:val="28"/>
          <w:lang w:val="kk-KZ"/>
        </w:rPr>
        <w:t xml:space="preserve">дағы маңызды академиялық қолдау көрсету компоненті </w:t>
      </w:r>
      <w:r w:rsidRPr="000B0CD2">
        <w:rPr>
          <w:rFonts w:ascii="Times New Roman" w:hAnsi="Times New Roman"/>
          <w:bCs/>
          <w:sz w:val="28"/>
          <w:szCs w:val="28"/>
          <w:lang w:val="kk-KZ"/>
        </w:rPr>
        <w:t>деп қорытындылауға мүмкіндік береді.</w:t>
      </w:r>
    </w:p>
    <w:p w:rsidR="00BB6F18" w:rsidRPr="000B0CD2" w:rsidRDefault="00BB6F18" w:rsidP="00C42EF1">
      <w:pPr>
        <w:pStyle w:val="a4"/>
        <w:numPr>
          <w:ilvl w:val="0"/>
          <w:numId w:val="20"/>
        </w:numPr>
        <w:spacing w:after="0" w:line="240" w:lineRule="auto"/>
        <w:ind w:left="709" w:hanging="142"/>
        <w:rPr>
          <w:rFonts w:ascii="Times New Roman" w:hAnsi="Times New Roman"/>
          <w:i/>
          <w:sz w:val="28"/>
          <w:szCs w:val="28"/>
          <w:lang w:val="kk-KZ"/>
        </w:rPr>
      </w:pPr>
      <w:r w:rsidRPr="000B0CD2">
        <w:rPr>
          <w:rFonts w:ascii="Times New Roman" w:hAnsi="Times New Roman"/>
          <w:i/>
          <w:sz w:val="28"/>
          <w:szCs w:val="28"/>
          <w:lang w:val="kk-KZ"/>
        </w:rPr>
        <w:t>Тьютор бағдарламасы (</w:t>
      </w:r>
      <w:r w:rsidRPr="000B0CD2">
        <w:rPr>
          <w:rFonts w:ascii="Times New Roman" w:hAnsi="Times New Roman"/>
          <w:i/>
          <w:sz w:val="28"/>
          <w:szCs w:val="28"/>
          <w:lang w:val="en-US"/>
        </w:rPr>
        <w:t>Tutoring program</w:t>
      </w:r>
      <w:r w:rsidRPr="000B0CD2">
        <w:rPr>
          <w:rFonts w:ascii="Times New Roman" w:hAnsi="Times New Roman"/>
          <w:i/>
          <w:sz w:val="28"/>
          <w:szCs w:val="28"/>
          <w:lang w:val="kk-KZ"/>
        </w:rPr>
        <w:t>)</w:t>
      </w:r>
    </w:p>
    <w:p w:rsidR="00BB6F18" w:rsidRPr="000B0CD2" w:rsidRDefault="00BB6F18" w:rsidP="00C42EF1">
      <w:pPr>
        <w:spacing w:after="0" w:line="240" w:lineRule="auto"/>
        <w:ind w:firstLine="567"/>
        <w:jc w:val="both"/>
        <w:rPr>
          <w:rFonts w:ascii="Times New Roman" w:hAnsi="Times New Roman"/>
          <w:i/>
          <w:sz w:val="28"/>
          <w:szCs w:val="28"/>
          <w:lang w:val="kk-KZ"/>
        </w:rPr>
      </w:pPr>
      <w:r w:rsidRPr="000B0CD2">
        <w:rPr>
          <w:rFonts w:ascii="Times New Roman" w:hAnsi="Times New Roman"/>
          <w:i/>
          <w:sz w:val="28"/>
          <w:szCs w:val="28"/>
          <w:lang w:val="kk-KZ"/>
        </w:rPr>
        <w:t xml:space="preserve">2.1 АҚШ- тың білім беру жүйесіндегі тьютор ұғымының мәні </w:t>
      </w:r>
      <w:r w:rsidR="00F855E0" w:rsidRPr="000B0CD2">
        <w:rPr>
          <w:rFonts w:ascii="Times New Roman" w:hAnsi="Times New Roman"/>
          <w:i/>
          <w:sz w:val="28"/>
          <w:szCs w:val="28"/>
          <w:lang w:val="kk-KZ"/>
        </w:rPr>
        <w:t>.</w:t>
      </w:r>
      <w:r w:rsidRPr="000B0CD2">
        <w:rPr>
          <w:rFonts w:ascii="Times New Roman" w:hAnsi="Times New Roman"/>
          <w:sz w:val="28"/>
          <w:szCs w:val="28"/>
          <w:lang w:val="kk-KZ"/>
        </w:rPr>
        <w:t xml:space="preserve">Әлемдік білім беру жүйесінде «тьютор» кең таралған ұғым. Тьютор жүйесі- студенттерді пән бойынша оқытушы-профессор құрамынан басқа, белгілі бір академиялық кеңесшілерге бекітудің университеттік жүйесі; шағын топта </w:t>
      </w:r>
      <w:r w:rsidRPr="000B0CD2">
        <w:rPr>
          <w:rFonts w:ascii="Times New Roman" w:hAnsi="Times New Roman"/>
          <w:sz w:val="28"/>
          <w:szCs w:val="28"/>
          <w:lang w:val="kk-KZ"/>
        </w:rPr>
        <w:lastRenderedPageBreak/>
        <w:t>кеңесші- оқытушымен жүргізілетін интенсивті жеке-дара сабақтар, ал орта білім беруде белгілі пән бойынша «репититор» деген мағынаны білдіреді.</w:t>
      </w:r>
    </w:p>
    <w:p w:rsidR="00CB6482" w:rsidRPr="000B0CD2" w:rsidRDefault="00BB6F18" w:rsidP="00C42EF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Тьютор сабақтары - оқыту формасының ең көне түрі. Ежелгі Грецияда Сократ (б.э.д. </w:t>
      </w:r>
      <w:r w:rsidRPr="000B0CD2">
        <w:rPr>
          <w:rFonts w:ascii="Times New Roman" w:hAnsi="Times New Roman"/>
          <w:color w:val="000000"/>
          <w:sz w:val="28"/>
          <w:szCs w:val="28"/>
          <w:lang w:val="kk-KZ"/>
        </w:rPr>
        <w:t xml:space="preserve">470-399 </w:t>
      </w:r>
      <w:r w:rsidRPr="000B0CD2">
        <w:rPr>
          <w:rFonts w:ascii="Times New Roman" w:hAnsi="Times New Roman"/>
          <w:sz w:val="28"/>
          <w:szCs w:val="28"/>
          <w:lang w:val="kk-KZ"/>
        </w:rPr>
        <w:t>) ақсүйек, жоғары тап б</w:t>
      </w:r>
      <w:r w:rsidR="009A5BFC" w:rsidRPr="000B0CD2">
        <w:rPr>
          <w:rFonts w:ascii="Times New Roman" w:hAnsi="Times New Roman"/>
          <w:sz w:val="28"/>
          <w:szCs w:val="28"/>
          <w:lang w:val="kk-KZ"/>
        </w:rPr>
        <w:t>алаларын осы әдіс арқылы тәрбиелеген</w:t>
      </w:r>
      <w:r w:rsidRPr="000B0CD2">
        <w:rPr>
          <w:rFonts w:ascii="Times New Roman" w:hAnsi="Times New Roman"/>
          <w:sz w:val="28"/>
          <w:szCs w:val="28"/>
          <w:lang w:val="kk-KZ"/>
        </w:rPr>
        <w:t>. Сократ кейде оқушыны шатастыруға дейін алып баратын логикалық сұрақтар қою арқылы, оның дербес ойлау қабілетін арттырған, мәселені түсінуіне бағыттаған. Тьютор сабақтары бастауында</w:t>
      </w:r>
      <w:r w:rsidR="009A5BFC" w:rsidRPr="000B0CD2">
        <w:rPr>
          <w:rFonts w:ascii="Times New Roman" w:hAnsi="Times New Roman"/>
          <w:sz w:val="28"/>
          <w:szCs w:val="28"/>
          <w:lang w:val="kk-KZ"/>
        </w:rPr>
        <w:t>,</w:t>
      </w:r>
      <w:r w:rsidRPr="000B0CD2">
        <w:rPr>
          <w:rFonts w:ascii="Times New Roman" w:hAnsi="Times New Roman"/>
          <w:sz w:val="28"/>
          <w:szCs w:val="28"/>
          <w:lang w:val="kk-KZ"/>
        </w:rPr>
        <w:t xml:space="preserve"> тек қана элита тап өкілдерінің басымшылығында болса да, қазір Европа, Американың мектеп, коммунити колледждері мен университеттерінде білім алушыларға қол жетімді қосымша сабақтың бір түрі. Сократтың еңбектерінде негізделген оқыту әдістері Американың колледж деңгейіндегі тьютор бағдарламаларында кеңінен қолданылады. </w:t>
      </w:r>
    </w:p>
    <w:p w:rsidR="00BB6F18" w:rsidRPr="000B0CD2" w:rsidRDefault="00BB6F18" w:rsidP="00C42EF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Бұл ұғымның АҚШ</w:t>
      </w:r>
      <w:r w:rsidR="002D76CF" w:rsidRPr="000B0CD2">
        <w:rPr>
          <w:rFonts w:ascii="Times New Roman" w:hAnsi="Times New Roman"/>
          <w:sz w:val="28"/>
          <w:szCs w:val="28"/>
          <w:lang w:val="kk-KZ"/>
        </w:rPr>
        <w:t>-тың</w:t>
      </w:r>
      <w:r w:rsidRPr="000B0CD2">
        <w:rPr>
          <w:rFonts w:ascii="Times New Roman" w:hAnsi="Times New Roman"/>
          <w:sz w:val="28"/>
          <w:szCs w:val="28"/>
          <w:lang w:val="kk-KZ"/>
        </w:rPr>
        <w:t xml:space="preserve"> білім беру жүйесінде жеткілікті таралғанына қарамастан, біржақты анықтамалар берілмеген. Мысалы, R. Ali Khuwaja «Тьютор моделі:</w:t>
      </w:r>
      <w:r w:rsidR="00616C21">
        <w:rPr>
          <w:rFonts w:ascii="Times New Roman" w:hAnsi="Times New Roman"/>
          <w:sz w:val="28"/>
          <w:szCs w:val="28"/>
          <w:lang w:val="kk-KZ"/>
        </w:rPr>
        <w:t xml:space="preserve"> </w:t>
      </w:r>
      <w:r w:rsidRPr="000B0CD2">
        <w:rPr>
          <w:rFonts w:ascii="Times New Roman" w:hAnsi="Times New Roman"/>
          <w:sz w:val="28"/>
          <w:szCs w:val="28"/>
          <w:lang w:val="kk-KZ"/>
        </w:rPr>
        <w:t>әр саладағы модельдерді интеграцияла</w:t>
      </w:r>
      <w:r w:rsidR="002D76CF" w:rsidRPr="000B0CD2">
        <w:rPr>
          <w:rFonts w:ascii="Times New Roman" w:hAnsi="Times New Roman"/>
          <w:sz w:val="28"/>
          <w:szCs w:val="28"/>
          <w:lang w:val="kk-KZ"/>
        </w:rPr>
        <w:t>у,</w:t>
      </w:r>
      <w:r w:rsidRPr="000B0CD2">
        <w:rPr>
          <w:rFonts w:ascii="Times New Roman" w:hAnsi="Times New Roman"/>
          <w:sz w:val="28"/>
          <w:szCs w:val="28"/>
          <w:lang w:val="kk-KZ"/>
        </w:rPr>
        <w:t xml:space="preserve"> білімді жетілдіру негізі» атты докторлық диссертациясында</w:t>
      </w:r>
      <w:r w:rsidR="002D76CF" w:rsidRPr="000B0CD2">
        <w:rPr>
          <w:rFonts w:ascii="Times New Roman" w:hAnsi="Times New Roman"/>
          <w:sz w:val="28"/>
          <w:szCs w:val="28"/>
          <w:lang w:val="kk-KZ"/>
        </w:rPr>
        <w:t>,</w:t>
      </w:r>
      <w:r w:rsidRPr="000B0CD2">
        <w:rPr>
          <w:rFonts w:ascii="Times New Roman" w:hAnsi="Times New Roman"/>
          <w:sz w:val="28"/>
          <w:szCs w:val="28"/>
          <w:lang w:val="kk-KZ"/>
        </w:rPr>
        <w:t xml:space="preserve"> «тьютор бағдарламасы пән оқытушысы, академиялық профессорлардан, факультет мүшелерінен басқа, </w:t>
      </w:r>
      <w:r w:rsidRPr="000B0CD2">
        <w:rPr>
          <w:rFonts w:ascii="Times New Roman" w:hAnsi="Times New Roman"/>
          <w:color w:val="000000"/>
          <w:sz w:val="28"/>
          <w:szCs w:val="28"/>
          <w:lang w:val="kk-KZ"/>
        </w:rPr>
        <w:t>студенттің нақты пәнді игеруі бойынша академиялық кеңесші рөлін атқаратын</w:t>
      </w:r>
      <w:r w:rsidRPr="000B0CD2">
        <w:rPr>
          <w:rFonts w:ascii="Times New Roman" w:hAnsi="Times New Roman"/>
          <w:sz w:val="28"/>
          <w:szCs w:val="28"/>
          <w:lang w:val="kk-KZ"/>
        </w:rPr>
        <w:t xml:space="preserve"> колледж студенттері, инструкторлар, университет түлектері (graduate), магистранттар немесе докторанттар арқылы жүргізілетін, студенттің белгілі бір пән бойынша өздік жұмыс тапсырмаларын, тақырыптарды, жазба жұмыстарын орындауға көмектесетін, білімін жетілдіруге бағытталған ақылы немесе ақысыз жүргізілетін </w:t>
      </w:r>
      <w:r w:rsidRPr="000B0CD2">
        <w:rPr>
          <w:rFonts w:ascii="Times New Roman" w:hAnsi="Times New Roman"/>
          <w:i/>
          <w:sz w:val="28"/>
          <w:szCs w:val="28"/>
          <w:lang w:val="kk-KZ"/>
        </w:rPr>
        <w:t>қосымша сабақтар</w:t>
      </w:r>
      <w:r w:rsidR="002D76CF" w:rsidRPr="000B0CD2">
        <w:rPr>
          <w:rFonts w:ascii="Times New Roman" w:hAnsi="Times New Roman"/>
          <w:i/>
          <w:sz w:val="28"/>
          <w:szCs w:val="28"/>
          <w:lang w:val="kk-KZ"/>
        </w:rPr>
        <w:t xml:space="preserve"> жүйесі</w:t>
      </w:r>
      <w:r w:rsidRPr="000B0CD2">
        <w:rPr>
          <w:rFonts w:ascii="Times New Roman" w:hAnsi="Times New Roman"/>
          <w:sz w:val="28"/>
          <w:szCs w:val="28"/>
          <w:lang w:val="kk-KZ"/>
        </w:rPr>
        <w:t>»-деп анықталған</w:t>
      </w:r>
      <w:r w:rsidR="00E632FB" w:rsidRPr="000B0CD2">
        <w:rPr>
          <w:rFonts w:ascii="Times New Roman" w:hAnsi="Times New Roman"/>
          <w:sz w:val="28"/>
          <w:szCs w:val="28"/>
          <w:lang w:val="kk-KZ"/>
        </w:rPr>
        <w:t xml:space="preserve"> [123</w:t>
      </w:r>
      <w:r w:rsidRPr="000B0CD2">
        <w:rPr>
          <w:rFonts w:ascii="Times New Roman" w:hAnsi="Times New Roman"/>
          <w:sz w:val="28"/>
          <w:szCs w:val="28"/>
          <w:lang w:val="kk-KZ"/>
        </w:rPr>
        <w:t xml:space="preserve">]. </w:t>
      </w:r>
    </w:p>
    <w:p w:rsidR="00BB6F18" w:rsidRPr="000B0CD2" w:rsidRDefault="00BB6F18" w:rsidP="00C42EF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АҚШ-тың «Дамыта оқыту және алдын алу зерттеулері орталығының» (Center for Prevention Research and Development (CRD, 2009) мәліметтеріне сай, тьютор сабақтары, формалды және формалды емес, шағын топта немесе жеке- дара жүргізіліп, көбіне университеттерде белгілі бір пәндер бойынша «артта қалуш</w:t>
      </w:r>
      <w:r w:rsidR="002D3284" w:rsidRPr="000B0CD2">
        <w:rPr>
          <w:rFonts w:ascii="Times New Roman" w:hAnsi="Times New Roman"/>
          <w:sz w:val="28"/>
          <w:szCs w:val="28"/>
          <w:lang w:val="kk-KZ"/>
        </w:rPr>
        <w:t>ы»</w:t>
      </w:r>
      <w:r w:rsidR="00E632FB" w:rsidRPr="000B0CD2">
        <w:rPr>
          <w:rFonts w:ascii="Times New Roman" w:hAnsi="Times New Roman"/>
          <w:sz w:val="28"/>
          <w:szCs w:val="28"/>
          <w:lang w:val="kk-KZ"/>
        </w:rPr>
        <w:t xml:space="preserve"> студенттерімен жүргізіледі [124</w:t>
      </w:r>
      <w:r w:rsidRPr="000B0CD2">
        <w:rPr>
          <w:rFonts w:ascii="Times New Roman" w:hAnsi="Times New Roman"/>
          <w:sz w:val="28"/>
          <w:szCs w:val="28"/>
          <w:lang w:val="kk-KZ"/>
        </w:rPr>
        <w:t>].</w:t>
      </w:r>
    </w:p>
    <w:p w:rsidR="0058650A" w:rsidRPr="000B0CD2" w:rsidRDefault="001C1507" w:rsidP="00C42EF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Т</w:t>
      </w:r>
      <w:r w:rsidR="00BB6F18" w:rsidRPr="000B0CD2">
        <w:rPr>
          <w:rFonts w:ascii="Times New Roman" w:hAnsi="Times New Roman"/>
          <w:sz w:val="28"/>
          <w:szCs w:val="28"/>
          <w:lang w:val="kk-KZ"/>
        </w:rPr>
        <w:t>ьютор бағдарламасының</w:t>
      </w:r>
      <w:r w:rsidR="00635C3F" w:rsidRPr="000B0CD2">
        <w:rPr>
          <w:rFonts w:ascii="Times New Roman" w:hAnsi="Times New Roman"/>
          <w:sz w:val="28"/>
          <w:szCs w:val="28"/>
          <w:lang w:val="kk-KZ"/>
        </w:rPr>
        <w:t>,</w:t>
      </w:r>
      <w:r w:rsidR="00BB6F18" w:rsidRPr="000B0CD2">
        <w:rPr>
          <w:rFonts w:ascii="Times New Roman" w:hAnsi="Times New Roman"/>
          <w:sz w:val="28"/>
          <w:szCs w:val="28"/>
          <w:lang w:val="kk-KZ"/>
        </w:rPr>
        <w:t xml:space="preserve"> жоғары білім беру жүйесіндегі тиімділігі жөнінде педагогикалық ортада әртүрлі пікірлер қалыптасқан. </w:t>
      </w:r>
      <w:r w:rsidR="0058650A" w:rsidRPr="000B0CD2">
        <w:rPr>
          <w:rFonts w:ascii="Times New Roman" w:hAnsi="Times New Roman"/>
          <w:bCs/>
          <w:sz w:val="28"/>
          <w:szCs w:val="28"/>
          <w:lang w:val="kk-KZ"/>
        </w:rPr>
        <w:t>Мысалы, АҚШ ғалымы</w:t>
      </w:r>
      <w:r w:rsidR="00BB6F18" w:rsidRPr="000B0CD2">
        <w:rPr>
          <w:rFonts w:ascii="Times New Roman" w:hAnsi="Times New Roman"/>
          <w:bCs/>
          <w:sz w:val="28"/>
          <w:szCs w:val="28"/>
          <w:lang w:val="kk-KZ"/>
        </w:rPr>
        <w:t xml:space="preserve">, </w:t>
      </w:r>
      <w:r w:rsidR="0058650A" w:rsidRPr="000B0CD2">
        <w:rPr>
          <w:rFonts w:ascii="Times New Roman" w:hAnsi="Times New Roman"/>
          <w:sz w:val="28"/>
          <w:szCs w:val="28"/>
          <w:lang w:val="kk-KZ"/>
        </w:rPr>
        <w:t>K. Topping</w:t>
      </w:r>
      <w:r w:rsidR="0058650A" w:rsidRPr="000B0CD2">
        <w:rPr>
          <w:rFonts w:ascii="Times New Roman" w:hAnsi="Times New Roman"/>
          <w:bCs/>
          <w:sz w:val="28"/>
          <w:szCs w:val="28"/>
          <w:lang w:val="kk-KZ"/>
        </w:rPr>
        <w:t xml:space="preserve"> [</w:t>
      </w:r>
      <w:r w:rsidR="00E632FB" w:rsidRPr="000B0CD2">
        <w:rPr>
          <w:rFonts w:ascii="Times New Roman" w:hAnsi="Times New Roman"/>
          <w:bCs/>
          <w:sz w:val="28"/>
          <w:szCs w:val="28"/>
          <w:lang w:val="kk-KZ"/>
        </w:rPr>
        <w:t>125</w:t>
      </w:r>
      <w:r w:rsidR="0058650A" w:rsidRPr="000B0CD2">
        <w:rPr>
          <w:rFonts w:ascii="Times New Roman" w:hAnsi="Times New Roman"/>
          <w:bCs/>
          <w:sz w:val="28"/>
          <w:szCs w:val="28"/>
          <w:lang w:val="kk-KZ"/>
        </w:rPr>
        <w:t>]</w:t>
      </w:r>
      <w:r w:rsidR="0058650A" w:rsidRPr="000B0CD2">
        <w:rPr>
          <w:lang w:val="kk-KZ"/>
        </w:rPr>
        <w:t xml:space="preserve"> </w:t>
      </w:r>
      <w:r w:rsidR="0058650A" w:rsidRPr="000B0CD2">
        <w:rPr>
          <w:rFonts w:ascii="Times New Roman" w:hAnsi="Times New Roman"/>
          <w:sz w:val="28"/>
          <w:szCs w:val="28"/>
          <w:lang w:val="kk-KZ"/>
        </w:rPr>
        <w:t xml:space="preserve">өзінің </w:t>
      </w:r>
      <w:r w:rsidR="00BB6F18" w:rsidRPr="000B0CD2">
        <w:rPr>
          <w:rFonts w:ascii="Times New Roman" w:hAnsi="Times New Roman"/>
          <w:sz w:val="28"/>
          <w:szCs w:val="28"/>
          <w:lang w:val="kk-KZ"/>
        </w:rPr>
        <w:t>мақаласында</w:t>
      </w:r>
      <w:r w:rsidR="0058650A" w:rsidRPr="000B0CD2">
        <w:rPr>
          <w:rFonts w:ascii="Times New Roman" w:hAnsi="Times New Roman"/>
          <w:sz w:val="28"/>
          <w:szCs w:val="28"/>
          <w:lang w:val="kk-KZ"/>
        </w:rPr>
        <w:t xml:space="preserve"> п</w:t>
      </w:r>
      <w:r w:rsidR="00635C3F" w:rsidRPr="000B0CD2">
        <w:rPr>
          <w:rFonts w:ascii="Times New Roman" w:hAnsi="Times New Roman"/>
          <w:sz w:val="28"/>
          <w:szCs w:val="28"/>
          <w:lang w:val="kk-KZ"/>
        </w:rPr>
        <w:t>эр</w:t>
      </w:r>
      <w:r w:rsidR="0058650A" w:rsidRPr="000B0CD2">
        <w:rPr>
          <w:rFonts w:ascii="Times New Roman" w:hAnsi="Times New Roman"/>
          <w:sz w:val="28"/>
          <w:szCs w:val="28"/>
          <w:lang w:val="kk-KZ"/>
        </w:rPr>
        <w:t xml:space="preserve">–тьютор бағдарламасы, студенттің университетте әлеуметтенуін мақсат ететін қосымша білім беру жүйесінің көрінісі деп қорытындылады. </w:t>
      </w:r>
    </w:p>
    <w:p w:rsidR="00BB6F18" w:rsidRPr="000B0CD2" w:rsidRDefault="00F37C8C" w:rsidP="00C42EF1">
      <w:pPr>
        <w:spacing w:after="0" w:line="240" w:lineRule="auto"/>
        <w:ind w:firstLine="567"/>
        <w:jc w:val="both"/>
        <w:rPr>
          <w:rFonts w:ascii="Times New Roman" w:hAnsi="Times New Roman"/>
          <w:sz w:val="28"/>
          <w:szCs w:val="28"/>
          <w:lang w:val="kk-KZ"/>
        </w:rPr>
      </w:pPr>
      <w:r>
        <w:rPr>
          <w:rFonts w:ascii="Times New Roman" w:hAnsi="Times New Roman"/>
          <w:bCs/>
          <w:sz w:val="28"/>
          <w:szCs w:val="28"/>
          <w:lang w:val="kk-KZ"/>
        </w:rPr>
        <w:t>T. Jenephrt</w:t>
      </w:r>
      <w:r w:rsidR="00BB6F18" w:rsidRPr="000B0CD2">
        <w:rPr>
          <w:rFonts w:ascii="Times New Roman" w:hAnsi="Times New Roman"/>
          <w:bCs/>
          <w:sz w:val="28"/>
          <w:szCs w:val="28"/>
          <w:lang w:val="kk-KZ"/>
        </w:rPr>
        <w:t xml:space="preserve"> және L. Dominique [</w:t>
      </w:r>
      <w:r w:rsidR="00E632FB" w:rsidRPr="000B0CD2">
        <w:rPr>
          <w:rFonts w:ascii="Times New Roman" w:hAnsi="Times New Roman"/>
          <w:bCs/>
          <w:sz w:val="28"/>
          <w:szCs w:val="28"/>
          <w:lang w:val="kk-KZ"/>
        </w:rPr>
        <w:t>126</w:t>
      </w:r>
      <w:r w:rsidR="00BB6F18" w:rsidRPr="000B0CD2">
        <w:rPr>
          <w:rFonts w:ascii="Times New Roman" w:hAnsi="Times New Roman"/>
          <w:bCs/>
          <w:sz w:val="28"/>
          <w:szCs w:val="28"/>
          <w:lang w:val="kk-KZ"/>
        </w:rPr>
        <w:t>]</w:t>
      </w:r>
      <w:r w:rsidR="00BB6F18" w:rsidRPr="000B0CD2">
        <w:rPr>
          <w:rFonts w:ascii="Times New Roman" w:hAnsi="Times New Roman"/>
          <w:sz w:val="28"/>
          <w:szCs w:val="28"/>
          <w:lang w:val="kk-KZ"/>
        </w:rPr>
        <w:t xml:space="preserve"> бірлескен авторлықта жазған мақаласында, тьютор бағдарламасын студентті</w:t>
      </w:r>
      <w:r w:rsidR="001C1507" w:rsidRPr="000B0CD2">
        <w:rPr>
          <w:rFonts w:ascii="Times New Roman" w:hAnsi="Times New Roman"/>
          <w:sz w:val="28"/>
          <w:szCs w:val="28"/>
          <w:lang w:val="kk-KZ"/>
        </w:rPr>
        <w:t>,</w:t>
      </w:r>
      <w:r w:rsidR="00BB6F18" w:rsidRPr="000B0CD2">
        <w:rPr>
          <w:rFonts w:ascii="Times New Roman" w:hAnsi="Times New Roman"/>
          <w:sz w:val="28"/>
          <w:szCs w:val="28"/>
          <w:lang w:val="kk-KZ"/>
        </w:rPr>
        <w:t xml:space="preserve"> университетте сақтап қалу (retention) мен оқу үлгерімін арттыруға әсер ететін дамыту оқытудың негізгі компоненті дег</w:t>
      </w:r>
      <w:r w:rsidR="0058650A" w:rsidRPr="000B0CD2">
        <w:rPr>
          <w:rFonts w:ascii="Times New Roman" w:hAnsi="Times New Roman"/>
          <w:sz w:val="28"/>
          <w:szCs w:val="28"/>
          <w:lang w:val="kk-KZ"/>
        </w:rPr>
        <w:t>ен оң тұжырымдар берілген</w:t>
      </w:r>
      <w:r w:rsidR="00BF3545" w:rsidRPr="000B0CD2">
        <w:rPr>
          <w:rFonts w:ascii="Times New Roman" w:hAnsi="Times New Roman"/>
          <w:sz w:val="28"/>
          <w:szCs w:val="28"/>
          <w:lang w:val="kk-KZ"/>
        </w:rPr>
        <w:t>.</w:t>
      </w:r>
    </w:p>
    <w:p w:rsidR="00BB6F18" w:rsidRPr="00B854F1" w:rsidRDefault="00BB6F18" w:rsidP="00C42EF1">
      <w:pPr>
        <w:spacing w:after="0" w:line="240" w:lineRule="auto"/>
        <w:ind w:firstLine="567"/>
        <w:jc w:val="both"/>
        <w:rPr>
          <w:rFonts w:ascii="Times New Roman" w:hAnsi="Times New Roman"/>
        </w:rPr>
      </w:pPr>
      <w:r w:rsidRPr="000B0CD2">
        <w:rPr>
          <w:rFonts w:ascii="Times New Roman" w:hAnsi="Times New Roman"/>
          <w:sz w:val="28"/>
          <w:szCs w:val="28"/>
          <w:lang w:val="kk-KZ"/>
        </w:rPr>
        <w:t>Көптеген педагогикалық зерттеулерде тьютор сабақтары білім алушының академиялық дағдысын, оның білім алуға деген оң қарым-қатынасын арттырады деп ой тұжырымдаған</w:t>
      </w:r>
      <w:r w:rsidR="0007315D" w:rsidRPr="000B0CD2">
        <w:rPr>
          <w:rFonts w:ascii="Times New Roman" w:hAnsi="Times New Roman"/>
          <w:sz w:val="28"/>
          <w:szCs w:val="28"/>
          <w:lang w:val="kk-KZ"/>
        </w:rPr>
        <w:t xml:space="preserve"> [</w:t>
      </w:r>
      <w:r w:rsidR="00E632FB" w:rsidRPr="000B0CD2">
        <w:rPr>
          <w:rFonts w:ascii="Times New Roman" w:hAnsi="Times New Roman"/>
          <w:sz w:val="28"/>
          <w:szCs w:val="28"/>
          <w:lang w:val="kk-KZ"/>
        </w:rPr>
        <w:t>127</w:t>
      </w:r>
      <w:r w:rsidR="0007315D" w:rsidRPr="000B0CD2">
        <w:rPr>
          <w:rFonts w:ascii="Times New Roman" w:hAnsi="Times New Roman"/>
          <w:sz w:val="28"/>
          <w:szCs w:val="28"/>
          <w:lang w:val="kk-KZ"/>
        </w:rPr>
        <w:t>]</w:t>
      </w:r>
      <w:r w:rsidRPr="000B0CD2">
        <w:rPr>
          <w:rFonts w:ascii="Times New Roman" w:hAnsi="Times New Roman"/>
          <w:sz w:val="28"/>
          <w:szCs w:val="28"/>
          <w:lang w:val="kk-KZ"/>
        </w:rPr>
        <w:t>.</w:t>
      </w:r>
      <w:r w:rsidRPr="00B854F1">
        <w:rPr>
          <w:rFonts w:ascii="Times New Roman" w:hAnsi="Times New Roman"/>
          <w:sz w:val="28"/>
          <w:szCs w:val="28"/>
          <w:lang w:val="kk-KZ"/>
        </w:rPr>
        <w:t xml:space="preserve"> </w:t>
      </w:r>
      <w:r w:rsidRPr="00B854F1">
        <w:rPr>
          <w:rFonts w:ascii="Times New Roman" w:hAnsi="Times New Roman"/>
          <w:sz w:val="28"/>
          <w:szCs w:val="28"/>
        </w:rPr>
        <w:t xml:space="preserve">Бұдан АҚШ-тың жоғары білім беру жүйесінде тьютор болу тек қана белгілі бір пәнді теориялық тұрғыдан білуді ғана емес, пән бойынша оқыту әдістерінің негізін меңгеруді, арнайы кәсіби сынақтан өтуді қажет ететін академиялық қолдау көрсету кешенінің маңызды компоненті екенін анықтаймыз. </w:t>
      </w:r>
    </w:p>
    <w:p w:rsidR="00BB6F18" w:rsidRPr="000B0CD2" w:rsidRDefault="00BB6F18" w:rsidP="00C42EF1">
      <w:pPr>
        <w:spacing w:after="0" w:line="240" w:lineRule="auto"/>
        <w:ind w:firstLine="567"/>
        <w:jc w:val="both"/>
        <w:rPr>
          <w:rStyle w:val="s0"/>
          <w:rFonts w:ascii="Times New Roman" w:hAnsi="Times New Roman"/>
          <w:i/>
          <w:sz w:val="28"/>
          <w:szCs w:val="28"/>
          <w:lang w:val="kk-KZ"/>
        </w:rPr>
      </w:pPr>
      <w:r w:rsidRPr="000B0CD2">
        <w:rPr>
          <w:rFonts w:ascii="Times New Roman" w:hAnsi="Times New Roman"/>
          <w:i/>
          <w:sz w:val="28"/>
          <w:szCs w:val="28"/>
          <w:lang w:val="kk-KZ"/>
        </w:rPr>
        <w:lastRenderedPageBreak/>
        <w:t xml:space="preserve">2.2 Жоғары білім беру жүйесіндегі </w:t>
      </w:r>
      <w:r w:rsidR="00CB6482" w:rsidRPr="000B0CD2">
        <w:rPr>
          <w:rFonts w:ascii="Times New Roman" w:hAnsi="Times New Roman"/>
          <w:i/>
          <w:sz w:val="28"/>
          <w:szCs w:val="28"/>
          <w:lang w:val="kk-KZ"/>
        </w:rPr>
        <w:t>пэр-</w:t>
      </w:r>
      <w:r w:rsidRPr="000B0CD2">
        <w:rPr>
          <w:rFonts w:ascii="Times New Roman" w:hAnsi="Times New Roman"/>
          <w:i/>
          <w:sz w:val="28"/>
          <w:szCs w:val="28"/>
          <w:lang w:val="kk-KZ"/>
        </w:rPr>
        <w:t>тьютор бағдарламасының рөлі</w:t>
      </w:r>
      <w:r w:rsidR="00F855E0" w:rsidRPr="000B0CD2">
        <w:rPr>
          <w:rFonts w:ascii="Times New Roman" w:hAnsi="Times New Roman"/>
          <w:i/>
          <w:sz w:val="28"/>
          <w:szCs w:val="28"/>
          <w:lang w:val="kk-KZ"/>
        </w:rPr>
        <w:t>.</w:t>
      </w:r>
      <w:r w:rsidR="001C1507" w:rsidRPr="000B0CD2">
        <w:rPr>
          <w:rFonts w:ascii="Times New Roman" w:hAnsi="Times New Roman"/>
          <w:i/>
          <w:sz w:val="28"/>
          <w:szCs w:val="28"/>
          <w:lang w:val="kk-KZ"/>
        </w:rPr>
        <w:t xml:space="preserve"> </w:t>
      </w:r>
      <w:r w:rsidR="001C1507" w:rsidRPr="00F37C8C">
        <w:rPr>
          <w:rFonts w:ascii="Times New Roman" w:hAnsi="Times New Roman"/>
          <w:sz w:val="28"/>
          <w:szCs w:val="28"/>
          <w:lang w:val="kk-KZ"/>
        </w:rPr>
        <w:t>Пэр</w:t>
      </w:r>
      <w:r w:rsidR="001C1507" w:rsidRPr="000B0CD2">
        <w:rPr>
          <w:rFonts w:ascii="Times New Roman" w:hAnsi="Times New Roman"/>
          <w:i/>
          <w:sz w:val="28"/>
          <w:szCs w:val="28"/>
          <w:lang w:val="kk-KZ"/>
        </w:rPr>
        <w:t>-</w:t>
      </w:r>
      <w:r w:rsidR="001C1507" w:rsidRPr="000B0CD2">
        <w:rPr>
          <w:rFonts w:ascii="Times New Roman" w:hAnsi="Times New Roman"/>
          <w:sz w:val="28"/>
          <w:szCs w:val="28"/>
          <w:lang w:val="kk-KZ"/>
        </w:rPr>
        <w:t>т</w:t>
      </w:r>
      <w:r w:rsidRPr="000B0CD2">
        <w:rPr>
          <w:rFonts w:ascii="Times New Roman" w:hAnsi="Times New Roman"/>
          <w:sz w:val="28"/>
          <w:szCs w:val="28"/>
          <w:lang w:val="kk-KZ"/>
        </w:rPr>
        <w:t>ьютор</w:t>
      </w:r>
      <w:r w:rsidR="001C1507" w:rsidRPr="000B0CD2">
        <w:rPr>
          <w:rFonts w:ascii="Times New Roman" w:hAnsi="Times New Roman"/>
          <w:sz w:val="28"/>
          <w:szCs w:val="28"/>
          <w:lang w:val="kk-KZ"/>
        </w:rPr>
        <w:t xml:space="preserve"> (peer-tutoring)</w:t>
      </w:r>
      <w:r w:rsidRPr="000B0CD2">
        <w:rPr>
          <w:rFonts w:ascii="Times New Roman" w:hAnsi="Times New Roman"/>
          <w:sz w:val="28"/>
          <w:szCs w:val="28"/>
          <w:lang w:val="kk-KZ"/>
        </w:rPr>
        <w:t xml:space="preserve"> бағдарламасы, АҚШ университеттерінде </w:t>
      </w:r>
      <w:r w:rsidR="001C1507" w:rsidRPr="000B0CD2">
        <w:rPr>
          <w:rFonts w:ascii="Times New Roman" w:hAnsi="Times New Roman"/>
          <w:sz w:val="28"/>
          <w:szCs w:val="28"/>
          <w:lang w:val="kk-KZ"/>
        </w:rPr>
        <w:t xml:space="preserve">АҚК </w:t>
      </w:r>
      <w:r w:rsidRPr="000B0CD2">
        <w:rPr>
          <w:rFonts w:ascii="Times New Roman" w:hAnsi="Times New Roman"/>
          <w:sz w:val="28"/>
          <w:szCs w:val="28"/>
          <w:lang w:val="kk-KZ"/>
        </w:rPr>
        <w:t>орталықтарымен ұйымдастырылып,</w:t>
      </w:r>
      <w:r w:rsidR="001C1507" w:rsidRPr="000B0CD2">
        <w:rPr>
          <w:rFonts w:ascii="Times New Roman" w:hAnsi="Times New Roman"/>
          <w:sz w:val="28"/>
          <w:szCs w:val="28"/>
          <w:lang w:val="kk-KZ"/>
        </w:rPr>
        <w:t xml:space="preserve"> жоғары курс студенттері, </w:t>
      </w:r>
      <w:r w:rsidRPr="000B0CD2">
        <w:rPr>
          <w:rFonts w:ascii="Times New Roman" w:hAnsi="Times New Roman"/>
          <w:sz w:val="28"/>
          <w:szCs w:val="28"/>
          <w:lang w:val="kk-KZ"/>
        </w:rPr>
        <w:t>магистранттар мен докторанттарының төменгі курс студенттеріне пән бойынша қосымша сабақтар жүргізуімен ерекшеленеді. Яғни білім алушылар институционалдық тұрғыда ұйымдасқан академиялық қолдау кешені арқылы, студент–студент арасында коллегиалдық оқыту қарым-қатынастары</w:t>
      </w:r>
      <w:r w:rsidR="001C1507" w:rsidRPr="000B0CD2">
        <w:rPr>
          <w:rFonts w:ascii="Times New Roman" w:hAnsi="Times New Roman"/>
          <w:sz w:val="28"/>
          <w:szCs w:val="28"/>
          <w:lang w:val="kk-KZ"/>
        </w:rPr>
        <w:t>н орнатады. Ағылшын тілінен «</w:t>
      </w:r>
      <w:r w:rsidR="001C1507" w:rsidRPr="000B0CD2">
        <w:rPr>
          <w:rFonts w:ascii="Times New Roman" w:hAnsi="Times New Roman"/>
          <w:i/>
          <w:sz w:val="28"/>
          <w:szCs w:val="28"/>
          <w:lang w:val="kk-KZ"/>
        </w:rPr>
        <w:t xml:space="preserve">peer» </w:t>
      </w:r>
      <w:r w:rsidR="001C1507" w:rsidRPr="000B0CD2">
        <w:rPr>
          <w:rFonts w:ascii="Times New Roman" w:hAnsi="Times New Roman"/>
          <w:sz w:val="28"/>
          <w:szCs w:val="28"/>
          <w:lang w:val="kk-KZ"/>
        </w:rPr>
        <w:t>сөзі, «</w:t>
      </w:r>
      <w:r w:rsidR="001C1507" w:rsidRPr="000B0CD2">
        <w:rPr>
          <w:rFonts w:ascii="Times New Roman" w:hAnsi="Times New Roman"/>
          <w:i/>
          <w:sz w:val="28"/>
          <w:szCs w:val="28"/>
          <w:lang w:val="kk-KZ"/>
        </w:rPr>
        <w:t xml:space="preserve">тең» деп </w:t>
      </w:r>
      <w:r w:rsidR="001C1507" w:rsidRPr="000B0CD2">
        <w:rPr>
          <w:rFonts w:ascii="Times New Roman" w:hAnsi="Times New Roman"/>
          <w:sz w:val="28"/>
          <w:szCs w:val="28"/>
          <w:lang w:val="kk-KZ"/>
        </w:rPr>
        <w:t xml:space="preserve">аударылса, ғылыми мақалаларда </w:t>
      </w:r>
      <w:r w:rsidRPr="000B0CD2">
        <w:rPr>
          <w:rFonts w:ascii="Times New Roman" w:hAnsi="Times New Roman"/>
          <w:sz w:val="28"/>
          <w:szCs w:val="28"/>
          <w:lang w:val="kk-KZ"/>
        </w:rPr>
        <w:t xml:space="preserve">«peer tutoring» </w:t>
      </w:r>
      <w:r w:rsidR="00F2079A" w:rsidRPr="000B0CD2">
        <w:rPr>
          <w:rFonts w:ascii="Times New Roman" w:hAnsi="Times New Roman"/>
          <w:sz w:val="28"/>
          <w:szCs w:val="28"/>
          <w:lang w:val="kk-KZ"/>
        </w:rPr>
        <w:t>(пэр-тьютор</w:t>
      </w:r>
      <w:r w:rsidR="001C1507" w:rsidRPr="000B0CD2">
        <w:rPr>
          <w:rFonts w:ascii="Times New Roman" w:hAnsi="Times New Roman"/>
          <w:sz w:val="28"/>
          <w:szCs w:val="28"/>
          <w:lang w:val="kk-KZ"/>
        </w:rPr>
        <w:t>) – «тең дәрежеде оқыту», ал «peer tutor» -</w:t>
      </w:r>
      <w:r w:rsidR="00F2079A" w:rsidRPr="000B0CD2">
        <w:rPr>
          <w:rFonts w:ascii="Times New Roman" w:hAnsi="Times New Roman"/>
          <w:sz w:val="28"/>
          <w:szCs w:val="28"/>
          <w:lang w:val="kk-KZ"/>
        </w:rPr>
        <w:t xml:space="preserve"> «тең дәрежеде үйретуші» деген мағынаны білдіреді</w:t>
      </w:r>
      <w:r w:rsidRPr="000B0CD2">
        <w:rPr>
          <w:rFonts w:ascii="Times New Roman" w:hAnsi="Times New Roman"/>
          <w:sz w:val="28"/>
          <w:szCs w:val="28"/>
          <w:lang w:val="kk-KZ"/>
        </w:rPr>
        <w:t xml:space="preserve">. </w:t>
      </w:r>
      <w:r w:rsidR="00F2079A" w:rsidRPr="000B0CD2">
        <w:rPr>
          <w:rFonts w:ascii="Times New Roman" w:hAnsi="Times New Roman"/>
          <w:sz w:val="28"/>
          <w:szCs w:val="28"/>
          <w:lang w:val="kk-KZ"/>
        </w:rPr>
        <w:t>Пэр-</w:t>
      </w:r>
      <w:r w:rsidR="00F2079A" w:rsidRPr="000B0CD2">
        <w:rPr>
          <w:rStyle w:val="s0"/>
          <w:rFonts w:ascii="Times New Roman" w:hAnsi="Times New Roman"/>
          <w:sz w:val="28"/>
          <w:szCs w:val="28"/>
          <w:lang w:val="kk-KZ"/>
        </w:rPr>
        <w:t>т</w:t>
      </w:r>
      <w:r w:rsidRPr="000B0CD2">
        <w:rPr>
          <w:rStyle w:val="s0"/>
          <w:rFonts w:ascii="Times New Roman" w:hAnsi="Times New Roman"/>
          <w:sz w:val="28"/>
          <w:szCs w:val="28"/>
          <w:lang w:val="kk-KZ"/>
        </w:rPr>
        <w:t>ьютор</w:t>
      </w:r>
      <w:r w:rsidR="00F2079A" w:rsidRPr="000B0CD2">
        <w:rPr>
          <w:rStyle w:val="s0"/>
          <w:rFonts w:ascii="Times New Roman" w:hAnsi="Times New Roman"/>
          <w:sz w:val="28"/>
          <w:szCs w:val="28"/>
          <w:lang w:val="kk-KZ"/>
        </w:rPr>
        <w:t xml:space="preserve"> сабақтары,</w:t>
      </w:r>
      <w:r w:rsidRPr="000B0CD2">
        <w:rPr>
          <w:rStyle w:val="s0"/>
          <w:rFonts w:ascii="Times New Roman" w:hAnsi="Times New Roman"/>
          <w:sz w:val="28"/>
          <w:szCs w:val="28"/>
          <w:lang w:val="kk-KZ"/>
        </w:rPr>
        <w:t xml:space="preserve"> белсенді оқыту формасы ретінде</w:t>
      </w:r>
      <w:r w:rsidR="00F2079A" w:rsidRPr="000B0CD2">
        <w:rPr>
          <w:rStyle w:val="s0"/>
          <w:rFonts w:ascii="Times New Roman" w:hAnsi="Times New Roman"/>
          <w:sz w:val="28"/>
          <w:szCs w:val="28"/>
          <w:lang w:val="kk-KZ"/>
        </w:rPr>
        <w:t>,</w:t>
      </w:r>
      <w:r w:rsidRPr="000B0CD2">
        <w:rPr>
          <w:rStyle w:val="s0"/>
          <w:rFonts w:ascii="Times New Roman" w:hAnsi="Times New Roman"/>
          <w:sz w:val="28"/>
          <w:szCs w:val="28"/>
          <w:lang w:val="kk-KZ"/>
        </w:rPr>
        <w:t xml:space="preserve"> АҚШ университеттеріндегі </w:t>
      </w:r>
      <w:r w:rsidRPr="000B0CD2">
        <w:rPr>
          <w:rStyle w:val="s0"/>
          <w:rFonts w:ascii="Times New Roman" w:hAnsi="Times New Roman"/>
          <w:i/>
          <w:sz w:val="28"/>
          <w:szCs w:val="28"/>
          <w:lang w:val="kk-KZ"/>
        </w:rPr>
        <w:t>«оқыту арқылы оқу»</w:t>
      </w:r>
      <w:r w:rsidRPr="000B0CD2">
        <w:rPr>
          <w:rStyle w:val="s0"/>
          <w:rFonts w:ascii="Times New Roman" w:hAnsi="Times New Roman"/>
          <w:sz w:val="28"/>
          <w:szCs w:val="28"/>
          <w:lang w:val="kk-KZ"/>
        </w:rPr>
        <w:t xml:space="preserve"> </w:t>
      </w:r>
      <w:r w:rsidR="00F2079A" w:rsidRPr="000B0CD2">
        <w:rPr>
          <w:rStyle w:val="s0"/>
          <w:rFonts w:ascii="Times New Roman" w:hAnsi="Times New Roman"/>
          <w:sz w:val="28"/>
          <w:szCs w:val="28"/>
          <w:lang w:val="kk-KZ"/>
        </w:rPr>
        <w:t xml:space="preserve">(learning by teaching) </w:t>
      </w:r>
      <w:r w:rsidRPr="000B0CD2">
        <w:rPr>
          <w:rStyle w:val="s0"/>
          <w:rFonts w:ascii="Times New Roman" w:hAnsi="Times New Roman"/>
          <w:sz w:val="28"/>
          <w:szCs w:val="28"/>
          <w:lang w:val="kk-KZ"/>
        </w:rPr>
        <w:t>парадигмасы аясында да дамып келеді.</w:t>
      </w:r>
      <w:r w:rsidRPr="000B0CD2">
        <w:rPr>
          <w:rFonts w:ascii="Times New Roman" w:hAnsi="Times New Roman"/>
          <w:sz w:val="28"/>
          <w:szCs w:val="28"/>
          <w:lang w:val="kk-KZ"/>
        </w:rPr>
        <w:t xml:space="preserve"> Мысалы, Noel-Levitz «</w:t>
      </w:r>
      <w:r w:rsidR="00F2079A" w:rsidRPr="000B0CD2">
        <w:rPr>
          <w:rFonts w:ascii="Times New Roman" w:hAnsi="Times New Roman"/>
          <w:i/>
          <w:sz w:val="28"/>
          <w:szCs w:val="28"/>
          <w:lang w:val="kk-KZ"/>
        </w:rPr>
        <w:t xml:space="preserve">Математикада </w:t>
      </w:r>
      <w:r w:rsidRPr="000B0CD2">
        <w:rPr>
          <w:rFonts w:ascii="Times New Roman" w:hAnsi="Times New Roman"/>
          <w:i/>
          <w:sz w:val="28"/>
          <w:szCs w:val="28"/>
          <w:lang w:val="kk-KZ"/>
        </w:rPr>
        <w:t>студент</w:t>
      </w:r>
      <w:r w:rsidR="00F2079A" w:rsidRPr="000B0CD2">
        <w:rPr>
          <w:rFonts w:ascii="Times New Roman" w:hAnsi="Times New Roman"/>
          <w:i/>
          <w:sz w:val="28"/>
          <w:szCs w:val="28"/>
          <w:lang w:val="kk-KZ"/>
        </w:rPr>
        <w:t>тің</w:t>
      </w:r>
      <w:r w:rsidRPr="000B0CD2">
        <w:rPr>
          <w:rFonts w:ascii="Times New Roman" w:hAnsi="Times New Roman"/>
          <w:i/>
          <w:sz w:val="28"/>
          <w:szCs w:val="28"/>
          <w:lang w:val="kk-KZ"/>
        </w:rPr>
        <w:t xml:space="preserve"> жетістігі: бастапқы кедергілерді жою стратегиясы»</w:t>
      </w:r>
      <w:r w:rsidRPr="000B0CD2">
        <w:rPr>
          <w:rFonts w:ascii="Times New Roman" w:hAnsi="Times New Roman"/>
          <w:sz w:val="28"/>
          <w:szCs w:val="28"/>
          <w:lang w:val="kk-KZ"/>
        </w:rPr>
        <w:t xml:space="preserve"> мақаласында, «АҚШ университеттері академиялық көрсеткіштері бойынша «қауіп-қатер» тобындағы студенттердің университетте сақтап қалу, бейімдеу мақсатында тьютор бағдарламасын кеңінен қолданады, жеке-дара </w:t>
      </w:r>
      <w:r w:rsidR="00924295" w:rsidRPr="000B0CD2">
        <w:rPr>
          <w:rFonts w:ascii="Times New Roman" w:hAnsi="Times New Roman"/>
          <w:sz w:val="28"/>
          <w:szCs w:val="28"/>
          <w:lang w:val="kk-KZ"/>
        </w:rPr>
        <w:t>пэр-</w:t>
      </w:r>
      <w:r w:rsidRPr="000B0CD2">
        <w:rPr>
          <w:rFonts w:ascii="Times New Roman" w:hAnsi="Times New Roman"/>
          <w:sz w:val="28"/>
          <w:szCs w:val="28"/>
          <w:lang w:val="kk-KZ"/>
        </w:rPr>
        <w:t>тьютормен дайындалу</w:t>
      </w:r>
      <w:r w:rsidR="00F2079A" w:rsidRPr="000B0CD2">
        <w:rPr>
          <w:rFonts w:ascii="Times New Roman" w:hAnsi="Times New Roman"/>
          <w:sz w:val="28"/>
          <w:szCs w:val="28"/>
          <w:lang w:val="kk-KZ"/>
        </w:rPr>
        <w:t>,</w:t>
      </w:r>
      <w:r w:rsidRPr="000B0CD2">
        <w:rPr>
          <w:rFonts w:ascii="Times New Roman" w:hAnsi="Times New Roman"/>
          <w:sz w:val="28"/>
          <w:szCs w:val="28"/>
          <w:lang w:val="kk-KZ"/>
        </w:rPr>
        <w:t xml:space="preserve"> білім алушылардың математикалық </w:t>
      </w:r>
      <w:r w:rsidR="00F2079A" w:rsidRPr="000B0CD2">
        <w:rPr>
          <w:rFonts w:ascii="Times New Roman" w:hAnsi="Times New Roman"/>
          <w:sz w:val="28"/>
          <w:szCs w:val="28"/>
          <w:lang w:val="kk-KZ"/>
        </w:rPr>
        <w:t xml:space="preserve">білімдерді </w:t>
      </w:r>
      <w:r w:rsidRPr="000B0CD2">
        <w:rPr>
          <w:rFonts w:ascii="Times New Roman" w:hAnsi="Times New Roman"/>
          <w:sz w:val="28"/>
          <w:szCs w:val="28"/>
          <w:lang w:val="kk-KZ"/>
        </w:rPr>
        <w:t xml:space="preserve">меңгеру қабілетін, өз-өзіне деген сенімділігін, </w:t>
      </w:r>
      <w:r w:rsidRPr="000B0CD2">
        <w:rPr>
          <w:rStyle w:val="s0"/>
          <w:rFonts w:ascii="Times New Roman" w:hAnsi="Times New Roman"/>
          <w:sz w:val="28"/>
          <w:szCs w:val="28"/>
          <w:lang w:val="kk-KZ"/>
        </w:rPr>
        <w:t>оқудағы жетістігін арттырады»- деп жазды [</w:t>
      </w:r>
      <w:r w:rsidR="00E632FB" w:rsidRPr="000B0CD2">
        <w:rPr>
          <w:rStyle w:val="s0"/>
          <w:rFonts w:ascii="Times New Roman" w:hAnsi="Times New Roman"/>
          <w:sz w:val="28"/>
          <w:szCs w:val="28"/>
          <w:lang w:val="kk-KZ"/>
        </w:rPr>
        <w:t>128</w:t>
      </w:r>
      <w:r w:rsidRPr="000B0CD2">
        <w:rPr>
          <w:rStyle w:val="s0"/>
          <w:rFonts w:ascii="Times New Roman" w:hAnsi="Times New Roman"/>
          <w:sz w:val="28"/>
          <w:szCs w:val="28"/>
          <w:lang w:val="kk-KZ"/>
        </w:rPr>
        <w:t>].</w:t>
      </w:r>
    </w:p>
    <w:p w:rsidR="00BB6F18" w:rsidRPr="00B854F1" w:rsidRDefault="00BB6F18" w:rsidP="00C42EF1">
      <w:pPr>
        <w:spacing w:after="0" w:line="240" w:lineRule="auto"/>
        <w:ind w:firstLine="567"/>
        <w:jc w:val="both"/>
        <w:rPr>
          <w:rFonts w:ascii="Times New Roman" w:hAnsi="Times New Roman"/>
          <w:sz w:val="28"/>
          <w:szCs w:val="28"/>
        </w:rPr>
      </w:pPr>
      <w:r w:rsidRPr="00B854F1">
        <w:rPr>
          <w:rFonts w:ascii="Times New Roman" w:hAnsi="Times New Roman"/>
          <w:sz w:val="28"/>
          <w:szCs w:val="28"/>
        </w:rPr>
        <w:t xml:space="preserve">Сонымен қатар, АҚШ ғалымдары, </w:t>
      </w:r>
      <w:r w:rsidRPr="00B854F1">
        <w:rPr>
          <w:rFonts w:ascii="Times New Roman" w:hAnsi="Times New Roman"/>
          <w:sz w:val="28"/>
          <w:szCs w:val="28"/>
          <w:lang w:val="kk-KZ"/>
        </w:rPr>
        <w:t>S.Turkel және T. Abramson</w:t>
      </w:r>
      <w:r w:rsidR="00E632FB" w:rsidRPr="00B854F1">
        <w:rPr>
          <w:rFonts w:ascii="Times New Roman" w:hAnsi="Times New Roman"/>
          <w:sz w:val="28"/>
          <w:szCs w:val="28"/>
          <w:lang w:val="kk-KZ"/>
        </w:rPr>
        <w:t xml:space="preserve"> [129</w:t>
      </w:r>
      <w:r w:rsidRPr="00B854F1">
        <w:rPr>
          <w:rFonts w:ascii="Times New Roman" w:hAnsi="Times New Roman"/>
          <w:sz w:val="28"/>
          <w:szCs w:val="28"/>
          <w:lang w:val="kk-KZ"/>
        </w:rPr>
        <w:t xml:space="preserve">] </w:t>
      </w:r>
      <w:r w:rsidR="00924295" w:rsidRPr="00B854F1">
        <w:rPr>
          <w:rFonts w:ascii="Times New Roman" w:hAnsi="Times New Roman"/>
          <w:sz w:val="28"/>
          <w:szCs w:val="28"/>
        </w:rPr>
        <w:t>еңбегінде,</w:t>
      </w:r>
      <w:r w:rsidRPr="00B854F1">
        <w:rPr>
          <w:rFonts w:ascii="Times New Roman" w:hAnsi="Times New Roman"/>
          <w:sz w:val="28"/>
          <w:szCs w:val="28"/>
        </w:rPr>
        <w:t xml:space="preserve"> «тьютор мен білім алушының шағ</w:t>
      </w:r>
      <w:r w:rsidR="00924295" w:rsidRPr="00B854F1">
        <w:rPr>
          <w:rFonts w:ascii="Times New Roman" w:hAnsi="Times New Roman"/>
          <w:sz w:val="28"/>
          <w:szCs w:val="28"/>
        </w:rPr>
        <w:t>ын топта әрекеттесуі</w:t>
      </w:r>
      <w:r w:rsidRPr="00B854F1">
        <w:rPr>
          <w:rFonts w:ascii="Times New Roman" w:hAnsi="Times New Roman"/>
          <w:sz w:val="28"/>
          <w:szCs w:val="28"/>
        </w:rPr>
        <w:t>, олардың арасындағы серіктестік, жолдастық қарым - қатынасын орнатады, белгілі бір ғылым бойынша академиялық дағдылары мен жетістіктері</w:t>
      </w:r>
      <w:r w:rsidR="00924295" w:rsidRPr="00B854F1">
        <w:rPr>
          <w:rFonts w:ascii="Times New Roman" w:hAnsi="Times New Roman"/>
          <w:sz w:val="28"/>
          <w:szCs w:val="28"/>
        </w:rPr>
        <w:t>, дербес оқу іс</w:t>
      </w:r>
      <w:r w:rsidRPr="00B854F1">
        <w:rPr>
          <w:rFonts w:ascii="Times New Roman" w:hAnsi="Times New Roman"/>
          <w:sz w:val="28"/>
          <w:szCs w:val="28"/>
        </w:rPr>
        <w:t>- әрекеті</w:t>
      </w:r>
      <w:r w:rsidR="00924295" w:rsidRPr="00B854F1">
        <w:rPr>
          <w:rFonts w:ascii="Times New Roman" w:hAnsi="Times New Roman"/>
          <w:sz w:val="28"/>
          <w:szCs w:val="28"/>
        </w:rPr>
        <w:t>н</w:t>
      </w:r>
      <w:r w:rsidRPr="00B854F1">
        <w:rPr>
          <w:rFonts w:ascii="Times New Roman" w:hAnsi="Times New Roman"/>
          <w:sz w:val="28"/>
          <w:szCs w:val="28"/>
        </w:rPr>
        <w:t xml:space="preserve"> дамытып, білім алушылардың жеке оқу траекториясын саналы қалыптастыруға әсер етеді»- деген қорытындыға келді.</w:t>
      </w:r>
    </w:p>
    <w:p w:rsidR="00BB6F18" w:rsidRPr="000B0CD2" w:rsidRDefault="00BB6F18" w:rsidP="00C42EF1">
      <w:pPr>
        <w:spacing w:after="0" w:line="240" w:lineRule="auto"/>
        <w:ind w:firstLine="567"/>
        <w:jc w:val="both"/>
        <w:rPr>
          <w:rStyle w:val="s0"/>
          <w:rFonts w:ascii="Times New Roman" w:hAnsi="Times New Roman"/>
          <w:sz w:val="28"/>
          <w:szCs w:val="28"/>
          <w:shd w:val="clear" w:color="auto" w:fill="F5F5F5"/>
          <w:lang w:val="kk-KZ"/>
        </w:rPr>
      </w:pPr>
      <w:r w:rsidRPr="000B0CD2">
        <w:rPr>
          <w:rFonts w:ascii="Times New Roman" w:hAnsi="Times New Roman"/>
          <w:bCs/>
          <w:sz w:val="28"/>
          <w:szCs w:val="28"/>
          <w:lang w:val="kk-KZ"/>
        </w:rPr>
        <w:t>Ғалым N.</w:t>
      </w:r>
      <w:r w:rsidRPr="000B0CD2">
        <w:rPr>
          <w:rStyle w:val="s0"/>
          <w:rFonts w:ascii="Times New Roman" w:hAnsi="Times New Roman"/>
          <w:sz w:val="28"/>
          <w:szCs w:val="28"/>
          <w:lang w:val="kk-KZ"/>
        </w:rPr>
        <w:t>Falchikov</w:t>
      </w:r>
      <w:r w:rsidR="00E632FB" w:rsidRPr="000B0CD2">
        <w:rPr>
          <w:rStyle w:val="s0"/>
          <w:rFonts w:ascii="Times New Roman" w:hAnsi="Times New Roman"/>
          <w:sz w:val="28"/>
          <w:szCs w:val="28"/>
          <w:lang w:val="kk-KZ"/>
        </w:rPr>
        <w:t xml:space="preserve"> [130</w:t>
      </w:r>
      <w:r w:rsidRPr="000B0CD2">
        <w:rPr>
          <w:rStyle w:val="s0"/>
          <w:rFonts w:ascii="Times New Roman" w:hAnsi="Times New Roman"/>
          <w:sz w:val="28"/>
          <w:szCs w:val="28"/>
          <w:lang w:val="kk-KZ"/>
        </w:rPr>
        <w:t xml:space="preserve">] болса, </w:t>
      </w:r>
      <w:r w:rsidR="00924295" w:rsidRPr="000B0CD2">
        <w:rPr>
          <w:rStyle w:val="s0"/>
          <w:rFonts w:ascii="Times New Roman" w:hAnsi="Times New Roman"/>
          <w:sz w:val="28"/>
          <w:szCs w:val="28"/>
          <w:lang w:val="kk-KZ"/>
        </w:rPr>
        <w:t>пэр-</w:t>
      </w:r>
      <w:r w:rsidRPr="000B0CD2">
        <w:rPr>
          <w:rStyle w:val="s0"/>
          <w:rFonts w:ascii="Times New Roman" w:hAnsi="Times New Roman"/>
          <w:sz w:val="28"/>
          <w:szCs w:val="28"/>
          <w:lang w:val="kk-KZ"/>
        </w:rPr>
        <w:t>тьютор</w:t>
      </w:r>
      <w:r w:rsidR="00924295" w:rsidRPr="000B0CD2">
        <w:rPr>
          <w:rStyle w:val="s0"/>
          <w:rFonts w:ascii="Times New Roman" w:hAnsi="Times New Roman"/>
          <w:sz w:val="28"/>
          <w:szCs w:val="28"/>
          <w:lang w:val="kk-KZ"/>
        </w:rPr>
        <w:t xml:space="preserve"> семинарлары,</w:t>
      </w:r>
      <w:r w:rsidRPr="000B0CD2">
        <w:rPr>
          <w:rStyle w:val="s0"/>
          <w:rFonts w:ascii="Times New Roman" w:hAnsi="Times New Roman"/>
          <w:sz w:val="28"/>
          <w:szCs w:val="28"/>
          <w:lang w:val="kk-KZ"/>
        </w:rPr>
        <w:t xml:space="preserve"> шағын топта аудито</w:t>
      </w:r>
      <w:r w:rsidR="00924295" w:rsidRPr="000B0CD2">
        <w:rPr>
          <w:rStyle w:val="s0"/>
          <w:rFonts w:ascii="Times New Roman" w:hAnsi="Times New Roman"/>
          <w:sz w:val="28"/>
          <w:szCs w:val="28"/>
          <w:lang w:val="kk-KZ"/>
        </w:rPr>
        <w:t>риялық дәріс,</w:t>
      </w:r>
      <w:r w:rsidRPr="000B0CD2">
        <w:rPr>
          <w:rStyle w:val="s0"/>
          <w:rFonts w:ascii="Times New Roman" w:hAnsi="Times New Roman"/>
          <w:sz w:val="28"/>
          <w:szCs w:val="28"/>
          <w:lang w:val="kk-KZ"/>
        </w:rPr>
        <w:t xml:space="preserve"> практикалық сабақтардың жалғасы болып, студенттің оқу дағдысынын арттыру, өздік жұмысына баға беру, белгілі бір оқу проблемасын шешу, дербес оқуды жетілдірудің, оқыту сапасын арттырудың үздік тәжірибесі деген жоғары баға берсе,</w:t>
      </w:r>
      <w:r w:rsidRPr="000B0CD2">
        <w:rPr>
          <w:rFonts w:ascii="Times New Roman" w:hAnsi="Times New Roman"/>
          <w:sz w:val="28"/>
          <w:szCs w:val="28"/>
          <w:lang w:val="kk-KZ"/>
        </w:rPr>
        <w:t xml:space="preserve"> </w:t>
      </w:r>
      <w:r w:rsidR="00482475" w:rsidRPr="000B0CD2">
        <w:rPr>
          <w:rFonts w:ascii="Times New Roman" w:hAnsi="Times New Roman"/>
          <w:sz w:val="28"/>
          <w:szCs w:val="28"/>
          <w:lang w:val="kk-KZ"/>
        </w:rPr>
        <w:t>Janet W. Colvin</w:t>
      </w:r>
      <w:r w:rsidR="00DC7C47" w:rsidRPr="000B0CD2">
        <w:rPr>
          <w:rFonts w:ascii="Times New Roman" w:hAnsi="Times New Roman"/>
          <w:sz w:val="28"/>
          <w:szCs w:val="28"/>
          <w:lang w:val="kk-KZ"/>
        </w:rPr>
        <w:t xml:space="preserve"> </w:t>
      </w:r>
      <w:r w:rsidRPr="000B0CD2">
        <w:rPr>
          <w:rStyle w:val="s0"/>
          <w:rFonts w:ascii="Times New Roman" w:hAnsi="Times New Roman"/>
          <w:sz w:val="28"/>
          <w:szCs w:val="28"/>
          <w:lang w:val="kk-KZ"/>
        </w:rPr>
        <w:t>[</w:t>
      </w:r>
      <w:r w:rsidR="00E632FB" w:rsidRPr="000B0CD2">
        <w:rPr>
          <w:rStyle w:val="s0"/>
          <w:rFonts w:ascii="Times New Roman" w:hAnsi="Times New Roman"/>
          <w:sz w:val="28"/>
          <w:szCs w:val="28"/>
          <w:lang w:val="kk-KZ"/>
        </w:rPr>
        <w:t>131</w:t>
      </w:r>
      <w:r w:rsidRPr="000B0CD2">
        <w:rPr>
          <w:rStyle w:val="s0"/>
          <w:rFonts w:ascii="Times New Roman" w:hAnsi="Times New Roman"/>
          <w:sz w:val="28"/>
          <w:szCs w:val="28"/>
          <w:lang w:val="kk-KZ"/>
        </w:rPr>
        <w:t>]</w:t>
      </w:r>
      <w:r w:rsidR="00DC7C47" w:rsidRPr="000B0CD2">
        <w:rPr>
          <w:rStyle w:val="s0"/>
          <w:rFonts w:ascii="Times New Roman" w:hAnsi="Times New Roman"/>
          <w:sz w:val="28"/>
          <w:szCs w:val="28"/>
          <w:lang w:val="kk-KZ"/>
        </w:rPr>
        <w:t xml:space="preserve"> мақаласында</w:t>
      </w:r>
      <w:r w:rsidRPr="000B0CD2">
        <w:rPr>
          <w:rStyle w:val="s0"/>
          <w:rFonts w:ascii="Times New Roman" w:hAnsi="Times New Roman"/>
          <w:sz w:val="28"/>
          <w:szCs w:val="28"/>
          <w:lang w:val="kk-KZ"/>
        </w:rPr>
        <w:t xml:space="preserve">, </w:t>
      </w:r>
      <w:r w:rsidR="00924295" w:rsidRPr="000B0CD2">
        <w:rPr>
          <w:rStyle w:val="s0"/>
          <w:rFonts w:ascii="Times New Roman" w:hAnsi="Times New Roman"/>
          <w:sz w:val="28"/>
          <w:szCs w:val="28"/>
          <w:lang w:val="kk-KZ"/>
        </w:rPr>
        <w:t>пэр-</w:t>
      </w:r>
      <w:r w:rsidRPr="000B0CD2">
        <w:rPr>
          <w:rStyle w:val="s0"/>
          <w:rFonts w:ascii="Times New Roman" w:hAnsi="Times New Roman"/>
          <w:sz w:val="28"/>
          <w:szCs w:val="28"/>
          <w:lang w:val="kk-KZ"/>
        </w:rPr>
        <w:t>тьютор</w:t>
      </w:r>
      <w:r w:rsidR="00924295" w:rsidRPr="000B0CD2">
        <w:rPr>
          <w:rStyle w:val="s0"/>
          <w:rFonts w:ascii="Times New Roman" w:hAnsi="Times New Roman"/>
          <w:sz w:val="28"/>
          <w:szCs w:val="28"/>
          <w:lang w:val="kk-KZ"/>
        </w:rPr>
        <w:t xml:space="preserve"> сабақтары</w:t>
      </w:r>
      <w:r w:rsidRPr="000B0CD2">
        <w:rPr>
          <w:rStyle w:val="s0"/>
          <w:rFonts w:ascii="Times New Roman" w:hAnsi="Times New Roman"/>
          <w:sz w:val="28"/>
          <w:szCs w:val="28"/>
          <w:lang w:val="kk-KZ"/>
        </w:rPr>
        <w:t>, білім алушылардың тек қана өзінің ғана емес</w:t>
      </w:r>
      <w:r w:rsidR="00924295" w:rsidRPr="000B0CD2">
        <w:rPr>
          <w:rStyle w:val="s0"/>
          <w:rFonts w:ascii="Times New Roman" w:hAnsi="Times New Roman"/>
          <w:sz w:val="28"/>
          <w:szCs w:val="28"/>
          <w:lang w:val="kk-KZ"/>
        </w:rPr>
        <w:t>,</w:t>
      </w:r>
      <w:r w:rsidRPr="000B0CD2">
        <w:rPr>
          <w:rStyle w:val="s0"/>
          <w:rFonts w:ascii="Times New Roman" w:hAnsi="Times New Roman"/>
          <w:sz w:val="28"/>
          <w:szCs w:val="28"/>
          <w:lang w:val="kk-KZ"/>
        </w:rPr>
        <w:t xml:space="preserve"> басқалардың білім алуына жауаптылық сезімін арттырып, оқыту үдерісін жекеден қоғамдық іс- әрекетке айналдырады деп жазды. </w:t>
      </w:r>
    </w:p>
    <w:p w:rsidR="00BB6F18" w:rsidRPr="000B0CD2" w:rsidRDefault="00BB6F18" w:rsidP="00C42EF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Ғалымдардың еңбектеріне теориялық талдау жүргізуден, АҚШ-тың жоғары білім беру жүйесінде</w:t>
      </w:r>
      <w:r w:rsidR="00924295" w:rsidRPr="000B0CD2">
        <w:rPr>
          <w:rStyle w:val="s0"/>
          <w:rFonts w:ascii="Times New Roman" w:hAnsi="Times New Roman"/>
          <w:sz w:val="28"/>
          <w:szCs w:val="28"/>
          <w:lang w:val="kk-KZ"/>
        </w:rPr>
        <w:t>, пэр-</w:t>
      </w:r>
      <w:r w:rsidRPr="000B0CD2">
        <w:rPr>
          <w:rStyle w:val="s0"/>
          <w:rFonts w:ascii="Times New Roman" w:hAnsi="Times New Roman"/>
          <w:sz w:val="28"/>
          <w:szCs w:val="28"/>
          <w:lang w:val="kk-KZ"/>
        </w:rPr>
        <w:t xml:space="preserve">тьютор бағдарламасы, </w:t>
      </w:r>
      <w:r w:rsidR="00924295" w:rsidRPr="000B0CD2">
        <w:rPr>
          <w:rFonts w:ascii="Times New Roman" w:hAnsi="Times New Roman"/>
          <w:sz w:val="28"/>
          <w:szCs w:val="28"/>
          <w:lang w:val="kk-KZ"/>
        </w:rPr>
        <w:t>АҚК</w:t>
      </w:r>
      <w:r w:rsidR="00F10148" w:rsidRPr="000B0CD2">
        <w:rPr>
          <w:rFonts w:ascii="Times New Roman" w:hAnsi="Times New Roman"/>
          <w:sz w:val="28"/>
          <w:szCs w:val="28"/>
          <w:lang w:val="kk-KZ"/>
        </w:rPr>
        <w:t xml:space="preserve"> орталықтарында орын алған</w:t>
      </w:r>
      <w:r w:rsidR="00924295" w:rsidRPr="000B0CD2">
        <w:rPr>
          <w:rFonts w:ascii="Times New Roman" w:hAnsi="Times New Roman"/>
          <w:sz w:val="28"/>
          <w:szCs w:val="28"/>
          <w:lang w:val="kk-KZ"/>
        </w:rPr>
        <w:t>,</w:t>
      </w:r>
      <w:r w:rsidR="00F10148" w:rsidRPr="000B0CD2">
        <w:rPr>
          <w:rFonts w:ascii="Times New Roman" w:hAnsi="Times New Roman"/>
          <w:sz w:val="28"/>
          <w:szCs w:val="28"/>
          <w:lang w:val="kk-KZ"/>
        </w:rPr>
        <w:t xml:space="preserve"> </w:t>
      </w:r>
      <w:r w:rsidR="00F10148" w:rsidRPr="000B0CD2">
        <w:rPr>
          <w:rFonts w:ascii="Times New Roman" w:hAnsi="Times New Roman"/>
          <w:color w:val="000000"/>
          <w:sz w:val="28"/>
          <w:szCs w:val="28"/>
          <w:shd w:val="clear" w:color="auto" w:fill="FFFFFF"/>
          <w:lang w:val="kk-KZ"/>
        </w:rPr>
        <w:t xml:space="preserve">білім алушылардың белгілі бір пән бойынша артта қалу мәселелерін шешу мақсатымен ұйымдастырылатын, </w:t>
      </w:r>
      <w:r w:rsidR="00F10148" w:rsidRPr="000B0CD2">
        <w:rPr>
          <w:rFonts w:ascii="Times New Roman" w:hAnsi="Times New Roman"/>
          <w:sz w:val="28"/>
          <w:szCs w:val="28"/>
          <w:lang w:val="kk-KZ"/>
        </w:rPr>
        <w:t>колледж студенттері, инструкторлар, ун</w:t>
      </w:r>
      <w:r w:rsidR="00924295" w:rsidRPr="000B0CD2">
        <w:rPr>
          <w:rFonts w:ascii="Times New Roman" w:hAnsi="Times New Roman"/>
          <w:sz w:val="28"/>
          <w:szCs w:val="28"/>
          <w:lang w:val="kk-KZ"/>
        </w:rPr>
        <w:t xml:space="preserve">иверситет түлектері (graduate) және т.б. </w:t>
      </w:r>
      <w:r w:rsidR="00F10148" w:rsidRPr="000B0CD2">
        <w:rPr>
          <w:rFonts w:ascii="Times New Roman" w:hAnsi="Times New Roman"/>
          <w:sz w:val="28"/>
          <w:szCs w:val="28"/>
          <w:lang w:val="kk-KZ"/>
        </w:rPr>
        <w:t xml:space="preserve">жүзеге асатын </w:t>
      </w:r>
      <w:r w:rsidR="00924295" w:rsidRPr="000B0CD2">
        <w:rPr>
          <w:rFonts w:ascii="Times New Roman" w:hAnsi="Times New Roman"/>
          <w:sz w:val="28"/>
          <w:szCs w:val="28"/>
          <w:lang w:val="kk-KZ"/>
        </w:rPr>
        <w:t xml:space="preserve">АҚК компоненті </w:t>
      </w:r>
      <w:r w:rsidR="00F10148" w:rsidRPr="000B0CD2">
        <w:rPr>
          <w:rFonts w:ascii="Times New Roman" w:hAnsi="Times New Roman"/>
          <w:sz w:val="28"/>
          <w:szCs w:val="28"/>
          <w:lang w:val="kk-KZ"/>
        </w:rPr>
        <w:t>деп қорытындылаймыз</w:t>
      </w:r>
      <w:r w:rsidR="0007315D" w:rsidRPr="000B0CD2">
        <w:rPr>
          <w:rFonts w:ascii="Times New Roman" w:hAnsi="Times New Roman"/>
          <w:sz w:val="28"/>
          <w:szCs w:val="28"/>
          <w:lang w:val="kk-KZ"/>
        </w:rPr>
        <w:t xml:space="preserve"> [</w:t>
      </w:r>
      <w:r w:rsidR="00E632FB" w:rsidRPr="000B0CD2">
        <w:rPr>
          <w:rFonts w:ascii="Times New Roman" w:hAnsi="Times New Roman"/>
          <w:sz w:val="28"/>
          <w:szCs w:val="28"/>
          <w:lang w:val="kk-KZ"/>
        </w:rPr>
        <w:t>132</w:t>
      </w:r>
      <w:r w:rsidR="0007315D" w:rsidRPr="000B0CD2">
        <w:rPr>
          <w:rFonts w:ascii="Times New Roman" w:hAnsi="Times New Roman"/>
          <w:sz w:val="28"/>
          <w:szCs w:val="28"/>
          <w:lang w:val="kk-KZ"/>
        </w:rPr>
        <w:t>]</w:t>
      </w:r>
      <w:r w:rsidR="00F10148" w:rsidRPr="000B0CD2">
        <w:rPr>
          <w:rFonts w:ascii="Times New Roman" w:hAnsi="Times New Roman"/>
          <w:sz w:val="28"/>
          <w:szCs w:val="28"/>
          <w:lang w:val="kk-KZ"/>
        </w:rPr>
        <w:t>.</w:t>
      </w:r>
    </w:p>
    <w:p w:rsidR="00BB6F18" w:rsidRPr="000B0CD2" w:rsidRDefault="00BB6F18" w:rsidP="00A2376F">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Дегенмен, </w:t>
      </w:r>
      <w:r w:rsidR="003F26BD" w:rsidRPr="000B0CD2">
        <w:rPr>
          <w:rStyle w:val="s0"/>
          <w:rFonts w:ascii="Times New Roman" w:hAnsi="Times New Roman"/>
          <w:sz w:val="28"/>
          <w:szCs w:val="28"/>
          <w:lang w:val="kk-KZ"/>
        </w:rPr>
        <w:t>пэр-</w:t>
      </w:r>
      <w:r w:rsidRPr="000B0CD2">
        <w:rPr>
          <w:rStyle w:val="s0"/>
          <w:rFonts w:ascii="Times New Roman" w:hAnsi="Times New Roman"/>
          <w:sz w:val="28"/>
          <w:szCs w:val="28"/>
          <w:lang w:val="kk-KZ"/>
        </w:rPr>
        <w:t xml:space="preserve">тьютор жүйесінің Америка университеттерінде кең таралуы бірнеше себептермен түсіндіріледі. Соңғы 20 жылдың ішінде, АҚШ-тың білім беру саясатында, студенттің дербес білім алу үдерісі мен дәстүрлі жоғары білім беру жүйесін арттырудың альтернативті стратегияларын іздестіруде. </w:t>
      </w:r>
      <w:r w:rsidR="003F26BD" w:rsidRPr="000B0CD2">
        <w:rPr>
          <w:rStyle w:val="s0"/>
          <w:rFonts w:ascii="Times New Roman" w:hAnsi="Times New Roman"/>
          <w:sz w:val="28"/>
          <w:szCs w:val="28"/>
          <w:lang w:val="kk-KZ"/>
        </w:rPr>
        <w:t>Пэр-т</w:t>
      </w:r>
      <w:r w:rsidRPr="000B0CD2">
        <w:rPr>
          <w:rStyle w:val="s0"/>
          <w:rFonts w:ascii="Times New Roman" w:hAnsi="Times New Roman"/>
          <w:sz w:val="28"/>
          <w:szCs w:val="28"/>
          <w:lang w:val="kk-KZ"/>
        </w:rPr>
        <w:t xml:space="preserve">ьютор бағдарламасын енгізудің тағы бір себебі, студент пен университеттің қаржысын үнемдеу деп те тұжырымдауға болады. Себебі, Американың жоғары </w:t>
      </w:r>
      <w:r w:rsidRPr="000B0CD2">
        <w:rPr>
          <w:rStyle w:val="s0"/>
          <w:rFonts w:ascii="Times New Roman" w:hAnsi="Times New Roman"/>
          <w:sz w:val="28"/>
          <w:szCs w:val="28"/>
          <w:lang w:val="kk-KZ"/>
        </w:rPr>
        <w:lastRenderedPageBreak/>
        <w:t>білім беру жүйесінде, әрбір университеттен шығып кеткен студент, тек қана өзінің ғана емес, сонымен қатар университеттің де қаржылық-экономикалық жағдайын төмендетеді деген ұстаным бар. Ал, оқыту сапасын төмендетпей</w:t>
      </w:r>
      <w:r w:rsidR="003F26BD" w:rsidRPr="000B0CD2">
        <w:rPr>
          <w:rStyle w:val="s0"/>
          <w:rFonts w:ascii="Times New Roman" w:hAnsi="Times New Roman"/>
          <w:sz w:val="28"/>
          <w:szCs w:val="28"/>
          <w:lang w:val="kk-KZ"/>
        </w:rPr>
        <w:t>,</w:t>
      </w:r>
      <w:r w:rsidRPr="000B0CD2">
        <w:rPr>
          <w:rStyle w:val="s0"/>
          <w:rFonts w:ascii="Times New Roman" w:hAnsi="Times New Roman"/>
          <w:sz w:val="28"/>
          <w:szCs w:val="28"/>
          <w:lang w:val="kk-KZ"/>
        </w:rPr>
        <w:t xml:space="preserve"> студенттерді университетте «сақтап қалу» академиялық қолдау кешені арқылы жүзеге асырылады. Екінші себеп,</w:t>
      </w:r>
      <w:r w:rsidR="003F26BD" w:rsidRPr="000B0CD2">
        <w:rPr>
          <w:rStyle w:val="s0"/>
          <w:rFonts w:ascii="Times New Roman" w:hAnsi="Times New Roman"/>
          <w:sz w:val="28"/>
          <w:szCs w:val="28"/>
          <w:lang w:val="kk-KZ"/>
        </w:rPr>
        <w:t xml:space="preserve"> пэр-</w:t>
      </w:r>
      <w:r w:rsidRPr="000B0CD2">
        <w:rPr>
          <w:rStyle w:val="s0"/>
          <w:rFonts w:ascii="Times New Roman" w:hAnsi="Times New Roman"/>
          <w:sz w:val="28"/>
          <w:szCs w:val="28"/>
          <w:lang w:val="kk-KZ"/>
        </w:rPr>
        <w:t>тьютор ретінде артта қалған білім алушылармен қосымша сабақтар жүргізген студенттің әрбір сағатына профессорға төлегеннен әлдеқайда төмен төлемақы төленеді.</w:t>
      </w:r>
    </w:p>
    <w:p w:rsidR="00BB6F18" w:rsidRPr="000B0CD2" w:rsidRDefault="004E60DD" w:rsidP="00A2376F">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Бірқатар зерттеушілер, пэр-</w:t>
      </w:r>
      <w:r w:rsidR="00BB6F18" w:rsidRPr="000B0CD2">
        <w:rPr>
          <w:rStyle w:val="s0"/>
          <w:rFonts w:ascii="Times New Roman" w:hAnsi="Times New Roman"/>
          <w:sz w:val="28"/>
          <w:szCs w:val="28"/>
          <w:lang w:val="kk-KZ"/>
        </w:rPr>
        <w:t xml:space="preserve">тьютор бағдарламасының студенттердің оқудағы жетістігіне, көрсеткіштеріне жағымды әсер еткенін анықтады. Мысалы, </w:t>
      </w:r>
      <w:r w:rsidRPr="000B0CD2">
        <w:rPr>
          <w:rStyle w:val="s0"/>
          <w:rFonts w:ascii="Times New Roman" w:hAnsi="Times New Roman"/>
          <w:sz w:val="28"/>
          <w:szCs w:val="28"/>
          <w:lang w:val="kk-KZ"/>
        </w:rPr>
        <w:t>пэр-</w:t>
      </w:r>
      <w:r w:rsidR="00ED578E" w:rsidRPr="000B0CD2">
        <w:rPr>
          <w:rStyle w:val="s0"/>
          <w:rFonts w:ascii="Times New Roman" w:hAnsi="Times New Roman"/>
          <w:sz w:val="28"/>
          <w:szCs w:val="28"/>
          <w:lang w:val="kk-KZ"/>
        </w:rPr>
        <w:t>т</w:t>
      </w:r>
      <w:r w:rsidR="00BB6F18" w:rsidRPr="000B0CD2">
        <w:rPr>
          <w:rStyle w:val="s0"/>
          <w:rFonts w:ascii="Times New Roman" w:hAnsi="Times New Roman"/>
          <w:sz w:val="28"/>
          <w:szCs w:val="28"/>
          <w:lang w:val="kk-KZ"/>
        </w:rPr>
        <w:t>ьюторлардың іс-әрекетін зерттеумен айналысатын американдық ғалымдар</w:t>
      </w:r>
      <w:r w:rsidRPr="000B0CD2">
        <w:rPr>
          <w:rStyle w:val="s0"/>
          <w:rFonts w:ascii="Times New Roman" w:hAnsi="Times New Roman"/>
          <w:sz w:val="28"/>
          <w:szCs w:val="28"/>
          <w:lang w:val="kk-KZ"/>
        </w:rPr>
        <w:t>,</w:t>
      </w:r>
      <w:r w:rsidR="00BB6F18" w:rsidRPr="000B0CD2">
        <w:rPr>
          <w:rStyle w:val="s0"/>
          <w:rFonts w:ascii="Times New Roman" w:hAnsi="Times New Roman"/>
          <w:sz w:val="28"/>
          <w:szCs w:val="28"/>
          <w:lang w:val="kk-KZ"/>
        </w:rPr>
        <w:t xml:space="preserve"> </w:t>
      </w:r>
      <w:r w:rsidR="00BB6F18" w:rsidRPr="000B0CD2">
        <w:rPr>
          <w:rFonts w:ascii="Times New Roman" w:hAnsi="Times New Roman"/>
          <w:sz w:val="28"/>
          <w:szCs w:val="28"/>
          <w:lang w:val="kk-KZ"/>
        </w:rPr>
        <w:t>S.</w:t>
      </w:r>
      <w:r w:rsidR="00BB6F18" w:rsidRPr="000B0CD2">
        <w:rPr>
          <w:rStyle w:val="s0"/>
          <w:rFonts w:ascii="Times New Roman" w:hAnsi="Times New Roman"/>
          <w:sz w:val="28"/>
          <w:szCs w:val="28"/>
          <w:lang w:val="kk-KZ"/>
        </w:rPr>
        <w:t xml:space="preserve">Goodlad және </w:t>
      </w:r>
      <w:r w:rsidR="00BB6F18" w:rsidRPr="000B0CD2">
        <w:rPr>
          <w:rFonts w:ascii="Times New Roman" w:hAnsi="Times New Roman"/>
          <w:sz w:val="28"/>
          <w:szCs w:val="28"/>
          <w:lang w:val="kk-KZ"/>
        </w:rPr>
        <w:t>B.</w:t>
      </w:r>
      <w:r w:rsidR="00BB6F18" w:rsidRPr="000B0CD2">
        <w:rPr>
          <w:rStyle w:val="s0"/>
          <w:rFonts w:ascii="Times New Roman" w:hAnsi="Times New Roman"/>
          <w:sz w:val="28"/>
          <w:szCs w:val="28"/>
          <w:lang w:val="kk-KZ"/>
        </w:rPr>
        <w:t>Hirst [</w:t>
      </w:r>
      <w:r w:rsidR="00531929" w:rsidRPr="000B0CD2">
        <w:rPr>
          <w:rStyle w:val="s0"/>
          <w:rFonts w:ascii="Times New Roman" w:hAnsi="Times New Roman"/>
          <w:sz w:val="28"/>
          <w:szCs w:val="28"/>
          <w:lang w:val="kk-KZ"/>
        </w:rPr>
        <w:t xml:space="preserve">129, </w:t>
      </w:r>
      <w:r w:rsidR="00BB6F18" w:rsidRPr="000B0CD2">
        <w:rPr>
          <w:rStyle w:val="s0"/>
          <w:rFonts w:ascii="Times New Roman" w:hAnsi="Times New Roman"/>
          <w:sz w:val="28"/>
          <w:szCs w:val="28"/>
          <w:lang w:val="kk-KZ"/>
        </w:rPr>
        <w:t>181-184</w:t>
      </w:r>
      <w:r w:rsidR="00EC5CC9">
        <w:rPr>
          <w:rStyle w:val="s0"/>
          <w:rFonts w:ascii="Times New Roman" w:hAnsi="Times New Roman"/>
          <w:sz w:val="28"/>
          <w:szCs w:val="28"/>
          <w:lang w:val="kk-KZ"/>
        </w:rPr>
        <w:t xml:space="preserve"> б.</w:t>
      </w:r>
      <w:r w:rsidR="00BB6F18" w:rsidRPr="000B0CD2">
        <w:rPr>
          <w:rStyle w:val="s0"/>
          <w:rFonts w:ascii="Times New Roman" w:hAnsi="Times New Roman"/>
          <w:sz w:val="28"/>
          <w:szCs w:val="28"/>
          <w:lang w:val="kk-KZ"/>
        </w:rPr>
        <w:t>] «Пэр – тьютор: оқыту арқылы оқуға жетекшілік» (Peer Tutoring: A Guide to Learning by Teaching) атты еңбегінде</w:t>
      </w:r>
      <w:r w:rsidRPr="000B0CD2">
        <w:rPr>
          <w:rStyle w:val="s0"/>
          <w:rFonts w:ascii="Times New Roman" w:hAnsi="Times New Roman"/>
          <w:sz w:val="28"/>
          <w:szCs w:val="28"/>
          <w:lang w:val="kk-KZ"/>
        </w:rPr>
        <w:t>,</w:t>
      </w:r>
      <w:r w:rsidR="00BB6F18" w:rsidRPr="000B0CD2">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пэр-</w:t>
      </w:r>
      <w:r w:rsidR="00BB6F18" w:rsidRPr="000B0CD2">
        <w:rPr>
          <w:rStyle w:val="s0"/>
          <w:rFonts w:ascii="Times New Roman" w:hAnsi="Times New Roman"/>
          <w:sz w:val="28"/>
          <w:szCs w:val="28"/>
          <w:lang w:val="kk-KZ"/>
        </w:rPr>
        <w:t>тьютор бағдарламасының төрт жағымды көрсеткіштерін айқындады:</w:t>
      </w:r>
    </w:p>
    <w:p w:rsidR="00BB6F18" w:rsidRPr="000B0CD2" w:rsidRDefault="00A2376F" w:rsidP="00A2376F">
      <w:pPr>
        <w:spacing w:after="0" w:line="240" w:lineRule="auto"/>
        <w:ind w:firstLine="567"/>
        <w:jc w:val="both"/>
        <w:rPr>
          <w:rStyle w:val="s0"/>
          <w:rFonts w:ascii="Times New Roman" w:hAnsi="Times New Roman"/>
          <w:sz w:val="28"/>
          <w:szCs w:val="28"/>
          <w:lang w:val="kk-KZ"/>
        </w:rPr>
      </w:pPr>
      <w:r>
        <w:rPr>
          <w:rStyle w:val="s0"/>
          <w:rFonts w:ascii="Times New Roman" w:hAnsi="Times New Roman"/>
          <w:sz w:val="28"/>
          <w:szCs w:val="28"/>
          <w:lang w:val="kk-KZ"/>
        </w:rPr>
        <w:t xml:space="preserve">1. </w:t>
      </w:r>
      <w:r w:rsidR="004E60DD" w:rsidRPr="000B0CD2">
        <w:rPr>
          <w:rStyle w:val="s0"/>
          <w:rFonts w:ascii="Times New Roman" w:hAnsi="Times New Roman"/>
          <w:sz w:val="28"/>
          <w:szCs w:val="28"/>
          <w:lang w:val="kk-KZ"/>
        </w:rPr>
        <w:t>пэр-</w:t>
      </w:r>
      <w:r w:rsidR="00ED578E" w:rsidRPr="000B0CD2">
        <w:rPr>
          <w:rStyle w:val="s0"/>
          <w:rFonts w:ascii="Times New Roman" w:hAnsi="Times New Roman"/>
          <w:sz w:val="28"/>
          <w:szCs w:val="28"/>
          <w:lang w:val="kk-KZ"/>
        </w:rPr>
        <w:t>тьютор</w:t>
      </w:r>
      <w:r w:rsidR="004E60DD" w:rsidRPr="000B0CD2">
        <w:rPr>
          <w:rStyle w:val="s0"/>
          <w:rFonts w:ascii="Times New Roman" w:hAnsi="Times New Roman"/>
          <w:sz w:val="28"/>
          <w:szCs w:val="28"/>
          <w:lang w:val="kk-KZ"/>
        </w:rPr>
        <w:t>,</w:t>
      </w:r>
      <w:r w:rsidR="00ED578E" w:rsidRPr="000B0CD2">
        <w:rPr>
          <w:rStyle w:val="s0"/>
          <w:rFonts w:ascii="Times New Roman" w:hAnsi="Times New Roman"/>
          <w:sz w:val="28"/>
          <w:szCs w:val="28"/>
          <w:lang w:val="kk-KZ"/>
        </w:rPr>
        <w:t xml:space="preserve"> студенттің оқу іс-</w:t>
      </w:r>
      <w:r w:rsidR="00BB6F18" w:rsidRPr="000B0CD2">
        <w:rPr>
          <w:rStyle w:val="s0"/>
          <w:rFonts w:ascii="Times New Roman" w:hAnsi="Times New Roman"/>
          <w:sz w:val="28"/>
          <w:szCs w:val="28"/>
          <w:lang w:val="kk-KZ"/>
        </w:rPr>
        <w:t>әрекеті мен дағдыларын, оқу үдерісіне толықққанды қатысу белсенділігін жоғарылатады;</w:t>
      </w:r>
    </w:p>
    <w:p w:rsidR="00BB6F18" w:rsidRPr="000B0CD2" w:rsidRDefault="00A2376F" w:rsidP="00A2376F">
      <w:pPr>
        <w:spacing w:after="0" w:line="240" w:lineRule="auto"/>
        <w:ind w:firstLine="567"/>
        <w:jc w:val="both"/>
        <w:rPr>
          <w:rStyle w:val="s0"/>
          <w:rFonts w:ascii="Times New Roman" w:hAnsi="Times New Roman"/>
          <w:sz w:val="28"/>
          <w:szCs w:val="28"/>
          <w:lang w:val="kk-KZ"/>
        </w:rPr>
      </w:pPr>
      <w:r>
        <w:rPr>
          <w:rStyle w:val="s0"/>
          <w:rFonts w:ascii="Times New Roman" w:hAnsi="Times New Roman"/>
          <w:sz w:val="28"/>
          <w:szCs w:val="28"/>
          <w:lang w:val="kk-KZ"/>
        </w:rPr>
        <w:t>2. оқыту екі жаққа</w:t>
      </w:r>
      <w:r w:rsidR="00BB6F18" w:rsidRPr="000B0CD2">
        <w:rPr>
          <w:rStyle w:val="s0"/>
          <w:rFonts w:ascii="Times New Roman" w:hAnsi="Times New Roman"/>
          <w:sz w:val="28"/>
          <w:szCs w:val="28"/>
          <w:lang w:val="kk-KZ"/>
        </w:rPr>
        <w:t xml:space="preserve"> пайдалы үдеріс: </w:t>
      </w:r>
      <w:r w:rsidR="004E60DD" w:rsidRPr="000B0CD2">
        <w:rPr>
          <w:rStyle w:val="s0"/>
          <w:rFonts w:ascii="Times New Roman" w:hAnsi="Times New Roman"/>
          <w:sz w:val="28"/>
          <w:szCs w:val="28"/>
          <w:lang w:val="kk-KZ"/>
        </w:rPr>
        <w:t>пэр-</w:t>
      </w:r>
      <w:r w:rsidR="00BB6F18" w:rsidRPr="000B0CD2">
        <w:rPr>
          <w:rStyle w:val="s0"/>
          <w:rFonts w:ascii="Times New Roman" w:hAnsi="Times New Roman"/>
          <w:sz w:val="28"/>
          <w:szCs w:val="28"/>
          <w:lang w:val="kk-KZ"/>
        </w:rPr>
        <w:t>тьютор</w:t>
      </w:r>
      <w:r w:rsidR="004E60DD" w:rsidRPr="000B0CD2">
        <w:rPr>
          <w:rStyle w:val="s0"/>
          <w:rFonts w:ascii="Times New Roman" w:hAnsi="Times New Roman"/>
          <w:sz w:val="28"/>
          <w:szCs w:val="28"/>
          <w:lang w:val="kk-KZ"/>
        </w:rPr>
        <w:t xml:space="preserve"> – оқытушы- білім алушы </w:t>
      </w:r>
      <w:r w:rsidR="00BB6F18" w:rsidRPr="000B0CD2">
        <w:rPr>
          <w:rStyle w:val="s0"/>
          <w:rFonts w:ascii="Times New Roman" w:hAnsi="Times New Roman"/>
          <w:sz w:val="28"/>
          <w:szCs w:val="28"/>
          <w:lang w:val="kk-KZ"/>
        </w:rPr>
        <w:t>;</w:t>
      </w:r>
    </w:p>
    <w:p w:rsidR="00BB6F18" w:rsidRPr="000B0CD2" w:rsidRDefault="00A2376F" w:rsidP="00A2376F">
      <w:pPr>
        <w:spacing w:after="0" w:line="240" w:lineRule="auto"/>
        <w:ind w:firstLine="567"/>
        <w:jc w:val="both"/>
        <w:rPr>
          <w:rStyle w:val="s0"/>
          <w:rFonts w:ascii="Times New Roman" w:hAnsi="Times New Roman"/>
          <w:sz w:val="28"/>
          <w:szCs w:val="28"/>
          <w:lang w:val="kk-KZ"/>
        </w:rPr>
      </w:pPr>
      <w:r>
        <w:rPr>
          <w:rStyle w:val="s0"/>
          <w:rFonts w:ascii="Times New Roman" w:hAnsi="Times New Roman"/>
          <w:sz w:val="28"/>
          <w:szCs w:val="28"/>
          <w:lang w:val="kk-KZ"/>
        </w:rPr>
        <w:t xml:space="preserve">3. </w:t>
      </w:r>
      <w:r w:rsidR="004E60DD" w:rsidRPr="000B0CD2">
        <w:rPr>
          <w:rStyle w:val="s0"/>
          <w:rFonts w:ascii="Times New Roman" w:hAnsi="Times New Roman"/>
          <w:sz w:val="28"/>
          <w:szCs w:val="28"/>
          <w:lang w:val="kk-KZ"/>
        </w:rPr>
        <w:t>пэр-тьютор</w:t>
      </w:r>
      <w:r w:rsidR="00BB6F18" w:rsidRPr="000B0CD2">
        <w:rPr>
          <w:rStyle w:val="s0"/>
          <w:rFonts w:ascii="Times New Roman" w:hAnsi="Times New Roman"/>
          <w:sz w:val="28"/>
          <w:szCs w:val="28"/>
          <w:lang w:val="kk-KZ"/>
        </w:rPr>
        <w:t xml:space="preserve">, </w:t>
      </w:r>
      <w:r w:rsidR="004E60DD" w:rsidRPr="000B0CD2">
        <w:rPr>
          <w:rStyle w:val="s0"/>
          <w:rFonts w:ascii="Times New Roman" w:hAnsi="Times New Roman"/>
          <w:sz w:val="28"/>
          <w:szCs w:val="28"/>
          <w:lang w:val="kk-KZ"/>
        </w:rPr>
        <w:t xml:space="preserve">білім көрсеткіштері мен </w:t>
      </w:r>
      <w:r w:rsidR="00BB6F18" w:rsidRPr="000B0CD2">
        <w:rPr>
          <w:rStyle w:val="s0"/>
          <w:rFonts w:ascii="Times New Roman" w:hAnsi="Times New Roman"/>
          <w:sz w:val="28"/>
          <w:szCs w:val="28"/>
          <w:lang w:val="kk-KZ"/>
        </w:rPr>
        <w:t>қабілеттері аралас студенттермен</w:t>
      </w:r>
      <w:r w:rsidR="004E60DD" w:rsidRPr="000B0CD2">
        <w:rPr>
          <w:rStyle w:val="s0"/>
          <w:rFonts w:ascii="Times New Roman" w:hAnsi="Times New Roman"/>
          <w:sz w:val="28"/>
          <w:szCs w:val="28"/>
          <w:lang w:val="kk-KZ"/>
        </w:rPr>
        <w:t>,</w:t>
      </w:r>
      <w:r w:rsidR="00BB6F18" w:rsidRPr="000B0CD2">
        <w:rPr>
          <w:rStyle w:val="s0"/>
          <w:rFonts w:ascii="Times New Roman" w:hAnsi="Times New Roman"/>
          <w:sz w:val="28"/>
          <w:szCs w:val="28"/>
          <w:lang w:val="kk-KZ"/>
        </w:rPr>
        <w:t xml:space="preserve"> оқытушының жеке- дара жұмыс жасау жүктемесін жеңілдетеді.</w:t>
      </w:r>
    </w:p>
    <w:p w:rsidR="00531929" w:rsidRPr="000B0CD2" w:rsidRDefault="00A2376F" w:rsidP="00A2376F">
      <w:pPr>
        <w:spacing w:after="0" w:line="240" w:lineRule="auto"/>
        <w:ind w:firstLine="567"/>
        <w:jc w:val="both"/>
        <w:rPr>
          <w:rStyle w:val="s0"/>
          <w:rFonts w:ascii="Times New Roman" w:hAnsi="Times New Roman"/>
          <w:sz w:val="28"/>
          <w:szCs w:val="28"/>
          <w:lang w:val="kk-KZ"/>
        </w:rPr>
      </w:pPr>
      <w:r>
        <w:rPr>
          <w:rStyle w:val="s0"/>
          <w:rFonts w:ascii="Times New Roman" w:hAnsi="Times New Roman"/>
          <w:sz w:val="28"/>
          <w:szCs w:val="28"/>
          <w:lang w:val="kk-KZ"/>
        </w:rPr>
        <w:t xml:space="preserve">4. </w:t>
      </w:r>
      <w:r w:rsidR="004E60DD" w:rsidRPr="000B0CD2">
        <w:rPr>
          <w:rStyle w:val="s0"/>
          <w:rFonts w:ascii="Times New Roman" w:hAnsi="Times New Roman"/>
          <w:sz w:val="28"/>
          <w:szCs w:val="28"/>
          <w:lang w:val="kk-KZ"/>
        </w:rPr>
        <w:t>пэр-тьютор сабақтары,</w:t>
      </w:r>
      <w:r w:rsidR="00BB6F18" w:rsidRPr="000B0CD2">
        <w:rPr>
          <w:rStyle w:val="s0"/>
          <w:rFonts w:ascii="Times New Roman" w:hAnsi="Times New Roman"/>
          <w:sz w:val="28"/>
          <w:szCs w:val="28"/>
          <w:lang w:val="kk-KZ"/>
        </w:rPr>
        <w:t xml:space="preserve"> көп мөлшерде қаржыны талап етпейтін, жалпы университетттік білім беру үдерісінің кемшіліктерінің алдын алатын академиялық қолдау көрсету түрі.</w:t>
      </w:r>
    </w:p>
    <w:p w:rsidR="00BB6F18" w:rsidRPr="000B0CD2" w:rsidRDefault="00BB6F18"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D.</w:t>
      </w:r>
      <w:r w:rsidR="00D94697" w:rsidRPr="000B0CD2">
        <w:rPr>
          <w:rFonts w:ascii="Times New Roman" w:hAnsi="Times New Roman"/>
          <w:sz w:val="28"/>
          <w:szCs w:val="28"/>
          <w:lang w:val="kk-KZ"/>
        </w:rPr>
        <w:t>Saunders [133</w:t>
      </w:r>
      <w:r w:rsidRPr="000B0CD2">
        <w:rPr>
          <w:rFonts w:ascii="Times New Roman" w:hAnsi="Times New Roman"/>
          <w:sz w:val="28"/>
          <w:szCs w:val="28"/>
          <w:lang w:val="kk-KZ"/>
        </w:rPr>
        <w:t xml:space="preserve">] өз еңбегінде жоғары деңгейде ұйымдасқан университеттік </w:t>
      </w:r>
      <w:r w:rsidR="004E60DD" w:rsidRPr="000B0CD2">
        <w:rPr>
          <w:rFonts w:ascii="Times New Roman" w:hAnsi="Times New Roman"/>
          <w:sz w:val="28"/>
          <w:szCs w:val="28"/>
          <w:lang w:val="kk-KZ"/>
        </w:rPr>
        <w:t>пэр-</w:t>
      </w:r>
      <w:r w:rsidRPr="000B0CD2">
        <w:rPr>
          <w:rFonts w:ascii="Times New Roman" w:hAnsi="Times New Roman"/>
          <w:sz w:val="28"/>
          <w:szCs w:val="28"/>
          <w:lang w:val="kk-KZ"/>
        </w:rPr>
        <w:t>тьютор бағдарламасының төмендегідей негізгі сипаттамасын берді:</w:t>
      </w:r>
    </w:p>
    <w:p w:rsidR="00BB6F18" w:rsidRPr="000B0CD2" w:rsidRDefault="00BB6F18"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 қауіпті зонадағы студенттерді </w:t>
      </w:r>
      <w:r w:rsidR="002C415B" w:rsidRPr="000B0CD2">
        <w:rPr>
          <w:rFonts w:ascii="Times New Roman" w:hAnsi="Times New Roman"/>
          <w:sz w:val="28"/>
          <w:szCs w:val="28"/>
          <w:lang w:val="kk-KZ"/>
        </w:rPr>
        <w:t>пэр-</w:t>
      </w:r>
      <w:r w:rsidRPr="000B0CD2">
        <w:rPr>
          <w:rFonts w:ascii="Times New Roman" w:hAnsi="Times New Roman"/>
          <w:sz w:val="28"/>
          <w:szCs w:val="28"/>
          <w:lang w:val="kk-KZ"/>
        </w:rPr>
        <w:t>тьютор</w:t>
      </w:r>
      <w:r w:rsidR="002C415B" w:rsidRPr="000B0CD2">
        <w:rPr>
          <w:rFonts w:ascii="Times New Roman" w:hAnsi="Times New Roman"/>
          <w:sz w:val="28"/>
          <w:szCs w:val="28"/>
          <w:lang w:val="kk-KZ"/>
        </w:rPr>
        <w:t xml:space="preserve"> сабақтарына</w:t>
      </w:r>
      <w:r w:rsidRPr="000B0CD2">
        <w:rPr>
          <w:rFonts w:ascii="Times New Roman" w:hAnsi="Times New Roman"/>
          <w:sz w:val="28"/>
          <w:szCs w:val="28"/>
          <w:lang w:val="kk-KZ"/>
        </w:rPr>
        <w:t xml:space="preserve"> тарту, оқыту іс -әрекетін ментор ретінде өткізу</w:t>
      </w:r>
      <w:r w:rsidR="002C415B" w:rsidRPr="000B0CD2">
        <w:rPr>
          <w:rFonts w:ascii="Times New Roman" w:hAnsi="Times New Roman"/>
          <w:sz w:val="28"/>
          <w:szCs w:val="28"/>
          <w:lang w:val="kk-KZ"/>
        </w:rPr>
        <w:t>,</w:t>
      </w:r>
      <w:r w:rsidRPr="000B0CD2">
        <w:rPr>
          <w:rFonts w:ascii="Times New Roman" w:hAnsi="Times New Roman"/>
          <w:sz w:val="28"/>
          <w:szCs w:val="28"/>
          <w:lang w:val="kk-KZ"/>
        </w:rPr>
        <w:t xml:space="preserve"> студентке көмек қажеттілігі психологиялық стигмасын (жапсырма), кедергілерін төмендетуі;</w:t>
      </w:r>
    </w:p>
    <w:p w:rsidR="00BB6F18" w:rsidRPr="000B0CD2" w:rsidRDefault="00BB6F18"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 </w:t>
      </w:r>
      <w:r w:rsidR="002C415B" w:rsidRPr="000B0CD2">
        <w:rPr>
          <w:rFonts w:ascii="Times New Roman" w:hAnsi="Times New Roman"/>
          <w:sz w:val="28"/>
          <w:szCs w:val="28"/>
          <w:lang w:val="kk-KZ"/>
        </w:rPr>
        <w:t>пэр-</w:t>
      </w:r>
      <w:r w:rsidRPr="000B0CD2">
        <w:rPr>
          <w:rFonts w:ascii="Times New Roman" w:hAnsi="Times New Roman"/>
          <w:sz w:val="28"/>
          <w:szCs w:val="28"/>
          <w:lang w:val="kk-KZ"/>
        </w:rPr>
        <w:t>тьюторлардың жұмысын ынталандыру, белсендіру</w:t>
      </w:r>
      <w:r w:rsidR="002C415B" w:rsidRPr="000B0CD2">
        <w:rPr>
          <w:rFonts w:ascii="Times New Roman" w:hAnsi="Times New Roman"/>
          <w:sz w:val="28"/>
          <w:szCs w:val="28"/>
          <w:lang w:val="kk-KZ"/>
        </w:rPr>
        <w:t>,</w:t>
      </w:r>
      <w:r w:rsidRPr="000B0CD2">
        <w:rPr>
          <w:rFonts w:ascii="Times New Roman" w:hAnsi="Times New Roman"/>
          <w:sz w:val="28"/>
          <w:szCs w:val="28"/>
          <w:lang w:val="kk-KZ"/>
        </w:rPr>
        <w:t xml:space="preserve"> олардың маңызды жұмыс атқарып жатқанын сезіндіруі;</w:t>
      </w:r>
    </w:p>
    <w:p w:rsidR="00BB6F18" w:rsidRPr="000B0CD2" w:rsidRDefault="00BB6F18"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 </w:t>
      </w:r>
      <w:r w:rsidR="002C415B" w:rsidRPr="000B0CD2">
        <w:rPr>
          <w:rFonts w:ascii="Times New Roman" w:hAnsi="Times New Roman"/>
          <w:sz w:val="28"/>
          <w:szCs w:val="28"/>
          <w:lang w:val="kk-KZ"/>
        </w:rPr>
        <w:t>пэр-тьютор сабақтары</w:t>
      </w:r>
      <w:r w:rsidRPr="000B0CD2">
        <w:rPr>
          <w:rFonts w:ascii="Times New Roman" w:hAnsi="Times New Roman"/>
          <w:sz w:val="28"/>
          <w:szCs w:val="28"/>
          <w:lang w:val="kk-KZ"/>
        </w:rPr>
        <w:t xml:space="preserve"> тиімді болу үшін</w:t>
      </w:r>
      <w:r w:rsidR="002C415B" w:rsidRPr="000B0CD2">
        <w:rPr>
          <w:rFonts w:ascii="Times New Roman" w:hAnsi="Times New Roman"/>
          <w:sz w:val="28"/>
          <w:szCs w:val="28"/>
          <w:lang w:val="kk-KZ"/>
        </w:rPr>
        <w:t>,</w:t>
      </w:r>
      <w:r w:rsidRPr="000B0CD2">
        <w:rPr>
          <w:rFonts w:ascii="Times New Roman" w:hAnsi="Times New Roman"/>
          <w:sz w:val="28"/>
          <w:szCs w:val="28"/>
          <w:lang w:val="kk-KZ"/>
        </w:rPr>
        <w:t xml:space="preserve"> қосымша оқыту әдістері, жас, жеке тұлға ерекшеліктері және т.б. мәселелер бойынша </w:t>
      </w:r>
      <w:r w:rsidR="00FF4121" w:rsidRPr="000B0CD2">
        <w:rPr>
          <w:rFonts w:ascii="Times New Roman" w:hAnsi="Times New Roman"/>
          <w:sz w:val="28"/>
          <w:szCs w:val="28"/>
          <w:lang w:val="kk-KZ"/>
        </w:rPr>
        <w:t>семинарлардың</w:t>
      </w:r>
      <w:r w:rsidRPr="000B0CD2">
        <w:rPr>
          <w:rFonts w:ascii="Times New Roman" w:hAnsi="Times New Roman"/>
          <w:sz w:val="28"/>
          <w:szCs w:val="28"/>
          <w:lang w:val="kk-KZ"/>
        </w:rPr>
        <w:t xml:space="preserve"> жүргізілуі;</w:t>
      </w:r>
    </w:p>
    <w:p w:rsidR="00BB6F18" w:rsidRPr="000B0CD2" w:rsidRDefault="00FF4121"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 </w:t>
      </w:r>
      <w:r w:rsidR="00BB6F18" w:rsidRPr="000B0CD2">
        <w:rPr>
          <w:rFonts w:ascii="Times New Roman" w:hAnsi="Times New Roman"/>
          <w:sz w:val="28"/>
          <w:szCs w:val="28"/>
          <w:lang w:val="kk-KZ"/>
        </w:rPr>
        <w:t xml:space="preserve">қауіпті зонадағы студенттерге тұлғааралық қарым - қатынасқа негізделген жеке дара </w:t>
      </w:r>
      <w:r w:rsidRPr="000B0CD2">
        <w:rPr>
          <w:rFonts w:ascii="Times New Roman" w:hAnsi="Times New Roman"/>
          <w:sz w:val="28"/>
          <w:szCs w:val="28"/>
          <w:lang w:val="kk-KZ"/>
        </w:rPr>
        <w:t>пэр-</w:t>
      </w:r>
      <w:r w:rsidR="00BB6F18" w:rsidRPr="000B0CD2">
        <w:rPr>
          <w:rFonts w:ascii="Times New Roman" w:hAnsi="Times New Roman"/>
          <w:sz w:val="28"/>
          <w:szCs w:val="28"/>
          <w:lang w:val="kk-KZ"/>
        </w:rPr>
        <w:t>тьютор сабақтарының тиімділігі;</w:t>
      </w:r>
    </w:p>
    <w:p w:rsidR="00BB6F18" w:rsidRPr="000B0CD2" w:rsidRDefault="00FF4121" w:rsidP="00A2376F">
      <w:pPr>
        <w:spacing w:after="0" w:line="240" w:lineRule="auto"/>
        <w:ind w:firstLine="567"/>
        <w:jc w:val="both"/>
        <w:rPr>
          <w:rStyle w:val="s0"/>
          <w:rFonts w:ascii="Times New Roman" w:hAnsi="Times New Roman"/>
          <w:sz w:val="28"/>
          <w:szCs w:val="28"/>
          <w:lang w:val="kk-KZ"/>
        </w:rPr>
      </w:pPr>
      <w:r w:rsidRPr="000B0CD2">
        <w:rPr>
          <w:rFonts w:ascii="Times New Roman" w:hAnsi="Times New Roman"/>
          <w:sz w:val="28"/>
          <w:szCs w:val="28"/>
          <w:lang w:val="kk-KZ"/>
        </w:rPr>
        <w:t>-</w:t>
      </w:r>
      <w:r w:rsidR="00BB6F18" w:rsidRPr="000B0CD2">
        <w:rPr>
          <w:rFonts w:ascii="Times New Roman" w:hAnsi="Times New Roman"/>
          <w:sz w:val="28"/>
          <w:szCs w:val="28"/>
          <w:lang w:val="kk-KZ"/>
        </w:rPr>
        <w:t xml:space="preserve"> жергілікті колледждер, университеттер мен кәсіби мекемелермен жақын қарым- қатынас орнату</w:t>
      </w:r>
      <w:r w:rsidRPr="000B0CD2">
        <w:rPr>
          <w:rFonts w:ascii="Times New Roman" w:hAnsi="Times New Roman"/>
          <w:sz w:val="28"/>
          <w:szCs w:val="28"/>
          <w:lang w:val="kk-KZ"/>
        </w:rPr>
        <w:t>, пэр-</w:t>
      </w:r>
      <w:r w:rsidR="00BB6F18" w:rsidRPr="000B0CD2">
        <w:rPr>
          <w:rFonts w:ascii="Times New Roman" w:hAnsi="Times New Roman"/>
          <w:sz w:val="28"/>
          <w:szCs w:val="28"/>
          <w:lang w:val="kk-KZ"/>
        </w:rPr>
        <w:t>тьютор бағдарламасына қатысты жаңа идеялар, зерттеу жұмыстары жасауға мүмкіндік беруі.</w:t>
      </w:r>
    </w:p>
    <w:p w:rsidR="00BB6F18" w:rsidRPr="000B0CD2" w:rsidRDefault="00BB6F18" w:rsidP="00616C2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АҚШ студенттерінің университетте </w:t>
      </w:r>
      <w:r w:rsidR="00FF4121" w:rsidRPr="000B0CD2">
        <w:rPr>
          <w:rStyle w:val="s0"/>
          <w:rFonts w:ascii="Times New Roman" w:hAnsi="Times New Roman"/>
          <w:sz w:val="28"/>
          <w:szCs w:val="28"/>
          <w:lang w:val="kk-KZ"/>
        </w:rPr>
        <w:t>пэр-</w:t>
      </w:r>
      <w:r w:rsidRPr="000B0CD2">
        <w:rPr>
          <w:rStyle w:val="s0"/>
          <w:rFonts w:ascii="Times New Roman" w:hAnsi="Times New Roman"/>
          <w:sz w:val="28"/>
          <w:szCs w:val="28"/>
          <w:lang w:val="kk-KZ"/>
        </w:rPr>
        <w:t xml:space="preserve">тьютор </w:t>
      </w:r>
      <w:r w:rsidR="00FF4121" w:rsidRPr="000B0CD2">
        <w:rPr>
          <w:rStyle w:val="s0"/>
          <w:rFonts w:ascii="Times New Roman" w:hAnsi="Times New Roman"/>
          <w:sz w:val="28"/>
          <w:szCs w:val="28"/>
          <w:lang w:val="kk-KZ"/>
        </w:rPr>
        <w:t xml:space="preserve">cабақтарын жүргізуінің </w:t>
      </w:r>
      <w:r w:rsidRPr="000B0CD2">
        <w:rPr>
          <w:rStyle w:val="s0"/>
          <w:rFonts w:ascii="Times New Roman" w:hAnsi="Times New Roman"/>
          <w:sz w:val="28"/>
          <w:szCs w:val="28"/>
          <w:lang w:val="kk-KZ"/>
        </w:rPr>
        <w:t>басты себептеріне</w:t>
      </w:r>
      <w:r w:rsidR="00FF4121" w:rsidRPr="000B0CD2">
        <w:rPr>
          <w:rStyle w:val="s0"/>
          <w:rFonts w:ascii="Times New Roman" w:hAnsi="Times New Roman"/>
          <w:sz w:val="28"/>
          <w:szCs w:val="28"/>
          <w:lang w:val="kk-KZ"/>
        </w:rPr>
        <w:t>, материалдық-</w:t>
      </w:r>
      <w:r w:rsidRPr="000B0CD2">
        <w:rPr>
          <w:rStyle w:val="s0"/>
          <w:rFonts w:ascii="Times New Roman" w:hAnsi="Times New Roman"/>
          <w:sz w:val="28"/>
          <w:szCs w:val="28"/>
          <w:lang w:val="kk-KZ"/>
        </w:rPr>
        <w:t>қаржылық жағдайын көтеру, оқу пәні бойынша кредит</w:t>
      </w:r>
      <w:r w:rsidR="00FF4121" w:rsidRPr="000B0CD2">
        <w:rPr>
          <w:rStyle w:val="s0"/>
          <w:rFonts w:ascii="Times New Roman" w:hAnsi="Times New Roman"/>
          <w:sz w:val="28"/>
          <w:szCs w:val="28"/>
          <w:lang w:val="kk-KZ"/>
        </w:rPr>
        <w:t>тер</w:t>
      </w:r>
      <w:r w:rsidRPr="000B0CD2">
        <w:rPr>
          <w:rStyle w:val="s0"/>
          <w:rFonts w:ascii="Times New Roman" w:hAnsi="Times New Roman"/>
          <w:sz w:val="28"/>
          <w:szCs w:val="28"/>
          <w:lang w:val="kk-KZ"/>
        </w:rPr>
        <w:t xml:space="preserve"> жинау, университетті аяқтау (grad</w:t>
      </w:r>
      <w:r w:rsidR="00FF4121" w:rsidRPr="000B0CD2">
        <w:rPr>
          <w:rStyle w:val="s0"/>
          <w:rFonts w:ascii="Times New Roman" w:hAnsi="Times New Roman"/>
          <w:sz w:val="28"/>
          <w:szCs w:val="28"/>
          <w:lang w:val="kk-KZ"/>
        </w:rPr>
        <w:t xml:space="preserve">uation) талабын орындау жатады. </w:t>
      </w:r>
      <w:r w:rsidRPr="000B0CD2">
        <w:rPr>
          <w:rStyle w:val="s0"/>
          <w:rFonts w:ascii="Times New Roman" w:hAnsi="Times New Roman"/>
          <w:sz w:val="28"/>
          <w:szCs w:val="28"/>
          <w:lang w:val="kk-KZ"/>
        </w:rPr>
        <w:t>Кейбір американдық студенттер университеттің талабынсыз ерікті түрде (волонтер) тьютор болып, артта қалушы студенттердің оқу үлгерімін арттыруға өз үлесін қосады.</w:t>
      </w:r>
    </w:p>
    <w:p w:rsidR="00BB6F18" w:rsidRPr="000B0CD2" w:rsidRDefault="00BB6F18" w:rsidP="00CB7E57">
      <w:pPr>
        <w:spacing w:after="0" w:line="240" w:lineRule="auto"/>
        <w:ind w:firstLine="567"/>
        <w:jc w:val="both"/>
        <w:rPr>
          <w:rStyle w:val="s0"/>
          <w:rFonts w:ascii="Times New Roman" w:hAnsi="Times New Roman"/>
          <w:sz w:val="28"/>
          <w:szCs w:val="28"/>
          <w:lang w:val="kk-KZ"/>
        </w:rPr>
      </w:pPr>
      <w:r w:rsidRPr="00616C21">
        <w:rPr>
          <w:rFonts w:ascii="Times New Roman" w:hAnsi="Times New Roman"/>
          <w:i/>
          <w:sz w:val="28"/>
          <w:szCs w:val="28"/>
          <w:lang w:val="kk-KZ"/>
        </w:rPr>
        <w:t>2.3</w:t>
      </w:r>
      <w:r w:rsidRPr="000B0CD2">
        <w:rPr>
          <w:rFonts w:ascii="Times New Roman" w:hAnsi="Times New Roman"/>
          <w:b/>
          <w:sz w:val="28"/>
          <w:szCs w:val="28"/>
          <w:lang w:val="kk-KZ"/>
        </w:rPr>
        <w:t xml:space="preserve"> </w:t>
      </w:r>
      <w:r w:rsidRPr="000B0CD2">
        <w:rPr>
          <w:rFonts w:ascii="Times New Roman" w:hAnsi="Times New Roman"/>
          <w:i/>
          <w:sz w:val="28"/>
          <w:szCs w:val="28"/>
          <w:lang w:val="kk-KZ"/>
        </w:rPr>
        <w:t>АҚШ-тың ЖОО-да тьютор бағдарламасының ұйымдастырылу тәжірибесінен</w:t>
      </w:r>
      <w:r w:rsidR="00F855E0" w:rsidRPr="000B0CD2">
        <w:rPr>
          <w:rFonts w:ascii="Times New Roman" w:hAnsi="Times New Roman"/>
          <w:i/>
          <w:sz w:val="28"/>
          <w:szCs w:val="28"/>
          <w:lang w:val="kk-KZ"/>
        </w:rPr>
        <w:t>.</w:t>
      </w:r>
      <w:r w:rsidR="00F855E0" w:rsidRPr="000B0CD2">
        <w:rPr>
          <w:rFonts w:ascii="Times New Roman" w:hAnsi="Times New Roman"/>
          <w:sz w:val="28"/>
          <w:szCs w:val="28"/>
          <w:lang w:val="kk-KZ"/>
        </w:rPr>
        <w:t xml:space="preserve"> </w:t>
      </w:r>
      <w:r w:rsidRPr="000B0CD2">
        <w:rPr>
          <w:rStyle w:val="s0"/>
          <w:rFonts w:ascii="Times New Roman" w:hAnsi="Times New Roman"/>
          <w:i/>
          <w:sz w:val="28"/>
          <w:szCs w:val="28"/>
          <w:lang w:val="kk-KZ"/>
        </w:rPr>
        <w:t>Кентукки университетінде</w:t>
      </w:r>
      <w:r w:rsidRPr="000B0CD2">
        <w:rPr>
          <w:rStyle w:val="s0"/>
          <w:rFonts w:ascii="Times New Roman" w:hAnsi="Times New Roman"/>
          <w:sz w:val="28"/>
          <w:szCs w:val="28"/>
          <w:lang w:val="kk-KZ"/>
        </w:rPr>
        <w:t xml:space="preserve"> бакалавр студенттерінің оқу </w:t>
      </w:r>
      <w:r w:rsidRPr="000B0CD2">
        <w:rPr>
          <w:rStyle w:val="s0"/>
          <w:rFonts w:ascii="Times New Roman" w:hAnsi="Times New Roman"/>
          <w:sz w:val="28"/>
          <w:szCs w:val="28"/>
          <w:lang w:val="kk-KZ"/>
        </w:rPr>
        <w:lastRenderedPageBreak/>
        <w:t>үлгерімін арттыруға арналған пэр-тьютор бағдарламасы «</w:t>
      </w:r>
      <w:r w:rsidRPr="000B0CD2">
        <w:rPr>
          <w:rStyle w:val="s0"/>
          <w:rFonts w:ascii="Times New Roman" w:hAnsi="Times New Roman"/>
          <w:i/>
          <w:sz w:val="28"/>
          <w:szCs w:val="28"/>
          <w:lang w:val="kk-KZ"/>
        </w:rPr>
        <w:t>Академиялық жетілдіру» (Academic Enhancement Center)</w:t>
      </w:r>
      <w:r w:rsidRPr="000B0CD2">
        <w:rPr>
          <w:rStyle w:val="s0"/>
          <w:rFonts w:ascii="Times New Roman" w:hAnsi="Times New Roman"/>
          <w:sz w:val="28"/>
          <w:szCs w:val="28"/>
          <w:lang w:val="kk-KZ"/>
        </w:rPr>
        <w:t xml:space="preserve"> ортал</w:t>
      </w:r>
      <w:r w:rsidR="00ED578E" w:rsidRPr="000B0CD2">
        <w:rPr>
          <w:rStyle w:val="s0"/>
          <w:rFonts w:ascii="Times New Roman" w:hAnsi="Times New Roman"/>
          <w:sz w:val="28"/>
          <w:szCs w:val="28"/>
          <w:lang w:val="kk-KZ"/>
        </w:rPr>
        <w:t>ығының бір бөлігі</w:t>
      </w:r>
      <w:r w:rsidRPr="000B0CD2">
        <w:rPr>
          <w:rStyle w:val="s0"/>
          <w:rFonts w:ascii="Times New Roman" w:hAnsi="Times New Roman"/>
          <w:sz w:val="28"/>
          <w:szCs w:val="28"/>
          <w:lang w:val="kk-KZ"/>
        </w:rPr>
        <w:t xml:space="preserve">. Басты мақсаты - белгілі бір пән бойынша студентің оқу </w:t>
      </w:r>
      <w:r w:rsidR="00FF4121" w:rsidRPr="000B0CD2">
        <w:rPr>
          <w:rStyle w:val="s0"/>
          <w:rFonts w:ascii="Times New Roman" w:hAnsi="Times New Roman"/>
          <w:sz w:val="28"/>
          <w:szCs w:val="28"/>
          <w:lang w:val="kk-KZ"/>
        </w:rPr>
        <w:t xml:space="preserve">үлгерімін </w:t>
      </w:r>
      <w:r w:rsidRPr="000B0CD2">
        <w:rPr>
          <w:rStyle w:val="s0"/>
          <w:rFonts w:ascii="Times New Roman" w:hAnsi="Times New Roman"/>
          <w:sz w:val="28"/>
          <w:szCs w:val="28"/>
          <w:lang w:val="kk-KZ"/>
        </w:rPr>
        <w:t>арттыру, академиялық артта қалушылықты жою, студентті университет қабырғасында «сақтап қалуға» мүмкін болатын дамыта оқыту аймағын қалыптастыру.</w:t>
      </w:r>
      <w:r w:rsidR="00ED578E" w:rsidRPr="000B0CD2">
        <w:rPr>
          <w:rStyle w:val="s0"/>
          <w:rFonts w:ascii="Times New Roman" w:hAnsi="Times New Roman"/>
          <w:b/>
          <w:i/>
          <w:sz w:val="28"/>
          <w:szCs w:val="28"/>
          <w:lang w:val="kk-KZ"/>
        </w:rPr>
        <w:t xml:space="preserve"> </w:t>
      </w:r>
      <w:r w:rsidRPr="000B0CD2">
        <w:rPr>
          <w:rStyle w:val="s0"/>
          <w:rFonts w:ascii="Times New Roman" w:hAnsi="Times New Roman"/>
          <w:sz w:val="28"/>
          <w:szCs w:val="28"/>
          <w:lang w:val="kk-KZ"/>
        </w:rPr>
        <w:t>Тьютор сабақтары</w:t>
      </w:r>
      <w:r w:rsidR="00FF4121" w:rsidRPr="000B0CD2">
        <w:rPr>
          <w:rStyle w:val="s0"/>
          <w:rFonts w:ascii="Times New Roman" w:hAnsi="Times New Roman"/>
          <w:sz w:val="28"/>
          <w:szCs w:val="28"/>
          <w:lang w:val="kk-KZ"/>
        </w:rPr>
        <w:t>,</w:t>
      </w:r>
      <w:r w:rsidRPr="000B0CD2">
        <w:rPr>
          <w:rStyle w:val="s0"/>
          <w:rFonts w:ascii="Times New Roman" w:hAnsi="Times New Roman"/>
          <w:sz w:val="28"/>
          <w:szCs w:val="28"/>
          <w:lang w:val="kk-KZ"/>
        </w:rPr>
        <w:t xml:space="preserve"> белгілі бір оқу кестесі бойынша, шағын топта (</w:t>
      </w:r>
      <w:r w:rsidR="00FF4121" w:rsidRPr="000B0CD2">
        <w:rPr>
          <w:rStyle w:val="s0"/>
          <w:rFonts w:ascii="Times New Roman" w:hAnsi="Times New Roman"/>
          <w:sz w:val="28"/>
          <w:szCs w:val="28"/>
          <w:lang w:val="kk-KZ"/>
        </w:rPr>
        <w:t>4 студенттен</w:t>
      </w:r>
      <w:r w:rsidRPr="000B0CD2">
        <w:rPr>
          <w:rStyle w:val="s0"/>
          <w:rFonts w:ascii="Times New Roman" w:hAnsi="Times New Roman"/>
          <w:sz w:val="28"/>
          <w:szCs w:val="28"/>
          <w:lang w:val="kk-KZ"/>
        </w:rPr>
        <w:t xml:space="preserve"> арттық емес), немесе жеке–дара ұйымдастырылып, көбіне,</w:t>
      </w:r>
      <w:r w:rsidR="00FF4121" w:rsidRPr="000B0CD2">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статистика, химия, биология, математика, физика, физиология, э</w:t>
      </w:r>
      <w:r w:rsidR="00FF4121" w:rsidRPr="000B0CD2">
        <w:rPr>
          <w:rStyle w:val="s0"/>
          <w:rFonts w:ascii="Times New Roman" w:hAnsi="Times New Roman"/>
          <w:sz w:val="28"/>
          <w:szCs w:val="28"/>
          <w:lang w:val="kk-KZ"/>
        </w:rPr>
        <w:t xml:space="preserve">кономика, психология және т.б. </w:t>
      </w:r>
      <w:r w:rsidRPr="000B0CD2">
        <w:rPr>
          <w:rStyle w:val="s0"/>
          <w:rFonts w:ascii="Times New Roman" w:hAnsi="Times New Roman"/>
          <w:sz w:val="28"/>
          <w:szCs w:val="28"/>
          <w:lang w:val="kk-KZ"/>
        </w:rPr>
        <w:t xml:space="preserve">пәндердің силлабусы негізінде жүргізіледі. </w:t>
      </w:r>
      <w:r w:rsidR="00FF4121" w:rsidRPr="000B0CD2">
        <w:rPr>
          <w:rStyle w:val="s0"/>
          <w:rFonts w:ascii="Times New Roman" w:hAnsi="Times New Roman"/>
          <w:sz w:val="28"/>
          <w:szCs w:val="28"/>
          <w:lang w:val="kk-KZ"/>
        </w:rPr>
        <w:t>Пэр-тьютор болуға</w:t>
      </w:r>
      <w:r w:rsidRPr="000B0CD2">
        <w:rPr>
          <w:rStyle w:val="s0"/>
          <w:rFonts w:ascii="Times New Roman" w:hAnsi="Times New Roman"/>
          <w:sz w:val="28"/>
          <w:szCs w:val="28"/>
          <w:lang w:val="kk-KZ"/>
        </w:rPr>
        <w:t xml:space="preserve"> үміткер студент</w:t>
      </w:r>
      <w:r w:rsidR="00FF4121" w:rsidRPr="000B0CD2">
        <w:rPr>
          <w:rStyle w:val="s0"/>
          <w:rFonts w:ascii="Times New Roman" w:hAnsi="Times New Roman"/>
          <w:sz w:val="28"/>
          <w:szCs w:val="28"/>
          <w:lang w:val="kk-KZ"/>
        </w:rPr>
        <w:t>,</w:t>
      </w:r>
      <w:r w:rsidRPr="000B0CD2">
        <w:rPr>
          <w:rStyle w:val="s0"/>
          <w:rFonts w:ascii="Times New Roman" w:hAnsi="Times New Roman"/>
          <w:sz w:val="28"/>
          <w:szCs w:val="28"/>
          <w:lang w:val="kk-KZ"/>
        </w:rPr>
        <w:t xml:space="preserve"> арнайы сауалнамаларға жауап беріп, қосымша сабақтар жүргізетін пән бойынша жоғары оқу</w:t>
      </w:r>
      <w:r w:rsidR="00E54375" w:rsidRPr="000B0CD2">
        <w:rPr>
          <w:rStyle w:val="s0"/>
          <w:rFonts w:ascii="Times New Roman" w:hAnsi="Times New Roman"/>
          <w:sz w:val="28"/>
          <w:szCs w:val="28"/>
          <w:lang w:val="kk-KZ"/>
        </w:rPr>
        <w:t xml:space="preserve"> үлгерімін көрсетіп</w:t>
      </w:r>
      <w:r w:rsidRPr="000B0CD2">
        <w:rPr>
          <w:rStyle w:val="s0"/>
          <w:rFonts w:ascii="Times New Roman" w:hAnsi="Times New Roman"/>
          <w:sz w:val="28"/>
          <w:szCs w:val="28"/>
          <w:lang w:val="kk-KZ"/>
        </w:rPr>
        <w:t xml:space="preserve">, пән профессорынан ұсыныс хат әкелуі қажет. Кентукки университетінде, тьютор бағдарламасы, </w:t>
      </w:r>
      <w:r w:rsidR="00E54375" w:rsidRPr="000B0CD2">
        <w:rPr>
          <w:rStyle w:val="s0"/>
          <w:rFonts w:ascii="Times New Roman" w:hAnsi="Times New Roman"/>
          <w:sz w:val="28"/>
          <w:szCs w:val="28"/>
          <w:lang w:val="kk-KZ"/>
        </w:rPr>
        <w:t xml:space="preserve">Л.С. </w:t>
      </w:r>
      <w:r w:rsidRPr="000B0CD2">
        <w:rPr>
          <w:rStyle w:val="s0"/>
          <w:rFonts w:ascii="Times New Roman" w:hAnsi="Times New Roman"/>
          <w:sz w:val="28"/>
          <w:szCs w:val="28"/>
          <w:lang w:val="kk-KZ"/>
        </w:rPr>
        <w:t>Выготскийдің «оқыту арқылы дамыту», Сократтың сұрақ қою әдістеріне сүйенеді. Тьютор студенттер, оқытудың педагогикалық</w:t>
      </w:r>
      <w:r w:rsidR="00E54375" w:rsidRPr="000B0CD2">
        <w:rPr>
          <w:rStyle w:val="s0"/>
          <w:rFonts w:ascii="Times New Roman" w:hAnsi="Times New Roman"/>
          <w:sz w:val="28"/>
          <w:szCs w:val="28"/>
          <w:lang w:val="kk-KZ"/>
        </w:rPr>
        <w:t>,</w:t>
      </w:r>
      <w:r w:rsidRPr="000B0CD2">
        <w:rPr>
          <w:rStyle w:val="s0"/>
          <w:rFonts w:ascii="Times New Roman" w:hAnsi="Times New Roman"/>
          <w:sz w:val="28"/>
          <w:szCs w:val="28"/>
          <w:lang w:val="kk-KZ"/>
        </w:rPr>
        <w:t xml:space="preserve"> психологиялық әдістері бойынша </w:t>
      </w:r>
      <w:r w:rsidR="00E54375" w:rsidRPr="000B0CD2">
        <w:rPr>
          <w:rStyle w:val="s0"/>
          <w:rFonts w:ascii="Times New Roman" w:hAnsi="Times New Roman"/>
          <w:sz w:val="28"/>
          <w:szCs w:val="28"/>
          <w:lang w:val="kk-KZ"/>
        </w:rPr>
        <w:t xml:space="preserve">арнайы </w:t>
      </w:r>
      <w:r w:rsidRPr="000B0CD2">
        <w:rPr>
          <w:rStyle w:val="s0"/>
          <w:rFonts w:ascii="Times New Roman" w:hAnsi="Times New Roman"/>
          <w:sz w:val="28"/>
          <w:szCs w:val="28"/>
          <w:lang w:val="kk-KZ"/>
        </w:rPr>
        <w:t xml:space="preserve">семинарлардан өтіп, оқу-әдістемелік құралдармен қамтамасыз етіледі. </w:t>
      </w:r>
    </w:p>
    <w:p w:rsidR="00BB6F18" w:rsidRPr="000B0CD2" w:rsidRDefault="00BB6F18" w:rsidP="00CB7E57">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Кентукки университетінде (University of Kentucky) 2012 жылы өткен ғылыми тағылымдама барысында тьютор бағдарламасының тиімділігі мен студенттің оқу үлгеріміне әсерін анықтау бойынша АҚК орталығының қызметкерлерінің жылдық қорытынды есептерін талдау, олармен сұхбаттасу, сауалнама жүргізуден тьютор бағдарламасына </w:t>
      </w:r>
      <w:r w:rsidR="00616C21">
        <w:rPr>
          <w:rStyle w:val="s0"/>
          <w:rFonts w:ascii="Times New Roman" w:hAnsi="Times New Roman"/>
          <w:sz w:val="28"/>
          <w:szCs w:val="28"/>
          <w:lang w:val="kk-KZ"/>
        </w:rPr>
        <w:t xml:space="preserve">қатысқан студенттердің санының </w:t>
      </w:r>
      <w:r w:rsidRPr="000B0CD2">
        <w:rPr>
          <w:rStyle w:val="s0"/>
          <w:rFonts w:ascii="Times New Roman" w:hAnsi="Times New Roman"/>
          <w:sz w:val="28"/>
          <w:szCs w:val="28"/>
          <w:lang w:val="kk-KZ"/>
        </w:rPr>
        <w:t>2004-2012 академиялық жылдарда 271-ден 17590-</w:t>
      </w:r>
      <w:r w:rsidR="00E94C5F" w:rsidRPr="000B0CD2">
        <w:rPr>
          <w:rStyle w:val="s0"/>
          <w:rFonts w:ascii="Times New Roman" w:hAnsi="Times New Roman"/>
          <w:sz w:val="28"/>
          <w:szCs w:val="28"/>
          <w:lang w:val="kk-KZ"/>
        </w:rPr>
        <w:t>ға артқанын (сурет 9</w:t>
      </w:r>
      <w:r w:rsidRPr="000B0CD2">
        <w:rPr>
          <w:rStyle w:val="s0"/>
          <w:rFonts w:ascii="Times New Roman" w:hAnsi="Times New Roman"/>
          <w:sz w:val="28"/>
          <w:szCs w:val="28"/>
          <w:lang w:val="kk-KZ"/>
        </w:rPr>
        <w:t>), студенттердің оқу үл</w:t>
      </w:r>
      <w:r w:rsidR="00E94C5F" w:rsidRPr="000B0CD2">
        <w:rPr>
          <w:rStyle w:val="s0"/>
          <w:rFonts w:ascii="Times New Roman" w:hAnsi="Times New Roman"/>
          <w:sz w:val="28"/>
          <w:szCs w:val="28"/>
          <w:lang w:val="kk-KZ"/>
        </w:rPr>
        <w:t>герімінің орташа балына (сурет 10</w:t>
      </w:r>
      <w:r w:rsidRPr="000B0CD2">
        <w:rPr>
          <w:rStyle w:val="s0"/>
          <w:rFonts w:ascii="Times New Roman" w:hAnsi="Times New Roman"/>
          <w:sz w:val="28"/>
          <w:szCs w:val="28"/>
          <w:lang w:val="kk-KZ"/>
        </w:rPr>
        <w:t xml:space="preserve">) әсері бар екенін анықтадық. </w:t>
      </w:r>
    </w:p>
    <w:p w:rsidR="00BB6F18" w:rsidRPr="000B0CD2" w:rsidRDefault="00BB6F18" w:rsidP="00BB6F18">
      <w:pPr>
        <w:spacing w:after="0" w:line="240" w:lineRule="auto"/>
        <w:rPr>
          <w:rStyle w:val="s0"/>
          <w:rFonts w:ascii="Times New Roman" w:hAnsi="Times New Roman"/>
          <w:sz w:val="28"/>
          <w:szCs w:val="28"/>
          <w:lang w:val="kk-KZ"/>
        </w:rPr>
      </w:pPr>
    </w:p>
    <w:p w:rsidR="00BB6F18" w:rsidRPr="000B0CD2" w:rsidRDefault="004927CA" w:rsidP="00DE38AF">
      <w:pPr>
        <w:spacing w:after="0" w:line="240" w:lineRule="auto"/>
        <w:jc w:val="center"/>
        <w:rPr>
          <w:rStyle w:val="s0"/>
          <w:rFonts w:ascii="Times New Roman" w:hAnsi="Times New Roman"/>
          <w:sz w:val="28"/>
          <w:szCs w:val="28"/>
          <w:lang w:val="kk-KZ"/>
        </w:rPr>
      </w:pPr>
      <w:r>
        <w:rPr>
          <w:rFonts w:ascii="Times New Roman" w:hAnsi="Times New Roman"/>
          <w:noProof/>
          <w:sz w:val="28"/>
          <w:szCs w:val="28"/>
        </w:rPr>
        <w:drawing>
          <wp:inline distT="0" distB="0" distL="0" distR="0">
            <wp:extent cx="5765800" cy="310896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E38AF" w:rsidRDefault="00DE38AF" w:rsidP="00F855E0">
      <w:pPr>
        <w:spacing w:after="0" w:line="240" w:lineRule="auto"/>
        <w:jc w:val="center"/>
        <w:rPr>
          <w:rStyle w:val="s0"/>
          <w:rFonts w:ascii="Times New Roman" w:hAnsi="Times New Roman"/>
          <w:sz w:val="28"/>
          <w:szCs w:val="28"/>
          <w:lang w:val="en-US"/>
        </w:rPr>
      </w:pPr>
    </w:p>
    <w:p w:rsidR="00ED578E" w:rsidRPr="000B0CD2" w:rsidRDefault="00BB6F18" w:rsidP="00F855E0">
      <w:pPr>
        <w:spacing w:after="0" w:line="240" w:lineRule="auto"/>
        <w:jc w:val="center"/>
        <w:rPr>
          <w:rStyle w:val="s0"/>
          <w:rFonts w:ascii="Times New Roman" w:hAnsi="Times New Roman"/>
          <w:sz w:val="28"/>
          <w:szCs w:val="28"/>
          <w:lang w:val="kk-KZ"/>
        </w:rPr>
      </w:pPr>
      <w:r w:rsidRPr="000B0CD2">
        <w:rPr>
          <w:rStyle w:val="s0"/>
          <w:rFonts w:ascii="Times New Roman" w:hAnsi="Times New Roman"/>
          <w:sz w:val="28"/>
          <w:szCs w:val="28"/>
          <w:lang w:val="kk-KZ"/>
        </w:rPr>
        <w:t xml:space="preserve">Сурет </w:t>
      </w:r>
      <w:r w:rsidR="00E94C5F" w:rsidRPr="000B0CD2">
        <w:rPr>
          <w:rStyle w:val="s0"/>
          <w:rFonts w:ascii="Times New Roman" w:hAnsi="Times New Roman"/>
          <w:sz w:val="28"/>
          <w:szCs w:val="28"/>
          <w:lang w:val="kk-KZ"/>
        </w:rPr>
        <w:t>9</w:t>
      </w:r>
      <w:r w:rsidR="00A2376F">
        <w:rPr>
          <w:rStyle w:val="s0"/>
          <w:rFonts w:ascii="Times New Roman" w:hAnsi="Times New Roman"/>
          <w:sz w:val="28"/>
          <w:szCs w:val="28"/>
          <w:lang w:val="kk-KZ"/>
        </w:rPr>
        <w:t xml:space="preserve"> </w:t>
      </w:r>
      <w:r w:rsidR="00A2376F">
        <w:rPr>
          <w:rStyle w:val="s0"/>
          <w:rFonts w:ascii="Times New Roman" w:hAnsi="Times New Roman"/>
          <w:sz w:val="28"/>
          <w:szCs w:val="28"/>
        </w:rPr>
        <w:t>-</w:t>
      </w:r>
      <w:r w:rsidRPr="000B0CD2">
        <w:rPr>
          <w:rStyle w:val="s0"/>
          <w:rFonts w:ascii="Times New Roman" w:hAnsi="Times New Roman"/>
          <w:sz w:val="28"/>
          <w:szCs w:val="28"/>
          <w:lang w:val="kk-KZ"/>
        </w:rPr>
        <w:t xml:space="preserve"> Студенттердің тьютор бағдарламасына қатысуы</w:t>
      </w:r>
    </w:p>
    <w:p w:rsidR="00BB6F18" w:rsidRPr="000B0CD2" w:rsidRDefault="004927CA" w:rsidP="00A2376F">
      <w:pPr>
        <w:spacing w:after="0" w:line="240" w:lineRule="auto"/>
        <w:jc w:val="center"/>
        <w:rPr>
          <w:rStyle w:val="s0"/>
          <w:rFonts w:ascii="Times New Roman" w:hAnsi="Times New Roman"/>
          <w:sz w:val="28"/>
          <w:szCs w:val="28"/>
          <w:lang w:val="kk-KZ"/>
        </w:rPr>
      </w:pPr>
      <w:r>
        <w:rPr>
          <w:rFonts w:ascii="Times New Roman" w:hAnsi="Times New Roman"/>
          <w:noProof/>
          <w:sz w:val="28"/>
          <w:szCs w:val="28"/>
        </w:rPr>
        <w:lastRenderedPageBreak/>
        <w:drawing>
          <wp:inline distT="0" distB="0" distL="0" distR="0">
            <wp:extent cx="5507990" cy="2355850"/>
            <wp:effectExtent l="0" t="0" r="0" b="0"/>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54375" w:rsidRPr="000B0CD2" w:rsidRDefault="00E54375" w:rsidP="00F855E0">
      <w:pPr>
        <w:spacing w:after="0" w:line="240" w:lineRule="auto"/>
        <w:jc w:val="center"/>
        <w:rPr>
          <w:rStyle w:val="s0"/>
          <w:rFonts w:ascii="Times New Roman" w:hAnsi="Times New Roman"/>
          <w:sz w:val="28"/>
          <w:szCs w:val="28"/>
          <w:lang w:val="kk-KZ"/>
        </w:rPr>
      </w:pPr>
    </w:p>
    <w:p w:rsidR="00BB6F18" w:rsidRPr="000B0CD2" w:rsidRDefault="00E94C5F" w:rsidP="00F855E0">
      <w:pPr>
        <w:spacing w:after="0" w:line="240" w:lineRule="auto"/>
        <w:jc w:val="center"/>
        <w:rPr>
          <w:rStyle w:val="s0"/>
          <w:rFonts w:ascii="Times New Roman" w:hAnsi="Times New Roman"/>
          <w:sz w:val="28"/>
          <w:szCs w:val="28"/>
          <w:lang w:val="kk-KZ"/>
        </w:rPr>
      </w:pPr>
      <w:r w:rsidRPr="000B0CD2">
        <w:rPr>
          <w:rStyle w:val="s0"/>
          <w:rFonts w:ascii="Times New Roman" w:hAnsi="Times New Roman"/>
          <w:sz w:val="28"/>
          <w:szCs w:val="28"/>
          <w:lang w:val="kk-KZ"/>
        </w:rPr>
        <w:t>Сурет 10</w:t>
      </w:r>
      <w:r w:rsidR="00A2376F">
        <w:rPr>
          <w:rStyle w:val="s0"/>
          <w:rFonts w:ascii="Times New Roman" w:hAnsi="Times New Roman"/>
          <w:sz w:val="28"/>
          <w:szCs w:val="28"/>
          <w:lang w:val="kk-KZ"/>
        </w:rPr>
        <w:t xml:space="preserve"> -</w:t>
      </w:r>
      <w:r w:rsidR="00BB6F18" w:rsidRPr="000B0CD2">
        <w:rPr>
          <w:rStyle w:val="s0"/>
          <w:rFonts w:ascii="Times New Roman" w:hAnsi="Times New Roman"/>
          <w:sz w:val="28"/>
          <w:szCs w:val="28"/>
          <w:lang w:val="kk-KZ"/>
        </w:rPr>
        <w:t xml:space="preserve"> Студенттердің оқу үлгерімінің орташа балына (GPA) әсері</w:t>
      </w:r>
    </w:p>
    <w:p w:rsidR="00E54375" w:rsidRPr="000B0CD2" w:rsidRDefault="00E54375" w:rsidP="00ED578E">
      <w:pPr>
        <w:spacing w:after="0" w:line="240" w:lineRule="auto"/>
        <w:ind w:firstLine="708"/>
        <w:jc w:val="both"/>
        <w:rPr>
          <w:rStyle w:val="s0"/>
          <w:rFonts w:ascii="Times New Roman" w:hAnsi="Times New Roman"/>
          <w:sz w:val="28"/>
          <w:szCs w:val="28"/>
          <w:lang w:val="kk-KZ"/>
        </w:rPr>
      </w:pPr>
    </w:p>
    <w:p w:rsidR="00BB6F18" w:rsidRPr="000B0CD2" w:rsidRDefault="00BB6F18" w:rsidP="00A2376F">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Оған қоса, білім алушылармен жүргізілген сауалнама нәтижелерін қорытындылау</w:t>
      </w:r>
      <w:r w:rsidR="00E54375" w:rsidRPr="000B0CD2">
        <w:rPr>
          <w:rStyle w:val="s0"/>
          <w:rFonts w:ascii="Times New Roman" w:hAnsi="Times New Roman"/>
          <w:sz w:val="28"/>
          <w:szCs w:val="28"/>
          <w:lang w:val="kk-KZ"/>
        </w:rPr>
        <w:t>,</w:t>
      </w:r>
      <w:r w:rsidRPr="000B0CD2">
        <w:rPr>
          <w:rStyle w:val="s0"/>
          <w:rFonts w:ascii="Times New Roman" w:hAnsi="Times New Roman"/>
          <w:sz w:val="28"/>
          <w:szCs w:val="28"/>
          <w:lang w:val="kk-KZ"/>
        </w:rPr>
        <w:t xml:space="preserve"> 91% респонденттердің пэр-тьютормен қосымша дайындалу нәтижесінде пән бойынша оқу үлгерімінің, 85,3% - оқу мотивациясының артқанын</w:t>
      </w:r>
      <w:r w:rsidR="00E54375" w:rsidRPr="000B0CD2">
        <w:rPr>
          <w:rStyle w:val="s0"/>
          <w:rFonts w:ascii="Times New Roman" w:hAnsi="Times New Roman"/>
          <w:sz w:val="28"/>
          <w:szCs w:val="28"/>
          <w:lang w:val="kk-KZ"/>
        </w:rPr>
        <w:t xml:space="preserve"> көрсетсе</w:t>
      </w:r>
      <w:r w:rsidRPr="000B0CD2">
        <w:rPr>
          <w:rStyle w:val="s0"/>
          <w:rFonts w:ascii="Times New Roman" w:hAnsi="Times New Roman"/>
          <w:sz w:val="28"/>
          <w:szCs w:val="28"/>
          <w:lang w:val="kk-KZ"/>
        </w:rPr>
        <w:t>,</w:t>
      </w:r>
      <w:r w:rsidR="00E54375" w:rsidRPr="000B0CD2">
        <w:rPr>
          <w:rStyle w:val="s0"/>
          <w:rFonts w:ascii="Times New Roman" w:hAnsi="Times New Roman"/>
          <w:sz w:val="28"/>
          <w:szCs w:val="28"/>
          <w:lang w:val="kk-KZ"/>
        </w:rPr>
        <w:t xml:space="preserve"> ал</w:t>
      </w:r>
      <w:r w:rsidRPr="000B0CD2">
        <w:rPr>
          <w:rStyle w:val="s0"/>
          <w:rFonts w:ascii="Times New Roman" w:hAnsi="Times New Roman"/>
          <w:sz w:val="28"/>
          <w:szCs w:val="28"/>
          <w:lang w:val="kk-KZ"/>
        </w:rPr>
        <w:t xml:space="preserve"> 92</w:t>
      </w:r>
      <w:r w:rsidR="00E54375" w:rsidRPr="000B0CD2">
        <w:rPr>
          <w:rStyle w:val="s0"/>
          <w:rFonts w:ascii="Times New Roman" w:hAnsi="Times New Roman"/>
          <w:sz w:val="28"/>
          <w:szCs w:val="28"/>
          <w:lang w:val="kk-KZ"/>
        </w:rPr>
        <w:t xml:space="preserve">.3% білім алушылар, басқаларға </w:t>
      </w:r>
      <w:r w:rsidRPr="000B0CD2">
        <w:rPr>
          <w:rStyle w:val="s0"/>
          <w:rFonts w:ascii="Times New Roman" w:hAnsi="Times New Roman"/>
          <w:sz w:val="28"/>
          <w:szCs w:val="28"/>
          <w:lang w:val="kk-KZ"/>
        </w:rPr>
        <w:t xml:space="preserve">жарнамалайтынын мәлімдеді. Қорыта келе, Кентукки университетінде </w:t>
      </w:r>
      <w:r w:rsidR="00E54375" w:rsidRPr="000B0CD2">
        <w:rPr>
          <w:rStyle w:val="s0"/>
          <w:rFonts w:ascii="Times New Roman" w:hAnsi="Times New Roman"/>
          <w:sz w:val="28"/>
          <w:szCs w:val="28"/>
          <w:lang w:val="kk-KZ"/>
        </w:rPr>
        <w:t>пэр-</w:t>
      </w:r>
      <w:r w:rsidRPr="000B0CD2">
        <w:rPr>
          <w:rStyle w:val="s0"/>
          <w:rFonts w:ascii="Times New Roman" w:hAnsi="Times New Roman"/>
          <w:sz w:val="28"/>
          <w:szCs w:val="28"/>
          <w:lang w:val="kk-KZ"/>
        </w:rPr>
        <w:t>тьютор бағдарламасына сұраныстың ұлғаюы, оның педагогикалық, психологиялық, әдістемелік, жарнамалық, техникалық жағынан, жоғары деңгейде ұйымдасқанын, осы мәселеде, «студент</w:t>
      </w:r>
      <w:r w:rsidR="002048A0">
        <w:rPr>
          <w:rStyle w:val="s0"/>
          <w:rFonts w:ascii="Times New Roman" w:hAnsi="Times New Roman"/>
          <w:sz w:val="28"/>
          <w:szCs w:val="28"/>
          <w:lang w:val="kk-KZ"/>
        </w:rPr>
        <w:t xml:space="preserve"> – </w:t>
      </w:r>
      <w:r w:rsidRPr="000B0CD2">
        <w:rPr>
          <w:rStyle w:val="s0"/>
          <w:rFonts w:ascii="Times New Roman" w:hAnsi="Times New Roman"/>
          <w:sz w:val="28"/>
          <w:szCs w:val="28"/>
          <w:lang w:val="kk-KZ"/>
        </w:rPr>
        <w:t>оқытушы</w:t>
      </w:r>
      <w:r w:rsidR="002048A0">
        <w:rPr>
          <w:rStyle w:val="s0"/>
          <w:rFonts w:ascii="Times New Roman" w:hAnsi="Times New Roman"/>
          <w:sz w:val="28"/>
          <w:szCs w:val="28"/>
          <w:lang w:val="kk-KZ"/>
        </w:rPr>
        <w:t xml:space="preserve"> </w:t>
      </w:r>
      <w:r w:rsidR="00E54375" w:rsidRPr="000B0CD2">
        <w:rPr>
          <w:rStyle w:val="s0"/>
          <w:rFonts w:ascii="Times New Roman" w:hAnsi="Times New Roman"/>
          <w:sz w:val="28"/>
          <w:szCs w:val="28"/>
          <w:lang w:val="kk-KZ"/>
        </w:rPr>
        <w:t>-</w:t>
      </w:r>
      <w:r w:rsidR="002048A0">
        <w:rPr>
          <w:rStyle w:val="s0"/>
          <w:rFonts w:ascii="Times New Roman" w:hAnsi="Times New Roman"/>
          <w:sz w:val="28"/>
          <w:szCs w:val="28"/>
          <w:lang w:val="kk-KZ"/>
        </w:rPr>
        <w:t xml:space="preserve"> </w:t>
      </w:r>
      <w:r w:rsidR="00E54375" w:rsidRPr="000B0CD2">
        <w:rPr>
          <w:rStyle w:val="s0"/>
          <w:rFonts w:ascii="Times New Roman" w:hAnsi="Times New Roman"/>
          <w:sz w:val="28"/>
          <w:szCs w:val="28"/>
          <w:lang w:val="kk-KZ"/>
        </w:rPr>
        <w:t>әкімшілік» қарым-</w:t>
      </w:r>
      <w:r w:rsidRPr="000B0CD2">
        <w:rPr>
          <w:rStyle w:val="s0"/>
          <w:rFonts w:ascii="Times New Roman" w:hAnsi="Times New Roman"/>
          <w:sz w:val="28"/>
          <w:szCs w:val="28"/>
          <w:lang w:val="kk-KZ"/>
        </w:rPr>
        <w:t xml:space="preserve">қатынасының ынтымақтастығы, бағдарламаның студенттердің академиялық жетістігіне, мотивациясына, сенімділігіне әсері, тиімді </w:t>
      </w:r>
      <w:r w:rsidRPr="000B0CD2">
        <w:rPr>
          <w:rStyle w:val="s0"/>
          <w:rFonts w:ascii="Times New Roman" w:hAnsi="Times New Roman"/>
          <w:i/>
          <w:sz w:val="28"/>
          <w:szCs w:val="28"/>
          <w:lang w:val="kk-KZ"/>
        </w:rPr>
        <w:t>«оқыту арқылы оқу»</w:t>
      </w:r>
      <w:r w:rsidRPr="000B0CD2">
        <w:rPr>
          <w:rStyle w:val="s0"/>
          <w:rFonts w:ascii="Times New Roman" w:hAnsi="Times New Roman"/>
          <w:sz w:val="28"/>
          <w:szCs w:val="28"/>
          <w:lang w:val="kk-KZ"/>
        </w:rPr>
        <w:t xml:space="preserve"> айналасының құрылуына жағымды әсер еткенін көре аламыз. </w:t>
      </w:r>
    </w:p>
    <w:p w:rsidR="00BB6F18" w:rsidRPr="000B0CD2" w:rsidRDefault="00BB6F18" w:rsidP="00A2376F">
      <w:pPr>
        <w:shd w:val="clear" w:color="auto" w:fill="FFFFFF"/>
        <w:spacing w:after="0" w:line="270" w:lineRule="atLeast"/>
        <w:ind w:firstLine="567"/>
        <w:jc w:val="both"/>
        <w:textAlignment w:val="baseline"/>
        <w:outlineLvl w:val="3"/>
        <w:rPr>
          <w:rStyle w:val="s0"/>
          <w:rFonts w:ascii="Times New Roman" w:hAnsi="Times New Roman"/>
          <w:sz w:val="28"/>
          <w:szCs w:val="28"/>
          <w:lang w:val="kk-KZ"/>
        </w:rPr>
      </w:pPr>
      <w:r w:rsidRPr="000B0CD2">
        <w:rPr>
          <w:rStyle w:val="s0"/>
          <w:rFonts w:ascii="Times New Roman" w:hAnsi="Times New Roman"/>
          <w:i/>
          <w:sz w:val="28"/>
          <w:szCs w:val="28"/>
          <w:lang w:val="kk-KZ"/>
        </w:rPr>
        <w:t>Огайо штатының Синнсинати университетінде</w:t>
      </w:r>
      <w:r w:rsidRPr="000B0CD2">
        <w:rPr>
          <w:rStyle w:val="s0"/>
          <w:rFonts w:ascii="Times New Roman" w:hAnsi="Times New Roman"/>
          <w:sz w:val="28"/>
          <w:szCs w:val="28"/>
          <w:lang w:val="kk-KZ"/>
        </w:rPr>
        <w:t xml:space="preserve"> оқыту ассистенті, к</w:t>
      </w:r>
      <w:r w:rsidR="00E54375" w:rsidRPr="000B0CD2">
        <w:rPr>
          <w:rStyle w:val="s0"/>
          <w:rFonts w:ascii="Times New Roman" w:hAnsi="Times New Roman"/>
          <w:sz w:val="28"/>
          <w:szCs w:val="28"/>
          <w:lang w:val="kk-KZ"/>
        </w:rPr>
        <w:t>олледж деңгейіндегі пэр-</w:t>
      </w:r>
      <w:r w:rsidRPr="000B0CD2">
        <w:rPr>
          <w:rStyle w:val="s0"/>
          <w:rFonts w:ascii="Times New Roman" w:hAnsi="Times New Roman"/>
          <w:sz w:val="28"/>
          <w:szCs w:val="28"/>
          <w:lang w:val="kk-KZ"/>
        </w:rPr>
        <w:t xml:space="preserve">тьютор және </w:t>
      </w:r>
      <w:r w:rsidR="00E54375" w:rsidRPr="000B0CD2">
        <w:rPr>
          <w:rStyle w:val="s0"/>
          <w:rFonts w:ascii="Times New Roman" w:hAnsi="Times New Roman"/>
          <w:sz w:val="28"/>
          <w:szCs w:val="28"/>
          <w:lang w:val="kk-KZ"/>
        </w:rPr>
        <w:t>пэр-</w:t>
      </w:r>
      <w:r w:rsidRPr="000B0CD2">
        <w:rPr>
          <w:rStyle w:val="s0"/>
          <w:rFonts w:ascii="Times New Roman" w:hAnsi="Times New Roman"/>
          <w:sz w:val="28"/>
          <w:szCs w:val="28"/>
          <w:lang w:val="kk-KZ"/>
        </w:rPr>
        <w:t xml:space="preserve">ментор </w:t>
      </w:r>
      <w:r w:rsidR="00E54375" w:rsidRPr="000B0CD2">
        <w:rPr>
          <w:rStyle w:val="s0"/>
          <w:rFonts w:ascii="Times New Roman" w:hAnsi="Times New Roman"/>
          <w:sz w:val="28"/>
          <w:szCs w:val="28"/>
          <w:lang w:val="kk-KZ"/>
        </w:rPr>
        <w:t xml:space="preserve">міндеттерін атқаратын </w:t>
      </w:r>
      <w:r w:rsidRPr="000B0CD2">
        <w:rPr>
          <w:rStyle w:val="s0"/>
          <w:rFonts w:ascii="Times New Roman" w:hAnsi="Times New Roman"/>
          <w:sz w:val="28"/>
          <w:szCs w:val="28"/>
          <w:lang w:val="kk-KZ"/>
        </w:rPr>
        <w:t>студенттер</w:t>
      </w:r>
      <w:r w:rsidR="00E54375" w:rsidRPr="000B0CD2">
        <w:rPr>
          <w:rStyle w:val="s0"/>
          <w:rFonts w:ascii="Times New Roman" w:hAnsi="Times New Roman"/>
          <w:sz w:val="28"/>
          <w:szCs w:val="28"/>
          <w:lang w:val="kk-KZ"/>
        </w:rPr>
        <w:t>,</w:t>
      </w:r>
      <w:r w:rsidRPr="000B0CD2">
        <w:rPr>
          <w:rStyle w:val="s0"/>
          <w:rFonts w:ascii="Times New Roman" w:hAnsi="Times New Roman"/>
          <w:sz w:val="28"/>
          <w:szCs w:val="28"/>
          <w:lang w:val="kk-KZ"/>
        </w:rPr>
        <w:t xml:space="preserve"> «Колледжде Оқыту ассоциациясы» ұйымы арқылы, халықаралық </w:t>
      </w:r>
      <w:r w:rsidR="00E54375" w:rsidRPr="000B0CD2">
        <w:rPr>
          <w:rStyle w:val="s0"/>
          <w:rFonts w:ascii="Times New Roman" w:hAnsi="Times New Roman"/>
          <w:sz w:val="28"/>
          <w:szCs w:val="28"/>
          <w:lang w:val="kk-KZ"/>
        </w:rPr>
        <w:t xml:space="preserve"> пэр-</w:t>
      </w:r>
      <w:r w:rsidRPr="000B0CD2">
        <w:rPr>
          <w:rStyle w:val="s0"/>
          <w:rFonts w:ascii="Times New Roman" w:hAnsi="Times New Roman"/>
          <w:sz w:val="28"/>
          <w:szCs w:val="28"/>
          <w:lang w:val="kk-KZ"/>
        </w:rPr>
        <w:t xml:space="preserve">тьютор сертификатының иегері болады. Бұл сертификат, студенттерге шетелде </w:t>
      </w:r>
      <w:r w:rsidR="00E54375" w:rsidRPr="000B0CD2">
        <w:rPr>
          <w:rStyle w:val="s0"/>
          <w:rFonts w:ascii="Times New Roman" w:hAnsi="Times New Roman"/>
          <w:sz w:val="28"/>
          <w:szCs w:val="28"/>
          <w:lang w:val="kk-KZ"/>
        </w:rPr>
        <w:t>пэр-</w:t>
      </w:r>
      <w:r w:rsidRPr="000B0CD2">
        <w:rPr>
          <w:rStyle w:val="s0"/>
          <w:rFonts w:ascii="Times New Roman" w:hAnsi="Times New Roman"/>
          <w:sz w:val="28"/>
          <w:szCs w:val="28"/>
          <w:lang w:val="kk-KZ"/>
        </w:rPr>
        <w:t>тьютор тәжірибесін</w:t>
      </w:r>
      <w:r w:rsidR="00E54375" w:rsidRPr="000B0CD2">
        <w:rPr>
          <w:rStyle w:val="s0"/>
          <w:rFonts w:ascii="Times New Roman" w:hAnsi="Times New Roman"/>
          <w:sz w:val="28"/>
          <w:szCs w:val="28"/>
          <w:lang w:val="kk-KZ"/>
        </w:rPr>
        <w:t>ен</w:t>
      </w:r>
      <w:r w:rsidRPr="000B0CD2">
        <w:rPr>
          <w:rStyle w:val="s0"/>
          <w:rFonts w:ascii="Times New Roman" w:hAnsi="Times New Roman"/>
          <w:sz w:val="28"/>
          <w:szCs w:val="28"/>
          <w:lang w:val="kk-KZ"/>
        </w:rPr>
        <w:t xml:space="preserve"> өтуге мүмкіндік береді. Білім алушыларға </w:t>
      </w:r>
      <w:r w:rsidR="00E54375" w:rsidRPr="000B0CD2">
        <w:rPr>
          <w:rStyle w:val="s0"/>
          <w:rFonts w:ascii="Times New Roman" w:hAnsi="Times New Roman"/>
          <w:sz w:val="28"/>
          <w:szCs w:val="28"/>
          <w:lang w:val="kk-KZ"/>
        </w:rPr>
        <w:t xml:space="preserve">пэр-тьютор бағдарламасының аясында, </w:t>
      </w:r>
      <w:r w:rsidR="00E54375" w:rsidRPr="000B0CD2">
        <w:rPr>
          <w:rStyle w:val="s0"/>
          <w:rFonts w:ascii="Times New Roman" w:hAnsi="Times New Roman"/>
          <w:i/>
          <w:sz w:val="28"/>
          <w:szCs w:val="28"/>
          <w:lang w:val="kk-KZ"/>
        </w:rPr>
        <w:t xml:space="preserve">«Оқытуға көмек көрсету» </w:t>
      </w:r>
      <w:r w:rsidR="00E54375" w:rsidRPr="000B0CD2">
        <w:rPr>
          <w:rStyle w:val="s0"/>
          <w:rFonts w:ascii="Times New Roman" w:hAnsi="Times New Roman"/>
          <w:sz w:val="28"/>
          <w:szCs w:val="28"/>
          <w:lang w:val="kk-KZ"/>
        </w:rPr>
        <w:t xml:space="preserve">орталығы арқылы 400-ден астам пән бағдарламалары </w:t>
      </w:r>
      <w:r w:rsidRPr="000B0CD2">
        <w:rPr>
          <w:rStyle w:val="s0"/>
          <w:rFonts w:ascii="Times New Roman" w:hAnsi="Times New Roman"/>
          <w:sz w:val="28"/>
          <w:szCs w:val="28"/>
          <w:lang w:val="kk-KZ"/>
        </w:rPr>
        <w:t xml:space="preserve">ұсынылады. Сонымен қатар, қашықтан оқыту түрін таңдаған студенттер үшін де </w:t>
      </w:r>
      <w:r w:rsidR="00E54375" w:rsidRPr="000B0CD2">
        <w:rPr>
          <w:rStyle w:val="s0"/>
          <w:rFonts w:ascii="Times New Roman" w:hAnsi="Times New Roman"/>
          <w:sz w:val="28"/>
          <w:szCs w:val="28"/>
          <w:lang w:val="kk-KZ"/>
        </w:rPr>
        <w:t>, пэр-</w:t>
      </w:r>
      <w:r w:rsidRPr="000B0CD2">
        <w:rPr>
          <w:rStyle w:val="s0"/>
          <w:rFonts w:ascii="Times New Roman" w:hAnsi="Times New Roman"/>
          <w:sz w:val="28"/>
          <w:szCs w:val="28"/>
          <w:lang w:val="kk-KZ"/>
        </w:rPr>
        <w:t>тьюторлықтың онлайн түрі де қарастырылған.</w:t>
      </w:r>
    </w:p>
    <w:p w:rsidR="00BB6F18" w:rsidRPr="000B0CD2" w:rsidRDefault="00BB6F18" w:rsidP="00A2376F">
      <w:pPr>
        <w:shd w:val="clear" w:color="auto" w:fill="FFFFFF"/>
        <w:spacing w:after="0" w:line="270" w:lineRule="atLeast"/>
        <w:ind w:firstLine="567"/>
        <w:jc w:val="both"/>
        <w:textAlignment w:val="baseline"/>
        <w:outlineLvl w:val="3"/>
        <w:rPr>
          <w:rStyle w:val="s0"/>
          <w:rFonts w:ascii="Times New Roman" w:hAnsi="Times New Roman"/>
          <w:i/>
          <w:sz w:val="28"/>
          <w:szCs w:val="28"/>
          <w:lang w:val="kk-KZ"/>
        </w:rPr>
      </w:pPr>
      <w:r w:rsidRPr="000B0CD2">
        <w:rPr>
          <w:rStyle w:val="s0"/>
          <w:rFonts w:ascii="Times New Roman" w:hAnsi="Times New Roman"/>
          <w:i/>
          <w:sz w:val="28"/>
          <w:szCs w:val="28"/>
          <w:lang w:val="kk-KZ"/>
        </w:rPr>
        <w:t xml:space="preserve">АҚШ-тың жоғары білім беру жүйесіндегі </w:t>
      </w:r>
      <w:r w:rsidR="00E54375" w:rsidRPr="000B0CD2">
        <w:rPr>
          <w:rStyle w:val="s0"/>
          <w:rFonts w:ascii="Times New Roman" w:hAnsi="Times New Roman"/>
          <w:i/>
          <w:sz w:val="28"/>
          <w:szCs w:val="28"/>
          <w:lang w:val="kk-KZ"/>
        </w:rPr>
        <w:t xml:space="preserve"> пэр-</w:t>
      </w:r>
      <w:r w:rsidRPr="000B0CD2">
        <w:rPr>
          <w:rStyle w:val="s0"/>
          <w:rFonts w:ascii="Times New Roman" w:hAnsi="Times New Roman"/>
          <w:i/>
          <w:sz w:val="28"/>
          <w:szCs w:val="28"/>
          <w:lang w:val="kk-KZ"/>
        </w:rPr>
        <w:t>тьютор ұғымының мәні мен, университеттегі рөлін анықтау, әртүрлі униве</w:t>
      </w:r>
      <w:r w:rsidR="00CB6482" w:rsidRPr="000B0CD2">
        <w:rPr>
          <w:rStyle w:val="s0"/>
          <w:rFonts w:ascii="Times New Roman" w:hAnsi="Times New Roman"/>
          <w:i/>
          <w:sz w:val="28"/>
          <w:szCs w:val="28"/>
          <w:lang w:val="kk-KZ"/>
        </w:rPr>
        <w:t>рситеттердегі тәжірибес</w:t>
      </w:r>
      <w:r w:rsidR="0007315D" w:rsidRPr="000B0CD2">
        <w:rPr>
          <w:rStyle w:val="s0"/>
          <w:rFonts w:ascii="Times New Roman" w:hAnsi="Times New Roman"/>
          <w:i/>
          <w:sz w:val="28"/>
          <w:szCs w:val="28"/>
          <w:lang w:val="kk-KZ"/>
        </w:rPr>
        <w:t>ін жан</w:t>
      </w:r>
      <w:r w:rsidR="00CB6482" w:rsidRPr="000B0CD2">
        <w:rPr>
          <w:rStyle w:val="s0"/>
          <w:rFonts w:ascii="Times New Roman" w:hAnsi="Times New Roman"/>
          <w:i/>
          <w:sz w:val="28"/>
          <w:szCs w:val="28"/>
          <w:lang w:val="kk-KZ"/>
        </w:rPr>
        <w:t>-</w:t>
      </w:r>
      <w:r w:rsidRPr="000B0CD2">
        <w:rPr>
          <w:rStyle w:val="s0"/>
          <w:rFonts w:ascii="Times New Roman" w:hAnsi="Times New Roman"/>
          <w:i/>
          <w:sz w:val="28"/>
          <w:szCs w:val="28"/>
          <w:lang w:val="kk-KZ"/>
        </w:rPr>
        <w:t>жақты талдау төме</w:t>
      </w:r>
      <w:r w:rsidR="00722E61" w:rsidRPr="000B0CD2">
        <w:rPr>
          <w:rStyle w:val="s0"/>
          <w:rFonts w:ascii="Times New Roman" w:hAnsi="Times New Roman"/>
          <w:i/>
          <w:sz w:val="28"/>
          <w:szCs w:val="28"/>
          <w:lang w:val="kk-KZ"/>
        </w:rPr>
        <w:t>н</w:t>
      </w:r>
      <w:r w:rsidRPr="000B0CD2">
        <w:rPr>
          <w:rStyle w:val="s0"/>
          <w:rFonts w:ascii="Times New Roman" w:hAnsi="Times New Roman"/>
          <w:i/>
          <w:sz w:val="28"/>
          <w:szCs w:val="28"/>
          <w:lang w:val="kk-KZ"/>
        </w:rPr>
        <w:t>дегідей қорытынды жасауға мүмкіндік берді:</w:t>
      </w:r>
    </w:p>
    <w:p w:rsidR="00BB6F18" w:rsidRPr="000B0CD2" w:rsidRDefault="00BB6F18" w:rsidP="00616C21">
      <w:pPr>
        <w:pStyle w:val="a4"/>
        <w:numPr>
          <w:ilvl w:val="0"/>
          <w:numId w:val="19"/>
        </w:numPr>
        <w:shd w:val="clear" w:color="auto" w:fill="FFFFFF"/>
        <w:tabs>
          <w:tab w:val="left" w:pos="567"/>
          <w:tab w:val="left" w:pos="993"/>
        </w:tabs>
        <w:spacing w:after="0" w:line="270" w:lineRule="atLeast"/>
        <w:ind w:left="0" w:firstLine="567"/>
        <w:jc w:val="both"/>
        <w:textAlignment w:val="baseline"/>
        <w:outlineLvl w:val="3"/>
        <w:rPr>
          <w:rFonts w:cs="Calibri"/>
          <w:sz w:val="28"/>
          <w:szCs w:val="28"/>
          <w:lang w:val="kk-KZ"/>
        </w:rPr>
      </w:pPr>
      <w:r w:rsidRPr="000B0CD2">
        <w:rPr>
          <w:rFonts w:ascii="Times New Roman" w:hAnsi="Times New Roman"/>
          <w:sz w:val="28"/>
          <w:szCs w:val="28"/>
          <w:lang w:val="kk-KZ"/>
        </w:rPr>
        <w:t xml:space="preserve">тьюторлық жүйе-студенттерді пән білімін жетілдіруге бағытталған оқытушылардан басқа белгілі бір кеңесшілерге бекітудің университеттік жүйесі; </w:t>
      </w:r>
    </w:p>
    <w:p w:rsidR="00BB6F18" w:rsidRPr="000B0CD2" w:rsidRDefault="00E54375" w:rsidP="00A2376F">
      <w:pPr>
        <w:pStyle w:val="a4"/>
        <w:numPr>
          <w:ilvl w:val="0"/>
          <w:numId w:val="19"/>
        </w:numPr>
        <w:shd w:val="clear" w:color="auto" w:fill="FFFFFF"/>
        <w:tabs>
          <w:tab w:val="left" w:pos="426"/>
          <w:tab w:val="left" w:pos="993"/>
        </w:tabs>
        <w:spacing w:after="0" w:line="270" w:lineRule="atLeast"/>
        <w:ind w:left="0" w:firstLine="567"/>
        <w:jc w:val="both"/>
        <w:textAlignment w:val="baseline"/>
        <w:outlineLvl w:val="3"/>
        <w:rPr>
          <w:rStyle w:val="s0"/>
          <w:rFonts w:cs="Calibri"/>
          <w:sz w:val="28"/>
          <w:szCs w:val="28"/>
          <w:lang w:val="kk-KZ"/>
        </w:rPr>
      </w:pPr>
      <w:r w:rsidRPr="000B0CD2">
        <w:rPr>
          <w:rStyle w:val="s0"/>
          <w:rFonts w:ascii="Times New Roman" w:hAnsi="Times New Roman"/>
          <w:sz w:val="28"/>
          <w:szCs w:val="28"/>
          <w:lang w:val="kk-KZ"/>
        </w:rPr>
        <w:t xml:space="preserve"> пэр-тьютор бағдарламасы аясында,</w:t>
      </w:r>
      <w:r w:rsidR="00BB6F18" w:rsidRPr="000B0CD2">
        <w:rPr>
          <w:rStyle w:val="s0"/>
          <w:rFonts w:ascii="Times New Roman" w:hAnsi="Times New Roman"/>
          <w:sz w:val="28"/>
          <w:szCs w:val="28"/>
          <w:lang w:val="kk-KZ"/>
        </w:rPr>
        <w:t xml:space="preserve"> студентердің мотивациясын, жауапкершілігін арттыру үшін «оқыту арқылы оқу» (learning by teaching), </w:t>
      </w:r>
      <w:r w:rsidR="00BB6F18" w:rsidRPr="000B0CD2">
        <w:rPr>
          <w:rStyle w:val="s0"/>
          <w:rFonts w:ascii="Times New Roman" w:hAnsi="Times New Roman"/>
          <w:sz w:val="28"/>
          <w:szCs w:val="28"/>
          <w:lang w:val="kk-KZ"/>
        </w:rPr>
        <w:lastRenderedPageBreak/>
        <w:t>«оқыту арқылы екі рет оқу, қайталау» -</w:t>
      </w:r>
      <w:r w:rsidR="0007315D" w:rsidRPr="000B0CD2">
        <w:rPr>
          <w:rStyle w:val="s0"/>
          <w:rFonts w:ascii="Times New Roman" w:hAnsi="Times New Roman"/>
          <w:sz w:val="28"/>
          <w:szCs w:val="28"/>
          <w:lang w:val="kk-KZ"/>
        </w:rPr>
        <w:t xml:space="preserve"> </w:t>
      </w:r>
      <w:r w:rsidR="00BB6F18" w:rsidRPr="000B0CD2">
        <w:rPr>
          <w:rStyle w:val="s0"/>
          <w:rFonts w:ascii="Times New Roman" w:hAnsi="Times New Roman"/>
          <w:sz w:val="28"/>
          <w:szCs w:val="28"/>
          <w:lang w:val="kk-KZ"/>
        </w:rPr>
        <w:t>(to teach is to learn twice) сияқты идеялар</w:t>
      </w:r>
      <w:r w:rsidRPr="000B0CD2">
        <w:rPr>
          <w:rStyle w:val="s0"/>
          <w:rFonts w:ascii="Times New Roman" w:hAnsi="Times New Roman"/>
          <w:sz w:val="28"/>
          <w:szCs w:val="28"/>
          <w:lang w:val="kk-KZ"/>
        </w:rPr>
        <w:t>ы</w:t>
      </w:r>
      <w:r w:rsidR="00BB6F18" w:rsidRPr="000B0CD2">
        <w:rPr>
          <w:rStyle w:val="s0"/>
          <w:rFonts w:ascii="Times New Roman" w:hAnsi="Times New Roman"/>
          <w:sz w:val="28"/>
          <w:szCs w:val="28"/>
          <w:lang w:val="kk-KZ"/>
        </w:rPr>
        <w:t xml:space="preserve"> қолданылады.</w:t>
      </w:r>
    </w:p>
    <w:p w:rsidR="00BB6F18" w:rsidRPr="000B0CD2" w:rsidRDefault="00BB6F18" w:rsidP="00A2376F">
      <w:pPr>
        <w:pStyle w:val="a4"/>
        <w:numPr>
          <w:ilvl w:val="0"/>
          <w:numId w:val="19"/>
        </w:numPr>
        <w:tabs>
          <w:tab w:val="left" w:pos="426"/>
          <w:tab w:val="left" w:pos="993"/>
        </w:tabs>
        <w:spacing w:after="0" w:line="240" w:lineRule="auto"/>
        <w:ind w:left="0"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w:t>
      </w:r>
      <w:r w:rsidR="00E54375" w:rsidRPr="000B0CD2">
        <w:rPr>
          <w:rStyle w:val="s0"/>
          <w:rFonts w:ascii="Times New Roman" w:hAnsi="Times New Roman"/>
          <w:sz w:val="28"/>
          <w:szCs w:val="28"/>
          <w:lang w:val="kk-KZ"/>
        </w:rPr>
        <w:t>пэр-</w:t>
      </w:r>
      <w:r w:rsidRPr="000B0CD2">
        <w:rPr>
          <w:rStyle w:val="s0"/>
          <w:rFonts w:ascii="Times New Roman" w:hAnsi="Times New Roman"/>
          <w:sz w:val="28"/>
          <w:szCs w:val="28"/>
          <w:lang w:val="kk-KZ"/>
        </w:rPr>
        <w:t xml:space="preserve">тьютор </w:t>
      </w:r>
      <w:r w:rsidR="00E54375" w:rsidRPr="000B0CD2">
        <w:rPr>
          <w:rStyle w:val="s0"/>
          <w:rFonts w:ascii="Times New Roman" w:hAnsi="Times New Roman"/>
          <w:sz w:val="28"/>
          <w:szCs w:val="28"/>
          <w:lang w:val="kk-KZ"/>
        </w:rPr>
        <w:t xml:space="preserve"> қосымша </w:t>
      </w:r>
      <w:r w:rsidRPr="000B0CD2">
        <w:rPr>
          <w:rStyle w:val="s0"/>
          <w:rFonts w:ascii="Times New Roman" w:hAnsi="Times New Roman"/>
          <w:sz w:val="28"/>
          <w:szCs w:val="28"/>
          <w:lang w:val="kk-KZ"/>
        </w:rPr>
        <w:t>сабақтары</w:t>
      </w:r>
      <w:r w:rsidR="00E54375" w:rsidRPr="000B0CD2">
        <w:rPr>
          <w:rStyle w:val="s0"/>
          <w:rFonts w:ascii="Times New Roman" w:hAnsi="Times New Roman"/>
          <w:sz w:val="28"/>
          <w:szCs w:val="28"/>
          <w:lang w:val="kk-KZ"/>
        </w:rPr>
        <w:t>,</w:t>
      </w:r>
      <w:r w:rsidRPr="000B0CD2">
        <w:rPr>
          <w:rStyle w:val="s0"/>
          <w:rFonts w:ascii="Times New Roman" w:hAnsi="Times New Roman"/>
          <w:sz w:val="28"/>
          <w:szCs w:val="28"/>
          <w:lang w:val="kk-KZ"/>
        </w:rPr>
        <w:t xml:space="preserve"> белсенді оқыту формасы ретінде «оқыту арқылы оқу» парадигмасы аясында дамиды. </w:t>
      </w:r>
    </w:p>
    <w:p w:rsidR="00BB6F18" w:rsidRPr="000B0CD2" w:rsidRDefault="00E54375" w:rsidP="00A2376F">
      <w:pPr>
        <w:pStyle w:val="a4"/>
        <w:numPr>
          <w:ilvl w:val="0"/>
          <w:numId w:val="19"/>
        </w:numPr>
        <w:tabs>
          <w:tab w:val="left" w:pos="426"/>
          <w:tab w:val="left" w:pos="993"/>
        </w:tabs>
        <w:spacing w:after="0" w:line="240" w:lineRule="auto"/>
        <w:ind w:left="0" w:firstLine="567"/>
        <w:jc w:val="both"/>
        <w:rPr>
          <w:rFonts w:ascii="Times New Roman" w:hAnsi="Times New Roman"/>
          <w:sz w:val="28"/>
          <w:szCs w:val="28"/>
          <w:lang w:val="kk-KZ"/>
        </w:rPr>
      </w:pPr>
      <w:r w:rsidRPr="000B0CD2">
        <w:rPr>
          <w:rStyle w:val="s0"/>
          <w:rFonts w:ascii="Times New Roman" w:hAnsi="Times New Roman"/>
          <w:sz w:val="28"/>
          <w:szCs w:val="28"/>
          <w:lang w:val="kk-KZ"/>
        </w:rPr>
        <w:t>пэр-</w:t>
      </w:r>
      <w:r w:rsidR="00BB6F18" w:rsidRPr="000B0CD2">
        <w:rPr>
          <w:rStyle w:val="s0"/>
          <w:rFonts w:ascii="Times New Roman" w:hAnsi="Times New Roman"/>
          <w:sz w:val="28"/>
          <w:szCs w:val="28"/>
          <w:lang w:val="kk-KZ"/>
        </w:rPr>
        <w:t xml:space="preserve">тьютор бағдарламасы университеттік білім сапасын арттырады, </w:t>
      </w:r>
      <w:r w:rsidRPr="000B0CD2">
        <w:rPr>
          <w:rStyle w:val="s0"/>
          <w:rFonts w:ascii="Times New Roman" w:hAnsi="Times New Roman"/>
          <w:sz w:val="28"/>
          <w:szCs w:val="28"/>
          <w:lang w:val="kk-KZ"/>
        </w:rPr>
        <w:t xml:space="preserve">студенттердің оқу үлгеріміне </w:t>
      </w:r>
      <w:r w:rsidR="00BB6F18" w:rsidRPr="000B0CD2">
        <w:rPr>
          <w:rStyle w:val="s0"/>
          <w:rFonts w:ascii="Times New Roman" w:hAnsi="Times New Roman"/>
          <w:sz w:val="28"/>
          <w:szCs w:val="28"/>
          <w:lang w:val="kk-KZ"/>
        </w:rPr>
        <w:t>жағымды әсер ете</w:t>
      </w:r>
      <w:r w:rsidR="00616C21">
        <w:rPr>
          <w:rStyle w:val="s0"/>
          <w:rFonts w:ascii="Times New Roman" w:hAnsi="Times New Roman"/>
          <w:sz w:val="28"/>
          <w:szCs w:val="28"/>
          <w:lang w:val="kk-KZ"/>
        </w:rPr>
        <w:t>ді, оның жеке оқу траекториясын</w:t>
      </w:r>
      <w:r w:rsidRPr="000B0CD2">
        <w:rPr>
          <w:rStyle w:val="s0"/>
          <w:rFonts w:ascii="Times New Roman" w:hAnsi="Times New Roman"/>
          <w:sz w:val="28"/>
          <w:szCs w:val="28"/>
          <w:lang w:val="kk-KZ"/>
        </w:rPr>
        <w:t xml:space="preserve"> саналы түрде жүзеге асыруына,</w:t>
      </w:r>
      <w:r w:rsidR="00BB6F18" w:rsidRPr="000B0CD2">
        <w:rPr>
          <w:rStyle w:val="s0"/>
          <w:rFonts w:ascii="Times New Roman" w:hAnsi="Times New Roman"/>
          <w:sz w:val="28"/>
          <w:szCs w:val="28"/>
          <w:lang w:val="kk-KZ"/>
        </w:rPr>
        <w:t xml:space="preserve"> өзіндік ықпалын тигізеді. </w:t>
      </w:r>
    </w:p>
    <w:p w:rsidR="00BB6F18" w:rsidRPr="00A2376F" w:rsidRDefault="00BB6F18" w:rsidP="00A2376F">
      <w:pPr>
        <w:pStyle w:val="a4"/>
        <w:numPr>
          <w:ilvl w:val="0"/>
          <w:numId w:val="20"/>
        </w:numPr>
        <w:tabs>
          <w:tab w:val="left" w:pos="1134"/>
        </w:tabs>
        <w:ind w:left="567" w:firstLine="0"/>
        <w:rPr>
          <w:rFonts w:ascii="Times New Roman" w:hAnsi="Times New Roman"/>
          <w:i/>
          <w:sz w:val="28"/>
          <w:szCs w:val="28"/>
          <w:lang w:val="kk-KZ"/>
        </w:rPr>
      </w:pPr>
      <w:r w:rsidRPr="00A2376F">
        <w:rPr>
          <w:rFonts w:ascii="Times New Roman" w:hAnsi="Times New Roman"/>
          <w:i/>
          <w:sz w:val="28"/>
          <w:szCs w:val="28"/>
          <w:lang w:val="kk-KZ"/>
        </w:rPr>
        <w:t>Ментор (тәлімгер) бағдарламасы (Mentoring program)</w:t>
      </w:r>
    </w:p>
    <w:p w:rsidR="00BB6F18" w:rsidRPr="00DE38AF" w:rsidRDefault="00DE38AF" w:rsidP="00A2376F">
      <w:pPr>
        <w:pStyle w:val="a4"/>
        <w:numPr>
          <w:ilvl w:val="1"/>
          <w:numId w:val="20"/>
        </w:numPr>
        <w:tabs>
          <w:tab w:val="left" w:pos="1134"/>
        </w:tabs>
        <w:spacing w:after="0" w:line="240" w:lineRule="auto"/>
        <w:ind w:left="66" w:firstLine="501"/>
        <w:jc w:val="both"/>
        <w:rPr>
          <w:rStyle w:val="s0"/>
          <w:rFonts w:ascii="Times New Roman" w:hAnsi="Times New Roman"/>
          <w:b/>
          <w:sz w:val="28"/>
          <w:szCs w:val="28"/>
          <w:lang w:val="kk-KZ"/>
        </w:rPr>
      </w:pPr>
      <w:r w:rsidRPr="00A2376F">
        <w:rPr>
          <w:rFonts w:ascii="Times New Roman" w:hAnsi="Times New Roman"/>
          <w:i/>
          <w:sz w:val="28"/>
          <w:szCs w:val="28"/>
          <w:lang w:val="kk-KZ"/>
        </w:rPr>
        <w:t>М</w:t>
      </w:r>
      <w:r w:rsidR="00BB6F18" w:rsidRPr="00A2376F">
        <w:rPr>
          <w:rFonts w:ascii="Times New Roman" w:hAnsi="Times New Roman"/>
          <w:i/>
          <w:sz w:val="28"/>
          <w:szCs w:val="28"/>
          <w:lang w:val="kk-KZ"/>
        </w:rPr>
        <w:t>ентор бағдарламасының</w:t>
      </w:r>
      <w:r w:rsidRPr="00A2376F">
        <w:rPr>
          <w:rFonts w:ascii="Times New Roman" w:hAnsi="Times New Roman"/>
          <w:i/>
          <w:sz w:val="28"/>
          <w:szCs w:val="28"/>
          <w:lang w:val="kk-KZ"/>
        </w:rPr>
        <w:t xml:space="preserve"> оқу-тәрбие үдерісіндегі</w:t>
      </w:r>
      <w:r w:rsidR="00BB6F18" w:rsidRPr="00A2376F">
        <w:rPr>
          <w:rFonts w:ascii="Times New Roman" w:hAnsi="Times New Roman"/>
          <w:i/>
          <w:sz w:val="28"/>
          <w:szCs w:val="28"/>
          <w:lang w:val="kk-KZ"/>
        </w:rPr>
        <w:t xml:space="preserve"> рөлі</w:t>
      </w:r>
      <w:r w:rsidRPr="00A2376F">
        <w:rPr>
          <w:rFonts w:ascii="Times New Roman" w:hAnsi="Times New Roman"/>
          <w:i/>
          <w:sz w:val="28"/>
          <w:szCs w:val="28"/>
          <w:lang w:val="kk-KZ"/>
        </w:rPr>
        <w:t>.</w:t>
      </w:r>
      <w:r>
        <w:rPr>
          <w:rFonts w:ascii="Times New Roman" w:hAnsi="Times New Roman"/>
          <w:b/>
          <w:sz w:val="28"/>
          <w:szCs w:val="28"/>
          <w:lang w:val="kk-KZ"/>
        </w:rPr>
        <w:t xml:space="preserve"> </w:t>
      </w:r>
      <w:r w:rsidR="00BB6F18" w:rsidRPr="00DE38AF">
        <w:rPr>
          <w:rFonts w:ascii="Times New Roman" w:hAnsi="Times New Roman"/>
          <w:sz w:val="28"/>
          <w:szCs w:val="28"/>
          <w:lang w:val="kk-KZ"/>
        </w:rPr>
        <w:t>«Ментор» сөзінің этимологиясы, ежелгі грек тілінен «тәлімгер» немесе «тәрбие беруші» деген ұғымды білдіреді. Қазіргі кезде, АҚШ-тың жоғары білім беру жүйесінде ментор бағдарламасы университеттің білі алушыларына қол жетімді болып саналатын академиялық қолдау көрсетудің кешенінің бір бағыты. АҚШ –та ментор бағдарламасын қолдану</w:t>
      </w:r>
      <w:r w:rsidR="00E54375" w:rsidRPr="00DE38AF">
        <w:rPr>
          <w:rFonts w:ascii="Times New Roman" w:hAnsi="Times New Roman"/>
          <w:sz w:val="28"/>
          <w:szCs w:val="28"/>
          <w:lang w:val="kk-KZ"/>
        </w:rPr>
        <w:t>,</w:t>
      </w:r>
      <w:r w:rsidR="00BB6F18" w:rsidRPr="00DE38AF">
        <w:rPr>
          <w:rFonts w:ascii="Times New Roman" w:hAnsi="Times New Roman"/>
          <w:sz w:val="28"/>
          <w:szCs w:val="28"/>
          <w:lang w:val="kk-KZ"/>
        </w:rPr>
        <w:t xml:space="preserve"> 18 </w:t>
      </w:r>
      <w:r w:rsidR="00E54375" w:rsidRPr="00DE38AF">
        <w:rPr>
          <w:rFonts w:ascii="Times New Roman" w:hAnsi="Times New Roman"/>
          <w:sz w:val="28"/>
          <w:szCs w:val="28"/>
          <w:lang w:val="kk-KZ"/>
        </w:rPr>
        <w:t>ғасырдан бастау</w:t>
      </w:r>
      <w:r w:rsidR="00BB6F18" w:rsidRPr="00DE38AF">
        <w:rPr>
          <w:rFonts w:ascii="Times New Roman" w:hAnsi="Times New Roman"/>
          <w:sz w:val="28"/>
          <w:szCs w:val="28"/>
          <w:lang w:val="kk-KZ"/>
        </w:rPr>
        <w:t xml:space="preserve"> алады. Университет және колледж кампустерінің бакалавриат студенттері бір - бірінің аудиториялық оқу үлгерімін арттырудың шешімін табудың альтернативті жолдарын іздестіріп, өз тәжірибелерімен бөліскен. </w:t>
      </w:r>
      <w:r w:rsidR="00BB6F18" w:rsidRPr="00DE38AF">
        <w:rPr>
          <w:rStyle w:val="s0"/>
          <w:rFonts w:ascii="Times New Roman" w:hAnsi="Times New Roman"/>
          <w:sz w:val="28"/>
          <w:szCs w:val="28"/>
          <w:lang w:val="kk-KZ"/>
        </w:rPr>
        <w:t xml:space="preserve">Ал оның жаппай АҚШ университеттерінде қолданылуы, 20 ғасырдың 60-70 жылдарында басталды. </w:t>
      </w:r>
    </w:p>
    <w:p w:rsidR="00BB6F18" w:rsidRPr="000B0CD2" w:rsidRDefault="004D7717" w:rsidP="00A2376F">
      <w:pPr>
        <w:spacing w:after="0" w:line="240" w:lineRule="auto"/>
        <w:ind w:firstLine="567"/>
        <w:jc w:val="both"/>
        <w:rPr>
          <w:rFonts w:ascii="Times New Roman" w:hAnsi="Times New Roman"/>
          <w:sz w:val="28"/>
          <w:szCs w:val="28"/>
          <w:lang w:val="kk-KZ"/>
        </w:rPr>
      </w:pPr>
      <w:r w:rsidRPr="000B0CD2">
        <w:rPr>
          <w:rStyle w:val="s0"/>
          <w:rFonts w:ascii="Times New Roman" w:hAnsi="Times New Roman"/>
          <w:sz w:val="28"/>
          <w:szCs w:val="28"/>
          <w:lang w:val="kk-KZ"/>
        </w:rPr>
        <w:t>Алғашында, АҚШ-та ж</w:t>
      </w:r>
      <w:r w:rsidR="00BB6F18" w:rsidRPr="000B0CD2">
        <w:rPr>
          <w:rFonts w:ascii="Times New Roman" w:hAnsi="Times New Roman"/>
          <w:sz w:val="28"/>
          <w:szCs w:val="28"/>
          <w:lang w:val="kk-KZ"/>
        </w:rPr>
        <w:t>ас оқытушыларға тәлімгер ретіндегі аға буын өкілдерінен менторларды та</w:t>
      </w:r>
      <w:r w:rsidRPr="000B0CD2">
        <w:rPr>
          <w:rFonts w:ascii="Times New Roman" w:hAnsi="Times New Roman"/>
          <w:sz w:val="28"/>
          <w:szCs w:val="28"/>
          <w:lang w:val="kk-KZ"/>
        </w:rPr>
        <w:t>ғайындаудың классикалық моделі қолданды.</w:t>
      </w:r>
      <w:r w:rsidR="00BB6F18" w:rsidRPr="000B0CD2">
        <w:rPr>
          <w:rFonts w:ascii="Times New Roman" w:hAnsi="Times New Roman"/>
          <w:sz w:val="28"/>
          <w:szCs w:val="28"/>
          <w:lang w:val="kk-KZ"/>
        </w:rPr>
        <w:t xml:space="preserve"> </w:t>
      </w:r>
      <w:r w:rsidRPr="000B0CD2">
        <w:rPr>
          <w:rFonts w:ascii="Times New Roman" w:hAnsi="Times New Roman"/>
          <w:sz w:val="28"/>
          <w:szCs w:val="28"/>
          <w:lang w:val="kk-KZ"/>
        </w:rPr>
        <w:t>Оған қатысты,</w:t>
      </w:r>
      <w:r w:rsidR="00BB6F18" w:rsidRPr="000B0CD2">
        <w:rPr>
          <w:rStyle w:val="s0"/>
          <w:rFonts w:ascii="Times New Roman" w:hAnsi="Times New Roman"/>
          <w:sz w:val="28"/>
          <w:szCs w:val="28"/>
          <w:lang w:val="kk-KZ"/>
        </w:rPr>
        <w:t xml:space="preserve"> </w:t>
      </w:r>
      <w:r w:rsidR="00BB6F18" w:rsidRPr="000B0CD2">
        <w:rPr>
          <w:rFonts w:ascii="Times New Roman" w:hAnsi="Times New Roman"/>
          <w:sz w:val="28"/>
          <w:szCs w:val="28"/>
          <w:lang w:val="kk-KZ"/>
        </w:rPr>
        <w:t>ғалым M. Gardiner [</w:t>
      </w:r>
      <w:r w:rsidR="00D94697" w:rsidRPr="000B0CD2">
        <w:rPr>
          <w:rFonts w:ascii="Times New Roman" w:hAnsi="Times New Roman"/>
          <w:sz w:val="28"/>
          <w:szCs w:val="28"/>
          <w:lang w:val="kk-KZ"/>
        </w:rPr>
        <w:t>134</w:t>
      </w:r>
      <w:r w:rsidR="00BB6F18" w:rsidRPr="000B0CD2">
        <w:rPr>
          <w:rFonts w:ascii="Times New Roman" w:hAnsi="Times New Roman"/>
          <w:sz w:val="28"/>
          <w:szCs w:val="28"/>
          <w:lang w:val="kk-KZ"/>
        </w:rPr>
        <w:t>]</w:t>
      </w:r>
      <w:r w:rsidRPr="000B0CD2">
        <w:rPr>
          <w:rFonts w:ascii="Times New Roman" w:hAnsi="Times New Roman"/>
          <w:sz w:val="28"/>
          <w:szCs w:val="28"/>
          <w:lang w:val="kk-KZ"/>
        </w:rPr>
        <w:t xml:space="preserve"> өз еңбегінде,</w:t>
      </w:r>
      <w:r w:rsidR="00BB6F18" w:rsidRPr="000B0CD2">
        <w:rPr>
          <w:rFonts w:ascii="Times New Roman" w:hAnsi="Times New Roman"/>
          <w:sz w:val="28"/>
          <w:szCs w:val="28"/>
          <w:lang w:val="kk-KZ"/>
        </w:rPr>
        <w:t xml:space="preserve"> ментор үшін жаңа идеялар, көзқарастар алу, үлгі болу мүмкіндігі болса, жас буын үшін кәсіби байланыс жасау, кәсіби мақсатын қайта қарау және жетілдіру болып табылады деп қарастырса, S.C.Payne және A.H.</w:t>
      </w:r>
      <w:r w:rsidR="00D94697" w:rsidRPr="000B0CD2">
        <w:rPr>
          <w:rFonts w:ascii="Times New Roman" w:hAnsi="Times New Roman"/>
          <w:sz w:val="28"/>
          <w:szCs w:val="28"/>
          <w:lang w:val="kk-KZ"/>
        </w:rPr>
        <w:t xml:space="preserve"> Huffman [135</w:t>
      </w:r>
      <w:r w:rsidR="00BB6F18" w:rsidRPr="000B0CD2">
        <w:rPr>
          <w:rFonts w:ascii="Times New Roman" w:hAnsi="Times New Roman"/>
          <w:sz w:val="28"/>
          <w:szCs w:val="28"/>
          <w:lang w:val="kk-KZ"/>
        </w:rPr>
        <w:t>] еңбегінде, ментор бағдарламасы дұрыс ұйымдасқан болса, онда білім беру институттарының ғылым саласы бойынша көрсеткіші, ғылыми мақалалар саны арта түседі деп ой түйіндейді.</w:t>
      </w:r>
    </w:p>
    <w:p w:rsidR="004D7717" w:rsidRPr="000B0CD2" w:rsidRDefault="0007315D"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АҚШ-тың педагогика ғылымы cаласында, пэр-ментор ұғымына, оның негізгі міндеттеріне әртүрлі анықтамалар, теориялық тұжырымдамалар берілген.  </w:t>
      </w:r>
      <w:r w:rsidR="004D7717" w:rsidRPr="000B0CD2">
        <w:rPr>
          <w:rFonts w:ascii="Times New Roman" w:hAnsi="Times New Roman"/>
          <w:sz w:val="28"/>
          <w:szCs w:val="28"/>
          <w:lang w:val="kk-KZ"/>
        </w:rPr>
        <w:t>Жалпы ағылшын тілінен «</w:t>
      </w:r>
      <w:r w:rsidR="004D7717" w:rsidRPr="000B0CD2">
        <w:rPr>
          <w:rFonts w:ascii="Times New Roman" w:hAnsi="Times New Roman"/>
          <w:i/>
          <w:sz w:val="28"/>
          <w:szCs w:val="28"/>
          <w:lang w:val="kk-KZ"/>
        </w:rPr>
        <w:t xml:space="preserve">peer» </w:t>
      </w:r>
      <w:r w:rsidR="004D7717" w:rsidRPr="000B0CD2">
        <w:rPr>
          <w:rFonts w:ascii="Times New Roman" w:hAnsi="Times New Roman"/>
          <w:sz w:val="28"/>
          <w:szCs w:val="28"/>
          <w:lang w:val="kk-KZ"/>
        </w:rPr>
        <w:t>сөзі, «</w:t>
      </w:r>
      <w:r w:rsidR="004D7717" w:rsidRPr="000B0CD2">
        <w:rPr>
          <w:rFonts w:ascii="Times New Roman" w:hAnsi="Times New Roman"/>
          <w:i/>
          <w:sz w:val="28"/>
          <w:szCs w:val="28"/>
          <w:lang w:val="kk-KZ"/>
        </w:rPr>
        <w:t xml:space="preserve">тең» деп </w:t>
      </w:r>
      <w:r w:rsidR="004D7717" w:rsidRPr="000B0CD2">
        <w:rPr>
          <w:rFonts w:ascii="Times New Roman" w:hAnsi="Times New Roman"/>
          <w:sz w:val="28"/>
          <w:szCs w:val="28"/>
          <w:lang w:val="kk-KZ"/>
        </w:rPr>
        <w:t>аударылса, ғылыми мақалаларда «peer mentoring» (пэр-менторлық) – «тең дәрежеде тәлімгерлік», ал «peer mentor» - «тең дәрежеде тәлімгер» деген мағынаны білдіреді.</w:t>
      </w:r>
    </w:p>
    <w:p w:rsidR="00BB6F18" w:rsidRPr="000B0CD2" w:rsidRDefault="00BB6F18"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Студент-студент қарым-қатынасындағы</w:t>
      </w:r>
      <w:r w:rsidR="004D7717" w:rsidRPr="000B0CD2">
        <w:rPr>
          <w:rFonts w:ascii="Times New Roman" w:hAnsi="Times New Roman"/>
          <w:sz w:val="28"/>
          <w:szCs w:val="28"/>
          <w:lang w:val="kk-KZ"/>
        </w:rPr>
        <w:t>, пэр-ментор бағдарламасының</w:t>
      </w:r>
      <w:r w:rsidRPr="000B0CD2">
        <w:rPr>
          <w:rFonts w:ascii="Times New Roman" w:hAnsi="Times New Roman"/>
          <w:sz w:val="28"/>
          <w:szCs w:val="28"/>
          <w:lang w:val="kk-KZ"/>
        </w:rPr>
        <w:t xml:space="preserve"> коллегиалдық жүйесінің нәтижелілігін зерттеген</w:t>
      </w:r>
      <w:r w:rsidR="004D7717" w:rsidRPr="000B0CD2">
        <w:rPr>
          <w:rFonts w:ascii="Times New Roman" w:hAnsi="Times New Roman"/>
          <w:sz w:val="28"/>
          <w:szCs w:val="28"/>
          <w:lang w:val="kk-KZ"/>
        </w:rPr>
        <w:t>,</w:t>
      </w:r>
      <w:r w:rsidRPr="000B0CD2">
        <w:rPr>
          <w:rFonts w:ascii="Times New Roman" w:hAnsi="Times New Roman"/>
          <w:sz w:val="28"/>
          <w:szCs w:val="28"/>
          <w:lang w:val="kk-KZ"/>
        </w:rPr>
        <w:t xml:space="preserve"> бір топ ғалымдардың пікірлерін қарастырдық. Мысалы, E.S. Reid </w:t>
      </w:r>
      <w:r w:rsidR="004F1B0D" w:rsidRPr="000B0CD2">
        <w:rPr>
          <w:rFonts w:ascii="Times New Roman" w:hAnsi="Times New Roman"/>
          <w:sz w:val="28"/>
          <w:szCs w:val="28"/>
          <w:lang w:val="kk-KZ"/>
        </w:rPr>
        <w:t>[</w:t>
      </w:r>
      <w:r w:rsidR="00D94697" w:rsidRPr="000B0CD2">
        <w:rPr>
          <w:rFonts w:ascii="Times New Roman" w:hAnsi="Times New Roman"/>
          <w:sz w:val="28"/>
          <w:szCs w:val="28"/>
          <w:lang w:val="kk-KZ"/>
        </w:rPr>
        <w:t>136</w:t>
      </w:r>
      <w:r w:rsidRPr="000B0CD2">
        <w:rPr>
          <w:rFonts w:ascii="Times New Roman" w:hAnsi="Times New Roman"/>
          <w:sz w:val="28"/>
          <w:szCs w:val="28"/>
          <w:lang w:val="kk-KZ"/>
        </w:rPr>
        <w:t>] өзінің зер</w:t>
      </w:r>
      <w:r w:rsidR="004F1B0D" w:rsidRPr="000B0CD2">
        <w:rPr>
          <w:rFonts w:ascii="Times New Roman" w:hAnsi="Times New Roman"/>
          <w:sz w:val="28"/>
          <w:szCs w:val="28"/>
          <w:lang w:val="kk-KZ"/>
        </w:rPr>
        <w:t>ттеулерінде студенттік ментор қызметі</w:t>
      </w:r>
      <w:r w:rsidRPr="000B0CD2">
        <w:rPr>
          <w:rFonts w:ascii="Times New Roman" w:hAnsi="Times New Roman"/>
          <w:sz w:val="28"/>
          <w:szCs w:val="28"/>
          <w:lang w:val="kk-KZ"/>
        </w:rPr>
        <w:t xml:space="preserve"> - оқу үлгерімі бойынша «қауіп-қатер» тобындағы студенттердің ортақ балы (GPA) мен оқу мотивациясын арттырады деп қорытындыға келсе, L.A. Daloz</w:t>
      </w:r>
      <w:r w:rsidR="00D94697" w:rsidRPr="000B0CD2">
        <w:rPr>
          <w:rFonts w:ascii="Times New Roman" w:hAnsi="Times New Roman"/>
          <w:sz w:val="28"/>
          <w:szCs w:val="28"/>
          <w:lang w:val="kk-KZ"/>
        </w:rPr>
        <w:t xml:space="preserve"> [137</w:t>
      </w:r>
      <w:r w:rsidRPr="000B0CD2">
        <w:rPr>
          <w:rFonts w:ascii="Times New Roman" w:hAnsi="Times New Roman"/>
          <w:sz w:val="28"/>
          <w:szCs w:val="28"/>
          <w:lang w:val="kk-KZ"/>
        </w:rPr>
        <w:t xml:space="preserve">] </w:t>
      </w:r>
      <w:r w:rsidR="0022664D" w:rsidRPr="000B0CD2">
        <w:rPr>
          <w:rFonts w:ascii="Times New Roman" w:hAnsi="Times New Roman"/>
          <w:sz w:val="28"/>
          <w:szCs w:val="28"/>
          <w:lang w:val="kk-KZ"/>
        </w:rPr>
        <w:t>өзінің «Тиімді сабақ беру</w:t>
      </w:r>
      <w:r w:rsidRPr="000B0CD2">
        <w:rPr>
          <w:rFonts w:ascii="Times New Roman" w:hAnsi="Times New Roman"/>
          <w:sz w:val="28"/>
          <w:szCs w:val="28"/>
          <w:lang w:val="kk-KZ"/>
        </w:rPr>
        <w:t xml:space="preserve"> және тәлімгерлік» (Effective teaching and mentoring) еңбегінде c</w:t>
      </w:r>
      <w:r w:rsidR="004D7717" w:rsidRPr="000B0CD2">
        <w:rPr>
          <w:rFonts w:ascii="Times New Roman" w:hAnsi="Times New Roman"/>
          <w:sz w:val="28"/>
          <w:szCs w:val="28"/>
          <w:lang w:val="kk-KZ"/>
        </w:rPr>
        <w:t>туденттің тәлімгер болуы</w:t>
      </w:r>
      <w:r w:rsidRPr="000B0CD2">
        <w:rPr>
          <w:rFonts w:ascii="Times New Roman" w:hAnsi="Times New Roman"/>
          <w:sz w:val="28"/>
          <w:szCs w:val="28"/>
          <w:lang w:val="kk-KZ"/>
        </w:rPr>
        <w:t xml:space="preserve">, білім алушылардың интеллектуалдық дамуына әсер етуші үдеріс деген қорытындыға келеді. </w:t>
      </w:r>
    </w:p>
    <w:p w:rsidR="00BB6F18" w:rsidRPr="000B0CD2" w:rsidRDefault="00D94697"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Ғалым David W. King [138</w:t>
      </w:r>
      <w:r w:rsidR="00BB6F18" w:rsidRPr="000B0CD2">
        <w:rPr>
          <w:rFonts w:ascii="Times New Roman" w:hAnsi="Times New Roman"/>
          <w:sz w:val="28"/>
          <w:szCs w:val="28"/>
          <w:lang w:val="kk-KZ"/>
        </w:rPr>
        <w:t>] өз еңбегінде,</w:t>
      </w:r>
      <w:r w:rsidR="004D7717" w:rsidRPr="000B0CD2">
        <w:rPr>
          <w:rFonts w:ascii="Times New Roman" w:hAnsi="Times New Roman"/>
          <w:sz w:val="28"/>
          <w:szCs w:val="28"/>
          <w:lang w:val="kk-KZ"/>
        </w:rPr>
        <w:t xml:space="preserve"> «пэр-</w:t>
      </w:r>
      <w:r w:rsidR="00BB6F18" w:rsidRPr="000B0CD2">
        <w:rPr>
          <w:rFonts w:ascii="Times New Roman" w:hAnsi="Times New Roman"/>
          <w:sz w:val="28"/>
          <w:szCs w:val="28"/>
          <w:lang w:val="kk-KZ"/>
        </w:rPr>
        <w:t xml:space="preserve"> ментор үдерісі</w:t>
      </w:r>
      <w:r w:rsidR="00BA635B" w:rsidRPr="000B0CD2">
        <w:rPr>
          <w:rFonts w:ascii="Times New Roman" w:hAnsi="Times New Roman"/>
          <w:sz w:val="28"/>
          <w:szCs w:val="28"/>
          <w:lang w:val="kk-KZ"/>
        </w:rPr>
        <w:t xml:space="preserve"> </w:t>
      </w:r>
      <w:r w:rsidR="00BB6F18" w:rsidRPr="000B0CD2">
        <w:rPr>
          <w:rFonts w:ascii="Times New Roman" w:hAnsi="Times New Roman"/>
          <w:sz w:val="28"/>
          <w:szCs w:val="28"/>
          <w:lang w:val="kk-KZ"/>
        </w:rPr>
        <w:t xml:space="preserve">- студенттің академиялық және тұлғалық дамуына тиімді әсер етуге арналған қарым - қатынас формасы, студенттің дербес жауапкершілігі мен </w:t>
      </w:r>
      <w:r w:rsidR="004D7717" w:rsidRPr="000B0CD2">
        <w:rPr>
          <w:rFonts w:ascii="Times New Roman" w:hAnsi="Times New Roman"/>
          <w:sz w:val="28"/>
          <w:szCs w:val="28"/>
          <w:lang w:val="kk-KZ"/>
        </w:rPr>
        <w:t xml:space="preserve">кәсіби, жекетұлғалық </w:t>
      </w:r>
      <w:r w:rsidR="004D7717" w:rsidRPr="000B0CD2">
        <w:rPr>
          <w:rFonts w:ascii="Times New Roman" w:hAnsi="Times New Roman"/>
          <w:sz w:val="28"/>
          <w:szCs w:val="28"/>
          <w:lang w:val="kk-KZ"/>
        </w:rPr>
        <w:lastRenderedPageBreak/>
        <w:t>бағыттылығын, мақсаттарына</w:t>
      </w:r>
      <w:r w:rsidR="00BB6F18" w:rsidRPr="000B0CD2">
        <w:rPr>
          <w:rFonts w:ascii="Times New Roman" w:hAnsi="Times New Roman"/>
          <w:sz w:val="28"/>
          <w:szCs w:val="28"/>
          <w:lang w:val="kk-KZ"/>
        </w:rPr>
        <w:t xml:space="preserve"> жетуін</w:t>
      </w:r>
      <w:r w:rsidR="004D7717" w:rsidRPr="000B0CD2">
        <w:rPr>
          <w:rFonts w:ascii="Times New Roman" w:hAnsi="Times New Roman"/>
          <w:sz w:val="28"/>
          <w:szCs w:val="28"/>
          <w:lang w:val="kk-KZ"/>
        </w:rPr>
        <w:t>е</w:t>
      </w:r>
      <w:r w:rsidR="00BB6F18" w:rsidRPr="000B0CD2">
        <w:rPr>
          <w:rFonts w:ascii="Times New Roman" w:hAnsi="Times New Roman"/>
          <w:sz w:val="28"/>
          <w:szCs w:val="28"/>
          <w:lang w:val="kk-KZ"/>
        </w:rPr>
        <w:t xml:space="preserve"> итермелейтін күш</w:t>
      </w:r>
      <w:r w:rsidR="004D7717" w:rsidRPr="000B0CD2">
        <w:rPr>
          <w:rFonts w:ascii="Times New Roman" w:hAnsi="Times New Roman"/>
          <w:sz w:val="28"/>
          <w:szCs w:val="28"/>
          <w:lang w:val="kk-KZ"/>
        </w:rPr>
        <w:t>» -</w:t>
      </w:r>
      <w:r w:rsidR="00BB6F18" w:rsidRPr="000B0CD2">
        <w:rPr>
          <w:rFonts w:ascii="Times New Roman" w:hAnsi="Times New Roman"/>
          <w:sz w:val="28"/>
          <w:szCs w:val="28"/>
          <w:lang w:val="kk-KZ"/>
        </w:rPr>
        <w:t xml:space="preserve"> деген анықтама береді.</w:t>
      </w:r>
    </w:p>
    <w:p w:rsidR="00BB6F18" w:rsidRPr="000B0CD2" w:rsidRDefault="00BB6F18"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K.E.</w:t>
      </w:r>
      <w:r w:rsidR="00616C21">
        <w:rPr>
          <w:rFonts w:ascii="Times New Roman" w:hAnsi="Times New Roman"/>
          <w:sz w:val="28"/>
          <w:szCs w:val="28"/>
          <w:lang w:val="kk-KZ"/>
        </w:rPr>
        <w:t xml:space="preserve"> </w:t>
      </w:r>
      <w:r w:rsidR="00D94697" w:rsidRPr="000B0CD2">
        <w:rPr>
          <w:rFonts w:ascii="Times New Roman" w:hAnsi="Times New Roman"/>
          <w:sz w:val="28"/>
          <w:szCs w:val="28"/>
          <w:lang w:val="kk-KZ"/>
        </w:rPr>
        <w:t>Kram [139</w:t>
      </w:r>
      <w:r w:rsidRPr="000B0CD2">
        <w:rPr>
          <w:rFonts w:ascii="Times New Roman" w:hAnsi="Times New Roman"/>
          <w:sz w:val="28"/>
          <w:szCs w:val="28"/>
          <w:lang w:val="kk-KZ"/>
        </w:rPr>
        <w:t>]</w:t>
      </w:r>
      <w:r w:rsidR="004D7717" w:rsidRPr="000B0CD2">
        <w:rPr>
          <w:rFonts w:ascii="Times New Roman" w:hAnsi="Times New Roman"/>
          <w:sz w:val="28"/>
          <w:szCs w:val="28"/>
          <w:lang w:val="kk-KZ"/>
        </w:rPr>
        <w:t xml:space="preserve"> зерттеулері</w:t>
      </w:r>
      <w:r w:rsidRPr="000B0CD2">
        <w:rPr>
          <w:rFonts w:ascii="Times New Roman" w:hAnsi="Times New Roman"/>
          <w:sz w:val="28"/>
          <w:szCs w:val="28"/>
          <w:lang w:val="kk-KZ"/>
        </w:rPr>
        <w:t>нде</w:t>
      </w:r>
      <w:r w:rsidR="004D7717" w:rsidRPr="000B0CD2">
        <w:rPr>
          <w:rFonts w:ascii="Times New Roman" w:hAnsi="Times New Roman"/>
          <w:sz w:val="28"/>
          <w:szCs w:val="28"/>
          <w:lang w:val="kk-KZ"/>
        </w:rPr>
        <w:t>,</w:t>
      </w:r>
      <w:r w:rsidRPr="000B0CD2">
        <w:rPr>
          <w:rFonts w:ascii="Times New Roman" w:hAnsi="Times New Roman"/>
          <w:sz w:val="28"/>
          <w:szCs w:val="28"/>
          <w:lang w:val="kk-KZ"/>
        </w:rPr>
        <w:t xml:space="preserve"> пэр-ментор ұғымын жасы, өмірлік, академиялық тәжірибесі шамалас студенттердің формалды немес</w:t>
      </w:r>
      <w:r w:rsidR="004D7717" w:rsidRPr="000B0CD2">
        <w:rPr>
          <w:rFonts w:ascii="Times New Roman" w:hAnsi="Times New Roman"/>
          <w:sz w:val="28"/>
          <w:szCs w:val="28"/>
          <w:lang w:val="kk-KZ"/>
        </w:rPr>
        <w:t xml:space="preserve">е формалды емес сызба негізінде, </w:t>
      </w:r>
      <w:r w:rsidRPr="000B0CD2">
        <w:rPr>
          <w:rFonts w:ascii="Times New Roman" w:hAnsi="Times New Roman"/>
          <w:sz w:val="28"/>
          <w:szCs w:val="28"/>
          <w:lang w:val="kk-KZ"/>
        </w:rPr>
        <w:t>болашақ кәсіби мақсаттарына қатысты (ақпарат алмасу,</w:t>
      </w:r>
      <w:r w:rsidR="007A5F88" w:rsidRPr="000B0CD2">
        <w:rPr>
          <w:rFonts w:ascii="Times New Roman" w:hAnsi="Times New Roman"/>
          <w:sz w:val="28"/>
          <w:szCs w:val="28"/>
          <w:lang w:val="kk-KZ"/>
        </w:rPr>
        <w:t xml:space="preserve"> кәсіби өзін</w:t>
      </w:r>
      <w:r w:rsidRPr="000B0CD2">
        <w:rPr>
          <w:rFonts w:ascii="Times New Roman" w:hAnsi="Times New Roman"/>
          <w:sz w:val="28"/>
          <w:szCs w:val="28"/>
          <w:lang w:val="kk-KZ"/>
        </w:rPr>
        <w:t>-өзі айқындау стратегиясы), психологиялық мәселелерге қатысты (эмоционалдық қолдау, жеке тұлғалық кері байланыс жасау,достық) тәжірибе алмасу формасы деп анықталған.</w:t>
      </w:r>
    </w:p>
    <w:p w:rsidR="00BB6F18" w:rsidRPr="000B0CD2" w:rsidRDefault="005B2867"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Студент-студент қарым-қатынасындағы п</w:t>
      </w:r>
      <w:r w:rsidR="00BB6F18" w:rsidRPr="000B0CD2">
        <w:rPr>
          <w:rFonts w:ascii="Times New Roman" w:hAnsi="Times New Roman"/>
          <w:sz w:val="28"/>
          <w:szCs w:val="28"/>
          <w:lang w:val="kk-KZ"/>
        </w:rPr>
        <w:t xml:space="preserve">эр-ментор </w:t>
      </w:r>
      <w:r w:rsidRPr="000B0CD2">
        <w:rPr>
          <w:rFonts w:ascii="Times New Roman" w:hAnsi="Times New Roman"/>
          <w:sz w:val="28"/>
          <w:szCs w:val="28"/>
          <w:lang w:val="kk-KZ"/>
        </w:rPr>
        <w:t xml:space="preserve">модельдері, </w:t>
      </w:r>
      <w:r w:rsidR="00BB6F18" w:rsidRPr="000B0CD2">
        <w:rPr>
          <w:rFonts w:ascii="Times New Roman" w:hAnsi="Times New Roman"/>
          <w:sz w:val="28"/>
          <w:szCs w:val="28"/>
          <w:lang w:val="kk-KZ"/>
        </w:rPr>
        <w:t>бағдарламалары тек қана АҚШ–та ғана емес, Англия, Австралия университеттерінде кеңінен қолданылуда. Мысалы Австралияның Виктория университеті АҚШ – тың «пэр</w:t>
      </w:r>
      <w:r w:rsidR="00BB6F18" w:rsidRPr="000B0CD2">
        <w:rPr>
          <w:rFonts w:ascii="Times New Roman" w:hAnsi="Times New Roman"/>
          <w:sz w:val="28"/>
          <w:szCs w:val="28"/>
        </w:rPr>
        <w:t>-</w:t>
      </w:r>
      <w:r w:rsidR="00BB6F18" w:rsidRPr="000B0CD2">
        <w:rPr>
          <w:rFonts w:ascii="Times New Roman" w:hAnsi="Times New Roman"/>
          <w:sz w:val="28"/>
          <w:szCs w:val="28"/>
          <w:lang w:val="kk-KZ"/>
        </w:rPr>
        <w:t xml:space="preserve"> ментор» моделін тәжірибесіне енгізген. </w:t>
      </w:r>
      <w:r w:rsidR="00BB6F18" w:rsidRPr="000B0CD2">
        <w:rPr>
          <w:rStyle w:val="s0"/>
          <w:rFonts w:ascii="Times New Roman" w:hAnsi="Times New Roman"/>
          <w:sz w:val="28"/>
          <w:szCs w:val="28"/>
          <w:lang w:val="kk-KZ"/>
        </w:rPr>
        <w:t xml:space="preserve">АҚШ-та </w:t>
      </w:r>
      <w:r w:rsidR="004D7717" w:rsidRPr="000B0CD2">
        <w:rPr>
          <w:rStyle w:val="s0"/>
          <w:rFonts w:ascii="Times New Roman" w:hAnsi="Times New Roman"/>
          <w:sz w:val="28"/>
          <w:szCs w:val="28"/>
          <w:lang w:val="kk-KZ"/>
        </w:rPr>
        <w:t>ментор-</w:t>
      </w:r>
      <w:r w:rsidR="00BB6F18" w:rsidRPr="000B0CD2">
        <w:rPr>
          <w:rStyle w:val="s0"/>
          <w:rFonts w:ascii="Times New Roman" w:hAnsi="Times New Roman"/>
          <w:sz w:val="28"/>
          <w:szCs w:val="28"/>
          <w:lang w:val="kk-KZ"/>
        </w:rPr>
        <w:t xml:space="preserve">студенттер төлемақы, </w:t>
      </w:r>
      <w:r w:rsidR="004D7717" w:rsidRPr="000B0CD2">
        <w:rPr>
          <w:rStyle w:val="s0"/>
          <w:rFonts w:ascii="Times New Roman" w:hAnsi="Times New Roman"/>
          <w:sz w:val="28"/>
          <w:szCs w:val="28"/>
          <w:lang w:val="kk-KZ"/>
        </w:rPr>
        <w:t xml:space="preserve">мадақтамалар, </w:t>
      </w:r>
      <w:r w:rsidR="00BB6F18" w:rsidRPr="000B0CD2">
        <w:rPr>
          <w:rStyle w:val="s0"/>
          <w:rFonts w:ascii="Times New Roman" w:hAnsi="Times New Roman"/>
          <w:sz w:val="28"/>
          <w:szCs w:val="28"/>
          <w:lang w:val="kk-KZ"/>
        </w:rPr>
        <w:t xml:space="preserve">сыйлықтар, сертификаттар арқылы ынталандырса, Англия университеттерінде бағдарламаға қатысқан білім алушыларға академиялық кредит жинау мүмкіндігі бар. </w:t>
      </w:r>
      <w:r w:rsidR="0052674F" w:rsidRPr="000B0CD2">
        <w:rPr>
          <w:rFonts w:ascii="Times New Roman" w:hAnsi="Times New Roman"/>
          <w:sz w:val="28"/>
          <w:szCs w:val="28"/>
          <w:lang w:val="kk-KZ"/>
        </w:rPr>
        <w:t xml:space="preserve">Америка университеттерінде, </w:t>
      </w:r>
      <w:r w:rsidR="00BB6F18" w:rsidRPr="000B0CD2">
        <w:rPr>
          <w:rFonts w:ascii="Times New Roman" w:hAnsi="Times New Roman"/>
          <w:sz w:val="28"/>
          <w:szCs w:val="28"/>
          <w:lang w:val="kk-KZ"/>
        </w:rPr>
        <w:t>соңғы 20 жылда студенттер санының артуына, білім беруге жұмсалатын қаржылардың федералдық штаттың тарапынан қысқаруына байланысты институттар</w:t>
      </w:r>
      <w:r w:rsidR="0052674F" w:rsidRPr="000B0CD2">
        <w:rPr>
          <w:rFonts w:ascii="Times New Roman" w:hAnsi="Times New Roman"/>
          <w:sz w:val="28"/>
          <w:szCs w:val="28"/>
          <w:lang w:val="kk-KZ"/>
        </w:rPr>
        <w:t>,</w:t>
      </w:r>
      <w:r w:rsidR="00BB6F18" w:rsidRPr="000B0CD2">
        <w:rPr>
          <w:rFonts w:ascii="Times New Roman" w:hAnsi="Times New Roman"/>
          <w:sz w:val="28"/>
          <w:szCs w:val="28"/>
          <w:lang w:val="kk-KZ"/>
        </w:rPr>
        <w:t xml:space="preserve"> дәстүрлі аудиториядағы сабақтарды толықтыру, студенттердің пайдалы еңбекпен шұғылданудың әртүрлі жолдарын іздестіруі мақсатында</w:t>
      </w:r>
      <w:r w:rsidR="0052674F" w:rsidRPr="000B0CD2">
        <w:rPr>
          <w:rFonts w:ascii="Times New Roman" w:hAnsi="Times New Roman"/>
          <w:sz w:val="28"/>
          <w:szCs w:val="28"/>
          <w:lang w:val="kk-KZ"/>
        </w:rPr>
        <w:t>,</w:t>
      </w:r>
      <w:r w:rsidR="00BB6F18" w:rsidRPr="000B0CD2">
        <w:rPr>
          <w:rFonts w:ascii="Times New Roman" w:hAnsi="Times New Roman"/>
          <w:sz w:val="28"/>
          <w:szCs w:val="28"/>
          <w:lang w:val="kk-KZ"/>
        </w:rPr>
        <w:t xml:space="preserve"> пэр-ментор бағдарламасын </w:t>
      </w:r>
      <w:r w:rsidR="0052674F" w:rsidRPr="000B0CD2">
        <w:rPr>
          <w:rFonts w:ascii="Times New Roman" w:hAnsi="Times New Roman"/>
          <w:sz w:val="28"/>
          <w:szCs w:val="28"/>
          <w:lang w:val="kk-KZ"/>
        </w:rPr>
        <w:t xml:space="preserve">кеңінен </w:t>
      </w:r>
      <w:r w:rsidR="00BB6F18" w:rsidRPr="000B0CD2">
        <w:rPr>
          <w:rFonts w:ascii="Times New Roman" w:hAnsi="Times New Roman"/>
          <w:sz w:val="28"/>
          <w:szCs w:val="28"/>
          <w:lang w:val="kk-KZ"/>
        </w:rPr>
        <w:t>қолдануда</w:t>
      </w:r>
      <w:r w:rsidR="0007315D" w:rsidRPr="000B0CD2">
        <w:rPr>
          <w:rFonts w:ascii="Times New Roman" w:hAnsi="Times New Roman"/>
          <w:sz w:val="28"/>
          <w:szCs w:val="28"/>
          <w:lang w:val="kk-KZ"/>
        </w:rPr>
        <w:t xml:space="preserve"> [</w:t>
      </w:r>
      <w:r w:rsidR="00D94697" w:rsidRPr="000B0CD2">
        <w:rPr>
          <w:rFonts w:ascii="Times New Roman" w:hAnsi="Times New Roman"/>
          <w:sz w:val="28"/>
          <w:szCs w:val="28"/>
          <w:lang w:val="kk-KZ"/>
        </w:rPr>
        <w:t>140</w:t>
      </w:r>
      <w:r w:rsidR="0007315D" w:rsidRPr="000B0CD2">
        <w:rPr>
          <w:rFonts w:ascii="Times New Roman" w:hAnsi="Times New Roman"/>
          <w:sz w:val="28"/>
          <w:szCs w:val="28"/>
          <w:lang w:val="kk-KZ"/>
        </w:rPr>
        <w:t>]</w:t>
      </w:r>
      <w:r w:rsidR="00BB6F18" w:rsidRPr="000B0CD2">
        <w:rPr>
          <w:rFonts w:ascii="Times New Roman" w:hAnsi="Times New Roman"/>
          <w:sz w:val="28"/>
          <w:szCs w:val="28"/>
          <w:lang w:val="kk-KZ"/>
        </w:rPr>
        <w:t xml:space="preserve">. </w:t>
      </w:r>
    </w:p>
    <w:p w:rsidR="00BB6F18" w:rsidRPr="000B0CD2" w:rsidRDefault="00BB6F18" w:rsidP="00A2376F">
      <w:pPr>
        <w:spacing w:after="0" w:line="240" w:lineRule="auto"/>
        <w:ind w:firstLine="567"/>
        <w:jc w:val="both"/>
        <w:rPr>
          <w:rFonts w:ascii="Times New Roman" w:hAnsi="Times New Roman"/>
          <w:i/>
          <w:lang w:val="kk-KZ"/>
        </w:rPr>
      </w:pPr>
      <w:r w:rsidRPr="000B0CD2">
        <w:rPr>
          <w:rFonts w:ascii="Times New Roman" w:hAnsi="Times New Roman"/>
          <w:sz w:val="28"/>
          <w:szCs w:val="28"/>
          <w:lang w:val="kk-KZ"/>
        </w:rPr>
        <w:t>АҚШ педагог</w:t>
      </w:r>
      <w:r w:rsidR="005B2867" w:rsidRPr="000B0CD2">
        <w:rPr>
          <w:rFonts w:ascii="Times New Roman" w:hAnsi="Times New Roman"/>
          <w:sz w:val="28"/>
          <w:szCs w:val="28"/>
          <w:lang w:val="kk-KZ"/>
        </w:rPr>
        <w:t>-</w:t>
      </w:r>
      <w:r w:rsidR="00BA635B" w:rsidRPr="000B0CD2">
        <w:rPr>
          <w:rFonts w:ascii="Times New Roman" w:hAnsi="Times New Roman"/>
          <w:sz w:val="28"/>
          <w:szCs w:val="28"/>
          <w:lang w:val="kk-KZ"/>
        </w:rPr>
        <w:t>ғалымдарының анықтамаларынан,</w:t>
      </w:r>
      <w:r w:rsidR="00AE22CB" w:rsidRPr="000B0CD2">
        <w:rPr>
          <w:rFonts w:ascii="Times New Roman" w:hAnsi="Times New Roman"/>
          <w:i/>
          <w:sz w:val="28"/>
          <w:szCs w:val="28"/>
          <w:lang w:val="kk-KZ"/>
        </w:rPr>
        <w:t xml:space="preserve"> «пэр-ментор»</w:t>
      </w:r>
      <w:r w:rsidR="00AE22CB" w:rsidRPr="000B0CD2">
        <w:rPr>
          <w:rFonts w:ascii="Times New Roman" w:hAnsi="Times New Roman"/>
          <w:sz w:val="28"/>
          <w:szCs w:val="28"/>
          <w:lang w:val="kk-KZ"/>
        </w:rPr>
        <w:t xml:space="preserve">- </w:t>
      </w:r>
      <w:r w:rsidR="00AE22CB" w:rsidRPr="000B0CD2">
        <w:rPr>
          <w:rFonts w:ascii="Times New Roman" w:hAnsi="Times New Roman"/>
          <w:i/>
          <w:sz w:val="28"/>
          <w:szCs w:val="28"/>
          <w:lang w:val="kk-KZ"/>
        </w:rPr>
        <w:t>жаңадан қабылданған білім алушылардың академиялық және әлеуметтік бейімделуі мен жетістігіне</w:t>
      </w:r>
      <w:r w:rsidR="0052674F" w:rsidRPr="000B0CD2">
        <w:rPr>
          <w:rFonts w:ascii="Times New Roman" w:hAnsi="Times New Roman"/>
          <w:i/>
          <w:sz w:val="28"/>
          <w:szCs w:val="28"/>
          <w:lang w:val="kk-KZ"/>
        </w:rPr>
        <w:t xml:space="preserve"> бағыт-бағдар беретін</w:t>
      </w:r>
      <w:r w:rsidR="00AE22CB" w:rsidRPr="000B0CD2">
        <w:rPr>
          <w:rFonts w:ascii="Times New Roman" w:hAnsi="Times New Roman"/>
          <w:i/>
          <w:sz w:val="28"/>
          <w:szCs w:val="28"/>
          <w:lang w:val="kk-KZ"/>
        </w:rPr>
        <w:t>, академиялық қолдау көрсету орталықтар</w:t>
      </w:r>
      <w:r w:rsidR="0052674F" w:rsidRPr="000B0CD2">
        <w:rPr>
          <w:rFonts w:ascii="Times New Roman" w:hAnsi="Times New Roman"/>
          <w:i/>
          <w:sz w:val="28"/>
          <w:szCs w:val="28"/>
          <w:lang w:val="kk-KZ"/>
        </w:rPr>
        <w:t>ымен ұйымдастырылатын, студент-</w:t>
      </w:r>
      <w:r w:rsidR="00AE22CB" w:rsidRPr="000B0CD2">
        <w:rPr>
          <w:rFonts w:ascii="Times New Roman" w:hAnsi="Times New Roman"/>
          <w:i/>
          <w:sz w:val="28"/>
          <w:szCs w:val="28"/>
          <w:lang w:val="kk-KZ"/>
        </w:rPr>
        <w:t>студент қатынасындағы тәлімгерлік түрі</w:t>
      </w:r>
      <w:r w:rsidR="004D7717" w:rsidRPr="000B0CD2">
        <w:rPr>
          <w:rFonts w:ascii="Times New Roman" w:hAnsi="Times New Roman"/>
          <w:i/>
          <w:sz w:val="28"/>
          <w:szCs w:val="28"/>
          <w:lang w:val="kk-KZ"/>
        </w:rPr>
        <w:t xml:space="preserve"> </w:t>
      </w:r>
      <w:r w:rsidR="005B2867" w:rsidRPr="000B0CD2">
        <w:rPr>
          <w:rFonts w:ascii="Times New Roman" w:hAnsi="Times New Roman"/>
          <w:i/>
          <w:sz w:val="28"/>
          <w:szCs w:val="28"/>
          <w:lang w:val="kk-KZ"/>
        </w:rPr>
        <w:t>деп</w:t>
      </w:r>
      <w:r w:rsidR="00BA635B" w:rsidRPr="000B0CD2">
        <w:rPr>
          <w:rFonts w:ascii="Times New Roman" w:hAnsi="Times New Roman"/>
          <w:i/>
          <w:sz w:val="28"/>
          <w:szCs w:val="28"/>
          <w:lang w:val="kk-KZ"/>
        </w:rPr>
        <w:t xml:space="preserve"> нақтылаймыз</w:t>
      </w:r>
      <w:r w:rsidRPr="000B0CD2">
        <w:rPr>
          <w:rFonts w:ascii="Times New Roman" w:hAnsi="Times New Roman"/>
          <w:i/>
          <w:sz w:val="28"/>
          <w:szCs w:val="28"/>
          <w:lang w:val="kk-KZ"/>
        </w:rPr>
        <w:t>.</w:t>
      </w:r>
    </w:p>
    <w:p w:rsidR="00BB6F18" w:rsidRPr="000B0CD2" w:rsidRDefault="00BB6F18"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Студенттерге арналған пэр-ментор бағдарламасының үш негізгі мақсатына, </w:t>
      </w:r>
      <w:r w:rsidRPr="000B0CD2">
        <w:rPr>
          <w:rFonts w:ascii="Times New Roman" w:hAnsi="Times New Roman"/>
          <w:i/>
          <w:sz w:val="28"/>
          <w:szCs w:val="28"/>
          <w:lang w:val="kk-KZ"/>
        </w:rPr>
        <w:t>университетке жаңа түскен студенттердің жатсыну сезімдерін азайту, студенттерге оқытушы - профессор құрамымен формалды емес әлеуметтік байланыс құруға мүмкіндік беру, студенттердің академиялық жетістігі мен университеттерді бітірушілердің санын арттыру</w:t>
      </w:r>
      <w:r w:rsidRPr="000B0CD2">
        <w:rPr>
          <w:rFonts w:ascii="Times New Roman" w:hAnsi="Times New Roman"/>
          <w:sz w:val="28"/>
          <w:szCs w:val="28"/>
          <w:lang w:val="kk-KZ"/>
        </w:rPr>
        <w:t xml:space="preserve"> жатады. АҚШ-та, бұл </w:t>
      </w:r>
      <w:r w:rsidR="0052674F" w:rsidRPr="000B0CD2">
        <w:rPr>
          <w:rFonts w:ascii="Times New Roman" w:hAnsi="Times New Roman"/>
          <w:sz w:val="28"/>
          <w:szCs w:val="28"/>
          <w:lang w:val="kk-KZ"/>
        </w:rPr>
        <w:t xml:space="preserve">АҚК </w:t>
      </w:r>
      <w:r w:rsidRPr="000B0CD2">
        <w:rPr>
          <w:rFonts w:ascii="Times New Roman" w:hAnsi="Times New Roman"/>
          <w:sz w:val="28"/>
          <w:szCs w:val="28"/>
          <w:lang w:val="kk-KZ"/>
        </w:rPr>
        <w:t>элементін, бірінші курс студенттері, магистранттары, докторанттары, шетелден келген білім алушылар, мүгедек студенттер аса қажет етеді.</w:t>
      </w:r>
      <w:r w:rsidR="005B2867" w:rsidRPr="000B0CD2">
        <w:rPr>
          <w:rFonts w:ascii="Times New Roman" w:hAnsi="Times New Roman"/>
          <w:sz w:val="28"/>
          <w:szCs w:val="28"/>
          <w:lang w:val="kk-KZ"/>
        </w:rPr>
        <w:t xml:space="preserve"> </w:t>
      </w:r>
      <w:r w:rsidRPr="000B0CD2">
        <w:rPr>
          <w:rFonts w:ascii="Times New Roman" w:hAnsi="Times New Roman"/>
          <w:sz w:val="28"/>
          <w:szCs w:val="28"/>
          <w:lang w:val="kk-KZ"/>
        </w:rPr>
        <w:t>Пэр – ментор, тәжірибесі аз студенттердің жалпы білім алу өнімділігі, жекетұлғалық өсуіне баса назар аударады. Кейбір жағдайда, Қазақстандық университеттердегі кураторлардың функцияларын орындайды. Мысалы, студент белгілі бір себептермен аудиториялық сабаққа келе алмаса, өзінің пэр- менторына айтып, дәріс о</w:t>
      </w:r>
      <w:r w:rsidR="0052674F" w:rsidRPr="000B0CD2">
        <w:rPr>
          <w:rFonts w:ascii="Times New Roman" w:hAnsi="Times New Roman"/>
          <w:sz w:val="28"/>
          <w:szCs w:val="28"/>
          <w:lang w:val="kk-KZ"/>
        </w:rPr>
        <w:t>қытушысына хабарлауын сұрайды.</w:t>
      </w:r>
    </w:p>
    <w:p w:rsidR="00BB6F18" w:rsidRPr="000B0CD2" w:rsidRDefault="00BB6F18"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J. W. Colvin and M. Ashman өзінің «Жоғары білім беру жүйесіндегі пэр- менторлықтың рөлі, зияны, пайдасы» атты мақаласында, студент-менторлар басқа студенттерге қатысты, университеттің өзіндік ерекшеліктеріне жетелеуші, көшбасшы жолдас, оқудағы жаттықтырушысы, студенттердің қорғаушысы, сенімді дос сияқты рөлдерін атқаратынын, студент-менторлар, басқаларға көмек көрсету арқылы академиялық тәжірибесін қайта қарастырып, көшбасшылық қасиеттерін дамытуға</w:t>
      </w:r>
      <w:r w:rsidR="007A5F88" w:rsidRPr="000B0CD2">
        <w:rPr>
          <w:rFonts w:ascii="Times New Roman" w:hAnsi="Times New Roman"/>
          <w:sz w:val="28"/>
          <w:szCs w:val="28"/>
          <w:lang w:val="kk-KZ"/>
        </w:rPr>
        <w:t xml:space="preserve"> м</w:t>
      </w:r>
      <w:r w:rsidR="00D94697" w:rsidRPr="000B0CD2">
        <w:rPr>
          <w:rFonts w:ascii="Times New Roman" w:hAnsi="Times New Roman"/>
          <w:sz w:val="28"/>
          <w:szCs w:val="28"/>
          <w:lang w:val="kk-KZ"/>
        </w:rPr>
        <w:t>үмкіндік алатынын айқындады [141</w:t>
      </w:r>
      <w:r w:rsidRPr="000B0CD2">
        <w:rPr>
          <w:rFonts w:ascii="Times New Roman" w:hAnsi="Times New Roman"/>
          <w:sz w:val="28"/>
          <w:szCs w:val="28"/>
          <w:lang w:val="kk-KZ"/>
        </w:rPr>
        <w:t>].</w:t>
      </w:r>
    </w:p>
    <w:p w:rsidR="0052674F" w:rsidRPr="000B0CD2" w:rsidRDefault="00BB6F18"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lastRenderedPageBreak/>
        <w:t>Мәселеге қатысты, АҚШ ғалымдарының еңбектерін жан -</w:t>
      </w:r>
      <w:r w:rsidR="005B2867" w:rsidRPr="000B0CD2">
        <w:rPr>
          <w:rFonts w:ascii="Times New Roman" w:hAnsi="Times New Roman"/>
          <w:sz w:val="28"/>
          <w:szCs w:val="28"/>
          <w:lang w:val="kk-KZ"/>
        </w:rPr>
        <w:t xml:space="preserve"> жақты талдау, пэр</w:t>
      </w:r>
      <w:r w:rsidRPr="000B0CD2">
        <w:rPr>
          <w:rFonts w:ascii="Times New Roman" w:hAnsi="Times New Roman"/>
          <w:sz w:val="28"/>
          <w:szCs w:val="28"/>
          <w:lang w:val="kk-KZ"/>
        </w:rPr>
        <w:t>-ментор бағдарламасын жүзеге асыру университет, тәлімгер, қамқорлықтағы студенттерге де жал</w:t>
      </w:r>
      <w:r w:rsidR="0052674F" w:rsidRPr="000B0CD2">
        <w:rPr>
          <w:rFonts w:ascii="Times New Roman" w:hAnsi="Times New Roman"/>
          <w:sz w:val="28"/>
          <w:szCs w:val="28"/>
          <w:lang w:val="kk-KZ"/>
        </w:rPr>
        <w:t xml:space="preserve">пы пайдалы үдеріс екенін </w:t>
      </w:r>
      <w:r w:rsidRPr="000B0CD2">
        <w:rPr>
          <w:rFonts w:ascii="Times New Roman" w:hAnsi="Times New Roman"/>
          <w:sz w:val="28"/>
          <w:szCs w:val="28"/>
          <w:lang w:val="kk-KZ"/>
        </w:rPr>
        <w:t xml:space="preserve">байқаймыз. </w:t>
      </w:r>
    </w:p>
    <w:p w:rsidR="0052674F" w:rsidRPr="000B0CD2" w:rsidRDefault="00BB6F18" w:rsidP="00A2376F">
      <w:pPr>
        <w:spacing w:after="0" w:line="240" w:lineRule="auto"/>
        <w:ind w:firstLine="567"/>
        <w:jc w:val="both"/>
        <w:rPr>
          <w:rFonts w:ascii="Times New Roman" w:hAnsi="Times New Roman"/>
          <w:i/>
          <w:sz w:val="28"/>
          <w:szCs w:val="28"/>
          <w:lang w:val="kk-KZ"/>
        </w:rPr>
      </w:pPr>
      <w:r w:rsidRPr="000B0CD2">
        <w:rPr>
          <w:rFonts w:ascii="Times New Roman" w:hAnsi="Times New Roman"/>
          <w:i/>
          <w:sz w:val="28"/>
          <w:szCs w:val="28"/>
          <w:lang w:val="kk-KZ"/>
        </w:rPr>
        <w:t>Қамқорлықтағы студент үшін артықшылығы:</w:t>
      </w:r>
    </w:p>
    <w:p w:rsidR="0052674F" w:rsidRPr="000B0CD2" w:rsidRDefault="00A2376F" w:rsidP="00A2376F">
      <w:pPr>
        <w:pStyle w:val="a4"/>
        <w:numPr>
          <w:ilvl w:val="0"/>
          <w:numId w:val="85"/>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BB6F18" w:rsidRPr="000B0CD2">
        <w:rPr>
          <w:rFonts w:ascii="Times New Roman" w:hAnsi="Times New Roman"/>
          <w:sz w:val="28"/>
          <w:szCs w:val="28"/>
          <w:lang w:val="kk-KZ"/>
        </w:rPr>
        <w:t>жоғары білім беру жүйесіне өту, бейімделу іс</w:t>
      </w:r>
      <w:r w:rsidR="0052674F" w:rsidRPr="000B0CD2">
        <w:rPr>
          <w:rFonts w:ascii="Times New Roman" w:hAnsi="Times New Roman"/>
          <w:sz w:val="28"/>
          <w:szCs w:val="28"/>
          <w:lang w:val="kk-KZ"/>
        </w:rPr>
        <w:t>-</w:t>
      </w:r>
      <w:r w:rsidR="00BB6F18" w:rsidRPr="000B0CD2">
        <w:rPr>
          <w:rFonts w:ascii="Times New Roman" w:hAnsi="Times New Roman"/>
          <w:sz w:val="28"/>
          <w:szCs w:val="28"/>
          <w:lang w:val="kk-KZ"/>
        </w:rPr>
        <w:t xml:space="preserve"> әрекетін жеңілдету;</w:t>
      </w:r>
      <w:r w:rsidR="0052674F" w:rsidRPr="000B0CD2">
        <w:rPr>
          <w:rFonts w:ascii="Times New Roman" w:hAnsi="Times New Roman"/>
          <w:sz w:val="28"/>
          <w:szCs w:val="28"/>
          <w:lang w:val="kk-KZ"/>
        </w:rPr>
        <w:t xml:space="preserve"> </w:t>
      </w:r>
      <w:r w:rsidR="00BB6F18" w:rsidRPr="000B0CD2">
        <w:rPr>
          <w:rFonts w:ascii="Times New Roman" w:hAnsi="Times New Roman"/>
          <w:sz w:val="28"/>
          <w:szCs w:val="28"/>
          <w:lang w:val="kk-KZ"/>
        </w:rPr>
        <w:t>студенттермен байланыс жасау</w:t>
      </w:r>
      <w:r w:rsidR="0052674F" w:rsidRPr="000B0CD2">
        <w:rPr>
          <w:rFonts w:ascii="Times New Roman" w:hAnsi="Times New Roman"/>
          <w:sz w:val="28"/>
          <w:szCs w:val="28"/>
          <w:lang w:val="kk-KZ"/>
        </w:rPr>
        <w:t>ды жеңілдету</w:t>
      </w:r>
      <w:r w:rsidR="00BB6F18" w:rsidRPr="000B0CD2">
        <w:rPr>
          <w:rFonts w:ascii="Times New Roman" w:hAnsi="Times New Roman"/>
          <w:sz w:val="28"/>
          <w:szCs w:val="28"/>
          <w:lang w:val="kk-KZ"/>
        </w:rPr>
        <w:t xml:space="preserve">; </w:t>
      </w:r>
    </w:p>
    <w:p w:rsidR="0052674F" w:rsidRPr="000B0CD2" w:rsidRDefault="00A2376F" w:rsidP="00A2376F">
      <w:pPr>
        <w:pStyle w:val="a4"/>
        <w:numPr>
          <w:ilvl w:val="0"/>
          <w:numId w:val="85"/>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BB6F18" w:rsidRPr="000B0CD2">
        <w:rPr>
          <w:rFonts w:ascii="Times New Roman" w:hAnsi="Times New Roman"/>
          <w:sz w:val="28"/>
          <w:szCs w:val="28"/>
          <w:lang w:val="kk-KZ"/>
        </w:rPr>
        <w:t>академиялық қауымның бір мүшесі сезімін қалыптастыру;</w:t>
      </w:r>
    </w:p>
    <w:p w:rsidR="0052674F" w:rsidRPr="000B0CD2" w:rsidRDefault="00A2376F" w:rsidP="00A2376F">
      <w:pPr>
        <w:pStyle w:val="a4"/>
        <w:numPr>
          <w:ilvl w:val="0"/>
          <w:numId w:val="85"/>
        </w:numPr>
        <w:spacing w:after="0" w:line="240" w:lineRule="auto"/>
        <w:ind w:left="0" w:firstLine="567"/>
        <w:jc w:val="both"/>
        <w:rPr>
          <w:rFonts w:ascii="Times New Roman" w:hAnsi="Times New Roman"/>
          <w:sz w:val="28"/>
          <w:szCs w:val="28"/>
          <w:lang w:val="kk-KZ"/>
        </w:rPr>
      </w:pPr>
      <w:r>
        <w:rPr>
          <w:rFonts w:ascii="Times New Roman" w:hAnsi="Times New Roman"/>
          <w:i/>
          <w:sz w:val="28"/>
          <w:szCs w:val="28"/>
          <w:lang w:val="kk-KZ"/>
        </w:rPr>
        <w:t xml:space="preserve"> </w:t>
      </w:r>
      <w:r w:rsidR="00BB6F18" w:rsidRPr="000B0CD2">
        <w:rPr>
          <w:rFonts w:ascii="Times New Roman" w:hAnsi="Times New Roman"/>
          <w:i/>
          <w:sz w:val="28"/>
          <w:szCs w:val="28"/>
          <w:lang w:val="kk-KZ"/>
        </w:rPr>
        <w:t xml:space="preserve"> </w:t>
      </w:r>
      <w:r w:rsidR="00BB6F18" w:rsidRPr="000B0CD2">
        <w:rPr>
          <w:rFonts w:ascii="Times New Roman" w:hAnsi="Times New Roman"/>
          <w:sz w:val="28"/>
          <w:szCs w:val="28"/>
          <w:lang w:val="kk-KZ"/>
        </w:rPr>
        <w:t xml:space="preserve">достық қолдау және көтермелеу; </w:t>
      </w:r>
    </w:p>
    <w:p w:rsidR="0052674F" w:rsidRPr="000B0CD2" w:rsidRDefault="00A2376F" w:rsidP="00A2376F">
      <w:pPr>
        <w:pStyle w:val="a4"/>
        <w:numPr>
          <w:ilvl w:val="0"/>
          <w:numId w:val="85"/>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BB6F18" w:rsidRPr="000B0CD2">
        <w:rPr>
          <w:rFonts w:ascii="Times New Roman" w:hAnsi="Times New Roman"/>
          <w:sz w:val="28"/>
          <w:szCs w:val="28"/>
          <w:lang w:val="kk-KZ"/>
        </w:rPr>
        <w:t xml:space="preserve">оқу мәселелері бойынша кеңестер алу; </w:t>
      </w:r>
    </w:p>
    <w:p w:rsidR="0052674F" w:rsidRPr="000B0CD2" w:rsidRDefault="00A2376F" w:rsidP="00A2376F">
      <w:pPr>
        <w:pStyle w:val="a4"/>
        <w:numPr>
          <w:ilvl w:val="0"/>
          <w:numId w:val="85"/>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BB6F18" w:rsidRPr="000B0CD2">
        <w:rPr>
          <w:rFonts w:ascii="Times New Roman" w:hAnsi="Times New Roman"/>
          <w:sz w:val="28"/>
          <w:szCs w:val="28"/>
          <w:lang w:val="kk-KZ"/>
        </w:rPr>
        <w:t xml:space="preserve">өз-өзіне деген сенімділігін арттыру болса, </w:t>
      </w:r>
    </w:p>
    <w:p w:rsidR="0052674F" w:rsidRPr="000B0CD2" w:rsidRDefault="0052674F" w:rsidP="00A2376F">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Пэр-м</w:t>
      </w:r>
      <w:r w:rsidR="00BB6F18" w:rsidRPr="000B0CD2">
        <w:rPr>
          <w:rFonts w:ascii="Times New Roman" w:hAnsi="Times New Roman"/>
          <w:i/>
          <w:sz w:val="28"/>
          <w:szCs w:val="28"/>
          <w:lang w:val="kk-KZ"/>
        </w:rPr>
        <w:t xml:space="preserve">ентор (тәлімгер) </w:t>
      </w:r>
      <w:r w:rsidRPr="000B0CD2">
        <w:rPr>
          <w:rFonts w:ascii="Times New Roman" w:hAnsi="Times New Roman"/>
          <w:i/>
          <w:sz w:val="28"/>
          <w:szCs w:val="28"/>
          <w:lang w:val="kk-KZ"/>
        </w:rPr>
        <w:t xml:space="preserve">міндетін </w:t>
      </w:r>
      <w:r w:rsidR="00BB6F18" w:rsidRPr="000B0CD2">
        <w:rPr>
          <w:rFonts w:ascii="Times New Roman" w:hAnsi="Times New Roman"/>
          <w:i/>
          <w:sz w:val="28"/>
          <w:szCs w:val="28"/>
          <w:lang w:val="kk-KZ"/>
        </w:rPr>
        <w:t>атқарушы студент үшін артықшылығы:</w:t>
      </w:r>
      <w:r w:rsidR="00BB6F18" w:rsidRPr="000B0CD2">
        <w:rPr>
          <w:rFonts w:ascii="Times New Roman" w:hAnsi="Times New Roman"/>
          <w:sz w:val="28"/>
          <w:szCs w:val="28"/>
          <w:lang w:val="kk-KZ"/>
        </w:rPr>
        <w:t xml:space="preserve"> </w:t>
      </w:r>
    </w:p>
    <w:p w:rsidR="0052674F" w:rsidRPr="000B0CD2" w:rsidRDefault="00A2376F" w:rsidP="00A2376F">
      <w:pPr>
        <w:pStyle w:val="a4"/>
        <w:numPr>
          <w:ilvl w:val="0"/>
          <w:numId w:val="86"/>
        </w:numPr>
        <w:spacing w:after="0" w:line="240" w:lineRule="auto"/>
        <w:ind w:hanging="153"/>
        <w:jc w:val="both"/>
        <w:rPr>
          <w:rFonts w:ascii="Times New Roman" w:hAnsi="Times New Roman"/>
          <w:sz w:val="28"/>
          <w:szCs w:val="28"/>
          <w:lang w:val="kk-KZ"/>
        </w:rPr>
      </w:pPr>
      <w:r>
        <w:rPr>
          <w:rFonts w:ascii="Times New Roman" w:hAnsi="Times New Roman"/>
          <w:sz w:val="28"/>
          <w:szCs w:val="28"/>
          <w:lang w:val="kk-KZ"/>
        </w:rPr>
        <w:t xml:space="preserve"> </w:t>
      </w:r>
      <w:r w:rsidR="00BB6F18" w:rsidRPr="000B0CD2">
        <w:rPr>
          <w:rFonts w:ascii="Times New Roman" w:hAnsi="Times New Roman"/>
          <w:sz w:val="28"/>
          <w:szCs w:val="28"/>
          <w:lang w:val="kk-KZ"/>
        </w:rPr>
        <w:t>к</w:t>
      </w:r>
      <w:r w:rsidR="00BB6F18" w:rsidRPr="000B0CD2">
        <w:rPr>
          <w:rFonts w:ascii="Times New Roman" w:hAnsi="Times New Roman" w:cs="Arial"/>
          <w:sz w:val="28"/>
          <w:szCs w:val="28"/>
          <w:lang w:val="kk-KZ"/>
        </w:rPr>
        <w:t>ө</w:t>
      </w:r>
      <w:r w:rsidR="00BB6F18" w:rsidRPr="000B0CD2">
        <w:rPr>
          <w:rFonts w:ascii="Times New Roman" w:hAnsi="Times New Roman" w:cs="Calibri"/>
          <w:sz w:val="28"/>
          <w:szCs w:val="28"/>
          <w:lang w:val="kk-KZ"/>
        </w:rPr>
        <w:t>шбасшылы</w:t>
      </w:r>
      <w:r w:rsidR="00BB6F18" w:rsidRPr="000B0CD2">
        <w:rPr>
          <w:rFonts w:ascii="Times New Roman" w:hAnsi="Times New Roman" w:cs="Arial"/>
          <w:sz w:val="28"/>
          <w:szCs w:val="28"/>
          <w:lang w:val="kk-KZ"/>
        </w:rPr>
        <w:t>қ</w:t>
      </w:r>
      <w:r w:rsidR="00BB6F18" w:rsidRPr="000B0CD2">
        <w:rPr>
          <w:rFonts w:ascii="Times New Roman" w:hAnsi="Times New Roman" w:cs="Calibri"/>
          <w:sz w:val="28"/>
          <w:szCs w:val="28"/>
          <w:lang w:val="kk-KZ"/>
        </w:rPr>
        <w:t xml:space="preserve">, </w:t>
      </w:r>
      <w:r w:rsidR="00BB6F18" w:rsidRPr="000B0CD2">
        <w:rPr>
          <w:rFonts w:ascii="Times New Roman" w:hAnsi="Times New Roman" w:cs="Arial"/>
          <w:sz w:val="28"/>
          <w:szCs w:val="28"/>
          <w:lang w:val="kk-KZ"/>
        </w:rPr>
        <w:t>қ</w:t>
      </w:r>
      <w:r w:rsidR="00BB6F18" w:rsidRPr="000B0CD2">
        <w:rPr>
          <w:rFonts w:ascii="Times New Roman" w:hAnsi="Times New Roman" w:cs="Calibri"/>
          <w:sz w:val="28"/>
          <w:szCs w:val="28"/>
          <w:lang w:val="kk-KZ"/>
        </w:rPr>
        <w:t>олдау к</w:t>
      </w:r>
      <w:r w:rsidR="00BB6F18" w:rsidRPr="000B0CD2">
        <w:rPr>
          <w:rFonts w:ascii="Times New Roman" w:hAnsi="Times New Roman" w:cs="Arial"/>
          <w:sz w:val="28"/>
          <w:szCs w:val="28"/>
          <w:lang w:val="kk-KZ"/>
        </w:rPr>
        <w:t>ө</w:t>
      </w:r>
      <w:r w:rsidR="00BB6F18" w:rsidRPr="000B0CD2">
        <w:rPr>
          <w:rFonts w:ascii="Times New Roman" w:hAnsi="Times New Roman" w:cs="Calibri"/>
          <w:sz w:val="28"/>
          <w:szCs w:val="28"/>
          <w:lang w:val="kk-KZ"/>
        </w:rPr>
        <w:t>рсе</w:t>
      </w:r>
      <w:r w:rsidR="0052674F" w:rsidRPr="000B0CD2">
        <w:rPr>
          <w:rFonts w:ascii="Times New Roman" w:hAnsi="Times New Roman"/>
          <w:sz w:val="28"/>
          <w:szCs w:val="28"/>
          <w:lang w:val="kk-KZ"/>
        </w:rPr>
        <w:t>ту, басқару дағдыларын арттыру;</w:t>
      </w:r>
    </w:p>
    <w:p w:rsidR="0052674F" w:rsidRPr="000B0CD2" w:rsidRDefault="00BB6F18" w:rsidP="00A2376F">
      <w:pPr>
        <w:spacing w:after="0" w:line="240" w:lineRule="auto"/>
        <w:ind w:hanging="153"/>
        <w:jc w:val="both"/>
        <w:rPr>
          <w:rFonts w:ascii="Times New Roman" w:hAnsi="Times New Roman"/>
          <w:sz w:val="28"/>
          <w:szCs w:val="28"/>
          <w:lang w:val="kk-KZ"/>
        </w:rPr>
      </w:pPr>
      <w:r w:rsidRPr="000B0CD2">
        <w:rPr>
          <w:rFonts w:ascii="Times New Roman" w:hAnsi="Times New Roman"/>
          <w:sz w:val="28"/>
          <w:szCs w:val="28"/>
          <w:lang w:val="kk-KZ"/>
        </w:rPr>
        <w:t xml:space="preserve">кәсіби түйіндемесіне (резюме) жағымды әсер ету; </w:t>
      </w:r>
    </w:p>
    <w:p w:rsidR="0052674F" w:rsidRPr="000B0CD2" w:rsidRDefault="00A2376F" w:rsidP="00A2376F">
      <w:pPr>
        <w:pStyle w:val="a4"/>
        <w:numPr>
          <w:ilvl w:val="0"/>
          <w:numId w:val="86"/>
        </w:numPr>
        <w:spacing w:after="0" w:line="240" w:lineRule="auto"/>
        <w:ind w:hanging="153"/>
        <w:jc w:val="both"/>
        <w:rPr>
          <w:rFonts w:ascii="Times New Roman" w:hAnsi="Times New Roman"/>
          <w:sz w:val="28"/>
          <w:szCs w:val="28"/>
          <w:lang w:val="kk-KZ"/>
        </w:rPr>
      </w:pPr>
      <w:r>
        <w:rPr>
          <w:rFonts w:ascii="Times New Roman" w:hAnsi="Times New Roman"/>
          <w:sz w:val="28"/>
          <w:szCs w:val="28"/>
          <w:lang w:val="kk-KZ"/>
        </w:rPr>
        <w:t xml:space="preserve"> </w:t>
      </w:r>
      <w:r w:rsidR="00BB6F18" w:rsidRPr="000B0CD2">
        <w:rPr>
          <w:rFonts w:ascii="Times New Roman" w:hAnsi="Times New Roman"/>
          <w:sz w:val="28"/>
          <w:szCs w:val="28"/>
          <w:lang w:val="kk-KZ"/>
        </w:rPr>
        <w:t>жекет</w:t>
      </w:r>
      <w:r w:rsidR="00BB6F18" w:rsidRPr="000B0CD2">
        <w:rPr>
          <w:rFonts w:ascii="Times New Roman" w:hAnsi="Times New Roman" w:cs="Arial"/>
          <w:sz w:val="28"/>
          <w:szCs w:val="28"/>
          <w:lang w:val="kk-KZ"/>
        </w:rPr>
        <w:t>ұ</w:t>
      </w:r>
      <w:r w:rsidR="00BB6F18" w:rsidRPr="000B0CD2">
        <w:rPr>
          <w:rFonts w:ascii="Times New Roman" w:hAnsi="Times New Roman" w:cs="Calibri"/>
          <w:sz w:val="28"/>
          <w:szCs w:val="28"/>
          <w:lang w:val="kk-KZ"/>
        </w:rPr>
        <w:t>л</w:t>
      </w:r>
      <w:r w:rsidR="00BB6F18" w:rsidRPr="000B0CD2">
        <w:rPr>
          <w:rFonts w:ascii="Times New Roman" w:hAnsi="Times New Roman" w:cs="Arial"/>
          <w:sz w:val="28"/>
          <w:szCs w:val="28"/>
          <w:lang w:val="kk-KZ"/>
        </w:rPr>
        <w:t>ғ</w:t>
      </w:r>
      <w:r w:rsidR="00BB6F18" w:rsidRPr="000B0CD2">
        <w:rPr>
          <w:rFonts w:ascii="Times New Roman" w:hAnsi="Times New Roman" w:cs="Calibri"/>
          <w:sz w:val="28"/>
          <w:szCs w:val="28"/>
          <w:lang w:val="kk-KZ"/>
        </w:rPr>
        <w:t>алы</w:t>
      </w:r>
      <w:r w:rsidR="00BB6F18" w:rsidRPr="000B0CD2">
        <w:rPr>
          <w:rFonts w:ascii="Times New Roman" w:hAnsi="Times New Roman" w:cs="Arial"/>
          <w:sz w:val="28"/>
          <w:szCs w:val="28"/>
          <w:lang w:val="kk-KZ"/>
        </w:rPr>
        <w:t>қ</w:t>
      </w:r>
      <w:r w:rsidR="00BB6F18" w:rsidRPr="000B0CD2">
        <w:rPr>
          <w:rFonts w:ascii="Times New Roman" w:hAnsi="Times New Roman" w:cs="Calibri"/>
          <w:sz w:val="28"/>
          <w:szCs w:val="28"/>
          <w:lang w:val="kk-KZ"/>
        </w:rPr>
        <w:t xml:space="preserve"> </w:t>
      </w:r>
      <w:r w:rsidR="00BB6F18" w:rsidRPr="000B0CD2">
        <w:rPr>
          <w:rFonts w:ascii="Times New Roman" w:hAnsi="Times New Roman" w:cs="Arial"/>
          <w:sz w:val="28"/>
          <w:szCs w:val="28"/>
          <w:lang w:val="kk-KZ"/>
        </w:rPr>
        <w:t>қ</w:t>
      </w:r>
      <w:r w:rsidR="00BB6F18" w:rsidRPr="000B0CD2">
        <w:rPr>
          <w:rFonts w:ascii="Times New Roman" w:hAnsi="Times New Roman" w:cs="Calibri"/>
          <w:sz w:val="28"/>
          <w:szCs w:val="28"/>
          <w:lang w:val="kk-KZ"/>
        </w:rPr>
        <w:t>ана</w:t>
      </w:r>
      <w:r w:rsidR="00BB6F18" w:rsidRPr="000B0CD2">
        <w:rPr>
          <w:rFonts w:ascii="Times New Roman" w:hAnsi="Times New Roman" w:cs="Arial"/>
          <w:sz w:val="28"/>
          <w:szCs w:val="28"/>
          <w:lang w:val="kk-KZ"/>
        </w:rPr>
        <w:t>ғ</w:t>
      </w:r>
      <w:r w:rsidR="00BB6F18" w:rsidRPr="000B0CD2">
        <w:rPr>
          <w:rFonts w:ascii="Times New Roman" w:hAnsi="Times New Roman" w:cs="Calibri"/>
          <w:sz w:val="28"/>
          <w:szCs w:val="28"/>
          <w:lang w:val="kk-KZ"/>
        </w:rPr>
        <w:t>аттану;</w:t>
      </w:r>
      <w:r w:rsidR="00BB6F18" w:rsidRPr="000B0CD2">
        <w:rPr>
          <w:rFonts w:ascii="Times New Roman" w:hAnsi="Times New Roman"/>
          <w:sz w:val="28"/>
          <w:szCs w:val="28"/>
          <w:lang w:val="kk-KZ"/>
        </w:rPr>
        <w:t xml:space="preserve"> </w:t>
      </w:r>
    </w:p>
    <w:p w:rsidR="0052674F" w:rsidRPr="000B0CD2" w:rsidRDefault="00A2376F" w:rsidP="00A2376F">
      <w:pPr>
        <w:pStyle w:val="a4"/>
        <w:numPr>
          <w:ilvl w:val="0"/>
          <w:numId w:val="86"/>
        </w:numPr>
        <w:spacing w:after="0" w:line="240" w:lineRule="auto"/>
        <w:ind w:hanging="153"/>
        <w:jc w:val="both"/>
        <w:rPr>
          <w:rFonts w:ascii="Times New Roman" w:hAnsi="Times New Roman"/>
          <w:sz w:val="28"/>
          <w:szCs w:val="28"/>
          <w:lang w:val="kk-KZ"/>
        </w:rPr>
      </w:pPr>
      <w:r>
        <w:rPr>
          <w:rFonts w:ascii="Times New Roman" w:hAnsi="Times New Roman"/>
          <w:sz w:val="28"/>
          <w:szCs w:val="28"/>
          <w:lang w:val="kk-KZ"/>
        </w:rPr>
        <w:t xml:space="preserve"> </w:t>
      </w:r>
      <w:r w:rsidR="00BB6F18" w:rsidRPr="000B0CD2">
        <w:rPr>
          <w:rFonts w:ascii="Times New Roman" w:hAnsi="Times New Roman"/>
          <w:sz w:val="28"/>
          <w:szCs w:val="28"/>
          <w:lang w:val="kk-KZ"/>
        </w:rPr>
        <w:t>академиялы</w:t>
      </w:r>
      <w:r w:rsidR="00BB6F18" w:rsidRPr="000B0CD2">
        <w:rPr>
          <w:rFonts w:ascii="Times New Roman" w:hAnsi="Times New Roman" w:cs="Arial"/>
          <w:sz w:val="28"/>
          <w:szCs w:val="28"/>
          <w:lang w:val="kk-KZ"/>
        </w:rPr>
        <w:t>қ</w:t>
      </w:r>
      <w:r w:rsidR="00BB6F18" w:rsidRPr="000B0CD2">
        <w:rPr>
          <w:rFonts w:ascii="Times New Roman" w:hAnsi="Times New Roman" w:cs="Calibri"/>
          <w:sz w:val="28"/>
          <w:szCs w:val="28"/>
          <w:lang w:val="kk-KZ"/>
        </w:rPr>
        <w:t xml:space="preserve"> </w:t>
      </w:r>
      <w:r w:rsidR="00BB6F18" w:rsidRPr="000B0CD2">
        <w:rPr>
          <w:rFonts w:ascii="Times New Roman" w:hAnsi="Times New Roman" w:cs="Arial"/>
          <w:sz w:val="28"/>
          <w:szCs w:val="28"/>
          <w:lang w:val="kk-KZ"/>
        </w:rPr>
        <w:t>қ</w:t>
      </w:r>
      <w:r w:rsidR="00BB6F18" w:rsidRPr="000B0CD2">
        <w:rPr>
          <w:rFonts w:ascii="Times New Roman" w:hAnsi="Times New Roman" w:cs="Calibri"/>
          <w:sz w:val="28"/>
          <w:szCs w:val="28"/>
          <w:lang w:val="kk-KZ"/>
        </w:rPr>
        <w:t>ауымдасты</w:t>
      </w:r>
      <w:r w:rsidR="00BB6F18" w:rsidRPr="000B0CD2">
        <w:rPr>
          <w:rFonts w:ascii="Times New Roman" w:hAnsi="Times New Roman" w:cs="Arial"/>
          <w:sz w:val="28"/>
          <w:szCs w:val="28"/>
          <w:lang w:val="kk-KZ"/>
        </w:rPr>
        <w:t>қ</w:t>
      </w:r>
      <w:r w:rsidR="00BB6F18" w:rsidRPr="000B0CD2">
        <w:rPr>
          <w:rFonts w:ascii="Times New Roman" w:hAnsi="Times New Roman" w:cs="Calibri"/>
          <w:sz w:val="28"/>
          <w:szCs w:val="28"/>
          <w:lang w:val="kk-KZ"/>
        </w:rPr>
        <w:t>пен ты</w:t>
      </w:r>
      <w:r w:rsidR="00BB6F18" w:rsidRPr="000B0CD2">
        <w:rPr>
          <w:rFonts w:ascii="Times New Roman" w:hAnsi="Times New Roman" w:cs="Arial"/>
          <w:sz w:val="28"/>
          <w:szCs w:val="28"/>
          <w:lang w:val="kk-KZ"/>
        </w:rPr>
        <w:t>ғ</w:t>
      </w:r>
      <w:r w:rsidR="00BB6F18" w:rsidRPr="000B0CD2">
        <w:rPr>
          <w:rFonts w:ascii="Times New Roman" w:hAnsi="Times New Roman" w:cs="Calibri"/>
          <w:sz w:val="28"/>
          <w:szCs w:val="28"/>
          <w:lang w:val="kk-KZ"/>
        </w:rPr>
        <w:t xml:space="preserve">ыз байланыс орнату; </w:t>
      </w:r>
    </w:p>
    <w:p w:rsidR="0052674F" w:rsidRPr="000B0CD2" w:rsidRDefault="00A2376F" w:rsidP="00A2376F">
      <w:pPr>
        <w:pStyle w:val="a4"/>
        <w:numPr>
          <w:ilvl w:val="0"/>
          <w:numId w:val="86"/>
        </w:numPr>
        <w:spacing w:after="0" w:line="240" w:lineRule="auto"/>
        <w:ind w:hanging="153"/>
        <w:jc w:val="both"/>
        <w:rPr>
          <w:rFonts w:ascii="Times New Roman" w:hAnsi="Times New Roman"/>
          <w:sz w:val="28"/>
          <w:szCs w:val="28"/>
          <w:lang w:val="kk-KZ"/>
        </w:rPr>
      </w:pPr>
      <w:r>
        <w:rPr>
          <w:rFonts w:ascii="Times New Roman" w:hAnsi="Times New Roman"/>
          <w:sz w:val="28"/>
          <w:szCs w:val="28"/>
          <w:lang w:val="kk-KZ"/>
        </w:rPr>
        <w:t xml:space="preserve"> </w:t>
      </w:r>
      <w:r w:rsidR="00BB6F18" w:rsidRPr="000B0CD2">
        <w:rPr>
          <w:rFonts w:ascii="Times New Roman" w:hAnsi="Times New Roman"/>
          <w:sz w:val="28"/>
          <w:szCs w:val="28"/>
          <w:lang w:val="kk-KZ"/>
        </w:rPr>
        <w:t>о</w:t>
      </w:r>
      <w:r w:rsidR="00BB6F18" w:rsidRPr="000B0CD2">
        <w:rPr>
          <w:rFonts w:ascii="Times New Roman" w:hAnsi="Times New Roman" w:cs="Arial"/>
          <w:sz w:val="28"/>
          <w:szCs w:val="28"/>
          <w:lang w:val="kk-KZ"/>
        </w:rPr>
        <w:t>қ</w:t>
      </w:r>
      <w:r w:rsidR="00BB6F18" w:rsidRPr="000B0CD2">
        <w:rPr>
          <w:rFonts w:ascii="Times New Roman" w:hAnsi="Times New Roman" w:cs="Calibri"/>
          <w:sz w:val="28"/>
          <w:szCs w:val="28"/>
          <w:lang w:val="kk-KZ"/>
        </w:rPr>
        <w:t>ыту ж</w:t>
      </w:r>
      <w:r w:rsidR="00BB6F18" w:rsidRPr="000B0CD2">
        <w:rPr>
          <w:rFonts w:ascii="Times New Roman" w:hAnsi="Times New Roman" w:cs="Arial"/>
          <w:sz w:val="28"/>
          <w:szCs w:val="28"/>
          <w:lang w:val="kk-KZ"/>
        </w:rPr>
        <w:t>ә</w:t>
      </w:r>
      <w:r w:rsidR="00BB6F18" w:rsidRPr="000B0CD2">
        <w:rPr>
          <w:rFonts w:ascii="Times New Roman" w:hAnsi="Times New Roman" w:cs="Calibri"/>
          <w:sz w:val="28"/>
          <w:szCs w:val="28"/>
          <w:lang w:val="kk-KZ"/>
        </w:rPr>
        <w:t>не о</w:t>
      </w:r>
      <w:r w:rsidR="00BB6F18" w:rsidRPr="000B0CD2">
        <w:rPr>
          <w:rFonts w:ascii="Times New Roman" w:hAnsi="Times New Roman" w:cs="Arial"/>
          <w:sz w:val="28"/>
          <w:szCs w:val="28"/>
          <w:lang w:val="kk-KZ"/>
        </w:rPr>
        <w:t>қ</w:t>
      </w:r>
      <w:r w:rsidR="00BB6F18" w:rsidRPr="000B0CD2">
        <w:rPr>
          <w:rFonts w:ascii="Times New Roman" w:hAnsi="Times New Roman" w:cs="Calibri"/>
          <w:sz w:val="28"/>
          <w:szCs w:val="28"/>
          <w:lang w:val="kk-KZ"/>
        </w:rPr>
        <w:t>у т</w:t>
      </w:r>
      <w:r w:rsidR="00BB6F18" w:rsidRPr="000B0CD2">
        <w:rPr>
          <w:rFonts w:ascii="Times New Roman" w:hAnsi="Times New Roman" w:cs="Arial"/>
          <w:sz w:val="28"/>
          <w:szCs w:val="28"/>
          <w:lang w:val="kk-KZ"/>
        </w:rPr>
        <w:t>ә</w:t>
      </w:r>
      <w:r w:rsidR="00BB6F18" w:rsidRPr="000B0CD2">
        <w:rPr>
          <w:rFonts w:ascii="Times New Roman" w:hAnsi="Times New Roman" w:cs="Calibri"/>
          <w:sz w:val="28"/>
          <w:szCs w:val="28"/>
          <w:lang w:val="kk-KZ"/>
        </w:rPr>
        <w:t xml:space="preserve">жірибесі; </w:t>
      </w:r>
    </w:p>
    <w:p w:rsidR="00BB6F18" w:rsidRPr="000B0CD2" w:rsidRDefault="00A2376F" w:rsidP="00A2376F">
      <w:pPr>
        <w:pStyle w:val="a4"/>
        <w:numPr>
          <w:ilvl w:val="0"/>
          <w:numId w:val="86"/>
        </w:numPr>
        <w:spacing w:after="0" w:line="240" w:lineRule="auto"/>
        <w:ind w:hanging="153"/>
        <w:jc w:val="both"/>
        <w:rPr>
          <w:rFonts w:ascii="Times New Roman" w:hAnsi="Times New Roman"/>
          <w:sz w:val="28"/>
          <w:szCs w:val="28"/>
          <w:lang w:val="kk-KZ"/>
        </w:rPr>
      </w:pPr>
      <w:r>
        <w:rPr>
          <w:rFonts w:ascii="Times New Roman" w:hAnsi="Times New Roman"/>
          <w:sz w:val="28"/>
          <w:szCs w:val="28"/>
          <w:lang w:val="kk-KZ"/>
        </w:rPr>
        <w:t xml:space="preserve"> </w:t>
      </w:r>
      <w:r w:rsidR="00BB6F18" w:rsidRPr="000B0CD2">
        <w:rPr>
          <w:rFonts w:ascii="Times New Roman" w:hAnsi="Times New Roman"/>
          <w:sz w:val="28"/>
          <w:szCs w:val="28"/>
          <w:lang w:val="kk-KZ"/>
        </w:rPr>
        <w:t>жекет</w:t>
      </w:r>
      <w:r w:rsidR="00BB6F18" w:rsidRPr="000B0CD2">
        <w:rPr>
          <w:rFonts w:ascii="Times New Roman" w:hAnsi="Times New Roman" w:cs="Arial"/>
          <w:sz w:val="28"/>
          <w:szCs w:val="28"/>
          <w:lang w:val="kk-KZ"/>
        </w:rPr>
        <w:t>ұ</w:t>
      </w:r>
      <w:r w:rsidR="00BB6F18" w:rsidRPr="000B0CD2">
        <w:rPr>
          <w:rFonts w:ascii="Times New Roman" w:hAnsi="Times New Roman" w:cs="Calibri"/>
          <w:sz w:val="28"/>
          <w:szCs w:val="28"/>
          <w:lang w:val="kk-KZ"/>
        </w:rPr>
        <w:t>л</w:t>
      </w:r>
      <w:r w:rsidR="00BB6F18" w:rsidRPr="000B0CD2">
        <w:rPr>
          <w:rFonts w:ascii="Times New Roman" w:hAnsi="Times New Roman" w:cs="Arial"/>
          <w:sz w:val="28"/>
          <w:szCs w:val="28"/>
          <w:lang w:val="kk-KZ"/>
        </w:rPr>
        <w:t>ғ</w:t>
      </w:r>
      <w:r w:rsidR="00BB6F18" w:rsidRPr="000B0CD2">
        <w:rPr>
          <w:rFonts w:ascii="Times New Roman" w:hAnsi="Times New Roman" w:cs="Calibri"/>
          <w:sz w:val="28"/>
          <w:szCs w:val="28"/>
          <w:lang w:val="kk-KZ"/>
        </w:rPr>
        <w:t>алы</w:t>
      </w:r>
      <w:r w:rsidR="00BB6F18" w:rsidRPr="000B0CD2">
        <w:rPr>
          <w:rFonts w:ascii="Times New Roman" w:hAnsi="Times New Roman" w:cs="Arial"/>
          <w:sz w:val="28"/>
          <w:szCs w:val="28"/>
          <w:lang w:val="kk-KZ"/>
        </w:rPr>
        <w:t>қ</w:t>
      </w:r>
      <w:r w:rsidR="00BB6F18" w:rsidRPr="000B0CD2">
        <w:rPr>
          <w:rFonts w:ascii="Times New Roman" w:hAnsi="Times New Roman" w:cs="Calibri"/>
          <w:sz w:val="28"/>
          <w:szCs w:val="28"/>
          <w:lang w:val="kk-KZ"/>
        </w:rPr>
        <w:t xml:space="preserve"> білімдері </w:t>
      </w:r>
      <w:r w:rsidR="00BB6F18" w:rsidRPr="000B0CD2">
        <w:rPr>
          <w:rFonts w:ascii="Times New Roman" w:hAnsi="Times New Roman"/>
          <w:sz w:val="28"/>
          <w:szCs w:val="28"/>
          <w:lang w:val="kk-KZ"/>
        </w:rPr>
        <w:t>мен дағдыларымен бөлісі мүмкіндігі екенін анықтаймыз.</w:t>
      </w:r>
    </w:p>
    <w:p w:rsidR="00BB6F18" w:rsidRPr="000B0CD2" w:rsidRDefault="00BB6F18"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Алайда, пэр-ментор бағдарламасының қатысушыларының арасында болатын </w:t>
      </w:r>
      <w:r w:rsidR="0052674F" w:rsidRPr="000B0CD2">
        <w:rPr>
          <w:rFonts w:ascii="Times New Roman" w:hAnsi="Times New Roman"/>
          <w:sz w:val="28"/>
          <w:szCs w:val="28"/>
          <w:lang w:val="kk-KZ"/>
        </w:rPr>
        <w:t>қарама-қайшылық жағдайлары д</w:t>
      </w:r>
      <w:r w:rsidRPr="000B0CD2">
        <w:rPr>
          <w:rFonts w:ascii="Times New Roman" w:hAnsi="Times New Roman"/>
          <w:sz w:val="28"/>
          <w:szCs w:val="28"/>
          <w:lang w:val="kk-KZ"/>
        </w:rPr>
        <w:t>а кездеседі. Оларға, студенттердің менторлардың берген тапсырмал</w:t>
      </w:r>
      <w:r w:rsidR="0052674F" w:rsidRPr="000B0CD2">
        <w:rPr>
          <w:rFonts w:ascii="Times New Roman" w:hAnsi="Times New Roman"/>
          <w:sz w:val="28"/>
          <w:szCs w:val="28"/>
          <w:lang w:val="kk-KZ"/>
        </w:rPr>
        <w:t xml:space="preserve">арын орындамауы, коммуникативті, жекетұлғалық, </w:t>
      </w:r>
      <w:r w:rsidRPr="000B0CD2">
        <w:rPr>
          <w:rFonts w:ascii="Times New Roman" w:hAnsi="Times New Roman"/>
          <w:sz w:val="28"/>
          <w:szCs w:val="28"/>
          <w:lang w:val="kk-KZ"/>
        </w:rPr>
        <w:t>ұлтаралық барьерлер, дау-жанжалдар, студенттердің көмекті қажет етпеуі, ментор студенттердің ақпаратты жеткізуінің дұрыс ұйымдастырылмауы жатады</w:t>
      </w:r>
      <w:r w:rsidR="00DC00AC" w:rsidRPr="000B0CD2">
        <w:rPr>
          <w:rFonts w:ascii="Times New Roman" w:hAnsi="Times New Roman"/>
          <w:sz w:val="28"/>
          <w:szCs w:val="28"/>
          <w:lang w:val="kk-KZ"/>
        </w:rPr>
        <w:t xml:space="preserve"> [</w:t>
      </w:r>
      <w:r w:rsidR="00D94697" w:rsidRPr="000B0CD2">
        <w:rPr>
          <w:rFonts w:ascii="Times New Roman" w:hAnsi="Times New Roman"/>
          <w:sz w:val="28"/>
          <w:szCs w:val="28"/>
          <w:lang w:val="kk-KZ"/>
        </w:rPr>
        <w:t>142</w:t>
      </w:r>
      <w:r w:rsidR="00DC00AC" w:rsidRPr="000B0CD2">
        <w:rPr>
          <w:rFonts w:ascii="Times New Roman" w:hAnsi="Times New Roman"/>
          <w:sz w:val="28"/>
          <w:szCs w:val="28"/>
          <w:lang w:val="kk-KZ"/>
        </w:rPr>
        <w:t>]</w:t>
      </w:r>
      <w:r w:rsidRPr="000B0CD2">
        <w:rPr>
          <w:rFonts w:ascii="Times New Roman" w:hAnsi="Times New Roman"/>
          <w:sz w:val="28"/>
          <w:szCs w:val="28"/>
          <w:lang w:val="kk-KZ"/>
        </w:rPr>
        <w:t>.</w:t>
      </w:r>
      <w:r w:rsidR="0052674F" w:rsidRPr="000B0CD2">
        <w:rPr>
          <w:rFonts w:ascii="Times New Roman" w:hAnsi="Times New Roman"/>
          <w:sz w:val="28"/>
          <w:szCs w:val="28"/>
          <w:lang w:val="kk-KZ"/>
        </w:rPr>
        <w:t xml:space="preserve"> </w:t>
      </w:r>
      <w:r w:rsidRPr="000B0CD2">
        <w:rPr>
          <w:rFonts w:ascii="Times New Roman" w:hAnsi="Times New Roman"/>
          <w:sz w:val="28"/>
          <w:szCs w:val="28"/>
          <w:lang w:val="kk-KZ"/>
        </w:rPr>
        <w:t>Бұдан студент-студент қарым-</w:t>
      </w:r>
      <w:r w:rsidR="0052674F" w:rsidRPr="000B0CD2">
        <w:rPr>
          <w:rFonts w:ascii="Times New Roman" w:hAnsi="Times New Roman"/>
          <w:sz w:val="28"/>
          <w:szCs w:val="28"/>
          <w:lang w:val="kk-KZ"/>
        </w:rPr>
        <w:t xml:space="preserve">қатынасындағы </w:t>
      </w:r>
      <w:r w:rsidRPr="000B0CD2">
        <w:rPr>
          <w:rFonts w:ascii="Times New Roman" w:hAnsi="Times New Roman"/>
          <w:sz w:val="28"/>
          <w:szCs w:val="28"/>
          <w:lang w:val="kk-KZ"/>
        </w:rPr>
        <w:t>ментор бағдарламасының психологиялық, педагогикалық, адамгершілік тұрғысынан аса жауапкершілікпен, дайындықпен</w:t>
      </w:r>
      <w:r w:rsidR="0052674F" w:rsidRPr="000B0CD2">
        <w:rPr>
          <w:rFonts w:ascii="Times New Roman" w:hAnsi="Times New Roman"/>
          <w:sz w:val="28"/>
          <w:szCs w:val="28"/>
          <w:lang w:val="kk-KZ"/>
        </w:rPr>
        <w:t>,</w:t>
      </w:r>
      <w:r w:rsidRPr="000B0CD2">
        <w:rPr>
          <w:rFonts w:ascii="Times New Roman" w:hAnsi="Times New Roman"/>
          <w:sz w:val="28"/>
          <w:szCs w:val="28"/>
          <w:lang w:val="kk-KZ"/>
        </w:rPr>
        <w:t xml:space="preserve"> ұйымдастырылу қажеттігін байқаймыз.</w:t>
      </w:r>
    </w:p>
    <w:p w:rsidR="00BB6F18" w:rsidRPr="000B0CD2" w:rsidRDefault="00BB6F18"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Қорыта келе, АҚШ университеттеріндегі ментор бағдарламасына қатысты негізгі ой қорытындыларды келесі түрде нақтылауға болады:</w:t>
      </w:r>
    </w:p>
    <w:p w:rsidR="00BB6F18" w:rsidRPr="000B0CD2" w:rsidRDefault="00BB6F18"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білім алушыларды университ</w:t>
      </w:r>
      <w:r w:rsidR="00A2376F">
        <w:rPr>
          <w:rFonts w:ascii="Times New Roman" w:hAnsi="Times New Roman"/>
          <w:sz w:val="28"/>
          <w:szCs w:val="28"/>
          <w:lang w:val="kk-KZ"/>
        </w:rPr>
        <w:t>еттік кезеңге бейімделуіне</w:t>
      </w:r>
      <w:r w:rsidRPr="000B0CD2">
        <w:rPr>
          <w:rFonts w:ascii="Times New Roman" w:hAnsi="Times New Roman"/>
          <w:sz w:val="28"/>
          <w:szCs w:val="28"/>
          <w:lang w:val="kk-KZ"/>
        </w:rPr>
        <w:t xml:space="preserve"> әсер етеді;</w:t>
      </w:r>
    </w:p>
    <w:p w:rsidR="00BB6F18" w:rsidRPr="000B0CD2" w:rsidRDefault="00BB6F18"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студенттің академиялық, ә</w:t>
      </w:r>
      <w:r w:rsidR="00A2376F">
        <w:rPr>
          <w:rFonts w:ascii="Times New Roman" w:hAnsi="Times New Roman"/>
          <w:sz w:val="28"/>
          <w:szCs w:val="28"/>
          <w:lang w:val="kk-KZ"/>
        </w:rPr>
        <w:t>леуметтік жетістігінің</w:t>
      </w:r>
      <w:r w:rsidRPr="000B0CD2">
        <w:rPr>
          <w:rFonts w:ascii="Times New Roman" w:hAnsi="Times New Roman"/>
          <w:sz w:val="28"/>
          <w:szCs w:val="28"/>
          <w:lang w:val="kk-KZ"/>
        </w:rPr>
        <w:t xml:space="preserve"> қозғаушы күш</w:t>
      </w:r>
      <w:r w:rsidR="00A2376F">
        <w:rPr>
          <w:rFonts w:ascii="Times New Roman" w:hAnsi="Times New Roman"/>
          <w:sz w:val="28"/>
          <w:szCs w:val="28"/>
          <w:lang w:val="kk-KZ"/>
        </w:rPr>
        <w:t>і</w:t>
      </w:r>
      <w:r w:rsidRPr="000B0CD2">
        <w:rPr>
          <w:rFonts w:ascii="Times New Roman" w:hAnsi="Times New Roman"/>
          <w:sz w:val="28"/>
          <w:szCs w:val="28"/>
          <w:lang w:val="kk-KZ"/>
        </w:rPr>
        <w:t xml:space="preserve">; </w:t>
      </w:r>
    </w:p>
    <w:p w:rsidR="00BB6F18" w:rsidRPr="000B0CD2" w:rsidRDefault="00BB6F18"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студенттер арасында, бір-біріне жәрдемдесуге негізделген адамгершілік, толеранттылық қарым-қатынасты қалыптастырады;</w:t>
      </w:r>
    </w:p>
    <w:p w:rsidR="00BB6F18" w:rsidRPr="000B0CD2" w:rsidRDefault="00BB6F18"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 </w:t>
      </w:r>
      <w:r w:rsidR="0052674F" w:rsidRPr="000B0CD2">
        <w:rPr>
          <w:rFonts w:ascii="Times New Roman" w:hAnsi="Times New Roman"/>
          <w:sz w:val="28"/>
          <w:szCs w:val="28"/>
          <w:lang w:val="kk-KZ"/>
        </w:rPr>
        <w:t>пэр-</w:t>
      </w:r>
      <w:r w:rsidRPr="000B0CD2">
        <w:rPr>
          <w:rFonts w:ascii="Times New Roman" w:hAnsi="Times New Roman"/>
          <w:sz w:val="28"/>
          <w:szCs w:val="28"/>
          <w:lang w:val="kk-KZ"/>
        </w:rPr>
        <w:t xml:space="preserve">ментор бағдарламасының мақсаттары айқындалып, оның құрылымы кампус және студенттер үшін белгіленеді, жарнамаланады </w:t>
      </w:r>
    </w:p>
    <w:p w:rsidR="00BB6F18" w:rsidRPr="000B0CD2" w:rsidRDefault="00BB6F18" w:rsidP="00A2376F">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 </w:t>
      </w:r>
      <w:r w:rsidR="0052674F" w:rsidRPr="000B0CD2">
        <w:rPr>
          <w:rFonts w:ascii="Times New Roman" w:hAnsi="Times New Roman"/>
          <w:sz w:val="28"/>
          <w:szCs w:val="28"/>
          <w:lang w:val="kk-KZ"/>
        </w:rPr>
        <w:t>пэр-</w:t>
      </w:r>
      <w:r w:rsidRPr="000B0CD2">
        <w:rPr>
          <w:rFonts w:ascii="Times New Roman" w:hAnsi="Times New Roman"/>
          <w:sz w:val="28"/>
          <w:szCs w:val="28"/>
          <w:lang w:val="kk-KZ"/>
        </w:rPr>
        <w:t>ментор</w:t>
      </w:r>
      <w:r w:rsidR="0052674F" w:rsidRPr="000B0CD2">
        <w:rPr>
          <w:rFonts w:ascii="Times New Roman" w:hAnsi="Times New Roman"/>
          <w:sz w:val="28"/>
          <w:szCs w:val="28"/>
          <w:lang w:val="kk-KZ"/>
        </w:rPr>
        <w:t xml:space="preserve"> бағдарламасының</w:t>
      </w:r>
      <w:r w:rsidRPr="000B0CD2">
        <w:rPr>
          <w:rFonts w:ascii="Times New Roman" w:hAnsi="Times New Roman"/>
          <w:sz w:val="28"/>
          <w:szCs w:val="28"/>
          <w:lang w:val="kk-KZ"/>
        </w:rPr>
        <w:t xml:space="preserve"> нәтижелілігін бағалау жүйелі жүзеге асады.</w:t>
      </w:r>
    </w:p>
    <w:p w:rsidR="00BA635B" w:rsidRDefault="00BB6F18" w:rsidP="00A2376F">
      <w:pPr>
        <w:spacing w:after="0" w:line="240" w:lineRule="auto"/>
        <w:ind w:firstLine="567"/>
        <w:jc w:val="both"/>
        <w:rPr>
          <w:rStyle w:val="s0"/>
          <w:rFonts w:ascii="Times New Roman" w:hAnsi="Times New Roman"/>
          <w:sz w:val="28"/>
          <w:szCs w:val="28"/>
          <w:lang w:val="kk-KZ"/>
        </w:rPr>
      </w:pPr>
      <w:r w:rsidRPr="00A2376F">
        <w:rPr>
          <w:rFonts w:ascii="Times New Roman" w:hAnsi="Times New Roman"/>
          <w:i/>
          <w:sz w:val="28"/>
          <w:szCs w:val="28"/>
          <w:lang w:val="kk-KZ"/>
        </w:rPr>
        <w:t>3.2 АҚШ университеттерінің пэр - ментор бағдарламасының жүзеге асыру тәжірибесінен.</w:t>
      </w:r>
      <w:r w:rsidRPr="000B0CD2">
        <w:rPr>
          <w:rFonts w:ascii="Times New Roman" w:hAnsi="Times New Roman"/>
          <w:b/>
          <w:i/>
          <w:sz w:val="28"/>
          <w:szCs w:val="28"/>
          <w:lang w:val="kk-KZ"/>
        </w:rPr>
        <w:t xml:space="preserve"> </w:t>
      </w:r>
      <w:r w:rsidRPr="000B0CD2">
        <w:rPr>
          <w:rFonts w:ascii="Times New Roman" w:hAnsi="Times New Roman"/>
          <w:sz w:val="28"/>
          <w:szCs w:val="28"/>
          <w:lang w:val="kk-KZ"/>
        </w:rPr>
        <w:t>Пэр–ментор бағдарламасының</w:t>
      </w:r>
      <w:r w:rsidR="0052674F" w:rsidRPr="000B0CD2">
        <w:rPr>
          <w:rFonts w:ascii="Times New Roman" w:hAnsi="Times New Roman"/>
          <w:sz w:val="28"/>
          <w:szCs w:val="28"/>
          <w:lang w:val="kk-KZ"/>
        </w:rPr>
        <w:t>,</w:t>
      </w:r>
      <w:r w:rsidRPr="000B0CD2">
        <w:rPr>
          <w:rFonts w:ascii="Times New Roman" w:hAnsi="Times New Roman"/>
          <w:sz w:val="28"/>
          <w:szCs w:val="28"/>
          <w:lang w:val="kk-KZ"/>
        </w:rPr>
        <w:t xml:space="preserve"> АҚШ-тың беделді университеттерінде жүзеге асыру ерекшеліктерін сараптау, мәселенің мән-жайын толықтай түсінуге мүмкіндік береді. </w:t>
      </w:r>
      <w:r w:rsidRPr="000B0CD2">
        <w:rPr>
          <w:rStyle w:val="s0"/>
          <w:rFonts w:ascii="Times New Roman" w:hAnsi="Times New Roman"/>
          <w:sz w:val="28"/>
          <w:szCs w:val="28"/>
          <w:lang w:val="kk-KZ"/>
        </w:rPr>
        <w:t>2012 жылы зерттеу тақырыбы бойынша Кентукки университетіндегі (University of Kentucky) ғылыми тағылымдама барысында пэр-ментор бағдарламасы, барлық бірінші курс студенттерін үшін институционалды т</w:t>
      </w:r>
      <w:r w:rsidR="0052674F" w:rsidRPr="000B0CD2">
        <w:rPr>
          <w:rStyle w:val="s0"/>
          <w:rFonts w:ascii="Times New Roman" w:hAnsi="Times New Roman"/>
          <w:sz w:val="28"/>
          <w:szCs w:val="28"/>
          <w:lang w:val="kk-KZ"/>
        </w:rPr>
        <w:t>үрде ұйымдастырылғанын анықталды</w:t>
      </w:r>
      <w:r w:rsidRPr="000B0CD2">
        <w:rPr>
          <w:rStyle w:val="s0"/>
          <w:rFonts w:ascii="Times New Roman" w:hAnsi="Times New Roman"/>
          <w:sz w:val="28"/>
          <w:szCs w:val="28"/>
          <w:lang w:val="kk-KZ"/>
        </w:rPr>
        <w:t xml:space="preserve">. </w:t>
      </w:r>
      <w:r w:rsidR="0052674F" w:rsidRPr="000B0CD2">
        <w:rPr>
          <w:rStyle w:val="s0"/>
          <w:rFonts w:ascii="Times New Roman" w:hAnsi="Times New Roman"/>
          <w:sz w:val="28"/>
          <w:szCs w:val="28"/>
          <w:lang w:val="kk-KZ"/>
        </w:rPr>
        <w:t>Пэр-м</w:t>
      </w:r>
      <w:r w:rsidRPr="000B0CD2">
        <w:rPr>
          <w:rStyle w:val="s0"/>
          <w:rFonts w:ascii="Times New Roman" w:hAnsi="Times New Roman"/>
          <w:sz w:val="28"/>
          <w:szCs w:val="28"/>
          <w:lang w:val="kk-KZ"/>
        </w:rPr>
        <w:t>енторлардың іс</w:t>
      </w:r>
      <w:r w:rsidR="005B2867" w:rsidRPr="000B0CD2">
        <w:rPr>
          <w:rStyle w:val="s0"/>
          <w:rFonts w:ascii="Times New Roman" w:hAnsi="Times New Roman"/>
          <w:sz w:val="28"/>
          <w:szCs w:val="28"/>
          <w:lang w:val="kk-KZ"/>
        </w:rPr>
        <w:t>-</w:t>
      </w:r>
      <w:r w:rsidRPr="000B0CD2">
        <w:rPr>
          <w:rStyle w:val="s0"/>
          <w:rFonts w:ascii="Times New Roman" w:hAnsi="Times New Roman"/>
          <w:sz w:val="28"/>
          <w:szCs w:val="28"/>
          <w:lang w:val="kk-KZ"/>
        </w:rPr>
        <w:t>әрекеті, «Академиялық қолдау көрсету» орталығымен басқарылып, әрбір департамент (факультет) бұл мәселеге өз үлесін қосад</w:t>
      </w:r>
      <w:r w:rsidR="005B2867" w:rsidRPr="000B0CD2">
        <w:rPr>
          <w:rStyle w:val="s0"/>
          <w:rFonts w:ascii="Times New Roman" w:hAnsi="Times New Roman"/>
          <w:sz w:val="28"/>
          <w:szCs w:val="28"/>
          <w:lang w:val="kk-KZ"/>
        </w:rPr>
        <w:t xml:space="preserve">ы. </w:t>
      </w:r>
      <w:r w:rsidR="005B2867" w:rsidRPr="000B0CD2">
        <w:rPr>
          <w:rStyle w:val="s0"/>
          <w:rFonts w:ascii="Times New Roman" w:hAnsi="Times New Roman"/>
          <w:sz w:val="28"/>
          <w:szCs w:val="28"/>
          <w:lang w:val="kk-KZ"/>
        </w:rPr>
        <w:lastRenderedPageBreak/>
        <w:t>Кентукки университеттегі пэр-</w:t>
      </w:r>
      <w:r w:rsidRPr="000B0CD2">
        <w:rPr>
          <w:rStyle w:val="s0"/>
          <w:rFonts w:ascii="Times New Roman" w:hAnsi="Times New Roman"/>
          <w:sz w:val="28"/>
          <w:szCs w:val="28"/>
          <w:lang w:val="kk-KZ"/>
        </w:rPr>
        <w:t xml:space="preserve">ментор бағдарламасының жүзеге асу құрылымын келесі </w:t>
      </w:r>
      <w:r w:rsidR="00E94C5F" w:rsidRPr="000B0CD2">
        <w:rPr>
          <w:rStyle w:val="s0"/>
          <w:rFonts w:ascii="Times New Roman" w:hAnsi="Times New Roman"/>
          <w:sz w:val="28"/>
          <w:szCs w:val="28"/>
          <w:lang w:val="kk-KZ"/>
        </w:rPr>
        <w:t>суреттен көруге</w:t>
      </w:r>
      <w:r w:rsidRPr="000B0CD2">
        <w:rPr>
          <w:rStyle w:val="s0"/>
          <w:rFonts w:ascii="Times New Roman" w:hAnsi="Times New Roman"/>
          <w:sz w:val="28"/>
          <w:szCs w:val="28"/>
          <w:lang w:val="kk-KZ"/>
        </w:rPr>
        <w:t xml:space="preserve"> болады:</w:t>
      </w:r>
    </w:p>
    <w:p w:rsidR="00793ECE" w:rsidRPr="000B0CD2" w:rsidRDefault="00793ECE" w:rsidP="00A2376F">
      <w:pPr>
        <w:spacing w:after="0" w:line="240" w:lineRule="auto"/>
        <w:ind w:firstLine="567"/>
        <w:jc w:val="both"/>
        <w:rPr>
          <w:rStyle w:val="s0"/>
          <w:rFonts w:ascii="Times New Roman" w:hAnsi="Times New Roman"/>
          <w:sz w:val="28"/>
          <w:szCs w:val="28"/>
          <w:lang w:val="kk-KZ"/>
        </w:rPr>
      </w:pPr>
    </w:p>
    <w:p w:rsidR="00BB6F18" w:rsidRPr="000B0CD2" w:rsidRDefault="00A338FE" w:rsidP="00BB6F18">
      <w:pPr>
        <w:spacing w:after="0" w:line="240" w:lineRule="auto"/>
        <w:jc w:val="both"/>
        <w:rPr>
          <w:rStyle w:val="s0"/>
          <w:rFonts w:ascii="Times New Roman" w:hAnsi="Times New Roman"/>
          <w:sz w:val="28"/>
          <w:szCs w:val="28"/>
          <w:lang w:val="kk-KZ"/>
        </w:rPr>
      </w:pPr>
      <w:r w:rsidRPr="000B0CD2">
        <w:rPr>
          <w:rFonts w:ascii="Times New Roman" w:hAnsi="Times New Roman"/>
          <w:noProof/>
          <w:sz w:val="28"/>
          <w:szCs w:val="28"/>
        </w:rPr>
        <w:pict>
          <v:group id="_x0000_s1176" style="position:absolute;left:0;text-align:left;margin-left:6.95pt;margin-top:7.1pt;width:451.4pt;height:190.55pt;z-index:251637248" coordorigin="1317,1517" coordsize="9587,6732">
            <v:roundrect id="_x0000_s1177" style="position:absolute;left:6008;top:1517;width:4896;height:740" arcsize="10923f">
              <v:textbox style="mso-next-textbox:#_x0000_s1177">
                <w:txbxContent>
                  <w:p w:rsidR="004D18A1" w:rsidRPr="00EC5CC9" w:rsidRDefault="004D18A1" w:rsidP="00BB6F18">
                    <w:pPr>
                      <w:jc w:val="center"/>
                      <w:rPr>
                        <w:rFonts w:ascii="Times New Roman" w:hAnsi="Times New Roman"/>
                        <w:b/>
                        <w:i/>
                        <w:sz w:val="18"/>
                        <w:szCs w:val="18"/>
                        <w:lang w:val="kk-KZ"/>
                      </w:rPr>
                    </w:pPr>
                    <w:r w:rsidRPr="00EC5CC9">
                      <w:rPr>
                        <w:rFonts w:ascii="Times New Roman" w:hAnsi="Times New Roman"/>
                        <w:b/>
                        <w:i/>
                        <w:sz w:val="18"/>
                        <w:szCs w:val="18"/>
                        <w:lang w:val="kk-KZ"/>
                      </w:rPr>
                      <w:t>Құрылымы</w:t>
                    </w:r>
                  </w:p>
                </w:txbxContent>
              </v:textbox>
            </v:roundrect>
            <v:roundrect id="_x0000_s1178" style="position:absolute;left:1317;top:1517;width:3409;height:740" arcsize="10923f">
              <v:textbox style="mso-next-textbox:#_x0000_s1178">
                <w:txbxContent>
                  <w:p w:rsidR="004D18A1" w:rsidRPr="00EC5CC9" w:rsidRDefault="004D18A1" w:rsidP="00BB6F18">
                    <w:pPr>
                      <w:jc w:val="center"/>
                      <w:rPr>
                        <w:rFonts w:ascii="Times New Roman" w:hAnsi="Times New Roman"/>
                        <w:b/>
                        <w:i/>
                        <w:lang w:val="kk-KZ"/>
                      </w:rPr>
                    </w:pPr>
                    <w:r w:rsidRPr="00EC5CC9">
                      <w:rPr>
                        <w:rFonts w:ascii="Times New Roman" w:hAnsi="Times New Roman"/>
                        <w:b/>
                        <w:i/>
                        <w:lang w:val="kk-KZ"/>
                      </w:rPr>
                      <w:t>Атқаратын рөлдері</w:t>
                    </w:r>
                  </w:p>
                </w:txbxContent>
              </v:textbox>
            </v:roundrect>
            <v:shape id="_x0000_s1179" type="#_x0000_t32" style="position:absolute;left:4726;top:2696;width:1282;height:21" o:connectortype="straight">
              <v:stroke endarrow="block"/>
            </v:shape>
            <v:roundrect id="_x0000_s1180" style="position:absolute;left:6008;top:2429;width:4896;height:782" arcsize="10923f">
              <v:textbox style="mso-next-textbox:#_x0000_s1180">
                <w:txbxContent>
                  <w:p w:rsidR="004D18A1" w:rsidRPr="00161687" w:rsidRDefault="004D18A1" w:rsidP="00BB6F18">
                    <w:pPr>
                      <w:jc w:val="center"/>
                      <w:rPr>
                        <w:rFonts w:ascii="Times New Roman" w:hAnsi="Times New Roman"/>
                        <w:i/>
                        <w:sz w:val="18"/>
                        <w:szCs w:val="18"/>
                        <w:lang w:val="kk-KZ"/>
                      </w:rPr>
                    </w:pPr>
                    <w:r w:rsidRPr="00161687">
                      <w:rPr>
                        <w:rFonts w:ascii="Times New Roman" w:hAnsi="Times New Roman"/>
                        <w:i/>
                        <w:sz w:val="18"/>
                        <w:szCs w:val="18"/>
                        <w:lang w:val="kk-KZ"/>
                      </w:rPr>
                      <w:t>Академиялық тіркелу</w:t>
                    </w:r>
                  </w:p>
                </w:txbxContent>
              </v:textbox>
            </v:roundrect>
            <v:roundrect id="_x0000_s1181" style="position:absolute;left:1317;top:2429;width:3409;height:782" arcsize="10923f">
              <v:textbox style="mso-next-textbox:#_x0000_s1181">
                <w:txbxContent>
                  <w:p w:rsidR="004D18A1" w:rsidRPr="00161687" w:rsidRDefault="004D18A1" w:rsidP="00BB6F18">
                    <w:pPr>
                      <w:jc w:val="center"/>
                      <w:rPr>
                        <w:rFonts w:ascii="Times New Roman" w:hAnsi="Times New Roman"/>
                        <w:i/>
                        <w:sz w:val="18"/>
                        <w:szCs w:val="18"/>
                        <w:lang w:val="kk-KZ"/>
                      </w:rPr>
                    </w:pPr>
                    <w:r w:rsidRPr="00161687">
                      <w:rPr>
                        <w:rFonts w:ascii="Times New Roman" w:hAnsi="Times New Roman"/>
                        <w:i/>
                        <w:sz w:val="18"/>
                        <w:szCs w:val="18"/>
                        <w:lang w:val="kk-KZ"/>
                      </w:rPr>
                      <w:t>Әкімшілік қадағалау</w:t>
                    </w:r>
                  </w:p>
                </w:txbxContent>
              </v:textbox>
            </v:roundrect>
            <v:shape id="_x0000_s1182" type="#_x0000_t32" style="position:absolute;left:8352;top:3211;width:0;height:494" o:connectortype="straight"/>
            <v:roundrect id="_x0000_s1183" style="position:absolute;left:1317;top:3705;width:3409;height:1049" arcsize="10923f">
              <v:textbox style="mso-next-textbox:#_x0000_s1183">
                <w:txbxContent>
                  <w:p w:rsidR="004D18A1" w:rsidRPr="00691DED" w:rsidRDefault="004D18A1" w:rsidP="00BB6F18">
                    <w:pPr>
                      <w:jc w:val="center"/>
                      <w:rPr>
                        <w:rFonts w:ascii="Times New Roman" w:hAnsi="Times New Roman"/>
                        <w:i/>
                        <w:sz w:val="16"/>
                        <w:szCs w:val="16"/>
                        <w:lang w:val="kk-KZ"/>
                      </w:rPr>
                    </w:pPr>
                    <w:r w:rsidRPr="00691DED">
                      <w:rPr>
                        <w:rFonts w:ascii="Times New Roman" w:hAnsi="Times New Roman"/>
                        <w:i/>
                        <w:sz w:val="16"/>
                        <w:szCs w:val="16"/>
                        <w:lang w:val="kk-KZ"/>
                      </w:rPr>
                      <w:t>Орталықтандырылған оқыту, дайындау, бағалау</w:t>
                    </w:r>
                  </w:p>
                </w:txbxContent>
              </v:textbox>
            </v:roundrect>
            <v:roundrect id="_x0000_s1184" style="position:absolute;left:6008;top:3705;width:4896;height:1049" arcsize="10923f">
              <v:textbox style="mso-next-textbox:#_x0000_s1184">
                <w:txbxContent>
                  <w:p w:rsidR="004D18A1" w:rsidRPr="00161687" w:rsidRDefault="004D18A1" w:rsidP="00BB6F18">
                    <w:pPr>
                      <w:spacing w:after="0" w:line="240" w:lineRule="auto"/>
                      <w:jc w:val="center"/>
                      <w:rPr>
                        <w:rFonts w:ascii="Times New Roman" w:hAnsi="Times New Roman"/>
                        <w:i/>
                        <w:sz w:val="18"/>
                        <w:szCs w:val="18"/>
                        <w:lang w:val="kk-KZ"/>
                      </w:rPr>
                    </w:pPr>
                    <w:r w:rsidRPr="00161687">
                      <w:rPr>
                        <w:rFonts w:ascii="Times New Roman" w:hAnsi="Times New Roman"/>
                        <w:i/>
                        <w:sz w:val="18"/>
                        <w:szCs w:val="18"/>
                        <w:lang w:val="kk-KZ"/>
                      </w:rPr>
                      <w:t>АҚК орталығы</w:t>
                    </w:r>
                  </w:p>
                  <w:p w:rsidR="004D18A1" w:rsidRPr="00397E7E" w:rsidRDefault="004D18A1" w:rsidP="00BB6F18">
                    <w:pPr>
                      <w:spacing w:after="0" w:line="240" w:lineRule="auto"/>
                      <w:jc w:val="center"/>
                      <w:rPr>
                        <w:rFonts w:ascii="Times New Roman" w:hAnsi="Times New Roman"/>
                        <w:i/>
                        <w:sz w:val="24"/>
                        <w:szCs w:val="24"/>
                        <w:lang w:val="kk-KZ"/>
                      </w:rPr>
                    </w:pPr>
                    <w:r w:rsidRPr="00161687">
                      <w:rPr>
                        <w:rFonts w:ascii="Times New Roman" w:hAnsi="Times New Roman"/>
                        <w:i/>
                        <w:sz w:val="18"/>
                        <w:szCs w:val="18"/>
                        <w:lang w:val="kk-KZ"/>
                      </w:rPr>
                      <w:t>Орталықтың пэр</w:t>
                    </w:r>
                    <w:r w:rsidRPr="00161687">
                      <w:rPr>
                        <w:rFonts w:ascii="Times New Roman" w:hAnsi="Times New Roman"/>
                        <w:i/>
                        <w:sz w:val="18"/>
                        <w:szCs w:val="18"/>
                      </w:rPr>
                      <w:t>-</w:t>
                    </w:r>
                    <w:r w:rsidRPr="00161687">
                      <w:rPr>
                        <w:rFonts w:ascii="Times New Roman" w:hAnsi="Times New Roman"/>
                        <w:i/>
                        <w:sz w:val="18"/>
                        <w:szCs w:val="18"/>
                        <w:lang w:val="kk-KZ"/>
                      </w:rPr>
                      <w:t xml:space="preserve"> ментор координаторы</w:t>
                    </w:r>
                  </w:p>
                </w:txbxContent>
              </v:textbox>
            </v:roundrect>
            <v:shape id="_x0000_s1185" type="#_x0000_t32" style="position:absolute;left:4726;top:4198;width:1282;height:21" o:connectortype="straight">
              <v:stroke endarrow="block"/>
            </v:shape>
            <v:shape id="_x0000_s1186" type="#_x0000_t32" style="position:absolute;left:8352;top:4754;width:0;height:494" o:connectortype="straight"/>
            <v:roundrect id="_x0000_s1187" style="position:absolute;left:6008;top:5248;width:4896;height:1049" arcsize="10923f">
              <v:textbox style="mso-next-textbox:#_x0000_s1187">
                <w:txbxContent>
                  <w:p w:rsidR="004D18A1" w:rsidRPr="00161687" w:rsidRDefault="004D18A1" w:rsidP="00BB6F18">
                    <w:pPr>
                      <w:spacing w:after="0" w:line="240" w:lineRule="auto"/>
                      <w:jc w:val="center"/>
                      <w:rPr>
                        <w:rFonts w:ascii="Times New Roman" w:hAnsi="Times New Roman"/>
                        <w:i/>
                        <w:sz w:val="18"/>
                        <w:szCs w:val="18"/>
                        <w:lang w:val="kk-KZ"/>
                      </w:rPr>
                    </w:pPr>
                    <w:r w:rsidRPr="00161687">
                      <w:rPr>
                        <w:rFonts w:ascii="Times New Roman" w:hAnsi="Times New Roman"/>
                        <w:i/>
                        <w:sz w:val="18"/>
                        <w:szCs w:val="18"/>
                        <w:lang w:val="kk-KZ"/>
                      </w:rPr>
                      <w:t>Департамент (факультет) бойынша пэр</w:t>
                    </w:r>
                    <w:r w:rsidRPr="00161687">
                      <w:rPr>
                        <w:rFonts w:ascii="Times New Roman" w:hAnsi="Times New Roman"/>
                        <w:i/>
                        <w:sz w:val="18"/>
                        <w:szCs w:val="18"/>
                      </w:rPr>
                      <w:t>-</w:t>
                    </w:r>
                    <w:r w:rsidRPr="00161687">
                      <w:rPr>
                        <w:rFonts w:ascii="Times New Roman" w:hAnsi="Times New Roman"/>
                        <w:i/>
                        <w:sz w:val="18"/>
                        <w:szCs w:val="18"/>
                        <w:lang w:val="kk-KZ"/>
                      </w:rPr>
                      <w:t xml:space="preserve"> ментор координаторы</w:t>
                    </w:r>
                  </w:p>
                </w:txbxContent>
              </v:textbox>
            </v:roundrect>
            <v:roundrect id="_x0000_s1188" style="position:absolute;left:1317;top:5248;width:3409;height:1049" arcsize="10923f">
              <v:textbox style="mso-next-textbox:#_x0000_s1188">
                <w:txbxContent>
                  <w:p w:rsidR="004D18A1" w:rsidRPr="00691DED" w:rsidRDefault="004D18A1" w:rsidP="00BB6F18">
                    <w:pPr>
                      <w:jc w:val="center"/>
                      <w:rPr>
                        <w:rFonts w:ascii="Times New Roman" w:hAnsi="Times New Roman"/>
                        <w:i/>
                        <w:sz w:val="16"/>
                        <w:szCs w:val="16"/>
                        <w:lang w:val="kk-KZ"/>
                      </w:rPr>
                    </w:pPr>
                    <w:r w:rsidRPr="00691DED">
                      <w:rPr>
                        <w:rFonts w:ascii="Times New Roman" w:hAnsi="Times New Roman"/>
                        <w:i/>
                        <w:sz w:val="16"/>
                        <w:szCs w:val="16"/>
                        <w:lang w:val="kk-KZ"/>
                      </w:rPr>
                      <w:t>Жергілікті оқыту</w:t>
                    </w:r>
                    <w:r w:rsidRPr="00691DED">
                      <w:rPr>
                        <w:rFonts w:ascii="Times New Roman" w:hAnsi="Times New Roman"/>
                        <w:i/>
                        <w:sz w:val="16"/>
                        <w:szCs w:val="16"/>
                      </w:rPr>
                      <w:t>-</w:t>
                    </w:r>
                    <w:r w:rsidRPr="00691DED">
                      <w:rPr>
                        <w:rFonts w:ascii="Times New Roman" w:hAnsi="Times New Roman"/>
                        <w:i/>
                        <w:sz w:val="16"/>
                        <w:szCs w:val="16"/>
                        <w:lang w:val="kk-KZ"/>
                      </w:rPr>
                      <w:t>профессор  оқытушы құрамының  қолдауы</w:t>
                    </w:r>
                  </w:p>
                </w:txbxContent>
              </v:textbox>
            </v:roundrect>
            <v:shape id="_x0000_s1189" type="#_x0000_t32" style="position:absolute;left:4726;top:5720;width:1282;height:21" o:connectortype="straight">
              <v:stroke endarrow="block"/>
            </v:shape>
            <v:shape id="_x0000_s1190" type="#_x0000_t32" style="position:absolute;left:8352;top:6297;width:0;height:494" o:connectortype="straight"/>
            <v:shape id="_x0000_s1191" type="#_x0000_t32" style="position:absolute;left:4726;top:6791;width:5457;height:1" o:connectortype="straight"/>
            <v:shape id="_x0000_s1192" type="#_x0000_t32" style="position:absolute;left:10183;top:6791;width:0;height:494" o:connectortype="straight"/>
            <v:shape id="_x0000_s1193" type="#_x0000_t32" style="position:absolute;left:4726;top:6791;width:0;height:494" o:connectortype="straight"/>
            <v:rect id="_x0000_s1194" style="position:absolute;left:3208;top:7285;width:3478;height:964">
              <v:textbox style="mso-next-textbox:#_x0000_s1194">
                <w:txbxContent>
                  <w:p w:rsidR="004D18A1" w:rsidRPr="00BA635B" w:rsidRDefault="004D18A1" w:rsidP="00BB6F18">
                    <w:pPr>
                      <w:jc w:val="center"/>
                      <w:rPr>
                        <w:rFonts w:ascii="Times New Roman" w:hAnsi="Times New Roman"/>
                        <w:i/>
                        <w:sz w:val="16"/>
                        <w:szCs w:val="16"/>
                        <w:lang w:val="kk-KZ"/>
                      </w:rPr>
                    </w:pPr>
                    <w:r w:rsidRPr="00BA635B">
                      <w:rPr>
                        <w:rFonts w:ascii="Times New Roman" w:hAnsi="Times New Roman"/>
                        <w:i/>
                        <w:sz w:val="16"/>
                        <w:szCs w:val="16"/>
                        <w:lang w:val="kk-KZ"/>
                      </w:rPr>
                      <w:t>Оқытушылар  қатарынан менторлар</w:t>
                    </w:r>
                  </w:p>
                </w:txbxContent>
              </v:textbox>
            </v:rect>
            <v:rect id="_x0000_s1195" style="position:absolute;left:7817;top:7285;width:3087;height:861">
              <v:textbox style="mso-next-textbox:#_x0000_s1195">
                <w:txbxContent>
                  <w:p w:rsidR="004D18A1" w:rsidRPr="00BA635B" w:rsidRDefault="004D18A1" w:rsidP="00BB6F18">
                    <w:pPr>
                      <w:jc w:val="center"/>
                      <w:rPr>
                        <w:rFonts w:ascii="Times New Roman" w:hAnsi="Times New Roman"/>
                        <w:i/>
                        <w:sz w:val="16"/>
                        <w:szCs w:val="16"/>
                        <w:lang w:val="kk-KZ"/>
                      </w:rPr>
                    </w:pPr>
                    <w:r w:rsidRPr="00BA635B">
                      <w:rPr>
                        <w:rFonts w:ascii="Times New Roman" w:hAnsi="Times New Roman"/>
                        <w:i/>
                        <w:sz w:val="16"/>
                        <w:szCs w:val="16"/>
                        <w:lang w:val="kk-KZ"/>
                      </w:rPr>
                      <w:t>Студенттер қатарынан менторлар</w:t>
                    </w:r>
                  </w:p>
                </w:txbxContent>
              </v:textbox>
            </v:rect>
          </v:group>
        </w:pict>
      </w:r>
    </w:p>
    <w:p w:rsidR="00BB6F18" w:rsidRPr="000B0CD2" w:rsidRDefault="00BB6F18" w:rsidP="00BB6F18">
      <w:pPr>
        <w:spacing w:after="0" w:line="240" w:lineRule="auto"/>
        <w:jc w:val="both"/>
        <w:rPr>
          <w:rStyle w:val="s0"/>
          <w:rFonts w:ascii="Times New Roman" w:hAnsi="Times New Roman"/>
          <w:sz w:val="28"/>
          <w:szCs w:val="28"/>
          <w:lang w:val="kk-KZ"/>
        </w:rPr>
      </w:pPr>
    </w:p>
    <w:p w:rsidR="00BB6F18" w:rsidRPr="000B0CD2" w:rsidRDefault="00BB6F18" w:rsidP="00BB6F18">
      <w:pPr>
        <w:spacing w:after="0" w:line="240" w:lineRule="auto"/>
        <w:jc w:val="both"/>
        <w:rPr>
          <w:rStyle w:val="s0"/>
          <w:rFonts w:ascii="Times New Roman" w:hAnsi="Times New Roman"/>
          <w:sz w:val="28"/>
          <w:szCs w:val="28"/>
          <w:lang w:val="kk-KZ"/>
        </w:rPr>
      </w:pPr>
    </w:p>
    <w:p w:rsidR="00BB6F18" w:rsidRPr="000B0CD2" w:rsidRDefault="00BB6F18" w:rsidP="00BB6F18">
      <w:pPr>
        <w:spacing w:after="0" w:line="240" w:lineRule="auto"/>
        <w:jc w:val="both"/>
        <w:rPr>
          <w:rStyle w:val="s0"/>
          <w:rFonts w:ascii="Times New Roman" w:hAnsi="Times New Roman"/>
          <w:sz w:val="28"/>
          <w:szCs w:val="28"/>
          <w:lang w:val="kk-KZ"/>
        </w:rPr>
      </w:pPr>
    </w:p>
    <w:p w:rsidR="00BB6F18" w:rsidRPr="000B0CD2" w:rsidRDefault="00BB6F18" w:rsidP="00BB6F18">
      <w:pPr>
        <w:spacing w:after="0" w:line="240" w:lineRule="auto"/>
        <w:jc w:val="both"/>
        <w:rPr>
          <w:rStyle w:val="s0"/>
          <w:rFonts w:ascii="Times New Roman" w:hAnsi="Times New Roman"/>
          <w:sz w:val="28"/>
          <w:szCs w:val="28"/>
          <w:lang w:val="kk-KZ"/>
        </w:rPr>
      </w:pPr>
    </w:p>
    <w:p w:rsidR="00BB6F18" w:rsidRPr="000B0CD2" w:rsidRDefault="00BB6F18" w:rsidP="00BB6F18">
      <w:pPr>
        <w:spacing w:after="0" w:line="240" w:lineRule="auto"/>
        <w:jc w:val="both"/>
        <w:rPr>
          <w:rStyle w:val="s0"/>
          <w:rFonts w:ascii="Times New Roman" w:hAnsi="Times New Roman"/>
          <w:sz w:val="28"/>
          <w:szCs w:val="28"/>
          <w:lang w:val="kk-KZ"/>
        </w:rPr>
      </w:pPr>
    </w:p>
    <w:p w:rsidR="00BB6F18" w:rsidRPr="000B0CD2" w:rsidRDefault="00BB6F18" w:rsidP="00BB6F18">
      <w:pPr>
        <w:spacing w:after="0" w:line="240" w:lineRule="auto"/>
        <w:jc w:val="both"/>
        <w:rPr>
          <w:rStyle w:val="s0"/>
          <w:rFonts w:ascii="Times New Roman" w:hAnsi="Times New Roman"/>
          <w:sz w:val="28"/>
          <w:szCs w:val="28"/>
          <w:lang w:val="kk-KZ"/>
        </w:rPr>
      </w:pPr>
    </w:p>
    <w:p w:rsidR="00BB6F18" w:rsidRPr="000B0CD2" w:rsidRDefault="00BB6F18" w:rsidP="00BB6F18">
      <w:pPr>
        <w:spacing w:after="0" w:line="240" w:lineRule="auto"/>
        <w:jc w:val="both"/>
        <w:rPr>
          <w:rStyle w:val="s0"/>
          <w:rFonts w:ascii="Times New Roman" w:hAnsi="Times New Roman"/>
          <w:sz w:val="28"/>
          <w:szCs w:val="28"/>
          <w:lang w:val="kk-KZ"/>
        </w:rPr>
      </w:pPr>
    </w:p>
    <w:p w:rsidR="00BB6F18" w:rsidRPr="000B0CD2" w:rsidRDefault="00BB6F18" w:rsidP="00BB6F18">
      <w:pPr>
        <w:spacing w:after="0" w:line="240" w:lineRule="auto"/>
        <w:jc w:val="both"/>
        <w:rPr>
          <w:rStyle w:val="s0"/>
          <w:rFonts w:ascii="Times New Roman" w:hAnsi="Times New Roman"/>
          <w:sz w:val="28"/>
          <w:szCs w:val="28"/>
          <w:lang w:val="kk-KZ"/>
        </w:rPr>
      </w:pPr>
    </w:p>
    <w:p w:rsidR="00BB6F18" w:rsidRPr="000B0CD2" w:rsidRDefault="00BB6F18" w:rsidP="00BB6F18">
      <w:pPr>
        <w:spacing w:after="0" w:line="240" w:lineRule="auto"/>
        <w:jc w:val="both"/>
        <w:rPr>
          <w:rStyle w:val="s0"/>
          <w:rFonts w:ascii="Times New Roman" w:hAnsi="Times New Roman"/>
          <w:sz w:val="28"/>
          <w:szCs w:val="28"/>
          <w:lang w:val="kk-KZ"/>
        </w:rPr>
      </w:pPr>
    </w:p>
    <w:p w:rsidR="00BB6F18" w:rsidRPr="000B0CD2" w:rsidRDefault="00BB6F18" w:rsidP="00BB6F18">
      <w:pPr>
        <w:spacing w:after="0" w:line="240" w:lineRule="auto"/>
        <w:jc w:val="both"/>
        <w:rPr>
          <w:rStyle w:val="s0"/>
          <w:rFonts w:ascii="Times New Roman" w:hAnsi="Times New Roman"/>
          <w:sz w:val="28"/>
          <w:szCs w:val="28"/>
          <w:lang w:val="kk-KZ"/>
        </w:rPr>
      </w:pPr>
    </w:p>
    <w:p w:rsidR="00BB6F18" w:rsidRPr="000B0CD2" w:rsidRDefault="00BB6F18" w:rsidP="00BB6F18">
      <w:pPr>
        <w:spacing w:after="0" w:line="240" w:lineRule="auto"/>
        <w:ind w:firstLine="708"/>
        <w:jc w:val="both"/>
        <w:rPr>
          <w:rFonts w:ascii="Times New Roman" w:hAnsi="Times New Roman"/>
          <w:sz w:val="28"/>
          <w:szCs w:val="28"/>
          <w:lang w:val="kk-KZ"/>
        </w:rPr>
      </w:pPr>
    </w:p>
    <w:p w:rsidR="00BA635B" w:rsidRDefault="00BA635B" w:rsidP="00BA635B">
      <w:pPr>
        <w:spacing w:after="0" w:line="240" w:lineRule="auto"/>
        <w:rPr>
          <w:rStyle w:val="s0"/>
          <w:rFonts w:ascii="Times New Roman" w:hAnsi="Times New Roman"/>
          <w:sz w:val="28"/>
          <w:szCs w:val="28"/>
          <w:lang w:val="kk-KZ"/>
        </w:rPr>
      </w:pPr>
    </w:p>
    <w:p w:rsidR="00793ECE" w:rsidRPr="000B0CD2" w:rsidRDefault="00793ECE" w:rsidP="00BA635B">
      <w:pPr>
        <w:spacing w:after="0" w:line="240" w:lineRule="auto"/>
        <w:rPr>
          <w:rStyle w:val="s0"/>
          <w:rFonts w:ascii="Times New Roman" w:hAnsi="Times New Roman"/>
          <w:sz w:val="28"/>
          <w:szCs w:val="28"/>
          <w:lang w:val="kk-KZ"/>
        </w:rPr>
      </w:pPr>
    </w:p>
    <w:p w:rsidR="00BB6F18" w:rsidRPr="000B0CD2" w:rsidRDefault="00BB6F18" w:rsidP="00793ECE">
      <w:pPr>
        <w:spacing w:after="0" w:line="240" w:lineRule="auto"/>
        <w:jc w:val="center"/>
        <w:rPr>
          <w:rStyle w:val="s0"/>
          <w:rFonts w:ascii="Times New Roman" w:hAnsi="Times New Roman"/>
          <w:sz w:val="28"/>
          <w:szCs w:val="28"/>
          <w:lang w:val="kk-KZ"/>
        </w:rPr>
      </w:pPr>
      <w:r w:rsidRPr="000B0CD2">
        <w:rPr>
          <w:rStyle w:val="s0"/>
          <w:rFonts w:ascii="Times New Roman" w:hAnsi="Times New Roman"/>
          <w:sz w:val="28"/>
          <w:szCs w:val="28"/>
          <w:lang w:val="kk-KZ"/>
        </w:rPr>
        <w:t>Сурет</w:t>
      </w:r>
      <w:r w:rsidR="008619AF" w:rsidRPr="000B0CD2">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1</w:t>
      </w:r>
      <w:r w:rsidR="00E94C5F" w:rsidRPr="000B0CD2">
        <w:rPr>
          <w:rStyle w:val="s0"/>
          <w:rFonts w:ascii="Times New Roman" w:hAnsi="Times New Roman"/>
          <w:sz w:val="28"/>
          <w:szCs w:val="28"/>
          <w:lang w:val="kk-KZ"/>
        </w:rPr>
        <w:t>1</w:t>
      </w:r>
      <w:r w:rsidRPr="000B0CD2">
        <w:rPr>
          <w:rStyle w:val="s0"/>
          <w:rFonts w:ascii="Times New Roman" w:hAnsi="Times New Roman"/>
          <w:sz w:val="28"/>
          <w:szCs w:val="28"/>
          <w:lang w:val="kk-KZ"/>
        </w:rPr>
        <w:t xml:space="preserve"> </w:t>
      </w:r>
      <w:r w:rsidR="00793ECE" w:rsidRPr="00793ECE">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Пэр - ментор бағдарламасының орталықтандырылған құрылымы</w:t>
      </w:r>
    </w:p>
    <w:p w:rsidR="005B2867" w:rsidRPr="000B0CD2" w:rsidRDefault="005B2867" w:rsidP="00BA635B">
      <w:pPr>
        <w:spacing w:after="0" w:line="240" w:lineRule="auto"/>
        <w:rPr>
          <w:rFonts w:ascii="Times New Roman" w:hAnsi="Times New Roman"/>
          <w:sz w:val="28"/>
          <w:szCs w:val="28"/>
          <w:lang w:val="kk-KZ"/>
        </w:rPr>
      </w:pPr>
    </w:p>
    <w:p w:rsidR="00BB6F18" w:rsidRPr="000B0CD2" w:rsidRDefault="00BB6F18" w:rsidP="00616C2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Академиялық оқу жылында саны 350-400-ге жететін </w:t>
      </w:r>
      <w:r w:rsidR="00201A1D" w:rsidRPr="000B0CD2">
        <w:rPr>
          <w:rFonts w:ascii="Times New Roman" w:hAnsi="Times New Roman"/>
          <w:sz w:val="28"/>
          <w:szCs w:val="28"/>
          <w:lang w:val="kk-KZ"/>
        </w:rPr>
        <w:t xml:space="preserve">пэр-менторлар арнайы </w:t>
      </w:r>
      <w:r w:rsidRPr="000B0CD2">
        <w:rPr>
          <w:rFonts w:ascii="Times New Roman" w:hAnsi="Times New Roman"/>
          <w:sz w:val="28"/>
          <w:szCs w:val="28"/>
          <w:lang w:val="kk-KZ"/>
        </w:rPr>
        <w:t>дайындықтан, семинар, тренингтерден өтіп, оқу</w:t>
      </w:r>
      <w:r w:rsidR="00201A1D" w:rsidRPr="000B0CD2">
        <w:rPr>
          <w:rFonts w:ascii="Times New Roman" w:hAnsi="Times New Roman"/>
          <w:sz w:val="28"/>
          <w:szCs w:val="28"/>
          <w:lang w:val="kk-KZ"/>
        </w:rPr>
        <w:t>-</w:t>
      </w:r>
      <w:r w:rsidRPr="000B0CD2">
        <w:rPr>
          <w:rFonts w:ascii="Times New Roman" w:hAnsi="Times New Roman"/>
          <w:sz w:val="28"/>
          <w:szCs w:val="28"/>
          <w:lang w:val="kk-KZ"/>
        </w:rPr>
        <w:t xml:space="preserve">әдістемелік </w:t>
      </w:r>
      <w:r w:rsidR="00201A1D" w:rsidRPr="000B0CD2">
        <w:rPr>
          <w:rFonts w:ascii="Times New Roman" w:hAnsi="Times New Roman"/>
          <w:sz w:val="28"/>
          <w:szCs w:val="28"/>
          <w:lang w:val="kk-KZ"/>
        </w:rPr>
        <w:t>құралдармен қамтамасыз етіледі. Әрбір п</w:t>
      </w:r>
      <w:r w:rsidRPr="000B0CD2">
        <w:rPr>
          <w:rFonts w:ascii="Times New Roman" w:hAnsi="Times New Roman"/>
          <w:sz w:val="28"/>
          <w:szCs w:val="28"/>
          <w:lang w:val="kk-KZ"/>
        </w:rPr>
        <w:t>эр-менторға</w:t>
      </w:r>
      <w:r w:rsidR="00201A1D" w:rsidRPr="000B0CD2">
        <w:rPr>
          <w:rFonts w:ascii="Times New Roman" w:hAnsi="Times New Roman"/>
          <w:sz w:val="28"/>
          <w:szCs w:val="28"/>
          <w:lang w:val="kk-KZ"/>
        </w:rPr>
        <w:t>,</w:t>
      </w:r>
      <w:r w:rsidRPr="000B0CD2">
        <w:rPr>
          <w:rFonts w:ascii="Times New Roman" w:hAnsi="Times New Roman"/>
          <w:sz w:val="28"/>
          <w:szCs w:val="28"/>
          <w:lang w:val="kk-KZ"/>
        </w:rPr>
        <w:t xml:space="preserve"> бірінші курстың 4-5 студенттімен жұмыс атқару жүктеледі. Жаңа тәлімгер </w:t>
      </w:r>
      <w:r w:rsidR="00201A1D" w:rsidRPr="000B0CD2">
        <w:rPr>
          <w:rFonts w:ascii="Times New Roman" w:hAnsi="Times New Roman"/>
          <w:sz w:val="28"/>
          <w:szCs w:val="28"/>
          <w:lang w:val="kk-KZ"/>
        </w:rPr>
        <w:t>міндетін атқарып жатқан студентке,</w:t>
      </w:r>
      <w:r w:rsidRPr="000B0CD2">
        <w:rPr>
          <w:rFonts w:ascii="Times New Roman" w:hAnsi="Times New Roman"/>
          <w:sz w:val="28"/>
          <w:szCs w:val="28"/>
          <w:lang w:val="kk-KZ"/>
        </w:rPr>
        <w:t xml:space="preserve"> тәжірибесі бар оқытушы немес</w:t>
      </w:r>
      <w:r w:rsidR="00BA635B" w:rsidRPr="000B0CD2">
        <w:rPr>
          <w:rFonts w:ascii="Times New Roman" w:hAnsi="Times New Roman"/>
          <w:sz w:val="28"/>
          <w:szCs w:val="28"/>
          <w:lang w:val="kk-KZ"/>
        </w:rPr>
        <w:t>е студент жетекшілік жүргізеді.</w:t>
      </w:r>
      <w:r w:rsidRPr="000B0CD2">
        <w:rPr>
          <w:rFonts w:ascii="Times New Roman" w:hAnsi="Times New Roman"/>
          <w:sz w:val="28"/>
          <w:szCs w:val="28"/>
          <w:lang w:val="kk-KZ"/>
        </w:rPr>
        <w:t xml:space="preserve"> Кентукки Университетінде пэр- ментор бағдарламасын жүзеге асыру жыл бойы </w:t>
      </w:r>
      <w:r w:rsidR="008619AF" w:rsidRPr="000B0CD2">
        <w:rPr>
          <w:rFonts w:ascii="Times New Roman" w:hAnsi="Times New Roman"/>
          <w:sz w:val="28"/>
          <w:szCs w:val="28"/>
          <w:lang w:val="kk-KZ"/>
        </w:rPr>
        <w:t xml:space="preserve">бірнеше </w:t>
      </w:r>
      <w:r w:rsidRPr="000B0CD2">
        <w:rPr>
          <w:rFonts w:ascii="Times New Roman" w:hAnsi="Times New Roman"/>
          <w:sz w:val="28"/>
          <w:szCs w:val="28"/>
          <w:lang w:val="kk-KZ"/>
        </w:rPr>
        <w:t>кезеңнен тұратын жоспарлы күнтізбе негізінде жүргізіледі</w:t>
      </w:r>
      <w:r w:rsidR="0098286E">
        <w:rPr>
          <w:rFonts w:ascii="Times New Roman" w:hAnsi="Times New Roman"/>
          <w:sz w:val="28"/>
          <w:szCs w:val="28"/>
          <w:lang w:val="kk-KZ"/>
        </w:rPr>
        <w:t xml:space="preserve"> </w:t>
      </w:r>
      <w:r w:rsidR="0098286E" w:rsidRPr="0098286E">
        <w:rPr>
          <w:rFonts w:ascii="Times New Roman" w:hAnsi="Times New Roman"/>
          <w:sz w:val="28"/>
          <w:szCs w:val="28"/>
          <w:lang w:val="kk-KZ"/>
        </w:rPr>
        <w:t>(</w:t>
      </w:r>
      <w:r w:rsidR="0098286E">
        <w:rPr>
          <w:rFonts w:ascii="Times New Roman" w:hAnsi="Times New Roman"/>
          <w:sz w:val="28"/>
          <w:szCs w:val="28"/>
          <w:lang w:val="kk-KZ"/>
        </w:rPr>
        <w:t>кесте 7</w:t>
      </w:r>
      <w:r w:rsidR="0098286E" w:rsidRPr="0098286E">
        <w:rPr>
          <w:rFonts w:ascii="Times New Roman" w:hAnsi="Times New Roman"/>
          <w:sz w:val="28"/>
          <w:szCs w:val="28"/>
          <w:lang w:val="kk-KZ"/>
        </w:rPr>
        <w:t>)</w:t>
      </w:r>
      <w:r w:rsidRPr="000B0CD2">
        <w:rPr>
          <w:rFonts w:ascii="Times New Roman" w:hAnsi="Times New Roman"/>
          <w:sz w:val="28"/>
          <w:szCs w:val="28"/>
          <w:lang w:val="kk-KZ"/>
        </w:rPr>
        <w:t>.</w:t>
      </w:r>
    </w:p>
    <w:p w:rsidR="005B2867" w:rsidRPr="000B0CD2" w:rsidRDefault="005B2867" w:rsidP="00BB6F18">
      <w:pPr>
        <w:spacing w:after="0" w:line="240" w:lineRule="auto"/>
        <w:jc w:val="center"/>
        <w:rPr>
          <w:rFonts w:ascii="Times New Roman" w:hAnsi="Times New Roman"/>
          <w:sz w:val="28"/>
          <w:szCs w:val="28"/>
          <w:lang w:val="kk-KZ"/>
        </w:rPr>
      </w:pPr>
    </w:p>
    <w:p w:rsidR="00BB6F18" w:rsidRPr="000B0CD2" w:rsidRDefault="00BB6F18" w:rsidP="00201A1D">
      <w:pPr>
        <w:spacing w:after="0" w:line="240" w:lineRule="auto"/>
        <w:rPr>
          <w:rFonts w:ascii="Times New Roman" w:hAnsi="Times New Roman"/>
          <w:sz w:val="28"/>
          <w:szCs w:val="28"/>
          <w:lang w:val="kk-KZ"/>
        </w:rPr>
      </w:pPr>
      <w:r w:rsidRPr="000B0CD2">
        <w:rPr>
          <w:rFonts w:ascii="Times New Roman" w:hAnsi="Times New Roman"/>
          <w:sz w:val="28"/>
          <w:szCs w:val="28"/>
          <w:lang w:val="kk-KZ"/>
        </w:rPr>
        <w:t xml:space="preserve">Кесте </w:t>
      </w:r>
      <w:r w:rsidR="00E94C5F" w:rsidRPr="00A57883">
        <w:rPr>
          <w:rFonts w:ascii="Times New Roman" w:hAnsi="Times New Roman"/>
          <w:sz w:val="28"/>
          <w:szCs w:val="28"/>
          <w:lang w:val="kk-KZ"/>
        </w:rPr>
        <w:t>7</w:t>
      </w:r>
      <w:r w:rsidRPr="00A57883">
        <w:rPr>
          <w:rFonts w:ascii="Times New Roman" w:hAnsi="Times New Roman"/>
          <w:sz w:val="28"/>
          <w:szCs w:val="28"/>
          <w:lang w:val="kk-KZ"/>
        </w:rPr>
        <w:t xml:space="preserve"> </w:t>
      </w:r>
      <w:r w:rsidR="0098286E" w:rsidRPr="00A57883">
        <w:rPr>
          <w:rFonts w:ascii="Times New Roman" w:hAnsi="Times New Roman"/>
          <w:sz w:val="28"/>
          <w:szCs w:val="28"/>
          <w:lang w:val="kk-KZ"/>
        </w:rPr>
        <w:t>-</w:t>
      </w:r>
      <w:r w:rsidRPr="000B0CD2">
        <w:rPr>
          <w:rFonts w:ascii="Times New Roman" w:hAnsi="Times New Roman"/>
          <w:sz w:val="28"/>
          <w:szCs w:val="28"/>
          <w:lang w:val="kk-KZ"/>
        </w:rPr>
        <w:t>Пэр- мен</w:t>
      </w:r>
      <w:r w:rsidR="00A57883">
        <w:rPr>
          <w:rFonts w:ascii="Times New Roman" w:hAnsi="Times New Roman"/>
          <w:sz w:val="28"/>
          <w:szCs w:val="28"/>
          <w:lang w:val="kk-KZ"/>
        </w:rPr>
        <w:t>тор бағдарламасының ұйымдастырылу</w:t>
      </w:r>
      <w:r w:rsidRPr="000B0CD2">
        <w:rPr>
          <w:rFonts w:ascii="Times New Roman" w:hAnsi="Times New Roman"/>
          <w:sz w:val="28"/>
          <w:szCs w:val="28"/>
          <w:lang w:val="kk-KZ"/>
        </w:rPr>
        <w:t xml:space="preserve"> жоспары</w:t>
      </w:r>
    </w:p>
    <w:p w:rsidR="00201A1D" w:rsidRPr="000B0CD2" w:rsidRDefault="00201A1D" w:rsidP="00201A1D">
      <w:pPr>
        <w:spacing w:after="0" w:line="240" w:lineRule="auto"/>
        <w:rPr>
          <w:rFonts w:ascii="Times New Roman" w:hAnsi="Times New Roman"/>
          <w:sz w:val="28"/>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418"/>
        <w:gridCol w:w="6946"/>
      </w:tblGrid>
      <w:tr w:rsidR="008619AF" w:rsidRPr="000B0CD2" w:rsidTr="0098286E">
        <w:tc>
          <w:tcPr>
            <w:tcW w:w="1134" w:type="dxa"/>
          </w:tcPr>
          <w:p w:rsidR="008619AF" w:rsidRPr="0098286E" w:rsidRDefault="0098286E" w:rsidP="0098286E">
            <w:pPr>
              <w:spacing w:after="0" w:line="240" w:lineRule="auto"/>
              <w:jc w:val="center"/>
              <w:rPr>
                <w:rFonts w:ascii="Times New Roman" w:hAnsi="Times New Roman"/>
                <w:sz w:val="28"/>
                <w:szCs w:val="28"/>
                <w:lang w:val="kk-KZ"/>
              </w:rPr>
            </w:pPr>
            <w:r>
              <w:rPr>
                <w:rFonts w:ascii="Times New Roman" w:hAnsi="Times New Roman"/>
                <w:sz w:val="28"/>
                <w:szCs w:val="28"/>
                <w:lang w:val="kk-KZ"/>
              </w:rPr>
              <w:t>Кезең</w:t>
            </w:r>
            <w:r>
              <w:rPr>
                <w:rFonts w:ascii="Times New Roman" w:hAnsi="Times New Roman"/>
                <w:sz w:val="28"/>
                <w:szCs w:val="28"/>
              </w:rPr>
              <w:t>-</w:t>
            </w:r>
            <w:r>
              <w:rPr>
                <w:rFonts w:ascii="Times New Roman" w:hAnsi="Times New Roman"/>
                <w:sz w:val="28"/>
                <w:szCs w:val="28"/>
                <w:lang w:val="kk-KZ"/>
              </w:rPr>
              <w:t>дері</w:t>
            </w:r>
          </w:p>
          <w:p w:rsidR="008619AF" w:rsidRPr="000B0CD2" w:rsidRDefault="008619AF" w:rsidP="0098286E">
            <w:pPr>
              <w:spacing w:after="0" w:line="240" w:lineRule="auto"/>
              <w:jc w:val="center"/>
              <w:rPr>
                <w:rFonts w:ascii="Times New Roman" w:hAnsi="Times New Roman"/>
                <w:sz w:val="28"/>
                <w:szCs w:val="28"/>
                <w:lang w:val="kk-KZ"/>
              </w:rPr>
            </w:pPr>
          </w:p>
        </w:tc>
        <w:tc>
          <w:tcPr>
            <w:tcW w:w="1418" w:type="dxa"/>
          </w:tcPr>
          <w:p w:rsidR="0098286E" w:rsidRDefault="0098286E" w:rsidP="0098286E">
            <w:pPr>
              <w:spacing w:after="0" w:line="240" w:lineRule="auto"/>
              <w:jc w:val="center"/>
              <w:rPr>
                <w:rFonts w:ascii="Times New Roman" w:hAnsi="Times New Roman"/>
                <w:sz w:val="28"/>
                <w:szCs w:val="28"/>
                <w:lang w:val="kk-KZ"/>
              </w:rPr>
            </w:pPr>
            <w:r>
              <w:rPr>
                <w:rFonts w:ascii="Times New Roman" w:hAnsi="Times New Roman"/>
                <w:sz w:val="28"/>
                <w:szCs w:val="28"/>
                <w:lang w:val="kk-KZ"/>
              </w:rPr>
              <w:t>Орын</w:t>
            </w:r>
            <w:r>
              <w:rPr>
                <w:rFonts w:ascii="Times New Roman" w:hAnsi="Times New Roman"/>
                <w:sz w:val="28"/>
                <w:szCs w:val="28"/>
              </w:rPr>
              <w:t>-</w:t>
            </w:r>
            <w:r>
              <w:rPr>
                <w:rFonts w:ascii="Times New Roman" w:hAnsi="Times New Roman"/>
                <w:sz w:val="28"/>
                <w:szCs w:val="28"/>
                <w:lang w:val="kk-KZ"/>
              </w:rPr>
              <w:t>далу</w:t>
            </w:r>
          </w:p>
          <w:p w:rsidR="008619AF" w:rsidRPr="000B0CD2" w:rsidRDefault="0098286E" w:rsidP="0098286E">
            <w:pPr>
              <w:spacing w:after="0" w:line="240" w:lineRule="auto"/>
              <w:jc w:val="center"/>
              <w:rPr>
                <w:rFonts w:ascii="Times New Roman" w:hAnsi="Times New Roman"/>
                <w:sz w:val="28"/>
                <w:szCs w:val="28"/>
                <w:lang w:val="kk-KZ"/>
              </w:rPr>
            </w:pPr>
            <w:r>
              <w:rPr>
                <w:rFonts w:ascii="Times New Roman" w:hAnsi="Times New Roman"/>
                <w:sz w:val="28"/>
                <w:szCs w:val="28"/>
                <w:lang w:val="kk-KZ"/>
              </w:rPr>
              <w:t>мерзімі</w:t>
            </w:r>
          </w:p>
        </w:tc>
        <w:tc>
          <w:tcPr>
            <w:tcW w:w="6946" w:type="dxa"/>
          </w:tcPr>
          <w:p w:rsidR="008619AF" w:rsidRPr="0098286E" w:rsidRDefault="0098286E" w:rsidP="0098286E">
            <w:pPr>
              <w:spacing w:after="0" w:line="240" w:lineRule="auto"/>
              <w:jc w:val="center"/>
              <w:rPr>
                <w:rFonts w:ascii="Times New Roman" w:hAnsi="Times New Roman"/>
                <w:sz w:val="28"/>
                <w:szCs w:val="28"/>
                <w:lang w:val="kk-KZ"/>
              </w:rPr>
            </w:pPr>
            <w:r>
              <w:rPr>
                <w:rFonts w:ascii="Times New Roman" w:hAnsi="Times New Roman"/>
                <w:sz w:val="28"/>
                <w:szCs w:val="28"/>
                <w:lang w:val="kk-KZ"/>
              </w:rPr>
              <w:t>Іс</w:t>
            </w:r>
            <w:r>
              <w:rPr>
                <w:rFonts w:ascii="Times New Roman" w:hAnsi="Times New Roman"/>
                <w:sz w:val="28"/>
                <w:szCs w:val="28"/>
              </w:rPr>
              <w:t>-</w:t>
            </w:r>
            <w:r>
              <w:rPr>
                <w:rFonts w:ascii="Times New Roman" w:hAnsi="Times New Roman"/>
                <w:sz w:val="28"/>
                <w:szCs w:val="28"/>
                <w:lang w:val="kk-KZ"/>
              </w:rPr>
              <w:t>әрекет мазмұны</w:t>
            </w:r>
          </w:p>
        </w:tc>
      </w:tr>
      <w:tr w:rsidR="0098286E" w:rsidRPr="000B0CD2" w:rsidTr="0098286E">
        <w:tc>
          <w:tcPr>
            <w:tcW w:w="1134" w:type="dxa"/>
          </w:tcPr>
          <w:p w:rsidR="0098286E" w:rsidRDefault="0098286E" w:rsidP="0098286E">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p>
        </w:tc>
        <w:tc>
          <w:tcPr>
            <w:tcW w:w="1418" w:type="dxa"/>
          </w:tcPr>
          <w:p w:rsidR="0098286E" w:rsidRDefault="0098286E" w:rsidP="0098286E">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6946" w:type="dxa"/>
          </w:tcPr>
          <w:p w:rsidR="0098286E" w:rsidRDefault="0098286E" w:rsidP="0098286E">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r>
      <w:tr w:rsidR="0098286E" w:rsidRPr="000B0CD2" w:rsidTr="0098286E">
        <w:tc>
          <w:tcPr>
            <w:tcW w:w="1134" w:type="dxa"/>
          </w:tcPr>
          <w:p w:rsidR="0098286E" w:rsidRPr="000B0CD2" w:rsidRDefault="0098286E" w:rsidP="00404139">
            <w:pPr>
              <w:spacing w:after="0" w:line="240" w:lineRule="auto"/>
              <w:jc w:val="both"/>
              <w:rPr>
                <w:rFonts w:ascii="Times New Roman" w:hAnsi="Times New Roman"/>
                <w:sz w:val="28"/>
                <w:szCs w:val="28"/>
              </w:rPr>
            </w:pPr>
            <w:r w:rsidRPr="000B0CD2">
              <w:rPr>
                <w:rFonts w:ascii="Times New Roman" w:hAnsi="Times New Roman"/>
                <w:sz w:val="28"/>
                <w:szCs w:val="28"/>
              </w:rPr>
              <w:t>1 кезе</w:t>
            </w:r>
            <w:r w:rsidRPr="000B0CD2">
              <w:rPr>
                <w:rFonts w:ascii="Times New Roman" w:hAnsi="Times New Roman"/>
                <w:sz w:val="28"/>
                <w:szCs w:val="28"/>
                <w:lang w:val="kk-KZ"/>
              </w:rPr>
              <w:t>ң</w:t>
            </w:r>
          </w:p>
        </w:tc>
        <w:tc>
          <w:tcPr>
            <w:tcW w:w="1418" w:type="dxa"/>
          </w:tcPr>
          <w:p w:rsidR="0098286E" w:rsidRPr="000B0CD2" w:rsidRDefault="0098286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Қаңтар</w:t>
            </w:r>
          </w:p>
        </w:tc>
        <w:tc>
          <w:tcPr>
            <w:tcW w:w="6946" w:type="dxa"/>
          </w:tcPr>
          <w:p w:rsidR="0098286E" w:rsidRPr="000B0CD2" w:rsidRDefault="0098286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Ерікті ниет білдірген (волонтер) студенттерден өтініш жинақтау, іріктеу.</w:t>
            </w:r>
          </w:p>
        </w:tc>
      </w:tr>
      <w:tr w:rsidR="008619AF" w:rsidRPr="000B0CD2" w:rsidTr="0098286E">
        <w:tc>
          <w:tcPr>
            <w:tcW w:w="1134" w:type="dxa"/>
          </w:tcPr>
          <w:p w:rsidR="008619AF" w:rsidRPr="000B0CD2" w:rsidRDefault="008619AF"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rPr>
              <w:t xml:space="preserve">2 </w:t>
            </w:r>
            <w:r w:rsidRPr="000B0CD2">
              <w:rPr>
                <w:rFonts w:ascii="Times New Roman" w:hAnsi="Times New Roman"/>
                <w:sz w:val="28"/>
                <w:szCs w:val="28"/>
                <w:lang w:val="kk-KZ"/>
              </w:rPr>
              <w:t>кезең</w:t>
            </w:r>
          </w:p>
          <w:p w:rsidR="008619AF" w:rsidRPr="000B0CD2" w:rsidRDefault="008619AF" w:rsidP="00404139">
            <w:pPr>
              <w:spacing w:after="0" w:line="240" w:lineRule="auto"/>
              <w:jc w:val="both"/>
              <w:rPr>
                <w:rFonts w:ascii="Times New Roman" w:hAnsi="Times New Roman"/>
                <w:sz w:val="28"/>
                <w:szCs w:val="28"/>
                <w:lang w:val="kk-KZ"/>
              </w:rPr>
            </w:pPr>
          </w:p>
        </w:tc>
        <w:tc>
          <w:tcPr>
            <w:tcW w:w="1418" w:type="dxa"/>
          </w:tcPr>
          <w:p w:rsidR="008619AF" w:rsidRPr="000B0CD2" w:rsidRDefault="008619AF" w:rsidP="00404139">
            <w:pPr>
              <w:spacing w:after="0" w:line="240" w:lineRule="auto"/>
              <w:jc w:val="both"/>
              <w:rPr>
                <w:rFonts w:ascii="Times New Roman" w:hAnsi="Times New Roman"/>
                <w:sz w:val="28"/>
                <w:szCs w:val="28"/>
              </w:rPr>
            </w:pPr>
            <w:r w:rsidRPr="000B0CD2">
              <w:rPr>
                <w:rFonts w:ascii="Times New Roman" w:hAnsi="Times New Roman"/>
                <w:sz w:val="28"/>
                <w:szCs w:val="28"/>
                <w:lang w:val="kk-KZ"/>
              </w:rPr>
              <w:t>Ақпан</w:t>
            </w:r>
            <w:r w:rsidRPr="000B0CD2">
              <w:rPr>
                <w:rFonts w:ascii="Times New Roman" w:hAnsi="Times New Roman"/>
                <w:sz w:val="28"/>
                <w:szCs w:val="28"/>
              </w:rPr>
              <w:t>-</w:t>
            </w:r>
            <w:r w:rsidRPr="000B0CD2">
              <w:rPr>
                <w:rFonts w:ascii="Times New Roman" w:hAnsi="Times New Roman"/>
                <w:sz w:val="28"/>
                <w:szCs w:val="28"/>
                <w:lang w:val="kk-KZ"/>
              </w:rPr>
              <w:t>Н</w:t>
            </w:r>
            <w:r w:rsidRPr="000B0CD2">
              <w:rPr>
                <w:rFonts w:ascii="Times New Roman" w:hAnsi="Times New Roman"/>
                <w:sz w:val="28"/>
                <w:szCs w:val="28"/>
              </w:rPr>
              <w:t xml:space="preserve">аурыз </w:t>
            </w:r>
          </w:p>
        </w:tc>
        <w:tc>
          <w:tcPr>
            <w:tcW w:w="6946" w:type="dxa"/>
          </w:tcPr>
          <w:p w:rsidR="008619AF" w:rsidRPr="000B0CD2" w:rsidRDefault="008619AF"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Пэр</w:t>
            </w:r>
            <w:r w:rsidRPr="000B0CD2">
              <w:rPr>
                <w:rFonts w:ascii="Times New Roman" w:hAnsi="Times New Roman"/>
                <w:sz w:val="28"/>
                <w:szCs w:val="28"/>
              </w:rPr>
              <w:t>-</w:t>
            </w:r>
            <w:r w:rsidRPr="000B0CD2">
              <w:rPr>
                <w:rFonts w:ascii="Times New Roman" w:hAnsi="Times New Roman"/>
                <w:sz w:val="28"/>
                <w:szCs w:val="28"/>
                <w:lang w:val="kk-KZ"/>
              </w:rPr>
              <w:t>ментор</w:t>
            </w:r>
            <w:r w:rsidR="0098286E">
              <w:rPr>
                <w:rFonts w:ascii="Times New Roman" w:hAnsi="Times New Roman"/>
                <w:sz w:val="28"/>
                <w:szCs w:val="28"/>
                <w:lang w:val="kk-KZ"/>
              </w:rPr>
              <w:t>лар</w:t>
            </w:r>
            <w:r w:rsidRPr="000B0CD2">
              <w:rPr>
                <w:rFonts w:ascii="Times New Roman" w:hAnsi="Times New Roman"/>
                <w:sz w:val="28"/>
                <w:szCs w:val="28"/>
                <w:lang w:val="kk-KZ"/>
              </w:rPr>
              <w:t>ға міндетт</w:t>
            </w:r>
            <w:r w:rsidR="00201A1D" w:rsidRPr="000B0CD2">
              <w:rPr>
                <w:rFonts w:ascii="Times New Roman" w:hAnsi="Times New Roman"/>
                <w:sz w:val="28"/>
                <w:szCs w:val="28"/>
                <w:lang w:val="kk-KZ"/>
              </w:rPr>
              <w:t>і</w:t>
            </w:r>
            <w:r w:rsidRPr="000B0CD2">
              <w:rPr>
                <w:rFonts w:ascii="Times New Roman" w:hAnsi="Times New Roman"/>
                <w:sz w:val="28"/>
                <w:szCs w:val="28"/>
                <w:lang w:val="kk-KZ"/>
              </w:rPr>
              <w:t xml:space="preserve"> дайын</w:t>
            </w:r>
            <w:r w:rsidR="0098286E">
              <w:rPr>
                <w:rFonts w:ascii="Times New Roman" w:hAnsi="Times New Roman"/>
                <w:sz w:val="28"/>
                <w:szCs w:val="28"/>
                <w:lang w:val="kk-KZ"/>
              </w:rPr>
              <w:t>дық курстары жүргізіледі. Ж</w:t>
            </w:r>
            <w:r w:rsidRPr="000B0CD2">
              <w:rPr>
                <w:rFonts w:ascii="Times New Roman" w:hAnsi="Times New Roman"/>
                <w:sz w:val="28"/>
                <w:szCs w:val="28"/>
                <w:lang w:val="kk-KZ"/>
              </w:rPr>
              <w:t>ұмыстың мақсаты мен міндеттері, жекетұлғалық қауіпсіздігін сақтау, академиялық және кәсіб</w:t>
            </w:r>
            <w:r w:rsidR="00201A1D" w:rsidRPr="000B0CD2">
              <w:rPr>
                <w:rFonts w:ascii="Times New Roman" w:hAnsi="Times New Roman"/>
                <w:sz w:val="28"/>
                <w:szCs w:val="28"/>
                <w:lang w:val="kk-KZ"/>
              </w:rPr>
              <w:t>и кеңестер жүргізудің негіздері</w:t>
            </w:r>
            <w:r w:rsidRPr="000B0CD2">
              <w:rPr>
                <w:rFonts w:ascii="Times New Roman" w:hAnsi="Times New Roman"/>
                <w:sz w:val="28"/>
                <w:szCs w:val="28"/>
                <w:lang w:val="kk-KZ"/>
              </w:rPr>
              <w:t xml:space="preserve"> </w:t>
            </w:r>
            <w:r w:rsidR="00201A1D" w:rsidRPr="000B0CD2">
              <w:rPr>
                <w:rFonts w:ascii="Times New Roman" w:hAnsi="Times New Roman"/>
                <w:sz w:val="28"/>
                <w:szCs w:val="28"/>
                <w:lang w:val="kk-KZ"/>
              </w:rPr>
              <w:t>айқындалады</w:t>
            </w:r>
            <w:r w:rsidRPr="000B0CD2">
              <w:rPr>
                <w:rFonts w:ascii="Times New Roman" w:hAnsi="Times New Roman"/>
                <w:sz w:val="28"/>
                <w:szCs w:val="28"/>
                <w:lang w:val="kk-KZ"/>
              </w:rPr>
              <w:t xml:space="preserve"> </w:t>
            </w:r>
          </w:p>
        </w:tc>
      </w:tr>
      <w:tr w:rsidR="008619AF" w:rsidRPr="000B0CD2" w:rsidTr="0098286E">
        <w:tc>
          <w:tcPr>
            <w:tcW w:w="1134" w:type="dxa"/>
          </w:tcPr>
          <w:p w:rsidR="008619AF" w:rsidRPr="000B0CD2" w:rsidRDefault="008619AF"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rPr>
              <w:t xml:space="preserve">3 </w:t>
            </w:r>
            <w:r w:rsidRPr="000B0CD2">
              <w:rPr>
                <w:rFonts w:ascii="Times New Roman" w:hAnsi="Times New Roman"/>
                <w:sz w:val="28"/>
                <w:szCs w:val="28"/>
                <w:lang w:val="kk-KZ"/>
              </w:rPr>
              <w:t xml:space="preserve">кезең </w:t>
            </w:r>
          </w:p>
        </w:tc>
        <w:tc>
          <w:tcPr>
            <w:tcW w:w="1418" w:type="dxa"/>
          </w:tcPr>
          <w:p w:rsidR="008619AF" w:rsidRPr="000B0CD2" w:rsidRDefault="008619AF"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Мамыр</w:t>
            </w:r>
            <w:r w:rsidRPr="000B0CD2">
              <w:rPr>
                <w:rFonts w:ascii="Times New Roman" w:hAnsi="Times New Roman"/>
                <w:sz w:val="28"/>
                <w:szCs w:val="28"/>
              </w:rPr>
              <w:t>-</w:t>
            </w:r>
            <w:r w:rsidRPr="000B0CD2">
              <w:rPr>
                <w:rFonts w:ascii="Times New Roman" w:hAnsi="Times New Roman"/>
                <w:sz w:val="28"/>
                <w:szCs w:val="28"/>
                <w:lang w:val="kk-KZ"/>
              </w:rPr>
              <w:t xml:space="preserve">Маусым </w:t>
            </w:r>
          </w:p>
        </w:tc>
        <w:tc>
          <w:tcPr>
            <w:tcW w:w="6946" w:type="dxa"/>
          </w:tcPr>
          <w:p w:rsidR="008619AF" w:rsidRPr="0098286E" w:rsidRDefault="008619AF"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Пэр-менторлар департамент (факультет) координаторларына «Студенттікке көпір» апт</w:t>
            </w:r>
            <w:r w:rsidR="0098286E">
              <w:rPr>
                <w:rFonts w:ascii="Times New Roman" w:hAnsi="Times New Roman"/>
                <w:sz w:val="28"/>
                <w:szCs w:val="28"/>
                <w:lang w:val="kk-KZ"/>
              </w:rPr>
              <w:t>асының жоспарын құруға көмектеседі</w:t>
            </w:r>
          </w:p>
        </w:tc>
      </w:tr>
      <w:tr w:rsidR="008619AF" w:rsidRPr="000B0CD2" w:rsidTr="0098286E">
        <w:tc>
          <w:tcPr>
            <w:tcW w:w="1134" w:type="dxa"/>
            <w:tcBorders>
              <w:bottom w:val="nil"/>
            </w:tcBorders>
          </w:tcPr>
          <w:p w:rsidR="008619AF" w:rsidRPr="000B0CD2" w:rsidRDefault="008619AF"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rPr>
              <w:t>4 кезе</w:t>
            </w:r>
            <w:r w:rsidRPr="000B0CD2">
              <w:rPr>
                <w:rFonts w:ascii="Times New Roman" w:hAnsi="Times New Roman"/>
                <w:sz w:val="28"/>
                <w:szCs w:val="28"/>
                <w:lang w:val="kk-KZ"/>
              </w:rPr>
              <w:t>ң</w:t>
            </w:r>
          </w:p>
        </w:tc>
        <w:tc>
          <w:tcPr>
            <w:tcW w:w="1418" w:type="dxa"/>
            <w:tcBorders>
              <w:bottom w:val="nil"/>
            </w:tcBorders>
          </w:tcPr>
          <w:p w:rsidR="008619AF" w:rsidRPr="000B0CD2" w:rsidRDefault="008619AF"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Қыркүйек</w:t>
            </w:r>
          </w:p>
        </w:tc>
        <w:tc>
          <w:tcPr>
            <w:tcW w:w="6946" w:type="dxa"/>
            <w:tcBorders>
              <w:bottom w:val="nil"/>
            </w:tcBorders>
          </w:tcPr>
          <w:p w:rsidR="008619AF" w:rsidRPr="000B0CD2" w:rsidRDefault="0098286E" w:rsidP="0098286E">
            <w:pPr>
              <w:spacing w:after="0" w:line="240" w:lineRule="auto"/>
              <w:jc w:val="both"/>
              <w:rPr>
                <w:rFonts w:ascii="Times New Roman" w:hAnsi="Times New Roman"/>
                <w:sz w:val="28"/>
                <w:szCs w:val="28"/>
                <w:lang w:val="kk-KZ"/>
              </w:rPr>
            </w:pPr>
            <w:r>
              <w:rPr>
                <w:rFonts w:ascii="Times New Roman" w:hAnsi="Times New Roman"/>
                <w:sz w:val="28"/>
                <w:szCs w:val="28"/>
                <w:lang w:val="kk-KZ"/>
              </w:rPr>
              <w:t>Ә</w:t>
            </w:r>
            <w:r w:rsidR="008619AF" w:rsidRPr="000B0CD2">
              <w:rPr>
                <w:rFonts w:ascii="Times New Roman" w:hAnsi="Times New Roman"/>
                <w:sz w:val="28"/>
                <w:szCs w:val="28"/>
                <w:lang w:val="kk-KZ"/>
              </w:rPr>
              <w:t>ді</w:t>
            </w:r>
            <w:r w:rsidR="00201A1D" w:rsidRPr="000B0CD2">
              <w:rPr>
                <w:rFonts w:ascii="Times New Roman" w:hAnsi="Times New Roman"/>
                <w:sz w:val="28"/>
                <w:szCs w:val="28"/>
                <w:lang w:val="kk-KZ"/>
              </w:rPr>
              <w:t>стемелік құрал</w:t>
            </w:r>
            <w:r>
              <w:rPr>
                <w:rFonts w:ascii="Times New Roman" w:hAnsi="Times New Roman"/>
                <w:sz w:val="28"/>
                <w:szCs w:val="28"/>
                <w:lang w:val="kk-KZ"/>
              </w:rPr>
              <w:t>дармен қамтамасыз етеді, менторларды топ ішінен ажырататын арнайы киімдер (футболка</w:t>
            </w:r>
            <w:r w:rsidR="00201A1D" w:rsidRPr="000B0CD2">
              <w:rPr>
                <w:rFonts w:ascii="Times New Roman" w:hAnsi="Times New Roman"/>
                <w:sz w:val="28"/>
                <w:szCs w:val="28"/>
                <w:lang w:val="kk-KZ"/>
              </w:rPr>
              <w:t xml:space="preserve">) беріледі. </w:t>
            </w:r>
          </w:p>
        </w:tc>
      </w:tr>
    </w:tbl>
    <w:p w:rsidR="0098286E" w:rsidRDefault="0098286E" w:rsidP="0098286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7- кестенің жалғасы</w:t>
      </w:r>
    </w:p>
    <w:p w:rsidR="0098286E" w:rsidRPr="0098286E" w:rsidRDefault="0098286E" w:rsidP="0098286E">
      <w:pPr>
        <w:spacing w:after="0" w:line="240" w:lineRule="auto"/>
        <w:ind w:firstLine="708"/>
        <w:jc w:val="both"/>
        <w:rPr>
          <w:rFonts w:ascii="Times New Roman" w:hAnsi="Times New Roman"/>
          <w:sz w:val="28"/>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418"/>
        <w:gridCol w:w="6946"/>
      </w:tblGrid>
      <w:tr w:rsidR="0098286E" w:rsidRPr="000B0CD2" w:rsidTr="004D18A1">
        <w:tc>
          <w:tcPr>
            <w:tcW w:w="1134" w:type="dxa"/>
          </w:tcPr>
          <w:p w:rsidR="0098286E" w:rsidRPr="00691DED" w:rsidRDefault="00691DED" w:rsidP="00691DED">
            <w:pPr>
              <w:spacing w:after="0" w:line="240" w:lineRule="auto"/>
              <w:jc w:val="center"/>
              <w:rPr>
                <w:rFonts w:ascii="Times New Roman" w:hAnsi="Times New Roman"/>
                <w:sz w:val="28"/>
                <w:szCs w:val="28"/>
              </w:rPr>
            </w:pPr>
            <w:r>
              <w:rPr>
                <w:rFonts w:ascii="Times New Roman" w:hAnsi="Times New Roman"/>
                <w:sz w:val="28"/>
                <w:szCs w:val="28"/>
              </w:rPr>
              <w:t>1</w:t>
            </w:r>
          </w:p>
        </w:tc>
        <w:tc>
          <w:tcPr>
            <w:tcW w:w="1418" w:type="dxa"/>
          </w:tcPr>
          <w:p w:rsidR="0098286E" w:rsidRPr="000B0CD2" w:rsidRDefault="00691DED" w:rsidP="00691DED">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6946" w:type="dxa"/>
          </w:tcPr>
          <w:p w:rsidR="0098286E" w:rsidRPr="000B0CD2" w:rsidRDefault="00691DED" w:rsidP="00691DED">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r>
      <w:tr w:rsidR="00691DED" w:rsidRPr="000B0CD2" w:rsidTr="004D18A1">
        <w:tc>
          <w:tcPr>
            <w:tcW w:w="1134" w:type="dxa"/>
          </w:tcPr>
          <w:p w:rsidR="00691DED" w:rsidRDefault="00691DED" w:rsidP="004D18A1">
            <w:pPr>
              <w:spacing w:after="0" w:line="240" w:lineRule="auto"/>
              <w:jc w:val="both"/>
              <w:rPr>
                <w:rFonts w:ascii="Times New Roman" w:hAnsi="Times New Roman"/>
                <w:sz w:val="28"/>
                <w:szCs w:val="28"/>
              </w:rPr>
            </w:pPr>
            <w:r>
              <w:rPr>
                <w:rFonts w:ascii="Times New Roman" w:hAnsi="Times New Roman"/>
                <w:sz w:val="28"/>
                <w:szCs w:val="28"/>
              </w:rPr>
              <w:t>5 ке</w:t>
            </w:r>
            <w:r>
              <w:rPr>
                <w:rFonts w:ascii="Times New Roman" w:hAnsi="Times New Roman"/>
                <w:sz w:val="28"/>
                <w:szCs w:val="28"/>
                <w:lang w:val="kk-KZ"/>
              </w:rPr>
              <w:t>зең</w:t>
            </w:r>
          </w:p>
        </w:tc>
        <w:tc>
          <w:tcPr>
            <w:tcW w:w="1418" w:type="dxa"/>
          </w:tcPr>
          <w:p w:rsidR="00691DED" w:rsidRPr="000B0CD2" w:rsidRDefault="00691DED" w:rsidP="004D18A1">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«Студенттікке көпір» аптасы (Student bridge)</w:t>
            </w:r>
          </w:p>
        </w:tc>
        <w:tc>
          <w:tcPr>
            <w:tcW w:w="6946" w:type="dxa"/>
          </w:tcPr>
          <w:p w:rsidR="00691DED" w:rsidRPr="000B0CD2" w:rsidRDefault="00691DED" w:rsidP="004D18A1">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Менторлар осы аптада факультетте, әртүрлі әлеуметтік іс - шараларда 15 сағаттан артық уақыт өткізеді.</w:t>
            </w:r>
          </w:p>
        </w:tc>
      </w:tr>
      <w:tr w:rsidR="0098286E" w:rsidRPr="000B0CD2" w:rsidTr="004D18A1">
        <w:tc>
          <w:tcPr>
            <w:tcW w:w="1134" w:type="dxa"/>
          </w:tcPr>
          <w:p w:rsidR="0098286E" w:rsidRPr="000B0CD2" w:rsidRDefault="0098286E" w:rsidP="004D18A1">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6 кезең</w:t>
            </w:r>
          </w:p>
        </w:tc>
        <w:tc>
          <w:tcPr>
            <w:tcW w:w="1418" w:type="dxa"/>
          </w:tcPr>
          <w:p w:rsidR="0098286E" w:rsidRPr="000B0CD2" w:rsidRDefault="0098286E" w:rsidP="004D18A1">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Оқу жылы аралығында</w:t>
            </w:r>
          </w:p>
        </w:tc>
        <w:tc>
          <w:tcPr>
            <w:tcW w:w="6946" w:type="dxa"/>
          </w:tcPr>
          <w:p w:rsidR="00691DED" w:rsidRPr="00691DED" w:rsidRDefault="0098286E" w:rsidP="004D18A1">
            <w:pPr>
              <w:spacing w:after="0" w:line="240" w:lineRule="auto"/>
              <w:jc w:val="both"/>
              <w:rPr>
                <w:rFonts w:ascii="Times New Roman" w:hAnsi="Times New Roman"/>
                <w:i/>
                <w:sz w:val="24"/>
                <w:szCs w:val="24"/>
                <w:lang w:val="kk-KZ"/>
              </w:rPr>
            </w:pPr>
            <w:r w:rsidRPr="000B0CD2">
              <w:rPr>
                <w:rFonts w:ascii="Times New Roman" w:hAnsi="Times New Roman"/>
                <w:sz w:val="28"/>
                <w:szCs w:val="28"/>
                <w:lang w:val="kk-KZ"/>
              </w:rPr>
              <w:t>«Студенттікке көпір» аптасы</w:t>
            </w:r>
            <w:r w:rsidR="00691DED">
              <w:rPr>
                <w:rFonts w:ascii="Times New Roman" w:hAnsi="Times New Roman"/>
                <w:sz w:val="28"/>
                <w:szCs w:val="28"/>
                <w:lang w:val="kk-KZ"/>
              </w:rPr>
              <w:t>нан</w:t>
            </w:r>
            <w:r w:rsidRPr="000B0CD2">
              <w:rPr>
                <w:rFonts w:ascii="Times New Roman" w:hAnsi="Times New Roman"/>
                <w:sz w:val="28"/>
                <w:szCs w:val="28"/>
                <w:lang w:val="kk-KZ"/>
              </w:rPr>
              <w:t xml:space="preserve"> кейін пэр - менторлар жыл бойы бірінші оқу жылындағы </w:t>
            </w:r>
            <w:r w:rsidR="00691DED">
              <w:rPr>
                <w:rFonts w:ascii="Times New Roman" w:hAnsi="Times New Roman"/>
                <w:sz w:val="28"/>
                <w:szCs w:val="28"/>
                <w:lang w:val="kk-KZ"/>
              </w:rPr>
              <w:t>студенттерге бетпе бет, немесе электронды пошта арқылы академиялық кеңестер өткізеді</w:t>
            </w:r>
            <w:r w:rsidRPr="000B0CD2">
              <w:rPr>
                <w:rFonts w:ascii="Times New Roman" w:hAnsi="Times New Roman"/>
                <w:sz w:val="28"/>
                <w:szCs w:val="28"/>
                <w:lang w:val="kk-KZ"/>
              </w:rPr>
              <w:t>. Карьера және мүмкіндіктер орталығы, факультеттегі координаторларымен бірлесіп, қоғамдық іс - шаралар ұйымдастыруғ</w:t>
            </w:r>
            <w:r w:rsidR="00691DED">
              <w:rPr>
                <w:rFonts w:ascii="Times New Roman" w:hAnsi="Times New Roman"/>
                <w:sz w:val="28"/>
                <w:szCs w:val="28"/>
                <w:lang w:val="kk-KZ"/>
              </w:rPr>
              <w:t>а атсалысады. Ментор қызметі</w:t>
            </w:r>
            <w:r w:rsidRPr="000B0CD2">
              <w:rPr>
                <w:rFonts w:ascii="Times New Roman" w:hAnsi="Times New Roman"/>
                <w:sz w:val="28"/>
                <w:szCs w:val="28"/>
                <w:lang w:val="kk-KZ"/>
              </w:rPr>
              <w:t xml:space="preserve"> </w:t>
            </w:r>
            <w:r w:rsidR="00691DED">
              <w:rPr>
                <w:rFonts w:ascii="Times New Roman" w:hAnsi="Times New Roman"/>
                <w:sz w:val="28"/>
                <w:szCs w:val="28"/>
                <w:lang w:val="kk-KZ"/>
              </w:rPr>
              <w:t xml:space="preserve">күшпен </w:t>
            </w:r>
            <w:r w:rsidRPr="000B0CD2">
              <w:rPr>
                <w:rFonts w:ascii="Times New Roman" w:hAnsi="Times New Roman"/>
                <w:sz w:val="28"/>
                <w:szCs w:val="28"/>
                <w:lang w:val="kk-KZ"/>
              </w:rPr>
              <w:t>міндеттелмейді, ерікті негізде жүзеге асады.</w:t>
            </w:r>
            <w:r w:rsidRPr="000B0CD2">
              <w:rPr>
                <w:rFonts w:ascii="Times New Roman" w:hAnsi="Times New Roman"/>
                <w:i/>
                <w:sz w:val="24"/>
                <w:szCs w:val="24"/>
                <w:lang w:val="kk-KZ"/>
              </w:rPr>
              <w:t xml:space="preserve"> </w:t>
            </w:r>
          </w:p>
        </w:tc>
      </w:tr>
      <w:tr w:rsidR="0098286E" w:rsidRPr="000B0CD2" w:rsidTr="004D18A1">
        <w:tc>
          <w:tcPr>
            <w:tcW w:w="1134" w:type="dxa"/>
          </w:tcPr>
          <w:p w:rsidR="0098286E" w:rsidRPr="000B0CD2" w:rsidRDefault="0098286E" w:rsidP="004D18A1">
            <w:pPr>
              <w:spacing w:after="0" w:line="240" w:lineRule="auto"/>
              <w:jc w:val="both"/>
              <w:rPr>
                <w:rFonts w:ascii="Times New Roman" w:hAnsi="Times New Roman"/>
                <w:sz w:val="28"/>
                <w:szCs w:val="28"/>
                <w:lang w:val="kk-KZ"/>
              </w:rPr>
            </w:pPr>
            <w:r w:rsidRPr="000B0CD2">
              <w:rPr>
                <w:rFonts w:ascii="Times New Roman" w:hAnsi="Times New Roman"/>
                <w:sz w:val="28"/>
                <w:szCs w:val="28"/>
              </w:rPr>
              <w:t xml:space="preserve">7 </w:t>
            </w:r>
            <w:r w:rsidRPr="000B0CD2">
              <w:rPr>
                <w:rFonts w:ascii="Times New Roman" w:hAnsi="Times New Roman"/>
                <w:sz w:val="28"/>
                <w:szCs w:val="28"/>
                <w:lang w:val="kk-KZ"/>
              </w:rPr>
              <w:t>кезең</w:t>
            </w:r>
          </w:p>
        </w:tc>
        <w:tc>
          <w:tcPr>
            <w:tcW w:w="1418" w:type="dxa"/>
          </w:tcPr>
          <w:p w:rsidR="0098286E" w:rsidRPr="000B0CD2" w:rsidRDefault="0098286E" w:rsidP="004D18A1">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Қаңтар</w:t>
            </w:r>
            <w:r w:rsidRPr="000B0CD2">
              <w:rPr>
                <w:rFonts w:ascii="Times New Roman" w:hAnsi="Times New Roman"/>
                <w:sz w:val="28"/>
                <w:szCs w:val="28"/>
              </w:rPr>
              <w:t>-</w:t>
            </w:r>
            <w:r w:rsidRPr="000B0CD2">
              <w:rPr>
                <w:rFonts w:ascii="Times New Roman" w:hAnsi="Times New Roman"/>
                <w:sz w:val="28"/>
                <w:szCs w:val="28"/>
                <w:lang w:val="kk-KZ"/>
              </w:rPr>
              <w:t>ақпан</w:t>
            </w:r>
          </w:p>
          <w:p w:rsidR="0098286E" w:rsidRPr="000B0CD2" w:rsidRDefault="0098286E" w:rsidP="004D18A1">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Марапат</w:t>
            </w:r>
            <w:r w:rsidR="00691DED">
              <w:rPr>
                <w:rFonts w:ascii="Times New Roman" w:hAnsi="Times New Roman"/>
                <w:sz w:val="28"/>
                <w:szCs w:val="28"/>
                <w:lang w:val="kk-KZ"/>
              </w:rPr>
              <w:t>-</w:t>
            </w:r>
            <w:r w:rsidRPr="000B0CD2">
              <w:rPr>
                <w:rFonts w:ascii="Times New Roman" w:hAnsi="Times New Roman"/>
                <w:sz w:val="28"/>
                <w:szCs w:val="28"/>
                <w:lang w:val="kk-KZ"/>
              </w:rPr>
              <w:t>тау</w:t>
            </w:r>
          </w:p>
        </w:tc>
        <w:tc>
          <w:tcPr>
            <w:tcW w:w="6946" w:type="dxa"/>
          </w:tcPr>
          <w:p w:rsidR="0098286E" w:rsidRPr="000B0CD2" w:rsidRDefault="0098286E" w:rsidP="004D18A1">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Пэр-менторлардың жыл бойғы қызметін марапаттау рәсімі өткізіліп, </w:t>
            </w:r>
            <w:r w:rsidR="00691DED">
              <w:rPr>
                <w:rFonts w:ascii="Times New Roman" w:hAnsi="Times New Roman"/>
                <w:sz w:val="28"/>
                <w:szCs w:val="28"/>
                <w:lang w:val="kk-KZ"/>
              </w:rPr>
              <w:t xml:space="preserve"> оларға </w:t>
            </w:r>
            <w:r w:rsidRPr="000B0CD2">
              <w:rPr>
                <w:rFonts w:ascii="Times New Roman" w:hAnsi="Times New Roman"/>
                <w:sz w:val="28"/>
                <w:szCs w:val="28"/>
                <w:lang w:val="kk-KZ"/>
              </w:rPr>
              <w:t xml:space="preserve">болашақ кәсіби порфолиосына қажетті сертификаттар беріледі. </w:t>
            </w:r>
          </w:p>
        </w:tc>
      </w:tr>
    </w:tbl>
    <w:p w:rsidR="0098286E" w:rsidRPr="000B0CD2" w:rsidRDefault="0098286E" w:rsidP="008619AF">
      <w:pPr>
        <w:spacing w:after="0" w:line="240" w:lineRule="auto"/>
        <w:jc w:val="both"/>
        <w:rPr>
          <w:rFonts w:ascii="Times New Roman" w:hAnsi="Times New Roman"/>
          <w:sz w:val="28"/>
          <w:szCs w:val="28"/>
          <w:lang w:val="kk-KZ"/>
        </w:rPr>
      </w:pPr>
    </w:p>
    <w:p w:rsidR="00BB6F18" w:rsidRPr="000B0CD2" w:rsidRDefault="00BB6F18" w:rsidP="00691DED">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Кестеден, пэр</w:t>
      </w:r>
      <w:r w:rsidR="00201A1D" w:rsidRPr="000B0CD2">
        <w:rPr>
          <w:rFonts w:ascii="Times New Roman" w:hAnsi="Times New Roman"/>
          <w:sz w:val="28"/>
          <w:szCs w:val="28"/>
          <w:lang w:val="kk-KZ"/>
        </w:rPr>
        <w:t>-</w:t>
      </w:r>
      <w:r w:rsidRPr="000B0CD2">
        <w:rPr>
          <w:rFonts w:ascii="Times New Roman" w:hAnsi="Times New Roman"/>
          <w:sz w:val="28"/>
          <w:szCs w:val="28"/>
          <w:lang w:val="kk-KZ"/>
        </w:rPr>
        <w:t xml:space="preserve">менторлардың жұмысының «Студентікке көпір» (Summer Bridge) деп аталатын  бірінші курс студенттеріне арналған бағыт -бағдар беру аптасында өткізілетін іс-шаралардың жоспарын жасаудан басталатынын аңғарамыз. «Студентікке көпір» аптасының мерзімі оқу басталмастан бұрын университет әкімшілігімен анықталып, әрбір факультеттің жаңа түскен студенттерінің бейімделуі бойынша интенсивті жұмыс жасауға бағытталған. Ондағы </w:t>
      </w:r>
      <w:r w:rsidR="00201A1D" w:rsidRPr="000B0CD2">
        <w:rPr>
          <w:rFonts w:ascii="Times New Roman" w:hAnsi="Times New Roman"/>
          <w:sz w:val="28"/>
          <w:szCs w:val="28"/>
          <w:lang w:val="kk-KZ"/>
        </w:rPr>
        <w:t>пэр-</w:t>
      </w:r>
      <w:r w:rsidRPr="000B0CD2">
        <w:rPr>
          <w:rFonts w:ascii="Times New Roman" w:hAnsi="Times New Roman"/>
          <w:sz w:val="28"/>
          <w:szCs w:val="28"/>
          <w:lang w:val="kk-KZ"/>
        </w:rPr>
        <w:t>менторлардың басты міндеттеріне, қа</w:t>
      </w:r>
      <w:r w:rsidR="00201A1D" w:rsidRPr="000B0CD2">
        <w:rPr>
          <w:rFonts w:ascii="Times New Roman" w:hAnsi="Times New Roman"/>
          <w:sz w:val="28"/>
          <w:szCs w:val="28"/>
          <w:lang w:val="kk-KZ"/>
        </w:rPr>
        <w:t>мқорлықтағы студенттерімен жеке</w:t>
      </w:r>
      <w:r w:rsidRPr="000B0CD2">
        <w:rPr>
          <w:rFonts w:ascii="Times New Roman" w:hAnsi="Times New Roman"/>
          <w:sz w:val="28"/>
          <w:szCs w:val="28"/>
          <w:lang w:val="kk-KZ"/>
        </w:rPr>
        <w:t>-дара кездесулер ұйымдастыру, барлық студенттердің қатысуымен жүргізілетін әлеуметтік кештер, университет ресурстарымен, корпустарымен, таныстыру, семинарлар өткізу болып табылады. Сонымен қатар, өздеріне бекітілген студенттердің академиялық және әлеуметтік қажеттіліктерін анықтау,</w:t>
      </w:r>
      <w:r w:rsidR="00201A1D" w:rsidRPr="000B0CD2">
        <w:rPr>
          <w:rFonts w:ascii="Times New Roman" w:hAnsi="Times New Roman"/>
          <w:sz w:val="28"/>
          <w:szCs w:val="28"/>
          <w:lang w:val="kk-KZ"/>
        </w:rPr>
        <w:t xml:space="preserve"> </w:t>
      </w:r>
      <w:r w:rsidRPr="000B0CD2">
        <w:rPr>
          <w:rFonts w:ascii="Times New Roman" w:hAnsi="Times New Roman"/>
          <w:sz w:val="28"/>
          <w:szCs w:val="28"/>
          <w:lang w:val="kk-KZ"/>
        </w:rPr>
        <w:t xml:space="preserve">олармен бетпе - бет, электрондық пошта арқылы байланыстар орнату. Осындай іс - шаралар арқылы жаңа түскен студенттердің академиялық қауыммен байланыс жүйесі дамиды, студенттің шығармашылық белсенділігі, білім алуға деген ынтасы оянады, университет туралы ақпараттық құралдармен қаруланады, оқу </w:t>
      </w:r>
      <w:r w:rsidR="00201A1D" w:rsidRPr="000B0CD2">
        <w:rPr>
          <w:rFonts w:ascii="Times New Roman" w:hAnsi="Times New Roman"/>
          <w:sz w:val="28"/>
          <w:szCs w:val="28"/>
          <w:lang w:val="kk-KZ"/>
        </w:rPr>
        <w:t xml:space="preserve">үдерісіне </w:t>
      </w:r>
      <w:r w:rsidRPr="000B0CD2">
        <w:rPr>
          <w:rFonts w:ascii="Times New Roman" w:hAnsi="Times New Roman"/>
          <w:sz w:val="28"/>
          <w:szCs w:val="28"/>
          <w:lang w:val="kk-KZ"/>
        </w:rPr>
        <w:t xml:space="preserve">дейін алдын - ала бейімделеді. Білім алушылар </w:t>
      </w:r>
      <w:r w:rsidRPr="000B0CD2">
        <w:rPr>
          <w:rFonts w:ascii="Times New Roman" w:hAnsi="Times New Roman"/>
          <w:i/>
          <w:sz w:val="28"/>
          <w:szCs w:val="28"/>
          <w:lang w:val="kk-KZ"/>
        </w:rPr>
        <w:t>«Студенттікке көпір»</w:t>
      </w:r>
      <w:r w:rsidRPr="000B0CD2">
        <w:rPr>
          <w:rFonts w:ascii="Times New Roman" w:hAnsi="Times New Roman"/>
          <w:sz w:val="28"/>
          <w:szCs w:val="28"/>
          <w:lang w:val="kk-KZ"/>
        </w:rPr>
        <w:t xml:space="preserve"> аптасында университет,студенттің міндеті мен құқығы, оқу тәртібі, плагиат, жастар және оқу орнындағы спорттық, мәдени шаралар туралы ақпарат алады.  </w:t>
      </w:r>
    </w:p>
    <w:p w:rsidR="00201A1D" w:rsidRPr="000B0CD2" w:rsidRDefault="00BB6F18" w:rsidP="00691DED">
      <w:pPr>
        <w:spacing w:after="0" w:line="240" w:lineRule="auto"/>
        <w:ind w:firstLine="567"/>
        <w:jc w:val="both"/>
        <w:rPr>
          <w:rStyle w:val="hps"/>
          <w:rFonts w:ascii="Times New Roman" w:hAnsi="Times New Roman"/>
          <w:sz w:val="28"/>
          <w:szCs w:val="28"/>
          <w:lang w:val="kk-KZ"/>
        </w:rPr>
      </w:pPr>
      <w:r w:rsidRPr="000B0CD2">
        <w:rPr>
          <w:rFonts w:ascii="Times New Roman" w:hAnsi="Times New Roman"/>
          <w:sz w:val="28"/>
          <w:szCs w:val="28"/>
          <w:lang w:val="kk-KZ"/>
        </w:rPr>
        <w:t xml:space="preserve">2011-2012 оқу жылында аталған оқу орнында «Академиялық қолдау көрсету» орталығымен жүргізілген сауалнаманың қорытындысында 75% студенттер пэр-менторлардың жұмысын «өте жақсы» деп бағаласа, 56% респонденттер олардың тұрмыстық, әлеуметтік, академиялық мәселелер </w:t>
      </w:r>
      <w:r w:rsidRPr="000B0CD2">
        <w:rPr>
          <w:rFonts w:ascii="Times New Roman" w:hAnsi="Times New Roman"/>
          <w:sz w:val="28"/>
          <w:szCs w:val="28"/>
          <w:lang w:val="kk-KZ"/>
        </w:rPr>
        <w:lastRenderedPageBreak/>
        <w:t>бойынша маңызды ақпараттармен қамтамасыз етіп, шешім табуға жол көрсеткендерін мәлімдеген. Респонденттер менторлардың әдептілігі, энтузиазм, сенімділігі, тыңдау білу, қолдай білу, достық, қол жетімділік, тұлғаның жеке қасиеттерін сыйлай білу, білікті, тапқырлық, қиын жағдайлардан шыға білу, жетекшілік, болжамдық, қайраттылық (энергичный) қасиеттеріне де аса назар аударған.</w:t>
      </w:r>
    </w:p>
    <w:p w:rsidR="00BB6F18" w:rsidRPr="000B0CD2" w:rsidRDefault="00BB6F18" w:rsidP="00691DED">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i/>
          <w:sz w:val="28"/>
          <w:szCs w:val="28"/>
          <w:lang w:val="kk-KZ"/>
        </w:rPr>
        <w:t>АҚШ тың жоғары білім беру жүйесінде пэр - ментор бағдарламасының тарихын, сұрыпталуын, дамуын, университеттердегі тәжирибесін жан - жақты талдау келесі қорытындыларды жасауға мүмкіндік берді:</w:t>
      </w:r>
    </w:p>
    <w:p w:rsidR="00BB6F18" w:rsidRPr="000B0CD2" w:rsidRDefault="00BB6F18" w:rsidP="00691DED">
      <w:pPr>
        <w:spacing w:after="0" w:line="240" w:lineRule="auto"/>
        <w:ind w:firstLine="567"/>
        <w:jc w:val="both"/>
        <w:rPr>
          <w:rStyle w:val="s0"/>
          <w:rFonts w:ascii="Times New Roman" w:hAnsi="Times New Roman"/>
          <w:sz w:val="28"/>
          <w:szCs w:val="28"/>
          <w:lang w:val="kk-KZ"/>
        </w:rPr>
      </w:pPr>
      <w:r w:rsidRPr="000B0CD2">
        <w:rPr>
          <w:rFonts w:ascii="Times New Roman" w:hAnsi="Times New Roman"/>
          <w:sz w:val="28"/>
          <w:szCs w:val="28"/>
          <w:lang w:val="kk-KZ"/>
        </w:rPr>
        <w:t xml:space="preserve">- жоғары білім беру контексінде пэр - ментор </w:t>
      </w:r>
      <w:r w:rsidR="00201A1D" w:rsidRPr="000B0CD2">
        <w:rPr>
          <w:rFonts w:ascii="Times New Roman" w:hAnsi="Times New Roman"/>
          <w:sz w:val="28"/>
          <w:szCs w:val="28"/>
          <w:lang w:val="kk-KZ"/>
        </w:rPr>
        <w:t xml:space="preserve">бағдарламасы, университеттің академиялық </w:t>
      </w:r>
      <w:r w:rsidRPr="000B0CD2">
        <w:rPr>
          <w:rFonts w:ascii="Times New Roman" w:hAnsi="Times New Roman"/>
          <w:sz w:val="28"/>
          <w:szCs w:val="28"/>
          <w:lang w:val="kk-KZ"/>
        </w:rPr>
        <w:t>мүмкіндіктер</w:t>
      </w:r>
      <w:r w:rsidR="00201A1D" w:rsidRPr="000B0CD2">
        <w:rPr>
          <w:rFonts w:ascii="Times New Roman" w:hAnsi="Times New Roman"/>
          <w:sz w:val="28"/>
          <w:szCs w:val="28"/>
          <w:lang w:val="kk-KZ"/>
        </w:rPr>
        <w:t>і</w:t>
      </w:r>
      <w:r w:rsidRPr="000B0CD2">
        <w:rPr>
          <w:rFonts w:ascii="Times New Roman" w:hAnsi="Times New Roman"/>
          <w:sz w:val="28"/>
          <w:szCs w:val="28"/>
          <w:lang w:val="kk-KZ"/>
        </w:rPr>
        <w:t xml:space="preserve"> мен ерекшеліктер</w:t>
      </w:r>
      <w:r w:rsidR="00201A1D" w:rsidRPr="000B0CD2">
        <w:rPr>
          <w:rFonts w:ascii="Times New Roman" w:hAnsi="Times New Roman"/>
          <w:sz w:val="28"/>
          <w:szCs w:val="28"/>
          <w:lang w:val="kk-KZ"/>
        </w:rPr>
        <w:t>і</w:t>
      </w:r>
      <w:r w:rsidRPr="000B0CD2">
        <w:rPr>
          <w:rFonts w:ascii="Times New Roman" w:hAnsi="Times New Roman"/>
          <w:sz w:val="28"/>
          <w:szCs w:val="28"/>
          <w:lang w:val="kk-KZ"/>
        </w:rPr>
        <w:t xml:space="preserve"> туралы тәжірибесі бар студенттердің</w:t>
      </w:r>
      <w:r w:rsidR="00201A1D" w:rsidRPr="000B0CD2">
        <w:rPr>
          <w:rFonts w:ascii="Times New Roman" w:hAnsi="Times New Roman"/>
          <w:sz w:val="28"/>
          <w:szCs w:val="28"/>
          <w:lang w:val="kk-KZ"/>
        </w:rPr>
        <w:t>,</w:t>
      </w:r>
      <w:r w:rsidRPr="000B0CD2">
        <w:rPr>
          <w:rFonts w:ascii="Times New Roman" w:hAnsi="Times New Roman"/>
          <w:sz w:val="28"/>
          <w:szCs w:val="28"/>
          <w:lang w:val="kk-KZ"/>
        </w:rPr>
        <w:t xml:space="preserve"> жаңа </w:t>
      </w:r>
      <w:r w:rsidR="00201A1D" w:rsidRPr="000B0CD2">
        <w:rPr>
          <w:rFonts w:ascii="Times New Roman" w:hAnsi="Times New Roman"/>
          <w:sz w:val="28"/>
          <w:szCs w:val="28"/>
          <w:lang w:val="kk-KZ"/>
        </w:rPr>
        <w:t xml:space="preserve">келген </w:t>
      </w:r>
      <w:r w:rsidRPr="000B0CD2">
        <w:rPr>
          <w:rFonts w:ascii="Times New Roman" w:hAnsi="Times New Roman"/>
          <w:sz w:val="28"/>
          <w:szCs w:val="28"/>
          <w:lang w:val="kk-KZ"/>
        </w:rPr>
        <w:t xml:space="preserve">білім алушыларға </w:t>
      </w:r>
      <w:r w:rsidR="00201A1D" w:rsidRPr="000B0CD2">
        <w:rPr>
          <w:rFonts w:ascii="Times New Roman" w:hAnsi="Times New Roman"/>
          <w:sz w:val="28"/>
          <w:szCs w:val="28"/>
          <w:lang w:val="kk-KZ"/>
        </w:rPr>
        <w:t xml:space="preserve">ЖОО-ның </w:t>
      </w:r>
      <w:r w:rsidRPr="000B0CD2">
        <w:rPr>
          <w:rFonts w:ascii="Times New Roman" w:hAnsi="Times New Roman"/>
          <w:sz w:val="28"/>
          <w:szCs w:val="28"/>
          <w:lang w:val="kk-KZ"/>
        </w:rPr>
        <w:t>әртүрлі аспектілері бойынша ұсыныстар, кеңестер, тәжірибе алмасу іс – әрекеті;</w:t>
      </w:r>
    </w:p>
    <w:p w:rsidR="00BB6F18" w:rsidRPr="000B0CD2" w:rsidRDefault="00BB6F18" w:rsidP="00691DED">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студенттерге арналған </w:t>
      </w:r>
      <w:r w:rsidR="00201A1D" w:rsidRPr="000B0CD2">
        <w:rPr>
          <w:rStyle w:val="s0"/>
          <w:rFonts w:ascii="Times New Roman" w:hAnsi="Times New Roman"/>
          <w:sz w:val="28"/>
          <w:szCs w:val="28"/>
          <w:lang w:val="kk-KZ"/>
        </w:rPr>
        <w:t xml:space="preserve">пэр-ментор </w:t>
      </w:r>
      <w:r w:rsidRPr="000B0CD2">
        <w:rPr>
          <w:rStyle w:val="s0"/>
          <w:rFonts w:ascii="Times New Roman" w:hAnsi="Times New Roman"/>
          <w:sz w:val="28"/>
          <w:szCs w:val="28"/>
          <w:lang w:val="kk-KZ"/>
        </w:rPr>
        <w:t>бағдарламасының университеттің, факультеттің шешімі бойынша әртүрлі моделдері қолданылады;</w:t>
      </w:r>
    </w:p>
    <w:p w:rsidR="00BB6F18" w:rsidRPr="000B0CD2" w:rsidRDefault="00BB6F18" w:rsidP="00691DED">
      <w:pPr>
        <w:spacing w:after="0" w:line="240" w:lineRule="auto"/>
        <w:ind w:firstLine="567"/>
        <w:jc w:val="both"/>
        <w:rPr>
          <w:rFonts w:ascii="Times New Roman" w:hAnsi="Times New Roman"/>
          <w:sz w:val="28"/>
          <w:szCs w:val="28"/>
          <w:lang w:val="kk-KZ"/>
        </w:rPr>
      </w:pPr>
      <w:r w:rsidRPr="000B0CD2">
        <w:rPr>
          <w:rStyle w:val="s0"/>
          <w:rFonts w:ascii="Times New Roman" w:hAnsi="Times New Roman"/>
          <w:sz w:val="28"/>
          <w:szCs w:val="28"/>
          <w:lang w:val="kk-KZ"/>
        </w:rPr>
        <w:t xml:space="preserve">- </w:t>
      </w:r>
      <w:r w:rsidRPr="000B0CD2">
        <w:rPr>
          <w:rFonts w:ascii="Times New Roman" w:hAnsi="Times New Roman"/>
          <w:sz w:val="28"/>
          <w:szCs w:val="28"/>
          <w:lang w:val="kk-KZ"/>
        </w:rPr>
        <w:t>студенттердің университет қабырғасына дер кезінде бейімделуіне, академиялық жетістігі мен университеттерді бітірушілердің санын арттыруына жағымды әсер етеді.</w:t>
      </w:r>
    </w:p>
    <w:p w:rsidR="00BB6F18" w:rsidRPr="00EC5CC9" w:rsidRDefault="00BB6F18" w:rsidP="00616C21">
      <w:pPr>
        <w:spacing w:after="0" w:line="240" w:lineRule="auto"/>
        <w:ind w:firstLine="567"/>
        <w:jc w:val="both"/>
        <w:rPr>
          <w:rFonts w:ascii="Times New Roman" w:hAnsi="Times New Roman"/>
          <w:b/>
          <w:sz w:val="28"/>
          <w:szCs w:val="28"/>
          <w:lang w:val="kk-KZ"/>
        </w:rPr>
      </w:pPr>
      <w:r w:rsidRPr="00691DED">
        <w:rPr>
          <w:rFonts w:ascii="Times New Roman" w:hAnsi="Times New Roman"/>
          <w:i/>
          <w:sz w:val="28"/>
          <w:szCs w:val="28"/>
          <w:lang w:val="kk-KZ"/>
        </w:rPr>
        <w:t>IV. Бірінші курс студенттеріне арналған бағыт-бағдар беруші курстар кешені</w:t>
      </w:r>
      <w:r w:rsidR="00EC5CC9" w:rsidRPr="00691DED">
        <w:rPr>
          <w:rFonts w:ascii="Times New Roman" w:hAnsi="Times New Roman"/>
          <w:i/>
          <w:sz w:val="28"/>
          <w:szCs w:val="28"/>
          <w:lang w:val="kk-KZ"/>
        </w:rPr>
        <w:t>.</w:t>
      </w:r>
      <w:r w:rsidR="00201A1D" w:rsidRPr="000B0CD2">
        <w:rPr>
          <w:rFonts w:ascii="Times New Roman" w:hAnsi="Times New Roman"/>
          <w:sz w:val="28"/>
          <w:szCs w:val="28"/>
          <w:lang w:val="kk-KZ"/>
        </w:rPr>
        <w:t>АҚШ</w:t>
      </w:r>
      <w:r w:rsidRPr="000B0CD2">
        <w:rPr>
          <w:rFonts w:ascii="Times New Roman" w:hAnsi="Times New Roman"/>
          <w:sz w:val="28"/>
          <w:szCs w:val="28"/>
          <w:lang w:val="kk-KZ"/>
        </w:rPr>
        <w:t xml:space="preserve">–тың 70% </w:t>
      </w:r>
      <w:r w:rsidR="00691DED">
        <w:rPr>
          <w:rFonts w:ascii="Times New Roman" w:hAnsi="Times New Roman"/>
          <w:sz w:val="28"/>
          <w:szCs w:val="28"/>
          <w:lang w:val="kk-KZ"/>
        </w:rPr>
        <w:t>университеттері мен колледжері,</w:t>
      </w:r>
      <w:r w:rsidR="00201A1D" w:rsidRPr="000B0CD2">
        <w:rPr>
          <w:rFonts w:ascii="Times New Roman" w:hAnsi="Times New Roman"/>
          <w:sz w:val="28"/>
          <w:szCs w:val="28"/>
          <w:lang w:val="kk-KZ"/>
        </w:rPr>
        <w:t xml:space="preserve"> академиялық </w:t>
      </w:r>
      <w:r w:rsidRPr="000B0CD2">
        <w:rPr>
          <w:rFonts w:ascii="Times New Roman" w:hAnsi="Times New Roman"/>
          <w:sz w:val="28"/>
          <w:szCs w:val="28"/>
          <w:lang w:val="kk-KZ"/>
        </w:rPr>
        <w:t xml:space="preserve">эдвайзер, </w:t>
      </w:r>
      <w:r w:rsidR="00201A1D" w:rsidRPr="000B0CD2">
        <w:rPr>
          <w:rFonts w:ascii="Times New Roman" w:hAnsi="Times New Roman"/>
          <w:sz w:val="28"/>
          <w:szCs w:val="28"/>
          <w:lang w:val="kk-KZ"/>
        </w:rPr>
        <w:t>пэр-тьютор, пэр-ментор бағдарламалары</w:t>
      </w:r>
      <w:r w:rsidRPr="000B0CD2">
        <w:rPr>
          <w:rFonts w:ascii="Times New Roman" w:hAnsi="Times New Roman"/>
          <w:sz w:val="28"/>
          <w:szCs w:val="28"/>
          <w:lang w:val="kk-KZ"/>
        </w:rPr>
        <w:t xml:space="preserve">мен қоса, студенттің жеке оқу траекториясын саналы </w:t>
      </w:r>
      <w:r w:rsidR="00201A1D" w:rsidRPr="000B0CD2">
        <w:rPr>
          <w:rFonts w:ascii="Times New Roman" w:hAnsi="Times New Roman"/>
          <w:sz w:val="28"/>
          <w:szCs w:val="28"/>
          <w:lang w:val="kk-KZ"/>
        </w:rPr>
        <w:t>қалыптастыру механиз</w:t>
      </w:r>
      <w:r w:rsidR="005B2867" w:rsidRPr="000B0CD2">
        <w:rPr>
          <w:rFonts w:ascii="Times New Roman" w:hAnsi="Times New Roman"/>
          <w:sz w:val="28"/>
          <w:szCs w:val="28"/>
          <w:lang w:val="kk-KZ"/>
        </w:rPr>
        <w:t>мі ретінде</w:t>
      </w:r>
      <w:r w:rsidR="00201A1D" w:rsidRPr="000B0CD2">
        <w:rPr>
          <w:rFonts w:ascii="Times New Roman" w:hAnsi="Times New Roman"/>
          <w:sz w:val="28"/>
          <w:szCs w:val="28"/>
          <w:lang w:val="kk-KZ"/>
        </w:rPr>
        <w:t>,</w:t>
      </w:r>
      <w:r w:rsidRPr="000B0CD2">
        <w:rPr>
          <w:rFonts w:ascii="Times New Roman" w:hAnsi="Times New Roman"/>
          <w:sz w:val="28"/>
          <w:szCs w:val="28"/>
          <w:lang w:val="kk-KZ"/>
        </w:rPr>
        <w:t xml:space="preserve"> бағыт-бағдар беруші курстар кешенінде қолданады. «Бірінші курс студенттеріне арналған бағыт–бағдар беруші (</w:t>
      </w:r>
      <w:r w:rsidR="00201A1D" w:rsidRPr="000B0CD2">
        <w:rPr>
          <w:rFonts w:ascii="Times New Roman" w:hAnsi="Times New Roman"/>
          <w:sz w:val="28"/>
          <w:szCs w:val="28"/>
          <w:lang w:val="kk-KZ"/>
        </w:rPr>
        <w:t xml:space="preserve">First Year </w:t>
      </w:r>
      <w:r w:rsidRPr="000B0CD2">
        <w:rPr>
          <w:rFonts w:ascii="Times New Roman" w:hAnsi="Times New Roman"/>
          <w:sz w:val="28"/>
          <w:szCs w:val="28"/>
          <w:lang w:val="kk-KZ"/>
        </w:rPr>
        <w:t>Orientation Course) курстары</w:t>
      </w:r>
      <w:r w:rsidR="00201A1D" w:rsidRPr="000B0CD2">
        <w:rPr>
          <w:rFonts w:ascii="Times New Roman" w:hAnsi="Times New Roman"/>
          <w:sz w:val="28"/>
          <w:szCs w:val="28"/>
          <w:lang w:val="kk-KZ"/>
        </w:rPr>
        <w:t>,</w:t>
      </w:r>
      <w:r w:rsidRPr="000B0CD2">
        <w:rPr>
          <w:rFonts w:ascii="Times New Roman" w:hAnsi="Times New Roman"/>
          <w:sz w:val="28"/>
          <w:szCs w:val="28"/>
          <w:lang w:val="kk-KZ"/>
        </w:rPr>
        <w:t xml:space="preserve"> Америка университеттерінде институционалдық дәрежеде студенттің тұрақтылығы мен академиялық жетістігіне жауапты болып, бакалавриаттың оқу жоспарындағы міндетті пәндер</w:t>
      </w:r>
      <w:r w:rsidR="00201A1D" w:rsidRPr="000B0CD2">
        <w:rPr>
          <w:rFonts w:ascii="Times New Roman" w:hAnsi="Times New Roman"/>
          <w:sz w:val="28"/>
          <w:szCs w:val="28"/>
          <w:lang w:val="kk-KZ"/>
        </w:rPr>
        <w:t xml:space="preserve"> (obligatory disciplines) ретінде қарастырылады.</w:t>
      </w:r>
      <w:r w:rsidRPr="000B0CD2">
        <w:rPr>
          <w:rFonts w:ascii="Times New Roman" w:hAnsi="Times New Roman"/>
          <w:sz w:val="28"/>
          <w:szCs w:val="28"/>
          <w:lang w:val="kk-KZ"/>
        </w:rPr>
        <w:t xml:space="preserve"> Оның әр универси</w:t>
      </w:r>
      <w:r w:rsidR="00201A1D" w:rsidRPr="000B0CD2">
        <w:rPr>
          <w:rFonts w:ascii="Times New Roman" w:hAnsi="Times New Roman"/>
          <w:sz w:val="28"/>
          <w:szCs w:val="28"/>
          <w:lang w:val="kk-KZ"/>
        </w:rPr>
        <w:t>тетте алуан түрлі атаулары бар:</w:t>
      </w:r>
      <w:r w:rsidRPr="000B0CD2">
        <w:rPr>
          <w:rFonts w:ascii="Times New Roman" w:hAnsi="Times New Roman"/>
          <w:sz w:val="28"/>
          <w:szCs w:val="28"/>
          <w:lang w:val="kk-KZ"/>
        </w:rPr>
        <w:t xml:space="preserve"> «Университет 101» (University 101), «Сақтап қалу курстары» (Retention Courses), «Бірінші курс семинары» (First- Year Seminars), «Бірінші курс тәжірибесі» (First Year Experience).</w:t>
      </w:r>
    </w:p>
    <w:p w:rsidR="00BB6F18" w:rsidRPr="000B0CD2" w:rsidRDefault="00BB6F18" w:rsidP="00691DED">
      <w:pPr>
        <w:spacing w:after="0" w:line="240" w:lineRule="auto"/>
        <w:ind w:firstLine="567"/>
        <w:jc w:val="both"/>
        <w:rPr>
          <w:rStyle w:val="hps"/>
          <w:rFonts w:ascii="Times New Roman" w:hAnsi="Times New Roman"/>
          <w:sz w:val="28"/>
          <w:szCs w:val="28"/>
          <w:lang w:val="kk-KZ"/>
        </w:rPr>
      </w:pPr>
      <w:r w:rsidRPr="000B0CD2">
        <w:rPr>
          <w:rStyle w:val="hps"/>
          <w:rFonts w:ascii="Times New Roman" w:hAnsi="Times New Roman"/>
          <w:sz w:val="28"/>
          <w:szCs w:val="28"/>
          <w:lang w:val="kk-KZ"/>
        </w:rPr>
        <w:t>Алғаш рет, американың жоғары білім беру жүйесінде осындай курстардың тиімділігін ғылыми дәлелдеп, нақты жобасын енгізген оқытушы Джон Гарднер</w:t>
      </w:r>
      <w:r w:rsidRPr="000B0CD2">
        <w:rPr>
          <w:rFonts w:ascii="Times New Roman" w:hAnsi="Times New Roman"/>
          <w:sz w:val="28"/>
          <w:szCs w:val="28"/>
          <w:lang w:val="kk-KZ"/>
        </w:rPr>
        <w:t xml:space="preserve"> (John Gardner,1986) болатын. E.Pascarella және P. Terenzini [</w:t>
      </w:r>
      <w:r w:rsidR="007A5F88" w:rsidRPr="000B0CD2">
        <w:rPr>
          <w:rFonts w:ascii="Times New Roman" w:hAnsi="Times New Roman"/>
          <w:sz w:val="28"/>
          <w:szCs w:val="28"/>
          <w:lang w:val="kk-KZ"/>
        </w:rPr>
        <w:t>62,</w:t>
      </w:r>
      <w:r w:rsidR="00A57883">
        <w:rPr>
          <w:rFonts w:ascii="Times New Roman" w:hAnsi="Times New Roman"/>
          <w:sz w:val="28"/>
          <w:szCs w:val="28"/>
          <w:lang w:val="kk-KZ"/>
        </w:rPr>
        <w:t xml:space="preserve"> </w:t>
      </w:r>
      <w:r w:rsidR="007A5F88" w:rsidRPr="000B0CD2">
        <w:rPr>
          <w:rFonts w:ascii="Times New Roman" w:hAnsi="Times New Roman"/>
          <w:sz w:val="28"/>
          <w:szCs w:val="28"/>
          <w:lang w:val="kk-KZ"/>
        </w:rPr>
        <w:t>139</w:t>
      </w:r>
      <w:r w:rsidR="00A02167">
        <w:rPr>
          <w:rFonts w:ascii="Times New Roman" w:hAnsi="Times New Roman"/>
          <w:sz w:val="28"/>
          <w:szCs w:val="28"/>
          <w:lang w:val="kk-KZ"/>
        </w:rPr>
        <w:t xml:space="preserve"> б.</w:t>
      </w:r>
      <w:r w:rsidRPr="000B0CD2">
        <w:rPr>
          <w:rFonts w:ascii="Times New Roman" w:hAnsi="Times New Roman"/>
          <w:sz w:val="28"/>
          <w:szCs w:val="28"/>
          <w:lang w:val="kk-KZ"/>
        </w:rPr>
        <w:t xml:space="preserve">] зерттеулерінде, </w:t>
      </w:r>
      <w:r w:rsidRPr="000B0CD2">
        <w:rPr>
          <w:rStyle w:val="hps"/>
          <w:rFonts w:ascii="Times New Roman" w:hAnsi="Times New Roman"/>
          <w:sz w:val="28"/>
          <w:szCs w:val="28"/>
          <w:lang w:val="kk-KZ"/>
        </w:rPr>
        <w:t>Джон Гарднер 1972 жылы «Университет 101» атты бірінші курс студенттеріне жүргізілетін бейімдеуші курстың бағдарламасын педа</w:t>
      </w:r>
      <w:r w:rsidR="00201A1D" w:rsidRPr="000B0CD2">
        <w:rPr>
          <w:rStyle w:val="hps"/>
          <w:rFonts w:ascii="Times New Roman" w:hAnsi="Times New Roman"/>
          <w:sz w:val="28"/>
          <w:szCs w:val="28"/>
          <w:lang w:val="kk-KZ"/>
        </w:rPr>
        <w:t>гог қауымына ұсынды,</w:t>
      </w:r>
      <w:r w:rsidRPr="000B0CD2">
        <w:rPr>
          <w:rStyle w:val="hps"/>
          <w:rFonts w:ascii="Times New Roman" w:hAnsi="Times New Roman"/>
          <w:sz w:val="28"/>
          <w:szCs w:val="28"/>
          <w:lang w:val="kk-KZ"/>
        </w:rPr>
        <w:t xml:space="preserve"> қазіргі таңда</w:t>
      </w:r>
      <w:r w:rsidR="00201A1D" w:rsidRPr="000B0CD2">
        <w:rPr>
          <w:rStyle w:val="hps"/>
          <w:rFonts w:ascii="Times New Roman" w:hAnsi="Times New Roman"/>
          <w:sz w:val="28"/>
          <w:szCs w:val="28"/>
          <w:lang w:val="kk-KZ"/>
        </w:rPr>
        <w:t xml:space="preserve"> олар,</w:t>
      </w:r>
      <w:r w:rsidRPr="000B0CD2">
        <w:rPr>
          <w:rStyle w:val="hps"/>
          <w:rFonts w:ascii="Times New Roman" w:hAnsi="Times New Roman"/>
          <w:sz w:val="28"/>
          <w:szCs w:val="28"/>
          <w:lang w:val="kk-KZ"/>
        </w:rPr>
        <w:t xml:space="preserve"> Американың 95% төрт жылдық университеттері мен колледждері оқу жоспарларында орын алған деп жазады.</w:t>
      </w:r>
    </w:p>
    <w:p w:rsidR="00BB6F18" w:rsidRPr="000B0CD2" w:rsidRDefault="00BB6F18" w:rsidP="00691DED">
      <w:pPr>
        <w:spacing w:after="0" w:line="240" w:lineRule="auto"/>
        <w:ind w:firstLine="567"/>
        <w:jc w:val="both"/>
        <w:rPr>
          <w:rStyle w:val="hps"/>
          <w:rFonts w:ascii="Times New Roman" w:hAnsi="Times New Roman"/>
          <w:sz w:val="28"/>
          <w:szCs w:val="28"/>
          <w:lang w:val="kk-KZ"/>
        </w:rPr>
      </w:pPr>
      <w:r w:rsidRPr="000B0CD2">
        <w:rPr>
          <w:rFonts w:ascii="Times New Roman" w:hAnsi="Times New Roman"/>
          <w:sz w:val="28"/>
          <w:szCs w:val="28"/>
          <w:lang w:val="kk-KZ"/>
        </w:rPr>
        <w:t xml:space="preserve">АҚШ-тың педагогика ғылымы cаласында, бірінші курс студенттеріне арналған бағыт-бағдар беруші курстар кешенінің тиімділігі туралы әртүрлі </w:t>
      </w:r>
      <w:r w:rsidR="003C04F0" w:rsidRPr="000B0CD2">
        <w:rPr>
          <w:rFonts w:ascii="Times New Roman" w:hAnsi="Times New Roman"/>
          <w:sz w:val="28"/>
          <w:szCs w:val="28"/>
          <w:lang w:val="kk-KZ"/>
        </w:rPr>
        <w:t>ғылыми-</w:t>
      </w:r>
      <w:r w:rsidRPr="000B0CD2">
        <w:rPr>
          <w:rFonts w:ascii="Times New Roman" w:hAnsi="Times New Roman"/>
          <w:sz w:val="28"/>
          <w:szCs w:val="28"/>
          <w:lang w:val="kk-KZ"/>
        </w:rPr>
        <w:t>теориялық ой-пікірлер орын алған.</w:t>
      </w:r>
      <w:r w:rsidR="00AC1573" w:rsidRPr="000B0CD2">
        <w:rPr>
          <w:rStyle w:val="s0"/>
          <w:rFonts w:ascii="Times New Roman" w:hAnsi="Times New Roman"/>
          <w:sz w:val="28"/>
          <w:szCs w:val="28"/>
          <w:lang w:val="kk-KZ"/>
        </w:rPr>
        <w:t xml:space="preserve"> </w:t>
      </w:r>
      <w:r w:rsidRPr="000B0CD2">
        <w:rPr>
          <w:rStyle w:val="hps"/>
          <w:rFonts w:ascii="Times New Roman" w:hAnsi="Times New Roman"/>
          <w:sz w:val="28"/>
          <w:szCs w:val="28"/>
          <w:lang w:val="kk-KZ"/>
        </w:rPr>
        <w:t xml:space="preserve">Мысалы, </w:t>
      </w:r>
      <w:r w:rsidR="005B2867" w:rsidRPr="000B0CD2">
        <w:rPr>
          <w:rFonts w:ascii="Times New Roman" w:hAnsi="Times New Roman"/>
          <w:sz w:val="28"/>
          <w:szCs w:val="28"/>
          <w:lang w:val="kk-KZ"/>
        </w:rPr>
        <w:t>R. B. Nelson</w:t>
      </w:r>
      <w:r w:rsidR="00D56376" w:rsidRPr="000B0CD2">
        <w:rPr>
          <w:rFonts w:ascii="Times New Roman" w:hAnsi="Times New Roman"/>
          <w:sz w:val="28"/>
          <w:szCs w:val="28"/>
          <w:lang w:val="kk-KZ"/>
        </w:rPr>
        <w:t xml:space="preserve"> және т.б. [143</w:t>
      </w:r>
      <w:r w:rsidRPr="000B0CD2">
        <w:rPr>
          <w:rFonts w:ascii="Times New Roman" w:hAnsi="Times New Roman"/>
          <w:sz w:val="28"/>
          <w:szCs w:val="28"/>
          <w:lang w:val="kk-KZ"/>
        </w:rPr>
        <w:t>] зерттеулерінде «Бағыт-бағдар беруші» курстарын жүргізу</w:t>
      </w:r>
      <w:r w:rsidR="003C04F0" w:rsidRPr="000B0CD2">
        <w:rPr>
          <w:rFonts w:ascii="Times New Roman" w:hAnsi="Times New Roman"/>
          <w:sz w:val="28"/>
          <w:szCs w:val="28"/>
          <w:lang w:val="kk-KZ"/>
        </w:rPr>
        <w:t>,</w:t>
      </w:r>
      <w:r w:rsidRPr="000B0CD2">
        <w:rPr>
          <w:rFonts w:ascii="Times New Roman" w:hAnsi="Times New Roman"/>
          <w:sz w:val="28"/>
          <w:szCs w:val="28"/>
          <w:lang w:val="kk-KZ"/>
        </w:rPr>
        <w:t xml:space="preserve"> жаңадан келген студенттерді университет қабырғасында бейімдеу, сақтап қалу, ак</w:t>
      </w:r>
      <w:r w:rsidR="003C04F0" w:rsidRPr="000B0CD2">
        <w:rPr>
          <w:rFonts w:ascii="Times New Roman" w:hAnsi="Times New Roman"/>
          <w:sz w:val="28"/>
          <w:szCs w:val="28"/>
          <w:lang w:val="kk-KZ"/>
        </w:rPr>
        <w:t>адемиялық жетістіктерін нығайту үшін қолданатын</w:t>
      </w:r>
      <w:r w:rsidRPr="000B0CD2">
        <w:rPr>
          <w:rFonts w:ascii="Times New Roman" w:hAnsi="Times New Roman"/>
          <w:sz w:val="28"/>
          <w:szCs w:val="28"/>
          <w:lang w:val="kk-KZ"/>
        </w:rPr>
        <w:t xml:space="preserve"> әдістің бірі болып анықталса, ал G. D.</w:t>
      </w:r>
      <w:r w:rsidR="007A5F88" w:rsidRPr="000B0CD2">
        <w:rPr>
          <w:rStyle w:val="hps"/>
          <w:rFonts w:ascii="Times New Roman" w:hAnsi="Times New Roman"/>
          <w:sz w:val="28"/>
          <w:szCs w:val="28"/>
          <w:lang w:val="kk-KZ"/>
        </w:rPr>
        <w:t xml:space="preserve"> Kuh [</w:t>
      </w:r>
      <w:r w:rsidR="00D56376" w:rsidRPr="000B0CD2">
        <w:rPr>
          <w:rStyle w:val="hps"/>
          <w:rFonts w:ascii="Times New Roman" w:hAnsi="Times New Roman"/>
          <w:sz w:val="28"/>
          <w:szCs w:val="28"/>
          <w:lang w:val="kk-KZ"/>
        </w:rPr>
        <w:t>144</w:t>
      </w:r>
      <w:r w:rsidRPr="000B0CD2">
        <w:rPr>
          <w:rStyle w:val="hps"/>
          <w:rFonts w:ascii="Times New Roman" w:hAnsi="Times New Roman"/>
          <w:sz w:val="28"/>
          <w:szCs w:val="28"/>
          <w:lang w:val="kk-KZ"/>
        </w:rPr>
        <w:t xml:space="preserve">] университеттер бағыт-бағдар беруші курстар </w:t>
      </w:r>
      <w:r w:rsidRPr="000B0CD2">
        <w:rPr>
          <w:rStyle w:val="hps"/>
          <w:rFonts w:ascii="Times New Roman" w:hAnsi="Times New Roman"/>
          <w:sz w:val="28"/>
          <w:szCs w:val="28"/>
          <w:lang w:val="kk-KZ"/>
        </w:rPr>
        <w:lastRenderedPageBreak/>
        <w:t>кешенін, студенттердің бейімделуіне әсер ететін</w:t>
      </w:r>
      <w:r w:rsidR="003C04F0" w:rsidRPr="000B0CD2">
        <w:rPr>
          <w:rStyle w:val="hps"/>
          <w:rFonts w:ascii="Times New Roman" w:hAnsi="Times New Roman"/>
          <w:sz w:val="28"/>
          <w:szCs w:val="28"/>
          <w:lang w:val="kk-KZ"/>
        </w:rPr>
        <w:t>,</w:t>
      </w:r>
      <w:r w:rsidRPr="000B0CD2">
        <w:rPr>
          <w:rStyle w:val="hps"/>
          <w:rFonts w:ascii="Times New Roman" w:hAnsi="Times New Roman"/>
          <w:sz w:val="28"/>
          <w:szCs w:val="28"/>
          <w:lang w:val="kk-KZ"/>
        </w:rPr>
        <w:t xml:space="preserve"> нег</w:t>
      </w:r>
      <w:r w:rsidR="007A5F88" w:rsidRPr="000B0CD2">
        <w:rPr>
          <w:rStyle w:val="hps"/>
          <w:rFonts w:ascii="Times New Roman" w:hAnsi="Times New Roman"/>
          <w:sz w:val="28"/>
          <w:szCs w:val="28"/>
          <w:lang w:val="kk-KZ"/>
        </w:rPr>
        <w:t>ізгі механизм ретінде қолданад</w:t>
      </w:r>
      <w:r w:rsidRPr="000B0CD2">
        <w:rPr>
          <w:rStyle w:val="hps"/>
          <w:rFonts w:ascii="Times New Roman" w:hAnsi="Times New Roman"/>
          <w:sz w:val="28"/>
          <w:szCs w:val="28"/>
          <w:lang w:val="kk-KZ"/>
        </w:rPr>
        <w:t>ы деп қорытындылады.</w:t>
      </w:r>
    </w:p>
    <w:p w:rsidR="00BB6F18" w:rsidRPr="000B0CD2" w:rsidRDefault="00BB6F18" w:rsidP="00691DED">
      <w:pPr>
        <w:spacing w:after="0" w:line="240" w:lineRule="auto"/>
        <w:ind w:firstLine="567"/>
        <w:jc w:val="both"/>
        <w:rPr>
          <w:rStyle w:val="hps"/>
          <w:rFonts w:ascii="Times New Roman" w:hAnsi="Times New Roman"/>
          <w:sz w:val="28"/>
          <w:szCs w:val="28"/>
          <w:lang w:val="kk-KZ"/>
        </w:rPr>
      </w:pPr>
      <w:r w:rsidRPr="000B0CD2">
        <w:rPr>
          <w:rStyle w:val="hps"/>
          <w:rFonts w:ascii="Times New Roman" w:hAnsi="Times New Roman"/>
          <w:sz w:val="28"/>
          <w:szCs w:val="28"/>
          <w:lang w:val="kk-KZ"/>
        </w:rPr>
        <w:t xml:space="preserve">Студенттік кезеңнің акдемиялық, әлеуметтік мәселелерін зерттеуші, американдық белгілі ғалым V.Tinto </w:t>
      </w:r>
      <w:r w:rsidR="007A5F88" w:rsidRPr="000B0CD2">
        <w:rPr>
          <w:rStyle w:val="hps"/>
          <w:rFonts w:ascii="Times New Roman" w:hAnsi="Times New Roman"/>
          <w:sz w:val="28"/>
          <w:szCs w:val="28"/>
          <w:lang w:val="kk-KZ"/>
        </w:rPr>
        <w:t>[</w:t>
      </w:r>
      <w:r w:rsidR="00D56376" w:rsidRPr="000B0CD2">
        <w:rPr>
          <w:rStyle w:val="hps"/>
          <w:rFonts w:ascii="Times New Roman" w:hAnsi="Times New Roman"/>
          <w:sz w:val="28"/>
          <w:szCs w:val="28"/>
          <w:lang w:val="kk-KZ"/>
        </w:rPr>
        <w:t>145</w:t>
      </w:r>
      <w:r w:rsidRPr="000B0CD2">
        <w:rPr>
          <w:rStyle w:val="hps"/>
          <w:rFonts w:ascii="Times New Roman" w:hAnsi="Times New Roman"/>
          <w:sz w:val="28"/>
          <w:szCs w:val="28"/>
          <w:lang w:val="kk-KZ"/>
        </w:rPr>
        <w:t>],</w:t>
      </w:r>
      <w:r w:rsidR="007A5F88" w:rsidRPr="000B0CD2">
        <w:rPr>
          <w:rStyle w:val="hps"/>
          <w:rFonts w:ascii="Times New Roman" w:hAnsi="Times New Roman"/>
          <w:sz w:val="28"/>
          <w:szCs w:val="28"/>
          <w:lang w:val="kk-KZ"/>
        </w:rPr>
        <w:t xml:space="preserve"> өз мақаласында</w:t>
      </w:r>
      <w:r w:rsidRPr="000B0CD2">
        <w:rPr>
          <w:rStyle w:val="hps"/>
          <w:rFonts w:ascii="Times New Roman" w:hAnsi="Times New Roman"/>
          <w:sz w:val="28"/>
          <w:szCs w:val="28"/>
          <w:lang w:val="kk-KZ"/>
        </w:rPr>
        <w:t xml:space="preserve"> </w:t>
      </w:r>
      <w:r w:rsidRPr="000B0CD2">
        <w:rPr>
          <w:rFonts w:ascii="Times New Roman" w:hAnsi="Times New Roman"/>
          <w:sz w:val="28"/>
          <w:szCs w:val="28"/>
          <w:lang w:val="kk-KZ"/>
        </w:rPr>
        <w:t xml:space="preserve">бағыт-бағдар беруші курстардың, </w:t>
      </w:r>
      <w:r w:rsidRPr="000B0CD2">
        <w:rPr>
          <w:rStyle w:val="hps"/>
          <w:rFonts w:ascii="Times New Roman" w:hAnsi="Times New Roman"/>
          <w:sz w:val="28"/>
          <w:szCs w:val="28"/>
          <w:lang w:val="kk-KZ"/>
        </w:rPr>
        <w:t>студенттің мектептен</w:t>
      </w:r>
      <w:r w:rsidR="003C04F0" w:rsidRPr="000B0CD2">
        <w:rPr>
          <w:rStyle w:val="hps"/>
          <w:rFonts w:ascii="Times New Roman" w:hAnsi="Times New Roman"/>
          <w:sz w:val="28"/>
          <w:szCs w:val="28"/>
          <w:lang w:val="kk-KZ"/>
        </w:rPr>
        <w:t>,</w:t>
      </w:r>
      <w:r w:rsidRPr="000B0CD2">
        <w:rPr>
          <w:rStyle w:val="hps"/>
          <w:rFonts w:ascii="Times New Roman" w:hAnsi="Times New Roman"/>
          <w:sz w:val="28"/>
          <w:szCs w:val="28"/>
          <w:lang w:val="kk-KZ"/>
        </w:rPr>
        <w:t xml:space="preserve"> университетке өтпелі кезеңіндегі қолдау көрсетудің көшбасшысы деп жазды. </w:t>
      </w:r>
    </w:p>
    <w:p w:rsidR="00BB6F18" w:rsidRPr="000B0CD2" w:rsidRDefault="00BB6F18" w:rsidP="00691DED">
      <w:pPr>
        <w:spacing w:after="0" w:line="240" w:lineRule="auto"/>
        <w:ind w:firstLine="567"/>
        <w:jc w:val="both"/>
        <w:rPr>
          <w:rStyle w:val="hps"/>
          <w:rFonts w:ascii="Times New Roman" w:hAnsi="Times New Roman"/>
          <w:sz w:val="28"/>
          <w:szCs w:val="28"/>
          <w:lang w:val="kk-KZ"/>
        </w:rPr>
      </w:pPr>
      <w:r w:rsidRPr="000B0CD2">
        <w:rPr>
          <w:rStyle w:val="hps"/>
          <w:rFonts w:ascii="Times New Roman" w:hAnsi="Times New Roman"/>
          <w:sz w:val="28"/>
          <w:szCs w:val="28"/>
          <w:lang w:val="kk-KZ"/>
        </w:rPr>
        <w:t xml:space="preserve">АҚШ –тың педагог- ғалымдары Stephen R. Porter және Randy L. Swing 45 университеттен іріктеп алған, 20 мың бірінші курс студенттерімен жүргізілген сауалнаманың қорытындысында, оның әртүрлі мәселелерге қатысты нәтижелілігін анықтады. Респонденттердің жауаптарының нәтижесі </w:t>
      </w:r>
      <w:r w:rsidRPr="000B0CD2">
        <w:rPr>
          <w:rStyle w:val="hps"/>
          <w:rFonts w:ascii="Times New Roman" w:hAnsi="Times New Roman"/>
          <w:i/>
          <w:sz w:val="28"/>
          <w:szCs w:val="28"/>
          <w:lang w:val="kk-KZ"/>
        </w:rPr>
        <w:t>оқу дағдысының элементтеріне</w:t>
      </w:r>
      <w:r w:rsidRPr="000B0CD2">
        <w:rPr>
          <w:rStyle w:val="hps"/>
          <w:rFonts w:ascii="Times New Roman" w:hAnsi="Times New Roman"/>
          <w:sz w:val="28"/>
          <w:szCs w:val="28"/>
          <w:lang w:val="kk-KZ"/>
        </w:rPr>
        <w:t xml:space="preserve"> қатысты: аудиториялық дискуссияларға қатысу, өздік жұмыстарды уақытында орындау, басқа студенттермен бірігіп дайындалу, тиімді оқу кестесін жасау, сабақ соңында дербес кері байланыс жасау, маңызды академиялық тапсырмаларды анықтау; оқу үрейлілігінен, кедергілерінен арылу мәселелерін жетілдіруге; </w:t>
      </w:r>
      <w:r w:rsidRPr="000B0CD2">
        <w:rPr>
          <w:rStyle w:val="hps"/>
          <w:rFonts w:ascii="Times New Roman" w:hAnsi="Times New Roman"/>
          <w:i/>
          <w:sz w:val="28"/>
          <w:szCs w:val="28"/>
          <w:lang w:val="kk-KZ"/>
        </w:rPr>
        <w:t>кампус саясатына</w:t>
      </w:r>
      <w:r w:rsidRPr="000B0CD2">
        <w:rPr>
          <w:rStyle w:val="hps"/>
          <w:rFonts w:ascii="Times New Roman" w:hAnsi="Times New Roman"/>
          <w:sz w:val="28"/>
          <w:szCs w:val="28"/>
          <w:lang w:val="kk-KZ"/>
        </w:rPr>
        <w:t xml:space="preserve"> қатысты академи</w:t>
      </w:r>
      <w:r w:rsidR="00691DED">
        <w:rPr>
          <w:rStyle w:val="hps"/>
          <w:rFonts w:ascii="Times New Roman" w:hAnsi="Times New Roman"/>
          <w:sz w:val="28"/>
          <w:szCs w:val="28"/>
          <w:lang w:val="kk-KZ"/>
        </w:rPr>
        <w:t>ялық әділдік (academic honesty)</w:t>
      </w:r>
      <w:r w:rsidRPr="000B0CD2">
        <w:rPr>
          <w:rStyle w:val="hps"/>
          <w:rFonts w:ascii="Times New Roman" w:hAnsi="Times New Roman"/>
          <w:sz w:val="28"/>
          <w:szCs w:val="28"/>
          <w:lang w:val="kk-KZ"/>
        </w:rPr>
        <w:t>,</w:t>
      </w:r>
      <w:r w:rsidR="00691DED">
        <w:rPr>
          <w:rStyle w:val="hps"/>
          <w:rFonts w:ascii="Times New Roman" w:hAnsi="Times New Roman"/>
          <w:sz w:val="28"/>
          <w:szCs w:val="28"/>
          <w:lang w:val="kk-KZ"/>
        </w:rPr>
        <w:t xml:space="preserve"> </w:t>
      </w:r>
      <w:r w:rsidRPr="000B0CD2">
        <w:rPr>
          <w:rStyle w:val="hps"/>
          <w:rFonts w:ascii="Times New Roman" w:hAnsi="Times New Roman"/>
          <w:sz w:val="28"/>
          <w:szCs w:val="28"/>
          <w:lang w:val="kk-KZ"/>
        </w:rPr>
        <w:t xml:space="preserve"> плагиат ережелері,</w:t>
      </w:r>
      <w:r w:rsidR="00691DED">
        <w:rPr>
          <w:rStyle w:val="hps"/>
          <w:rFonts w:ascii="Times New Roman" w:hAnsi="Times New Roman"/>
          <w:sz w:val="28"/>
          <w:szCs w:val="28"/>
          <w:lang w:val="kk-KZ"/>
        </w:rPr>
        <w:t xml:space="preserve"> </w:t>
      </w:r>
      <w:r w:rsidRPr="000B0CD2">
        <w:rPr>
          <w:rStyle w:val="hps"/>
          <w:rFonts w:ascii="Times New Roman" w:hAnsi="Times New Roman"/>
          <w:sz w:val="28"/>
          <w:szCs w:val="28"/>
          <w:lang w:val="kk-KZ"/>
        </w:rPr>
        <w:t xml:space="preserve"> баға қою жүйесі, академиялық сынаушы мерзім, курстарға тіркелу, жеке байланыстарды орнату маңыздылығы, қаржылық көмек процедуралары, дәрігерлік қызметтер, оқытушылардың студентке үміт арту мәселелері, </w:t>
      </w:r>
      <w:r w:rsidR="00691DED">
        <w:rPr>
          <w:rStyle w:val="hps"/>
          <w:rFonts w:ascii="Times New Roman" w:hAnsi="Times New Roman"/>
          <w:sz w:val="28"/>
          <w:szCs w:val="28"/>
          <w:lang w:val="kk-KZ"/>
        </w:rPr>
        <w:t xml:space="preserve"> </w:t>
      </w:r>
      <w:r w:rsidRPr="000B0CD2">
        <w:rPr>
          <w:rStyle w:val="hps"/>
          <w:rFonts w:ascii="Times New Roman" w:hAnsi="Times New Roman"/>
          <w:sz w:val="28"/>
          <w:szCs w:val="28"/>
          <w:lang w:val="kk-KZ"/>
        </w:rPr>
        <w:t>академиялық эдвайзердің рөлі, негізгі мамандануды таңдай процесі, жеке оқу мақсатын қоюдың маңыздылығы, академиялық көмек алу (ментор, тьютор және т.б.),</w:t>
      </w:r>
      <w:r w:rsidR="00691DED">
        <w:rPr>
          <w:rStyle w:val="hps"/>
          <w:rFonts w:ascii="Times New Roman" w:hAnsi="Times New Roman"/>
          <w:sz w:val="28"/>
          <w:szCs w:val="28"/>
          <w:lang w:val="kk-KZ"/>
        </w:rPr>
        <w:t xml:space="preserve"> </w:t>
      </w:r>
      <w:r w:rsidRPr="000B0CD2">
        <w:rPr>
          <w:rStyle w:val="hps"/>
          <w:rFonts w:ascii="Times New Roman" w:hAnsi="Times New Roman"/>
          <w:sz w:val="28"/>
          <w:szCs w:val="28"/>
          <w:lang w:val="kk-KZ"/>
        </w:rPr>
        <w:t xml:space="preserve"> туралы түсініктерін арттыруға, </w:t>
      </w:r>
      <w:r w:rsidRPr="000B0CD2">
        <w:rPr>
          <w:rStyle w:val="hps"/>
          <w:rFonts w:ascii="Times New Roman" w:hAnsi="Times New Roman"/>
          <w:i/>
          <w:sz w:val="28"/>
          <w:szCs w:val="28"/>
          <w:lang w:val="kk-KZ"/>
        </w:rPr>
        <w:t>кампус өміріне,</w:t>
      </w:r>
      <w:r w:rsidR="00691DED">
        <w:rPr>
          <w:rStyle w:val="hps"/>
          <w:rFonts w:ascii="Times New Roman" w:hAnsi="Times New Roman"/>
          <w:i/>
          <w:sz w:val="28"/>
          <w:szCs w:val="28"/>
          <w:lang w:val="kk-KZ"/>
        </w:rPr>
        <w:t xml:space="preserve"> </w:t>
      </w:r>
      <w:r w:rsidRPr="000B0CD2">
        <w:rPr>
          <w:rStyle w:val="hps"/>
          <w:rFonts w:ascii="Times New Roman" w:hAnsi="Times New Roman"/>
          <w:i/>
          <w:sz w:val="28"/>
          <w:szCs w:val="28"/>
          <w:lang w:val="kk-KZ"/>
        </w:rPr>
        <w:t xml:space="preserve"> қоғамдық іс шараларға қатысты</w:t>
      </w:r>
      <w:r w:rsidRPr="000B0CD2">
        <w:rPr>
          <w:rStyle w:val="hps"/>
          <w:rFonts w:ascii="Times New Roman" w:hAnsi="Times New Roman"/>
          <w:sz w:val="28"/>
          <w:szCs w:val="28"/>
          <w:lang w:val="kk-KZ"/>
        </w:rPr>
        <w:t xml:space="preserve"> волонтер болу, кампусты</w:t>
      </w:r>
      <w:r w:rsidR="007A5F88" w:rsidRPr="000B0CD2">
        <w:rPr>
          <w:rStyle w:val="hps"/>
          <w:rFonts w:ascii="Times New Roman" w:hAnsi="Times New Roman"/>
          <w:sz w:val="28"/>
          <w:szCs w:val="28"/>
          <w:lang w:val="kk-KZ"/>
        </w:rPr>
        <w:t xml:space="preserve">ң мәдени іс -шараларына қатысу </w:t>
      </w:r>
      <w:r w:rsidRPr="000B0CD2">
        <w:rPr>
          <w:rStyle w:val="hps"/>
          <w:rFonts w:ascii="Times New Roman" w:hAnsi="Times New Roman"/>
          <w:sz w:val="28"/>
          <w:szCs w:val="28"/>
          <w:lang w:val="kk-KZ"/>
        </w:rPr>
        <w:t xml:space="preserve">іс - әрекеттерінің жақсарғаны, </w:t>
      </w:r>
      <w:r w:rsidRPr="000B0CD2">
        <w:rPr>
          <w:rStyle w:val="hps"/>
          <w:rFonts w:ascii="Times New Roman" w:hAnsi="Times New Roman"/>
          <w:i/>
          <w:sz w:val="28"/>
          <w:szCs w:val="28"/>
          <w:lang w:val="kk-KZ"/>
        </w:rPr>
        <w:t>басқа студенттермен байланыс жасауға қатысты</w:t>
      </w:r>
      <w:r w:rsidR="002D3284" w:rsidRPr="000B0CD2">
        <w:rPr>
          <w:rStyle w:val="hps"/>
          <w:rFonts w:ascii="Times New Roman" w:hAnsi="Times New Roman"/>
          <w:sz w:val="28"/>
          <w:szCs w:val="28"/>
          <w:lang w:val="kk-KZ"/>
        </w:rPr>
        <w:t xml:space="preserve"> </w:t>
      </w:r>
      <w:r w:rsidRPr="000B0CD2">
        <w:rPr>
          <w:rStyle w:val="hps"/>
          <w:rFonts w:ascii="Times New Roman" w:hAnsi="Times New Roman"/>
          <w:sz w:val="28"/>
          <w:szCs w:val="28"/>
          <w:lang w:val="kk-KZ"/>
        </w:rPr>
        <w:t xml:space="preserve">аудиториядағы студенттерді танып-білуге, </w:t>
      </w:r>
      <w:r w:rsidR="00691DED">
        <w:rPr>
          <w:rStyle w:val="hps"/>
          <w:rFonts w:ascii="Times New Roman" w:hAnsi="Times New Roman"/>
          <w:sz w:val="28"/>
          <w:szCs w:val="28"/>
          <w:lang w:val="kk-KZ"/>
        </w:rPr>
        <w:t xml:space="preserve"> </w:t>
      </w:r>
      <w:r w:rsidRPr="000B0CD2">
        <w:rPr>
          <w:rStyle w:val="hps"/>
          <w:rFonts w:ascii="Times New Roman" w:hAnsi="Times New Roman"/>
          <w:sz w:val="28"/>
          <w:szCs w:val="28"/>
          <w:lang w:val="kk-KZ"/>
        </w:rPr>
        <w:t xml:space="preserve">жаңа адамдармен танысу, </w:t>
      </w:r>
      <w:r w:rsidR="00691DED">
        <w:rPr>
          <w:rStyle w:val="hps"/>
          <w:rFonts w:ascii="Times New Roman" w:hAnsi="Times New Roman"/>
          <w:sz w:val="28"/>
          <w:szCs w:val="28"/>
          <w:lang w:val="kk-KZ"/>
        </w:rPr>
        <w:t xml:space="preserve"> </w:t>
      </w:r>
      <w:r w:rsidRPr="000B0CD2">
        <w:rPr>
          <w:rStyle w:val="hps"/>
          <w:rFonts w:ascii="Times New Roman" w:hAnsi="Times New Roman"/>
          <w:sz w:val="28"/>
          <w:szCs w:val="28"/>
          <w:lang w:val="kk-KZ"/>
        </w:rPr>
        <w:t xml:space="preserve">жақын достық қарым - қатынас жасау, тұлғааралық коммуникация жасау мүмкіндіктерінің дамығаны, </w:t>
      </w:r>
      <w:r w:rsidRPr="000B0CD2">
        <w:rPr>
          <w:rStyle w:val="hps"/>
          <w:rFonts w:ascii="Times New Roman" w:hAnsi="Times New Roman"/>
          <w:i/>
          <w:sz w:val="28"/>
          <w:szCs w:val="28"/>
          <w:lang w:val="kk-KZ"/>
        </w:rPr>
        <w:t>салауатты өмір салтын ұстануға қатысты</w:t>
      </w:r>
      <w:r w:rsidRPr="000B0CD2">
        <w:rPr>
          <w:rStyle w:val="hps"/>
          <w:rFonts w:ascii="Times New Roman" w:hAnsi="Times New Roman"/>
          <w:sz w:val="28"/>
          <w:szCs w:val="28"/>
          <w:lang w:val="kk-KZ"/>
        </w:rPr>
        <w:t xml:space="preserve"> университетте дұрыс тамақтану, спорт секцияларына қатысу, алкоголь, шылым шегу, есірткі зияны туралы жаңаша ойл</w:t>
      </w:r>
      <w:r w:rsidR="007A5F88" w:rsidRPr="000B0CD2">
        <w:rPr>
          <w:rStyle w:val="hps"/>
          <w:rFonts w:ascii="Times New Roman" w:hAnsi="Times New Roman"/>
          <w:sz w:val="28"/>
          <w:szCs w:val="28"/>
          <w:lang w:val="kk-KZ"/>
        </w:rPr>
        <w:t>ардың қалыптасқанын анықтады [</w:t>
      </w:r>
      <w:r w:rsidR="00D56376" w:rsidRPr="000B0CD2">
        <w:rPr>
          <w:rStyle w:val="hps"/>
          <w:rFonts w:ascii="Times New Roman" w:hAnsi="Times New Roman"/>
          <w:sz w:val="28"/>
          <w:szCs w:val="28"/>
          <w:lang w:val="kk-KZ"/>
        </w:rPr>
        <w:t>146</w:t>
      </w:r>
      <w:r w:rsidRPr="000B0CD2">
        <w:rPr>
          <w:rStyle w:val="hps"/>
          <w:rFonts w:ascii="Times New Roman" w:hAnsi="Times New Roman"/>
          <w:sz w:val="28"/>
          <w:szCs w:val="28"/>
          <w:lang w:val="kk-KZ"/>
        </w:rPr>
        <w:t xml:space="preserve">]. </w:t>
      </w:r>
    </w:p>
    <w:p w:rsidR="00BB6F18" w:rsidRPr="000B0CD2" w:rsidRDefault="00A02167" w:rsidP="00691DED">
      <w:pPr>
        <w:spacing w:after="0" w:line="240" w:lineRule="auto"/>
        <w:ind w:firstLine="567"/>
        <w:jc w:val="both"/>
        <w:rPr>
          <w:rFonts w:ascii="Times New Roman" w:hAnsi="Times New Roman"/>
          <w:sz w:val="28"/>
          <w:szCs w:val="28"/>
          <w:lang w:val="kk-KZ"/>
        </w:rPr>
      </w:pPr>
      <w:r>
        <w:rPr>
          <w:rStyle w:val="hps"/>
          <w:rFonts w:ascii="Times New Roman" w:hAnsi="Times New Roman"/>
          <w:sz w:val="28"/>
          <w:szCs w:val="28"/>
          <w:lang w:val="kk-KZ"/>
        </w:rPr>
        <w:t>A.</w:t>
      </w:r>
      <w:r w:rsidR="00BB6F18" w:rsidRPr="000B0CD2">
        <w:rPr>
          <w:rStyle w:val="hps"/>
          <w:rFonts w:ascii="Times New Roman" w:hAnsi="Times New Roman"/>
          <w:sz w:val="28"/>
          <w:szCs w:val="28"/>
          <w:lang w:val="kk-KZ"/>
        </w:rPr>
        <w:t>К. Corella, АҚШ-тың Ар</w:t>
      </w:r>
      <w:r w:rsidR="003C04F0" w:rsidRPr="000B0CD2">
        <w:rPr>
          <w:rStyle w:val="hps"/>
          <w:rFonts w:ascii="Times New Roman" w:hAnsi="Times New Roman"/>
          <w:sz w:val="28"/>
          <w:szCs w:val="28"/>
          <w:lang w:val="kk-KZ"/>
        </w:rPr>
        <w:t xml:space="preserve">изона университетінің базасында эмпирикалық нәтижелер жинаған , </w:t>
      </w:r>
      <w:r w:rsidR="00BB6F18" w:rsidRPr="000B0CD2">
        <w:rPr>
          <w:rStyle w:val="hps"/>
          <w:rFonts w:ascii="Times New Roman" w:hAnsi="Times New Roman"/>
          <w:sz w:val="28"/>
          <w:szCs w:val="28"/>
          <w:lang w:val="kk-KZ"/>
        </w:rPr>
        <w:t>«Колледж студенттерінің жетістігін анықтау: Бірінші курс студенттерін бейімдеу курстары мен пэр-менторлықтың рөлі» атты докторлық диссертациясында, респонденттермен жүргізілген сандық және сапалық әдістердің нәтижесінде</w:t>
      </w:r>
      <w:r w:rsidR="003C04F0" w:rsidRPr="000B0CD2">
        <w:rPr>
          <w:rStyle w:val="hps"/>
          <w:rFonts w:ascii="Times New Roman" w:hAnsi="Times New Roman"/>
          <w:sz w:val="28"/>
          <w:szCs w:val="28"/>
          <w:lang w:val="kk-KZ"/>
        </w:rPr>
        <w:t>,</w:t>
      </w:r>
      <w:r w:rsidR="00BB6F18" w:rsidRPr="000B0CD2">
        <w:rPr>
          <w:rStyle w:val="hps"/>
          <w:rFonts w:ascii="Times New Roman" w:hAnsi="Times New Roman"/>
          <w:sz w:val="28"/>
          <w:szCs w:val="28"/>
          <w:lang w:val="kk-KZ"/>
        </w:rPr>
        <w:t xml:space="preserve"> бағыт-бағдар беруші курстардың білім алушылар</w:t>
      </w:r>
      <w:r w:rsidR="003C04F0" w:rsidRPr="000B0CD2">
        <w:rPr>
          <w:rStyle w:val="hps"/>
          <w:rFonts w:ascii="Times New Roman" w:hAnsi="Times New Roman"/>
          <w:sz w:val="28"/>
          <w:szCs w:val="28"/>
          <w:lang w:val="kk-KZ"/>
        </w:rPr>
        <w:t>дың</w:t>
      </w:r>
      <w:r w:rsidR="00BB6F18" w:rsidRPr="000B0CD2">
        <w:rPr>
          <w:rStyle w:val="hps"/>
          <w:rFonts w:ascii="Times New Roman" w:hAnsi="Times New Roman"/>
          <w:sz w:val="28"/>
          <w:szCs w:val="28"/>
          <w:lang w:val="kk-KZ"/>
        </w:rPr>
        <w:t xml:space="preserve"> келесі мәселелері</w:t>
      </w:r>
      <w:r w:rsidR="003C04F0" w:rsidRPr="000B0CD2">
        <w:rPr>
          <w:rStyle w:val="hps"/>
          <w:rFonts w:ascii="Times New Roman" w:hAnsi="Times New Roman"/>
          <w:sz w:val="28"/>
          <w:szCs w:val="28"/>
          <w:lang w:val="kk-KZ"/>
        </w:rPr>
        <w:t>не</w:t>
      </w:r>
      <w:r w:rsidR="00BB6F18" w:rsidRPr="000B0CD2">
        <w:rPr>
          <w:rStyle w:val="hps"/>
          <w:rFonts w:ascii="Times New Roman" w:hAnsi="Times New Roman"/>
          <w:sz w:val="28"/>
          <w:szCs w:val="28"/>
          <w:lang w:val="kk-KZ"/>
        </w:rPr>
        <w:t xml:space="preserve"> жағымды әсер еткенін анықтаған: «университетке бейімдеу», «GPA балын арттыру», «дос табуға әсер ету», «қажетті кампус ресурстары бойынша білімін арттыру», «университеттік өмір туралы пікірталасқа түсу мүмкіндігі» , «тью</w:t>
      </w:r>
      <w:r w:rsidR="00934601" w:rsidRPr="000B0CD2">
        <w:rPr>
          <w:rStyle w:val="hps"/>
          <w:rFonts w:ascii="Times New Roman" w:hAnsi="Times New Roman"/>
          <w:sz w:val="28"/>
          <w:szCs w:val="28"/>
          <w:lang w:val="kk-KZ"/>
        </w:rPr>
        <w:t>тор табуға әсер ету» [</w:t>
      </w:r>
      <w:r w:rsidR="00D56376" w:rsidRPr="000B0CD2">
        <w:rPr>
          <w:rStyle w:val="hps"/>
          <w:rFonts w:ascii="Times New Roman" w:hAnsi="Times New Roman"/>
          <w:sz w:val="28"/>
          <w:szCs w:val="28"/>
          <w:lang w:val="kk-KZ"/>
        </w:rPr>
        <w:t>147</w:t>
      </w:r>
      <w:r w:rsidR="00BB6F18" w:rsidRPr="000B0CD2">
        <w:rPr>
          <w:rStyle w:val="hps"/>
          <w:rFonts w:ascii="Times New Roman" w:hAnsi="Times New Roman"/>
          <w:sz w:val="28"/>
          <w:szCs w:val="28"/>
          <w:lang w:val="kk-KZ"/>
        </w:rPr>
        <w:t xml:space="preserve">] . </w:t>
      </w:r>
    </w:p>
    <w:p w:rsidR="00BB6F18" w:rsidRPr="000B0CD2" w:rsidRDefault="00BB6F18" w:rsidP="00691DED">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Бағыт-бағдар беруші курстарының, силлабустары оқу дағдысы, сыни тұрғыдан ойлау, уақытты басқару модульдерін қамтып, студенттің оқу іс -әрекеттін элементтері, оқу стилі, мақсат қоя білу мен оған жету жолдары, қиыншылықтан шыға біл</w:t>
      </w:r>
      <w:r w:rsidR="003C04F0" w:rsidRPr="000B0CD2">
        <w:rPr>
          <w:rFonts w:ascii="Times New Roman" w:hAnsi="Times New Roman"/>
          <w:sz w:val="28"/>
          <w:szCs w:val="28"/>
          <w:lang w:val="kk-KZ"/>
        </w:rPr>
        <w:t>у, жұмысқа қабілеттілігін, өзін-өзі реттеу, басқару</w:t>
      </w:r>
      <w:r w:rsidRPr="000B0CD2">
        <w:rPr>
          <w:rFonts w:ascii="Times New Roman" w:hAnsi="Times New Roman"/>
          <w:sz w:val="28"/>
          <w:szCs w:val="28"/>
          <w:lang w:val="kk-KZ"/>
        </w:rPr>
        <w:t xml:space="preserve"> </w:t>
      </w:r>
      <w:r w:rsidR="003C04F0" w:rsidRPr="000B0CD2">
        <w:rPr>
          <w:rFonts w:ascii="Times New Roman" w:hAnsi="Times New Roman"/>
          <w:sz w:val="28"/>
          <w:szCs w:val="28"/>
          <w:lang w:val="kk-KZ"/>
        </w:rPr>
        <w:t xml:space="preserve">дағдыларын </w:t>
      </w:r>
      <w:r w:rsidRPr="000B0CD2">
        <w:rPr>
          <w:rFonts w:ascii="Times New Roman" w:hAnsi="Times New Roman"/>
          <w:sz w:val="28"/>
          <w:szCs w:val="28"/>
          <w:lang w:val="kk-KZ"/>
        </w:rPr>
        <w:t xml:space="preserve">дамытуға бағытталған. Мысалы, Калифорния университетінде бағыт - бағдар беру курсы «Бірінші курс студентінің жетістікке </w:t>
      </w:r>
      <w:r w:rsidR="003C04F0" w:rsidRPr="000B0CD2">
        <w:rPr>
          <w:rFonts w:ascii="Times New Roman" w:hAnsi="Times New Roman"/>
          <w:sz w:val="28"/>
          <w:szCs w:val="28"/>
          <w:lang w:val="kk-KZ"/>
        </w:rPr>
        <w:t>жету кешені» (</w:t>
      </w:r>
      <w:r w:rsidRPr="000B0CD2">
        <w:rPr>
          <w:rFonts w:ascii="Times New Roman" w:hAnsi="Times New Roman"/>
          <w:sz w:val="28"/>
          <w:szCs w:val="28"/>
          <w:lang w:val="kk-KZ"/>
        </w:rPr>
        <w:t>First Year Success Series)</w:t>
      </w:r>
      <w:r w:rsidR="003C04F0" w:rsidRPr="000B0CD2">
        <w:rPr>
          <w:rFonts w:ascii="Times New Roman" w:hAnsi="Times New Roman"/>
          <w:sz w:val="28"/>
          <w:szCs w:val="28"/>
          <w:lang w:val="kk-KZ"/>
        </w:rPr>
        <w:t xml:space="preserve"> деп аталып,</w:t>
      </w:r>
      <w:r w:rsidRPr="000B0CD2">
        <w:rPr>
          <w:rFonts w:ascii="Times New Roman" w:hAnsi="Times New Roman"/>
          <w:sz w:val="28"/>
          <w:szCs w:val="28"/>
          <w:lang w:val="kk-KZ"/>
        </w:rPr>
        <w:t xml:space="preserve"> академиялық жетістік, мамандық </w:t>
      </w:r>
      <w:r w:rsidRPr="000B0CD2">
        <w:rPr>
          <w:rFonts w:ascii="Times New Roman" w:hAnsi="Times New Roman"/>
          <w:sz w:val="28"/>
          <w:szCs w:val="28"/>
          <w:lang w:val="kk-KZ"/>
        </w:rPr>
        <w:lastRenderedPageBreak/>
        <w:t xml:space="preserve">бойынша кеңес алу, көшбасшылық, жекетұлғалық және қаржылық жауапкершілік </w:t>
      </w:r>
      <w:r w:rsidR="003C04F0" w:rsidRPr="000B0CD2">
        <w:rPr>
          <w:rFonts w:ascii="Times New Roman" w:hAnsi="Times New Roman"/>
          <w:sz w:val="28"/>
          <w:szCs w:val="28"/>
          <w:lang w:val="kk-KZ"/>
        </w:rPr>
        <w:t xml:space="preserve">және т.б. тақырыптар </w:t>
      </w:r>
      <w:r w:rsidRPr="000B0CD2">
        <w:rPr>
          <w:rFonts w:ascii="Times New Roman" w:hAnsi="Times New Roman"/>
          <w:sz w:val="28"/>
          <w:szCs w:val="28"/>
          <w:lang w:val="kk-KZ"/>
        </w:rPr>
        <w:t>бойынша жүзден астам семинарларға бөлінген</w:t>
      </w:r>
      <w:r w:rsidR="00DC00AC" w:rsidRPr="000B0CD2">
        <w:rPr>
          <w:rFonts w:ascii="Times New Roman" w:hAnsi="Times New Roman"/>
          <w:sz w:val="28"/>
          <w:szCs w:val="28"/>
          <w:lang w:val="kk-KZ"/>
        </w:rPr>
        <w:t xml:space="preserve"> [</w:t>
      </w:r>
      <w:r w:rsidR="00D56376" w:rsidRPr="000B0CD2">
        <w:rPr>
          <w:rFonts w:ascii="Times New Roman" w:hAnsi="Times New Roman"/>
          <w:sz w:val="28"/>
          <w:szCs w:val="28"/>
          <w:lang w:val="kk-KZ"/>
        </w:rPr>
        <w:t>148</w:t>
      </w:r>
      <w:r w:rsidR="00DC00AC" w:rsidRPr="000B0CD2">
        <w:rPr>
          <w:rFonts w:ascii="Times New Roman" w:hAnsi="Times New Roman"/>
          <w:sz w:val="28"/>
          <w:szCs w:val="28"/>
          <w:lang w:val="kk-KZ"/>
        </w:rPr>
        <w:t>]</w:t>
      </w:r>
      <w:r w:rsidRPr="000B0CD2">
        <w:rPr>
          <w:rFonts w:ascii="Times New Roman" w:hAnsi="Times New Roman"/>
          <w:sz w:val="28"/>
          <w:szCs w:val="28"/>
          <w:lang w:val="kk-KZ"/>
        </w:rPr>
        <w:t xml:space="preserve">. </w:t>
      </w:r>
    </w:p>
    <w:p w:rsidR="00BB6F18" w:rsidRPr="000B0CD2" w:rsidRDefault="00BB6F18" w:rsidP="00691DED">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Кентукки университетінде (University of Kentucky) 1 курс студенттеріне арналған екі бағыттағы оқу </w:t>
      </w:r>
      <w:r w:rsidR="003C04F0" w:rsidRPr="000B0CD2">
        <w:rPr>
          <w:rFonts w:ascii="Times New Roman" w:hAnsi="Times New Roman"/>
          <w:sz w:val="28"/>
          <w:szCs w:val="28"/>
          <w:lang w:val="kk-KZ"/>
        </w:rPr>
        <w:t xml:space="preserve">пәні </w:t>
      </w:r>
      <w:r w:rsidRPr="000B0CD2">
        <w:rPr>
          <w:rFonts w:ascii="Times New Roman" w:hAnsi="Times New Roman"/>
          <w:sz w:val="28"/>
          <w:szCs w:val="28"/>
          <w:lang w:val="kk-KZ"/>
        </w:rPr>
        <w:t>ұйымдастырылған, біріншісі «UK-101», университет студенттерін қажетті оқу дағдыларын дамытуға, бейімдеуге арналған міндетті курс, екіншісі, «Колледж студентінің жетістікке жету теориясы» (EPE 174 Theories of College Student Success) 3 кредиттен тұратын, Американың жоғары білім беру жүйесінің миссиясы, ондағы университеттер мен колледждердің рөлі, тарихы, студент сәттілігінің теориялары, оқу стильдері, студент сәттілігін концептуальдық тұрғыдан қарастыратын  күрделі, бірақ тәжірибеге бағытталған элективті оқу пәні. Кентукки университетінде зерттеу тақырыбы бойынша ғылыми тағылымдамадан өту барысында «EPE 174 Колледж студентінің</w:t>
      </w:r>
      <w:r w:rsidR="003C04F0" w:rsidRPr="000B0CD2">
        <w:rPr>
          <w:rFonts w:ascii="Times New Roman" w:hAnsi="Times New Roman"/>
          <w:sz w:val="28"/>
          <w:szCs w:val="28"/>
          <w:lang w:val="kk-KZ"/>
        </w:rPr>
        <w:t xml:space="preserve"> жетістікке жету</w:t>
      </w:r>
      <w:r w:rsidRPr="000B0CD2">
        <w:rPr>
          <w:rFonts w:ascii="Times New Roman" w:hAnsi="Times New Roman"/>
          <w:sz w:val="28"/>
          <w:szCs w:val="28"/>
          <w:lang w:val="kk-KZ"/>
        </w:rPr>
        <w:t xml:space="preserve"> теориясы» пәніне бақылаушы-зерттеуші есебінде қатысып, пәнді оқытудың ерекшеліктерін, саясатын, студенттердің қабылдауын, өздік жұмыс тапсырмаларының, оқу - әдістемелік кешенінің ұйымдастырылуын қарастырдық. 2011-2012 жылдың көктемгі семестрінде пәнге, жазылған студенттердің саны 125-ке жетіп, пән 6 топта жүргізілді. Курс аптасына 3 рет практикалық сабақтар ретінде өткізіліп, өздік жұмыс тақырыптары бойынша оқуға қажетті мақалалар мен кітаптар берілді. Сонымен қатар, курс барысында студенттерге</w:t>
      </w:r>
      <w:r w:rsidR="003C04F0" w:rsidRPr="000B0CD2">
        <w:rPr>
          <w:rFonts w:ascii="Times New Roman" w:hAnsi="Times New Roman"/>
          <w:sz w:val="28"/>
          <w:szCs w:val="28"/>
          <w:lang w:val="kk-KZ"/>
        </w:rPr>
        <w:t>,</w:t>
      </w:r>
      <w:r w:rsidRPr="000B0CD2">
        <w:rPr>
          <w:rFonts w:ascii="Times New Roman" w:hAnsi="Times New Roman"/>
          <w:sz w:val="28"/>
          <w:szCs w:val="28"/>
          <w:lang w:val="kk-KZ"/>
        </w:rPr>
        <w:t xml:space="preserve"> </w:t>
      </w:r>
      <w:r w:rsidR="003C04F0" w:rsidRPr="000B0CD2">
        <w:rPr>
          <w:rFonts w:ascii="Times New Roman" w:hAnsi="Times New Roman"/>
          <w:sz w:val="28"/>
          <w:szCs w:val="28"/>
          <w:lang w:val="kk-KZ"/>
        </w:rPr>
        <w:t xml:space="preserve">университет студенттеріне қатысты, екі шағын </w:t>
      </w:r>
      <w:r w:rsidRPr="000B0CD2">
        <w:rPr>
          <w:rFonts w:ascii="Times New Roman" w:hAnsi="Times New Roman"/>
          <w:sz w:val="28"/>
          <w:szCs w:val="28"/>
          <w:lang w:val="kk-KZ"/>
        </w:rPr>
        <w:t xml:space="preserve">зерттеу жұмыстарын </w:t>
      </w:r>
      <w:r w:rsidR="003C04F0" w:rsidRPr="000B0CD2">
        <w:rPr>
          <w:rFonts w:ascii="Times New Roman" w:hAnsi="Times New Roman"/>
          <w:sz w:val="28"/>
          <w:szCs w:val="28"/>
          <w:lang w:val="kk-KZ"/>
        </w:rPr>
        <w:t xml:space="preserve">жазу </w:t>
      </w:r>
      <w:r w:rsidRPr="000B0CD2">
        <w:rPr>
          <w:rFonts w:ascii="Times New Roman" w:hAnsi="Times New Roman"/>
          <w:sz w:val="28"/>
          <w:szCs w:val="28"/>
          <w:lang w:val="kk-KZ"/>
        </w:rPr>
        <w:t xml:space="preserve">міндеттелді. Оқу пәнінің силабусы </w:t>
      </w:r>
      <w:r w:rsidRPr="000B0CD2">
        <w:rPr>
          <w:rFonts w:ascii="Times New Roman" w:hAnsi="Times New Roman"/>
          <w:i/>
          <w:sz w:val="28"/>
          <w:szCs w:val="28"/>
          <w:lang w:val="kk-KZ"/>
        </w:rPr>
        <w:t>«Қазіргі колледж студенттерінің бет-бейнесі», «Жоғары білім беру жүйесінің құрылымы», «Жоғары білім беру жүйесінде зерттеу жүргізу», «Университеттің академиялық қолдау көрсету орталықтары», «Студент сәттілігінің теориялары: А.</w:t>
      </w:r>
      <w:r w:rsidR="00A57883">
        <w:rPr>
          <w:rFonts w:ascii="Times New Roman" w:hAnsi="Times New Roman"/>
          <w:i/>
          <w:sz w:val="28"/>
          <w:szCs w:val="28"/>
          <w:lang w:val="kk-KZ"/>
        </w:rPr>
        <w:t xml:space="preserve"> </w:t>
      </w:r>
      <w:r w:rsidRPr="000B0CD2">
        <w:rPr>
          <w:rFonts w:ascii="Times New Roman" w:hAnsi="Times New Roman"/>
          <w:i/>
          <w:sz w:val="28"/>
          <w:szCs w:val="28"/>
          <w:lang w:val="kk-KZ"/>
        </w:rPr>
        <w:t>Остин», «Университеттегі бюрократизм», «Студент сәттілігінің факторлары», «Академиялық жетістік: Әлеуметтік-эмоционалдық факторлар», «Кампус мәселелері: адалдық, достық, қоғамда</w:t>
      </w:r>
      <w:r w:rsidR="00691DED">
        <w:rPr>
          <w:rFonts w:ascii="Times New Roman" w:hAnsi="Times New Roman"/>
          <w:i/>
          <w:sz w:val="28"/>
          <w:szCs w:val="28"/>
          <w:lang w:val="kk-KZ"/>
        </w:rPr>
        <w:t>стық</w:t>
      </w:r>
      <w:r w:rsidRPr="000B0CD2">
        <w:rPr>
          <w:rFonts w:ascii="Times New Roman" w:hAnsi="Times New Roman"/>
          <w:i/>
          <w:sz w:val="28"/>
          <w:szCs w:val="28"/>
          <w:lang w:val="kk-KZ"/>
        </w:rPr>
        <w:t xml:space="preserve"> , «Когнитивті даму: Пэрристің интеллектуалды даму сызбасы», «Когнитивті даму: әйел  және ер адамдардың қабылдау ерекшеліктері», «Кампус мәселелері: Кампустың нәсілдік</w:t>
      </w:r>
      <w:r w:rsidRPr="000B0CD2">
        <w:rPr>
          <w:rFonts w:ascii="Times New Roman" w:hAnsi="Times New Roman"/>
          <w:sz w:val="28"/>
          <w:szCs w:val="28"/>
          <w:lang w:val="kk-KZ"/>
        </w:rPr>
        <w:t xml:space="preserve"> </w:t>
      </w:r>
      <w:r w:rsidRPr="000B0CD2">
        <w:rPr>
          <w:rFonts w:ascii="Times New Roman" w:hAnsi="Times New Roman"/>
          <w:i/>
          <w:sz w:val="28"/>
          <w:szCs w:val="28"/>
          <w:lang w:val="kk-KZ"/>
        </w:rPr>
        <w:t>климаты»</w:t>
      </w:r>
      <w:r w:rsidRPr="000B0CD2">
        <w:rPr>
          <w:rFonts w:ascii="Times New Roman" w:hAnsi="Times New Roman"/>
          <w:sz w:val="28"/>
          <w:szCs w:val="28"/>
          <w:lang w:val="kk-KZ"/>
        </w:rPr>
        <w:t xml:space="preserve"> және т.б. соны, әрі студенттерге қажетті де қызықты тақырыптарға бөлініп, онда жоғары білім беру мен қоғамның жоғары білікті мамандарға деген сұранысы, Америка экономикасына университеттердің әсері, оқу үлгерімін арттырудың әртүрлі маңызды мәселелері, әртүрлі жыныстағы адамдардың таным процестерінің ерекшеліктері, когнитивті дамудың психологиялық жақтары қарастырылған. Көбіне сабақтар пікірталас, семинар-тренингтер, іскерлік ойындар, топтық зерттеу жобалары түрінде өткізілді. Пән бойынша оқу үдерісінде студенттің ынталылығын, белсенділігін арттыруға байланысты дидактикалық құралдар, жаңа ақпараттық технологиялар, видео, Интернет сайттары кеңінен қолданылды. Әрбір сабақтың мақсаты айқын, түсінікті, оның көлемі мен мазмұны пәннің оқу мақсатына сай, студентті орындауға ынталандыратындай, орындауға деген студенттің жағдайы мен мүмкіндігі ескеріліп жүргізілді. Әдістемелік тұрғыдан студенттің танымдық іс - әрекетін  қалыптастыру үшін аудиториядағы және одан тыс өздік жұмыс түрлері: пән бойынша білім </w:t>
      </w:r>
      <w:r w:rsidRPr="000B0CD2">
        <w:rPr>
          <w:rFonts w:ascii="Times New Roman" w:hAnsi="Times New Roman"/>
          <w:sz w:val="28"/>
          <w:szCs w:val="28"/>
          <w:lang w:val="kk-KZ"/>
        </w:rPr>
        <w:lastRenderedPageBreak/>
        <w:t xml:space="preserve">алушының өзіндік жұмыс орындауға қажетті оқу - әдістемелік кешені, оқулықтар, белсенді үлестірме материалдары (hand-outs) дұрыс ұйымдастырылды. </w:t>
      </w:r>
    </w:p>
    <w:p w:rsidR="00BB6F18" w:rsidRPr="000B0CD2" w:rsidRDefault="00BB6F18" w:rsidP="00691DED">
      <w:pPr>
        <w:spacing w:after="0" w:line="240" w:lineRule="auto"/>
        <w:ind w:firstLine="567"/>
        <w:jc w:val="both"/>
        <w:rPr>
          <w:rFonts w:ascii="Times New Roman" w:hAnsi="Times New Roman"/>
          <w:i/>
          <w:sz w:val="28"/>
          <w:szCs w:val="28"/>
          <w:lang w:val="kk-KZ"/>
        </w:rPr>
      </w:pPr>
      <w:r w:rsidRPr="000B0CD2">
        <w:rPr>
          <w:rFonts w:ascii="Times New Roman" w:hAnsi="Times New Roman"/>
          <w:i/>
          <w:sz w:val="28"/>
          <w:szCs w:val="28"/>
          <w:lang w:val="kk-KZ"/>
        </w:rPr>
        <w:t>Зерттеу мәселесіне қатысты ғылыми еңбектерді талдау, университеттер сайттарын интернет желісінің көмегімен тікелей онлайн режимде қарастыру</w:t>
      </w:r>
      <w:r w:rsidR="00691DED">
        <w:rPr>
          <w:rFonts w:ascii="Times New Roman" w:hAnsi="Times New Roman"/>
          <w:i/>
          <w:sz w:val="28"/>
          <w:szCs w:val="28"/>
          <w:lang w:val="kk-KZ"/>
        </w:rPr>
        <w:t>,</w:t>
      </w:r>
      <w:r w:rsidRPr="000B0CD2">
        <w:rPr>
          <w:rFonts w:ascii="Times New Roman" w:hAnsi="Times New Roman"/>
          <w:i/>
          <w:sz w:val="28"/>
          <w:szCs w:val="28"/>
          <w:lang w:val="kk-KZ"/>
        </w:rPr>
        <w:t xml:space="preserve"> Америка жоғары білім беру жүйесінде бірінші курс студенттеріне арналған бағыт- бағдар беруші курстар академиялық қолдау жүйесінің маңызды элементі ретінде теориялық тұрғыдан негізде</w:t>
      </w:r>
      <w:r w:rsidR="00691DED">
        <w:rPr>
          <w:rFonts w:ascii="Times New Roman" w:hAnsi="Times New Roman"/>
          <w:i/>
          <w:sz w:val="28"/>
          <w:szCs w:val="28"/>
          <w:lang w:val="kk-KZ"/>
        </w:rPr>
        <w:t>ліп, оны ұйымдастырудағы келесі</w:t>
      </w:r>
      <w:r w:rsidRPr="000B0CD2">
        <w:rPr>
          <w:rFonts w:ascii="Times New Roman" w:hAnsi="Times New Roman"/>
          <w:i/>
          <w:sz w:val="28"/>
          <w:szCs w:val="28"/>
          <w:lang w:val="kk-KZ"/>
        </w:rPr>
        <w:t xml:space="preserve"> ерекшеліктер</w:t>
      </w:r>
      <w:r w:rsidR="00691DED">
        <w:rPr>
          <w:rFonts w:ascii="Times New Roman" w:hAnsi="Times New Roman"/>
          <w:i/>
          <w:sz w:val="28"/>
          <w:szCs w:val="28"/>
          <w:lang w:val="kk-KZ"/>
        </w:rPr>
        <w:t>і</w:t>
      </w:r>
      <w:r w:rsidRPr="000B0CD2">
        <w:rPr>
          <w:rFonts w:ascii="Times New Roman" w:hAnsi="Times New Roman"/>
          <w:i/>
          <w:sz w:val="28"/>
          <w:szCs w:val="28"/>
          <w:lang w:val="kk-KZ"/>
        </w:rPr>
        <w:t xml:space="preserve"> анықталды:</w:t>
      </w:r>
    </w:p>
    <w:p w:rsidR="00BB6F18" w:rsidRPr="000B0CD2" w:rsidRDefault="002D3284" w:rsidP="00691DED">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w:t>
      </w:r>
      <w:r w:rsidR="00691DED">
        <w:rPr>
          <w:rFonts w:ascii="Times New Roman" w:hAnsi="Times New Roman"/>
          <w:sz w:val="28"/>
          <w:szCs w:val="28"/>
          <w:lang w:val="kk-KZ"/>
        </w:rPr>
        <w:t xml:space="preserve"> </w:t>
      </w:r>
      <w:r w:rsidR="00BB6F18" w:rsidRPr="000B0CD2">
        <w:rPr>
          <w:rFonts w:ascii="Times New Roman" w:hAnsi="Times New Roman"/>
          <w:sz w:val="28"/>
          <w:szCs w:val="28"/>
          <w:lang w:val="kk-KZ"/>
        </w:rPr>
        <w:t>жоғары білім беру жүйесінің академиялық еркіндігі, орталықтандырылмаған қағидатына, әрбір жеке жоғары оқу орындарының білім беру саясатына сай курстардың атаулары, саны, кредит мөлшері, оқу бағдарламасы, бағынатын университеттік ұйымдары әртүрлі болғанымен, мақсаты мен міндеттері ортақ;</w:t>
      </w:r>
    </w:p>
    <w:p w:rsidR="00BB6F18" w:rsidRPr="000B0CD2" w:rsidRDefault="002D3284" w:rsidP="00691DED">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w:t>
      </w:r>
      <w:r w:rsidR="00691DED">
        <w:rPr>
          <w:rFonts w:ascii="Times New Roman" w:hAnsi="Times New Roman"/>
          <w:sz w:val="28"/>
          <w:szCs w:val="28"/>
          <w:lang w:val="kk-KZ"/>
        </w:rPr>
        <w:t xml:space="preserve"> </w:t>
      </w:r>
      <w:r w:rsidR="00BB6F18" w:rsidRPr="000B0CD2">
        <w:rPr>
          <w:rFonts w:ascii="Times New Roman" w:hAnsi="Times New Roman"/>
          <w:sz w:val="28"/>
          <w:szCs w:val="28"/>
          <w:lang w:val="kk-KZ"/>
        </w:rPr>
        <w:t>университеттердің басым көпшілігінде бағыт- бағдар курстарына қатысу бірінші курс студенттері үшін міндетті компонент;</w:t>
      </w:r>
    </w:p>
    <w:p w:rsidR="00BB6F18" w:rsidRPr="000B0CD2" w:rsidRDefault="002D3284" w:rsidP="00691DED">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w:t>
      </w:r>
      <w:r w:rsidR="00691DED">
        <w:rPr>
          <w:rFonts w:ascii="Times New Roman" w:hAnsi="Times New Roman"/>
          <w:sz w:val="28"/>
          <w:szCs w:val="28"/>
          <w:lang w:val="kk-KZ"/>
        </w:rPr>
        <w:t xml:space="preserve"> </w:t>
      </w:r>
      <w:r w:rsidR="00BB6F18" w:rsidRPr="000B0CD2">
        <w:rPr>
          <w:rFonts w:ascii="Times New Roman" w:hAnsi="Times New Roman"/>
          <w:sz w:val="28"/>
          <w:szCs w:val="28"/>
          <w:lang w:val="kk-KZ"/>
        </w:rPr>
        <w:t>курстарға жазылу академиялық эдвайзердің көмегімен жүзеге асады;</w:t>
      </w:r>
    </w:p>
    <w:p w:rsidR="00BB6F18" w:rsidRPr="000B0CD2" w:rsidRDefault="002D3284" w:rsidP="00691DED">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w:t>
      </w:r>
      <w:r w:rsidR="00691DED">
        <w:rPr>
          <w:rFonts w:ascii="Times New Roman" w:hAnsi="Times New Roman"/>
          <w:sz w:val="28"/>
          <w:szCs w:val="28"/>
          <w:lang w:val="kk-KZ"/>
        </w:rPr>
        <w:t xml:space="preserve"> </w:t>
      </w:r>
      <w:r w:rsidR="00BB6F18" w:rsidRPr="000B0CD2">
        <w:rPr>
          <w:rFonts w:ascii="Times New Roman" w:hAnsi="Times New Roman"/>
          <w:sz w:val="28"/>
          <w:szCs w:val="28"/>
          <w:lang w:val="kk-KZ"/>
        </w:rPr>
        <w:t>курстардың оқу - әдістемелік кешендері жоғары деңгейде ұйымдасқан;</w:t>
      </w:r>
    </w:p>
    <w:p w:rsidR="00BB6F18" w:rsidRPr="000B0CD2" w:rsidRDefault="002D3284" w:rsidP="00691DED">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w:t>
      </w:r>
      <w:r w:rsidR="00691DED">
        <w:rPr>
          <w:rFonts w:ascii="Times New Roman" w:hAnsi="Times New Roman"/>
          <w:sz w:val="28"/>
          <w:szCs w:val="28"/>
          <w:lang w:val="kk-KZ"/>
        </w:rPr>
        <w:t xml:space="preserve"> </w:t>
      </w:r>
      <w:r w:rsidR="00BB6F18" w:rsidRPr="000B0CD2">
        <w:rPr>
          <w:rFonts w:ascii="Times New Roman" w:hAnsi="Times New Roman"/>
          <w:sz w:val="28"/>
          <w:szCs w:val="28"/>
          <w:lang w:val="kk-KZ"/>
        </w:rPr>
        <w:t>университет сайттарында бағыт-бағдар курстарының жарнамалық жолақтарында студенттердің бейімделуіне әсері бойынша ақпарат ұсынылған;</w:t>
      </w:r>
    </w:p>
    <w:p w:rsidR="00BB6F18" w:rsidRPr="000B0CD2" w:rsidRDefault="002D3284" w:rsidP="00691DED">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w:t>
      </w:r>
      <w:r w:rsidR="00691DED">
        <w:rPr>
          <w:rFonts w:ascii="Times New Roman" w:hAnsi="Times New Roman"/>
          <w:sz w:val="28"/>
          <w:szCs w:val="28"/>
          <w:lang w:val="kk-KZ"/>
        </w:rPr>
        <w:t xml:space="preserve"> </w:t>
      </w:r>
      <w:r w:rsidR="00BB6F18" w:rsidRPr="000B0CD2">
        <w:rPr>
          <w:rFonts w:ascii="Times New Roman" w:hAnsi="Times New Roman"/>
          <w:sz w:val="28"/>
          <w:szCs w:val="28"/>
          <w:lang w:val="kk-KZ"/>
        </w:rPr>
        <w:t>университеттің студенттерді бейімдеу саясатына байланысты бағдарламаларының тиімділігі бойынша зерттеу жұмыстарының үнемі жүргізілуі.</w:t>
      </w:r>
    </w:p>
    <w:p w:rsidR="0038081E" w:rsidRDefault="00BB6F18" w:rsidP="00A5788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АҚШ университеттеріндегі оқыту үдерісінің сапасын арттыруға бағытталған академиялық қолдау көрсету бағдарламаларының м</w:t>
      </w:r>
      <w:r w:rsidR="00A57883">
        <w:rPr>
          <w:rFonts w:ascii="Times New Roman" w:hAnsi="Times New Roman"/>
          <w:sz w:val="28"/>
          <w:szCs w:val="28"/>
          <w:lang w:val="kk-KZ"/>
        </w:rPr>
        <w:t xml:space="preserve">әні мен ұйымдастырылу </w:t>
      </w:r>
      <w:r w:rsidRPr="000B0CD2">
        <w:rPr>
          <w:rFonts w:ascii="Times New Roman" w:hAnsi="Times New Roman"/>
          <w:sz w:val="28"/>
          <w:szCs w:val="28"/>
          <w:lang w:val="kk-KZ"/>
        </w:rPr>
        <w:t>ерекшеліктеріне жан-жақты талдау жүргізу, олардың белгілі бір орталық деңгейінде институционалдық деңгейде ұйымдастырылғанын,  студенттің жеке оқу траекториясын қалыптастыруға, белсенді білім алу позициясын дамытуға орасан үлесі бар екенін анықтаймыз. Кешенді түрде жүргізілетін  эдвайзер, тьютор, ментор, бағыт –бағдар беру курстары сияқты академиялық қолдау көрсету бағдарламалары арқылы АҚШ университеттері, студентің қажеттілігі мен жекетұлғалық, кәсіби дамуына бағытталған оқыту-тәрбие үдерісін қалыптастыруды мақсат етеді деп қорытынды жасаймыз.</w:t>
      </w:r>
    </w:p>
    <w:p w:rsidR="00BB6F18" w:rsidRPr="000B0CD2" w:rsidRDefault="00BB6F18" w:rsidP="00A57883">
      <w:pPr>
        <w:spacing w:after="0" w:line="240" w:lineRule="auto"/>
        <w:ind w:firstLine="708"/>
        <w:jc w:val="both"/>
        <w:rPr>
          <w:rFonts w:ascii="Times New Roman" w:hAnsi="Times New Roman"/>
          <w:sz w:val="28"/>
          <w:szCs w:val="28"/>
          <w:lang w:val="kk-KZ"/>
        </w:rPr>
      </w:pPr>
      <w:r w:rsidRPr="000B0CD2">
        <w:rPr>
          <w:rFonts w:ascii="Times New Roman" w:hAnsi="Times New Roman"/>
          <w:sz w:val="28"/>
          <w:szCs w:val="28"/>
          <w:lang w:val="kk-KZ"/>
        </w:rPr>
        <w:t xml:space="preserve">Осыған орай, келесі бөлімде, ҚР жоғары білім беру жүйесінің жаңаруымен келген, студенттің жеке оқу траекториясын қалыптастыру, белсенді субъективтік оқу позициясын жетілдіру үшін университеттердің оқу-тәрбие үдерісіне енгізілген академиялық эдвайзер, тьютор бағдарламаларына салыстырмалы талдау жүргізуді қажет етеді. </w:t>
      </w:r>
    </w:p>
    <w:p w:rsidR="008619AF" w:rsidRPr="000B0CD2" w:rsidRDefault="008619AF" w:rsidP="00E94C5F">
      <w:pPr>
        <w:spacing w:after="0" w:line="240" w:lineRule="auto"/>
        <w:jc w:val="both"/>
        <w:rPr>
          <w:rFonts w:ascii="Times New Roman" w:hAnsi="Times New Roman"/>
          <w:sz w:val="28"/>
          <w:szCs w:val="28"/>
          <w:lang w:val="kk-KZ"/>
        </w:rPr>
      </w:pPr>
    </w:p>
    <w:p w:rsidR="003C04F0" w:rsidRPr="000B0CD2" w:rsidRDefault="003C04F0" w:rsidP="00E94C5F">
      <w:pPr>
        <w:spacing w:after="0" w:line="240" w:lineRule="auto"/>
        <w:jc w:val="both"/>
        <w:rPr>
          <w:rFonts w:ascii="Times New Roman" w:hAnsi="Times New Roman"/>
          <w:sz w:val="28"/>
          <w:szCs w:val="28"/>
          <w:lang w:val="kk-KZ"/>
        </w:rPr>
      </w:pPr>
    </w:p>
    <w:p w:rsidR="003C04F0" w:rsidRPr="000B0CD2" w:rsidRDefault="003C04F0" w:rsidP="00E94C5F">
      <w:pPr>
        <w:spacing w:after="0" w:line="240" w:lineRule="auto"/>
        <w:jc w:val="both"/>
        <w:rPr>
          <w:rFonts w:ascii="Times New Roman" w:hAnsi="Times New Roman"/>
          <w:sz w:val="28"/>
          <w:szCs w:val="28"/>
          <w:lang w:val="kk-KZ"/>
        </w:rPr>
      </w:pPr>
    </w:p>
    <w:p w:rsidR="003C04F0" w:rsidRPr="000B0CD2" w:rsidRDefault="003C04F0" w:rsidP="00E94C5F">
      <w:pPr>
        <w:spacing w:after="0" w:line="240" w:lineRule="auto"/>
        <w:jc w:val="both"/>
        <w:rPr>
          <w:rFonts w:ascii="Times New Roman" w:hAnsi="Times New Roman"/>
          <w:sz w:val="28"/>
          <w:szCs w:val="28"/>
          <w:lang w:val="kk-KZ"/>
        </w:rPr>
      </w:pPr>
    </w:p>
    <w:p w:rsidR="003C04F0" w:rsidRPr="000B0CD2" w:rsidRDefault="003C04F0" w:rsidP="00E94C5F">
      <w:pPr>
        <w:spacing w:after="0" w:line="240" w:lineRule="auto"/>
        <w:jc w:val="both"/>
        <w:rPr>
          <w:rFonts w:ascii="Times New Roman" w:hAnsi="Times New Roman"/>
          <w:sz w:val="28"/>
          <w:szCs w:val="28"/>
          <w:lang w:val="kk-KZ"/>
        </w:rPr>
      </w:pPr>
    </w:p>
    <w:p w:rsidR="003C04F0" w:rsidRPr="000B0CD2" w:rsidRDefault="003C04F0" w:rsidP="00E94C5F">
      <w:pPr>
        <w:spacing w:after="0" w:line="240" w:lineRule="auto"/>
        <w:jc w:val="both"/>
        <w:rPr>
          <w:rFonts w:ascii="Times New Roman" w:hAnsi="Times New Roman"/>
          <w:sz w:val="28"/>
          <w:szCs w:val="28"/>
          <w:lang w:val="kk-KZ"/>
        </w:rPr>
      </w:pPr>
    </w:p>
    <w:p w:rsidR="003C04F0" w:rsidRPr="000B0CD2" w:rsidRDefault="003C04F0" w:rsidP="00E94C5F">
      <w:pPr>
        <w:spacing w:after="0" w:line="240" w:lineRule="auto"/>
        <w:jc w:val="both"/>
        <w:rPr>
          <w:rFonts w:ascii="Times New Roman" w:hAnsi="Times New Roman"/>
          <w:sz w:val="28"/>
          <w:szCs w:val="28"/>
          <w:lang w:val="kk-KZ"/>
        </w:rPr>
      </w:pPr>
    </w:p>
    <w:p w:rsidR="00BB6F18" w:rsidRPr="000B0CD2" w:rsidRDefault="00BB6F18" w:rsidP="006970F4">
      <w:pPr>
        <w:spacing w:after="0" w:line="240" w:lineRule="auto"/>
        <w:ind w:firstLine="567"/>
        <w:contextualSpacing/>
        <w:jc w:val="both"/>
        <w:rPr>
          <w:rFonts w:ascii="Times New Roman" w:hAnsi="Times New Roman"/>
          <w:b/>
          <w:sz w:val="28"/>
          <w:szCs w:val="28"/>
          <w:lang w:val="kk-KZ"/>
        </w:rPr>
      </w:pPr>
      <w:r w:rsidRPr="000B0CD2">
        <w:rPr>
          <w:rFonts w:ascii="Times New Roman" w:hAnsi="Times New Roman"/>
          <w:b/>
          <w:sz w:val="28"/>
          <w:szCs w:val="28"/>
          <w:lang w:val="kk-KZ"/>
        </w:rPr>
        <w:lastRenderedPageBreak/>
        <w:t>2.2 ҚР және АҚШ жоғары оқу орындарындағы академиялық қолдау көрсету бағдарламаларына салыстырмалы талдау</w:t>
      </w:r>
    </w:p>
    <w:p w:rsidR="00BB6F18" w:rsidRPr="000B0CD2" w:rsidRDefault="00BB6F18" w:rsidP="00BB6F18">
      <w:pPr>
        <w:spacing w:after="0" w:line="240" w:lineRule="auto"/>
        <w:ind w:firstLine="567"/>
        <w:jc w:val="both"/>
        <w:rPr>
          <w:rFonts w:ascii="Times New Roman" w:hAnsi="Times New Roman"/>
          <w:i/>
          <w:sz w:val="28"/>
          <w:szCs w:val="28"/>
          <w:lang w:val="kk-KZ"/>
        </w:rPr>
      </w:pPr>
      <w:r w:rsidRPr="000B0CD2">
        <w:rPr>
          <w:rFonts w:ascii="Times New Roman" w:hAnsi="Times New Roman"/>
          <w:sz w:val="28"/>
          <w:szCs w:val="28"/>
          <w:lang w:val="kk-KZ"/>
        </w:rPr>
        <w:t xml:space="preserve">Ұлттық жоғары білім беру жүйесін реформалауда, әлемдік </w:t>
      </w:r>
      <w:r w:rsidR="001531BC">
        <w:rPr>
          <w:rFonts w:ascii="Times New Roman" w:hAnsi="Times New Roman"/>
          <w:sz w:val="28"/>
          <w:szCs w:val="28"/>
          <w:lang w:val="kk-KZ"/>
        </w:rPr>
        <w:t xml:space="preserve"> жоғары </w:t>
      </w:r>
      <w:r w:rsidRPr="000B0CD2">
        <w:rPr>
          <w:rFonts w:ascii="Times New Roman" w:hAnsi="Times New Roman"/>
          <w:sz w:val="28"/>
          <w:szCs w:val="28"/>
          <w:lang w:val="kk-KZ"/>
        </w:rPr>
        <w:t xml:space="preserve">білім беру кеңістігіне интеграциялану жағдайында </w:t>
      </w:r>
      <w:r w:rsidR="001531BC">
        <w:rPr>
          <w:rFonts w:ascii="Times New Roman" w:hAnsi="Times New Roman"/>
          <w:sz w:val="28"/>
          <w:szCs w:val="28"/>
          <w:lang w:val="kk-KZ"/>
        </w:rPr>
        <w:t xml:space="preserve">шетелдік педагогика </w:t>
      </w:r>
      <w:r w:rsidRPr="000B0CD2">
        <w:rPr>
          <w:rFonts w:ascii="Times New Roman" w:hAnsi="Times New Roman"/>
          <w:sz w:val="28"/>
          <w:szCs w:val="28"/>
          <w:lang w:val="kk-KZ"/>
        </w:rPr>
        <w:t xml:space="preserve">тәжірибелерін жете түсіну, ондағы басымдықтар мен кемшіліктерді анықтау маңызды мәселелердің бірі болып саналады. Қоғамның әртүрлі саласындағы халықаралық ынтымақтастық шет елдердің білім беру үрдісінің жағдайы мен заңдылықтарын зерттеу, оны еліміздегі өзгерістермен салыстыру ұлтаралық татуластықтың, әлеуметтік, мәдени-прогрестің негізгі құралы. Әлемдік білім беру үрдісіндегі көшбасшы елдердің оқу-тәрбие үдерісінің әртүрлі аспектілерін тереңдетіп зерттеу, оқыту жүйесін жетілдірумен қоса, отандық білім беру моделін болжауға, оқыту, тәрбие беру, мәдени кеңістіктікте адамгершілік идеяларының кең таралуына мүмкіндік береді. Жоғарыда айтылғандардың бәрі, АҚШ-тың жоғары білім беру жүйесінде студенттерге академиялық қолдау көрсету тәжірибесін Қазақстанның болашақ мамандарының жеке оқу траекториясын құруға жағдай жасау, өмір бойы білім алу дағдыларын қалыптастыру мақсатымен зерттеуге негіз болды. Біздің алдымызда тұрған негізгі әдіснамалық-салыстырмалы сұрақтардың бірі, белгіленген аспектіде бұл елдің жетістігін қандай формада, өлшеуіште аса пайдалылықпен қолдануға мүмкін болады? </w:t>
      </w:r>
      <w:r w:rsidRPr="000B0CD2">
        <w:rPr>
          <w:rFonts w:ascii="Times New Roman" w:hAnsi="Times New Roman"/>
          <w:i/>
          <w:sz w:val="28"/>
          <w:szCs w:val="28"/>
          <w:lang w:val="kk-KZ"/>
        </w:rPr>
        <w:t>Осы жағдайда, біз салыстырмалы- педагогика саласындағы ғалымдардың көзқарастарын ескеруді ұйғардық:</w:t>
      </w:r>
    </w:p>
    <w:p w:rsidR="00BB6F18" w:rsidRPr="000B0CD2" w:rsidRDefault="00BB6F18" w:rsidP="006970F4">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А) шетелдік білім беру үрдісіндегі әлеуметтік, педагогикалық үдерістердің позитивті және тиімсіз жақтарын анықтау, ғылыми пікірталас туындатуға себеп болатын тәжірибелік пайдалы білімдерді меңгеруде, отандық педагогиканың теориясы мен тәжірибесін дамытуда ерекше орын алады [1</w:t>
      </w:r>
      <w:r w:rsidR="00D56376" w:rsidRPr="000B0CD2">
        <w:rPr>
          <w:rFonts w:ascii="Times New Roman" w:hAnsi="Times New Roman"/>
          <w:sz w:val="28"/>
          <w:szCs w:val="28"/>
          <w:lang w:val="kk-KZ"/>
        </w:rPr>
        <w:t>49</w:t>
      </w:r>
      <w:r w:rsidRPr="000B0CD2">
        <w:rPr>
          <w:rFonts w:ascii="Times New Roman" w:hAnsi="Times New Roman"/>
          <w:sz w:val="28"/>
          <w:szCs w:val="28"/>
          <w:lang w:val="kk-KZ"/>
        </w:rPr>
        <w:t>].</w:t>
      </w:r>
    </w:p>
    <w:p w:rsidR="00BB6F18" w:rsidRPr="000B0CD2" w:rsidRDefault="00BB6F18" w:rsidP="006970F4">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Б) шетел тәжірибесінің басым бағыттарына сүйене отырып, жоғары білім беру жүйесінде студенттердің оқу үдерісін жетілдіру, әлемдік білім беру кеңістігіне тең қ</w:t>
      </w:r>
      <w:r w:rsidR="00C01130" w:rsidRPr="000B0CD2">
        <w:rPr>
          <w:rFonts w:ascii="Times New Roman" w:hAnsi="Times New Roman"/>
          <w:sz w:val="28"/>
          <w:szCs w:val="28"/>
          <w:lang w:val="kk-KZ"/>
        </w:rPr>
        <w:t>ұқылы енуіне мүмкіндік береді [65,49</w:t>
      </w:r>
      <w:r w:rsidR="00A02167">
        <w:rPr>
          <w:rFonts w:ascii="Times New Roman" w:hAnsi="Times New Roman"/>
          <w:sz w:val="28"/>
          <w:szCs w:val="28"/>
          <w:lang w:val="kk-KZ"/>
        </w:rPr>
        <w:t xml:space="preserve"> б.</w:t>
      </w:r>
      <w:r w:rsidRPr="000B0CD2">
        <w:rPr>
          <w:rFonts w:ascii="Times New Roman" w:hAnsi="Times New Roman"/>
          <w:sz w:val="28"/>
          <w:szCs w:val="28"/>
          <w:lang w:val="kk-KZ"/>
        </w:rPr>
        <w:t xml:space="preserve">]. </w:t>
      </w:r>
    </w:p>
    <w:p w:rsidR="00BB6F18" w:rsidRPr="000B0CD2" w:rsidRDefault="00C01130" w:rsidP="006970F4">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В</w:t>
      </w:r>
      <w:r w:rsidR="00BB6F18" w:rsidRPr="000B0CD2">
        <w:rPr>
          <w:rFonts w:ascii="Times New Roman" w:hAnsi="Times New Roman"/>
          <w:sz w:val="28"/>
          <w:szCs w:val="28"/>
          <w:lang w:val="kk-KZ"/>
        </w:rPr>
        <w:t xml:space="preserve">) зерттеу жұмысы ғылыми негізделген, ал оның нәтижелері жүзеге асуы жеткілікті деңгейде болу үшін, шетел мемлекеттерінің әр алуан педагогикалық тәжірибесін қарастыруда диалектикалық әдістің қағидаларына сүйеніп, </w:t>
      </w:r>
      <w:r w:rsidR="002E0F66" w:rsidRPr="000B0CD2">
        <w:rPr>
          <w:rFonts w:ascii="Times New Roman" w:hAnsi="Times New Roman"/>
          <w:sz w:val="28"/>
          <w:szCs w:val="28"/>
          <w:lang w:val="kk-KZ"/>
        </w:rPr>
        <w:t>салыстыра талдау жасауы қажет [66, 46</w:t>
      </w:r>
      <w:r w:rsidR="00A02167">
        <w:rPr>
          <w:rFonts w:ascii="Times New Roman" w:hAnsi="Times New Roman"/>
          <w:sz w:val="28"/>
          <w:szCs w:val="28"/>
          <w:lang w:val="kk-KZ"/>
        </w:rPr>
        <w:t xml:space="preserve"> б.</w:t>
      </w:r>
      <w:r w:rsidR="00BB6F18" w:rsidRPr="000B0CD2">
        <w:rPr>
          <w:rFonts w:ascii="Times New Roman" w:hAnsi="Times New Roman"/>
          <w:sz w:val="28"/>
          <w:szCs w:val="28"/>
          <w:lang w:val="kk-KZ"/>
        </w:rPr>
        <w:t xml:space="preserve">]. </w:t>
      </w:r>
    </w:p>
    <w:p w:rsidR="00BB6F18" w:rsidRPr="000B0CD2" w:rsidRDefault="00C01130" w:rsidP="006970F4">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Г</w:t>
      </w:r>
      <w:r w:rsidR="00BB6F18" w:rsidRPr="000B0CD2">
        <w:rPr>
          <w:rFonts w:ascii="Times New Roman" w:hAnsi="Times New Roman"/>
          <w:sz w:val="28"/>
          <w:szCs w:val="28"/>
          <w:lang w:val="kk-KZ"/>
        </w:rPr>
        <w:t>) шетелдік педагогикалық тәжірибені зерттеудегі жүйелі әдіс, оқыту үдерісінің инварианты-интегративті жақтарын қарастырумен қатар, мемлекеттердің білім беру жүйесінің ерекшеліктері</w:t>
      </w:r>
      <w:r w:rsidR="003464E2" w:rsidRPr="000B0CD2">
        <w:rPr>
          <w:rFonts w:ascii="Times New Roman" w:hAnsi="Times New Roman"/>
          <w:sz w:val="28"/>
          <w:szCs w:val="28"/>
          <w:lang w:val="kk-KZ"/>
        </w:rPr>
        <w:t xml:space="preserve">н </w:t>
      </w:r>
      <w:r w:rsidR="00D56376" w:rsidRPr="000B0CD2">
        <w:rPr>
          <w:rFonts w:ascii="Times New Roman" w:hAnsi="Times New Roman"/>
          <w:sz w:val="28"/>
          <w:szCs w:val="28"/>
          <w:lang w:val="kk-KZ"/>
        </w:rPr>
        <w:t>толық зерттеуді талап етеді [150</w:t>
      </w:r>
      <w:r w:rsidR="00BB6F18" w:rsidRPr="000B0CD2">
        <w:rPr>
          <w:rFonts w:ascii="Times New Roman" w:hAnsi="Times New Roman"/>
          <w:sz w:val="28"/>
          <w:szCs w:val="28"/>
          <w:lang w:val="kk-KZ"/>
        </w:rPr>
        <w:t>].</w:t>
      </w:r>
    </w:p>
    <w:p w:rsidR="00BB6F18" w:rsidRPr="000B0CD2" w:rsidRDefault="00C01130" w:rsidP="006970F4">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Д</w:t>
      </w:r>
      <w:r w:rsidR="00BB6F18" w:rsidRPr="000B0CD2">
        <w:rPr>
          <w:rFonts w:ascii="Times New Roman" w:hAnsi="Times New Roman"/>
          <w:sz w:val="28"/>
          <w:szCs w:val="28"/>
          <w:lang w:val="kk-KZ"/>
        </w:rPr>
        <w:t>) ҚР жоғары оқу орындарының оқыту – білім беру үдерісін жетілдіру үшін әлемдік жетістіктерді жүйелі талдау өзекті т</w:t>
      </w:r>
      <w:r w:rsidR="003464E2" w:rsidRPr="000B0CD2">
        <w:rPr>
          <w:rFonts w:ascii="Times New Roman" w:hAnsi="Times New Roman"/>
          <w:sz w:val="28"/>
          <w:szCs w:val="28"/>
          <w:lang w:val="kk-KZ"/>
        </w:rPr>
        <w:t>ақ</w:t>
      </w:r>
      <w:r w:rsidR="00D56376" w:rsidRPr="000B0CD2">
        <w:rPr>
          <w:rFonts w:ascii="Times New Roman" w:hAnsi="Times New Roman"/>
          <w:sz w:val="28"/>
          <w:szCs w:val="28"/>
          <w:lang w:val="kk-KZ"/>
        </w:rPr>
        <w:t>ырыптардың бірі болуы қажет [151</w:t>
      </w:r>
      <w:r w:rsidR="00BB6F18" w:rsidRPr="000B0CD2">
        <w:rPr>
          <w:rFonts w:ascii="Times New Roman" w:hAnsi="Times New Roman"/>
          <w:sz w:val="28"/>
          <w:szCs w:val="28"/>
          <w:lang w:val="kk-KZ"/>
        </w:rPr>
        <w:t>].</w:t>
      </w:r>
    </w:p>
    <w:p w:rsidR="00BB6F18" w:rsidRPr="000B0CD2" w:rsidRDefault="00BB6F18" w:rsidP="00BB6F18">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Әлемдік академиялық</w:t>
      </w:r>
      <w:r w:rsidR="003464E2" w:rsidRPr="000B0CD2">
        <w:rPr>
          <w:rFonts w:ascii="Times New Roman" w:hAnsi="Times New Roman"/>
          <w:sz w:val="28"/>
          <w:szCs w:val="28"/>
          <w:lang w:val="kk-KZ"/>
        </w:rPr>
        <w:t xml:space="preserve"> ортада</w:t>
      </w:r>
      <w:r w:rsidRPr="000B0CD2">
        <w:rPr>
          <w:rFonts w:ascii="Times New Roman" w:hAnsi="Times New Roman"/>
          <w:sz w:val="28"/>
          <w:szCs w:val="28"/>
          <w:lang w:val="kk-KZ"/>
        </w:rPr>
        <w:t xml:space="preserve">, АҚШ-тың жоғары білім беру жүйесінің мол тәжірибесінің құндылығы мен жетістіктері туралы пікірлер жеткілікті. Мысалы, Б.Г. Кинелев өзінің «Шынайы қажеттілік» кітабында «Біз үшін, АҚШ-тың жоғары мектебінің ұзақ мерзімді дамуы, нарықтық экономиканың дамуы, технологиялардың жаңаруы, кең көлемді халықаралық ынтымақтастық, </w:t>
      </w:r>
      <w:r w:rsidRPr="000B0CD2">
        <w:rPr>
          <w:rFonts w:ascii="Times New Roman" w:hAnsi="Times New Roman"/>
          <w:i/>
          <w:sz w:val="28"/>
          <w:szCs w:val="28"/>
          <w:lang w:val="kk-KZ"/>
        </w:rPr>
        <w:t>студенттердің білім алуына жағдай жасауды жетілдіру</w:t>
      </w:r>
      <w:r w:rsidRPr="000B0CD2">
        <w:rPr>
          <w:rFonts w:ascii="Times New Roman" w:hAnsi="Times New Roman"/>
          <w:sz w:val="28"/>
          <w:szCs w:val="28"/>
          <w:lang w:val="kk-KZ"/>
        </w:rPr>
        <w:t xml:space="preserve"> төңірегіндегі </w:t>
      </w:r>
      <w:r w:rsidRPr="000B0CD2">
        <w:rPr>
          <w:rFonts w:ascii="Times New Roman" w:hAnsi="Times New Roman"/>
          <w:sz w:val="28"/>
          <w:szCs w:val="28"/>
          <w:lang w:val="kk-KZ"/>
        </w:rPr>
        <w:lastRenderedPageBreak/>
        <w:t>тәжірибесінің кейбір салалары қызығушылық таныт</w:t>
      </w:r>
      <w:r w:rsidR="003464E2" w:rsidRPr="000B0CD2">
        <w:rPr>
          <w:rFonts w:ascii="Times New Roman" w:hAnsi="Times New Roman"/>
          <w:sz w:val="28"/>
          <w:szCs w:val="28"/>
          <w:lang w:val="kk-KZ"/>
        </w:rPr>
        <w:t>ады» деп атап көрсетті [</w:t>
      </w:r>
      <w:r w:rsidR="00D56376" w:rsidRPr="000B0CD2">
        <w:rPr>
          <w:rFonts w:ascii="Times New Roman" w:hAnsi="Times New Roman"/>
          <w:sz w:val="28"/>
          <w:szCs w:val="28"/>
          <w:lang w:val="kk-KZ"/>
        </w:rPr>
        <w:t>152</w:t>
      </w:r>
      <w:r w:rsidRPr="000B0CD2">
        <w:rPr>
          <w:rFonts w:ascii="Times New Roman" w:hAnsi="Times New Roman"/>
          <w:sz w:val="28"/>
          <w:szCs w:val="28"/>
          <w:lang w:val="kk-KZ"/>
        </w:rPr>
        <w:t xml:space="preserve">]. АҚШ-тың жоғары білім беру жүйесінің басымдықтары туралы Германияның ғалымдары да өз пікірлерін қосты. Мысалы, ФРГ-нің ғылыми кеңесі «Жоғары білім беру жүйесін бәсекелестігіне нұсқаулық беру» құжатында мемлекеттік сектордың үстемдігін сақтауды қалдыра отырып, американдық білім беру жүйесіндегі </w:t>
      </w:r>
      <w:r w:rsidRPr="000B0CD2">
        <w:rPr>
          <w:rFonts w:ascii="Times New Roman" w:hAnsi="Times New Roman"/>
          <w:i/>
          <w:sz w:val="28"/>
          <w:szCs w:val="28"/>
          <w:lang w:val="kk-KZ"/>
        </w:rPr>
        <w:t>студентке бағытталған оқыту бағдарламарының элементтерін тасымалдау қажет</w:t>
      </w:r>
      <w:r w:rsidRPr="000B0CD2">
        <w:rPr>
          <w:rFonts w:ascii="Times New Roman" w:hAnsi="Times New Roman"/>
          <w:sz w:val="28"/>
          <w:szCs w:val="28"/>
          <w:lang w:val="kk-KZ"/>
        </w:rPr>
        <w:t xml:space="preserve"> деп жазды.</w:t>
      </w:r>
    </w:p>
    <w:p w:rsidR="00BB6F18" w:rsidRPr="000B0CD2" w:rsidRDefault="00BB6F18" w:rsidP="00BB6F18">
      <w:pPr>
        <w:pStyle w:val="a5"/>
        <w:ind w:firstLine="567"/>
        <w:jc w:val="both"/>
        <w:rPr>
          <w:rFonts w:cs="Times New Roman"/>
          <w:sz w:val="28"/>
          <w:szCs w:val="28"/>
          <w:lang w:val="kk-KZ"/>
        </w:rPr>
      </w:pPr>
      <w:r w:rsidRPr="000B0CD2">
        <w:rPr>
          <w:rFonts w:cs="Times New Roman"/>
          <w:sz w:val="28"/>
          <w:szCs w:val="28"/>
          <w:lang w:val="kk-KZ"/>
        </w:rPr>
        <w:t xml:space="preserve">Дегенмен, әлемдік білім беру теориясы мен практикасында қалыптасқан жағымды тәжірибені жай ғана баяндап қана қоймай, оның ерекшеліктерін, оқыту үдерісіне деген негізгі идеяларын, меңгеріп, қолдануға болатын жақтарын айқындау болашақтағы білім беру саласындағы өзгерістерді болжауға мүмкіндік береді. </w:t>
      </w:r>
    </w:p>
    <w:p w:rsidR="00BB6F18" w:rsidRPr="000B0CD2" w:rsidRDefault="00BB6F18" w:rsidP="00BB6F18">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АҚШ тың жоғары білім беру жүйесінде студенттерге академиялық қолдау көрсету қызметтері, бағдарламалары оның келесі басты ерекшеліктерінің саласында дамыған: білім беру үдерісін елдің экономикасының дамуының қайнар көзі ретінде қарастыру, көпұлттылық жоғары білім беру; жылдан жылға шетел студенттерінің санының артуы; университеттер арасында ашық бәсекелестік орнату. АҚШ-тың жоғары білім беру жүйесінің көпұлттануы қазіргі қоғамның жаһандану, әлеуметтік, экономикалық өмірдің интеграциялануы, ұлттық оқшаулану үдерісінің бірте-бірте жойылуының көрінісі. Жаһандану үдерісі еңбек нарығында университеттердің қызметін бәсекеге қабілетті, интегративті жағдайға көшуін талап етеді. А.Н. Джуринский бойынша, жоғары білім берудің көпұлттануының факторы мен мақсаттарын 4 негізгі топқа бөлуге болады: экономикалық, саяси, мәдени және педагогикалық. Біріншісі, шетелден келген студенттердің оқу ақысына төлеген қаржылық төлемдерімен, екіншісі, жоғары мектепті бітірушілердің білімі мен кәсіби біліктілігінің сапасының артуы экономиканың дамуымен, саяси факторлар әрбір елдің геосаяси қызығушылықтарымен, мәдени фактор басқа мемлекеттердің ұлттық ерекшеліктерін, мәдениетін, тілін, ділін, ұстанымын зерттеу мүмкіндіктерімен, ал педагогикалық факторлар жоғары білім беру жүйесін үнемі жаңарту, шетелден келген студенттердің академиялық, әлеуметтік сұраныстарын қанағатта</w:t>
      </w:r>
      <w:r w:rsidR="003464E2" w:rsidRPr="000B0CD2">
        <w:rPr>
          <w:rFonts w:ascii="Times New Roman" w:hAnsi="Times New Roman"/>
          <w:sz w:val="28"/>
          <w:szCs w:val="28"/>
          <w:lang w:val="kk-KZ"/>
        </w:rPr>
        <w:t>н</w:t>
      </w:r>
      <w:r w:rsidR="00D56376" w:rsidRPr="000B0CD2">
        <w:rPr>
          <w:rFonts w:ascii="Times New Roman" w:hAnsi="Times New Roman"/>
          <w:sz w:val="28"/>
          <w:szCs w:val="28"/>
          <w:lang w:val="kk-KZ"/>
        </w:rPr>
        <w:t>дыруымен тікелей байланысты [153</w:t>
      </w:r>
      <w:r w:rsidRPr="000B0CD2">
        <w:rPr>
          <w:rFonts w:ascii="Times New Roman" w:hAnsi="Times New Roman"/>
          <w:sz w:val="28"/>
          <w:szCs w:val="28"/>
          <w:lang w:val="kk-KZ"/>
        </w:rPr>
        <w:t xml:space="preserve">]. АҚШ-тың жоғары білім беру жүйесінің көпұлттануының (интернационализация) басты бағыттары педагогикалық күш салу мен ресурстарды біріктіру, студенттің жеке басын сыйлау, оның оқу мотивациясы мен жетістігін арттыру идеяларын жария ету, шетел тәжірибесі негізінде білім беруді үнемі жетілдіру, халықаралық еңбек нарығын жоғары білімді мамандармен қамтамасыз ету, жоғары мектеп бітірушілерінде басқа елде еңбек етуге мүмкіндік беретін білімдер мен біліктерді қалыптастыруға бағытталған. АҚШ-тың жоғары білім беру жүйесі, көпұлттану (интернационализация) үдерісін басым бағыттардың бірі деп санайды. </w:t>
      </w:r>
    </w:p>
    <w:p w:rsidR="00BB6F18" w:rsidRPr="000B0CD2" w:rsidRDefault="00BB6F18" w:rsidP="00BB6F18">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АҚШ-тың сыртқы істер министрлігінің мәліметі бойынша, шетел студенттерінің оқу ақысы, басқа да әлеуметтік төлемдерді өтеу арқылы, жыл сайын Америка экономикасының қарқындауына 21миллиард доллар пайда әкеледі екен. АҚШ-тың мемлекеттік секретары Х. Клинтон «Халықаралық </w:t>
      </w:r>
      <w:r w:rsidRPr="000B0CD2">
        <w:rPr>
          <w:rFonts w:ascii="Times New Roman" w:hAnsi="Times New Roman"/>
          <w:sz w:val="28"/>
          <w:szCs w:val="28"/>
          <w:lang w:val="kk-KZ"/>
        </w:rPr>
        <w:lastRenderedPageBreak/>
        <w:t>білім беру» күнінде жасаған баяндамасында 2011-2012 оқу жылында шетелден келген студенттердің саны әлем бойынша рекордтық деңгейге жеткенін, білім алушылар өздерінің жаңа идеялары, көзқарастары, мәдени ерекшеліктерімен елді мекендердің, мемлекеттің өркендеуіне, әлемді терең түсіну</w:t>
      </w:r>
      <w:r w:rsidR="00A02167">
        <w:rPr>
          <w:rFonts w:ascii="Times New Roman" w:hAnsi="Times New Roman"/>
          <w:sz w:val="28"/>
          <w:szCs w:val="28"/>
          <w:lang w:val="kk-KZ"/>
        </w:rPr>
        <w:t xml:space="preserve"> мүмкіндік беретінін баса көрсетті </w:t>
      </w:r>
      <w:r w:rsidRPr="000B0CD2">
        <w:rPr>
          <w:rFonts w:ascii="Times New Roman" w:hAnsi="Times New Roman"/>
          <w:sz w:val="28"/>
          <w:szCs w:val="28"/>
          <w:lang w:val="kk-KZ"/>
        </w:rPr>
        <w:t>[</w:t>
      </w:r>
      <w:r w:rsidR="00D56376" w:rsidRPr="000B0CD2">
        <w:rPr>
          <w:rFonts w:ascii="Times New Roman" w:hAnsi="Times New Roman"/>
          <w:sz w:val="28"/>
          <w:szCs w:val="28"/>
          <w:lang w:val="kk-KZ"/>
        </w:rPr>
        <w:t>154</w:t>
      </w:r>
      <w:r w:rsidRPr="000B0CD2">
        <w:rPr>
          <w:rFonts w:ascii="Times New Roman" w:hAnsi="Times New Roman"/>
          <w:sz w:val="28"/>
          <w:szCs w:val="28"/>
          <w:lang w:val="kk-KZ"/>
        </w:rPr>
        <w:t>].</w:t>
      </w:r>
    </w:p>
    <w:p w:rsidR="00BB6F18" w:rsidRPr="000B0CD2" w:rsidRDefault="00BB6F18" w:rsidP="00BB6F18">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Қазіргі таңда АҚШ-та жаһандану, технологизация, көпұлттану (интернационализация) құбылыстарының, нарықтық қарым-қатынас әсерімен, сонымен қатар жоғары мектеп институттарының үнемі бәсекеге қабілетті болу стратегиясының әсері, жекеменшік, мемлекеттік университеттердің өндіріс пен ғылыммен тығыз байланыстылығы, оларды қаржылық жағдайы мен бәсекелестігіне жауапты болатын экономикалық корпорацияларға түрленуіне әкелді. Бұдан былай, АҚШ университеттерінің білім беру құрылымдары бәсекеге қабілеттілік және табыстылық деңгейі бойынша қайта құрылып, студентті университет қабырғасында сақтап қалу, студенттің қажеттілігі мен мүмкіндіктерін қанағаттандыру, студентке қойылатын талаптарды төмендетпей, студентке бағытталған оқыту қағидасына сай қажетті академиялық қолдау көрсету қызметтерінің рөлін арттыруда. </w:t>
      </w:r>
    </w:p>
    <w:p w:rsidR="00BB6F18" w:rsidRPr="000B0CD2" w:rsidRDefault="00BB6F18" w:rsidP="00BB6F18">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АҚШ педагогикасында, «академиялық қолдау көрсету» ұғымының мәнін а</w:t>
      </w:r>
      <w:r w:rsidR="00A02167">
        <w:rPr>
          <w:rFonts w:ascii="Times New Roman" w:hAnsi="Times New Roman"/>
          <w:sz w:val="28"/>
          <w:szCs w:val="28"/>
          <w:lang w:val="kk-KZ"/>
        </w:rPr>
        <w:t>шу мақсатында</w:t>
      </w:r>
      <w:r w:rsidRPr="000B0CD2">
        <w:rPr>
          <w:rFonts w:ascii="Times New Roman" w:hAnsi="Times New Roman"/>
          <w:sz w:val="28"/>
          <w:szCs w:val="28"/>
          <w:lang w:val="kk-KZ"/>
        </w:rPr>
        <w:t>, «институционалдық тұрғыдан студенттің білім алуын жеңілдету», «арнайы ұйымдастырылған кешен арқылы академиялық кедергілерді жою», «университетке бейімдеу», «академиялық ортаға бейімдеу» деген сияқты бірнеше синонимдас анықтамалар қолданылады.</w:t>
      </w:r>
    </w:p>
    <w:p w:rsidR="00BB6F18" w:rsidRPr="000B0CD2" w:rsidRDefault="00BB6F18" w:rsidP="00BB6F18">
      <w:pPr>
        <w:spacing w:after="0" w:line="240" w:lineRule="auto"/>
        <w:ind w:firstLine="567"/>
        <w:jc w:val="both"/>
        <w:rPr>
          <w:rFonts w:ascii="Times New Roman" w:hAnsi="Times New Roman"/>
          <w:i/>
          <w:sz w:val="28"/>
          <w:szCs w:val="28"/>
          <w:lang w:val="kk-KZ"/>
        </w:rPr>
      </w:pPr>
      <w:r w:rsidRPr="000B0CD2">
        <w:rPr>
          <w:rFonts w:ascii="Times New Roman" w:hAnsi="Times New Roman"/>
          <w:sz w:val="28"/>
          <w:szCs w:val="28"/>
          <w:lang w:val="kk-KZ"/>
        </w:rPr>
        <w:t xml:space="preserve">Әрбір университет өзінің мүмкіндіктері мен студенттердің қажеттіліктерін анықтау арқылы, академиялық қолдау көрсету кешенін белгілеп, ұйымдастырады. Қалыптасқан академиялық қолдау көрсету кешеніне, академиялық эдвайзер, әрбір оқу курстары бойынша тьютормен қамтамасыз ету, ментор, инструктор қызметтерінен, сын тұрғыдан ойлау мен жазу, дамытушы, бағыт-бағдар беруші курстары жатады. Ал, </w:t>
      </w:r>
      <w:r w:rsidRPr="000B0CD2">
        <w:rPr>
          <w:rFonts w:ascii="Times New Roman" w:hAnsi="Times New Roman"/>
          <w:i/>
          <w:sz w:val="28"/>
          <w:szCs w:val="28"/>
          <w:lang w:val="kk-KZ"/>
        </w:rPr>
        <w:t>студентке академиялық қолдау көрсету қызметіне- студентке екі немесе одан да көп студенттің білім алуына жеңілдетуге бағытталған әрт</w:t>
      </w:r>
      <w:r w:rsidR="0038081E">
        <w:rPr>
          <w:rFonts w:ascii="Times New Roman" w:hAnsi="Times New Roman"/>
          <w:i/>
          <w:sz w:val="28"/>
          <w:szCs w:val="28"/>
          <w:lang w:val="kk-KZ"/>
        </w:rPr>
        <w:t xml:space="preserve">үрлі салалар бойынша бөлінген, </w:t>
      </w:r>
      <w:r w:rsidRPr="000B0CD2">
        <w:rPr>
          <w:rFonts w:ascii="Times New Roman" w:hAnsi="Times New Roman"/>
          <w:i/>
          <w:sz w:val="28"/>
          <w:szCs w:val="28"/>
          <w:lang w:val="kk-KZ"/>
        </w:rPr>
        <w:t>университтік орталықтар кешені жатады</w:t>
      </w:r>
      <w:r w:rsidR="00DC00AC" w:rsidRPr="000B0CD2">
        <w:rPr>
          <w:rFonts w:ascii="Times New Roman" w:hAnsi="Times New Roman"/>
          <w:i/>
          <w:sz w:val="28"/>
          <w:szCs w:val="28"/>
          <w:lang w:val="kk-KZ"/>
        </w:rPr>
        <w:t xml:space="preserve"> </w:t>
      </w:r>
      <w:r w:rsidR="00DC00AC" w:rsidRPr="000B0CD2">
        <w:rPr>
          <w:rFonts w:ascii="Times New Roman" w:hAnsi="Times New Roman"/>
          <w:sz w:val="28"/>
          <w:szCs w:val="28"/>
          <w:lang w:val="kk-KZ"/>
        </w:rPr>
        <w:t>[</w:t>
      </w:r>
      <w:r w:rsidR="00D56376" w:rsidRPr="000B0CD2">
        <w:rPr>
          <w:rFonts w:ascii="Times New Roman" w:hAnsi="Times New Roman"/>
          <w:sz w:val="28"/>
          <w:szCs w:val="28"/>
          <w:lang w:val="kk-KZ"/>
        </w:rPr>
        <w:t>155</w:t>
      </w:r>
      <w:r w:rsidR="00DC00AC" w:rsidRPr="000B0CD2">
        <w:rPr>
          <w:rFonts w:ascii="Times New Roman" w:hAnsi="Times New Roman"/>
          <w:sz w:val="28"/>
          <w:szCs w:val="28"/>
          <w:lang w:val="kk-KZ"/>
        </w:rPr>
        <w:t>]</w:t>
      </w:r>
      <w:r w:rsidRPr="000B0CD2">
        <w:rPr>
          <w:rFonts w:ascii="Times New Roman" w:hAnsi="Times New Roman"/>
          <w:sz w:val="28"/>
          <w:szCs w:val="28"/>
          <w:lang w:val="kk-KZ"/>
        </w:rPr>
        <w:t>.</w:t>
      </w:r>
    </w:p>
    <w:p w:rsidR="00BB6F18" w:rsidRPr="000B0CD2" w:rsidRDefault="00BB6F18" w:rsidP="00BB6F18">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Әдетте АҚШ университеттерінде, академиялық қолдау көрсету кешені «студенттердің академиялық жетістігін арттыру» (Student Academic Enhancement Center) ұранымен (идеясымен) арнайы орталықтар арқылы ұйымдастырып, ал оның элементтерін бір-бірімен тығыз байланыста жұмыс атқаруын талап етеді. </w:t>
      </w:r>
    </w:p>
    <w:p w:rsidR="00BB6F18" w:rsidRPr="000B0CD2" w:rsidRDefault="00BB6F18" w:rsidP="00BB6F18">
      <w:pPr>
        <w:shd w:val="clear" w:color="auto" w:fill="FFFFFF"/>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Академиялық қолдау көрсету қызметтерінің қарқынды өсуі, АҚШ–тың жоғары білім беру жүйесінің дамуымен, университетте студенттермен жұмыс атқаратын арнайы кәсіби қызметтердің қалыптасуы,  әрине елдің экономикасы мен саясатының өзгерістеріне тәуелді болғанын алдыңғы тарауларда анықтадық. </w:t>
      </w:r>
    </w:p>
    <w:p w:rsidR="00BB6F18" w:rsidRPr="000B0CD2" w:rsidRDefault="00BB6F18" w:rsidP="006970F4">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АҚШ педагогикасының нәтижелілік (прагматикалық) бағыты педагогикалық теориялары мен заңдарының қоғам ағымына сай дер кезінде өзгеріп, жаңарып отыруымен байланысты. Дегенмен білім берудің нәтижелілік бағыты абитуриент арасындағы қатал бәсекелестік, мүгедек, әлеуметтік аз </w:t>
      </w:r>
      <w:r w:rsidRPr="000B0CD2">
        <w:rPr>
          <w:rFonts w:ascii="Times New Roman" w:hAnsi="Times New Roman"/>
          <w:bCs/>
          <w:sz w:val="28"/>
          <w:szCs w:val="28"/>
          <w:lang w:val="kk-KZ"/>
        </w:rPr>
        <w:lastRenderedPageBreak/>
        <w:t>қамтылған студенттердің шеттеп қалуы, немесе нақты, жаратылыстану ғылымдарының дәрежесін арттыр</w:t>
      </w:r>
      <w:r w:rsidR="0038081E">
        <w:rPr>
          <w:rFonts w:ascii="Times New Roman" w:hAnsi="Times New Roman"/>
          <w:bCs/>
          <w:sz w:val="28"/>
          <w:szCs w:val="28"/>
          <w:lang w:val="kk-KZ"/>
        </w:rPr>
        <w:t>уда байқалмайды. Керісінше, АҚШ</w:t>
      </w:r>
      <w:r w:rsidRPr="000B0CD2">
        <w:rPr>
          <w:rFonts w:ascii="Times New Roman" w:hAnsi="Times New Roman"/>
          <w:bCs/>
          <w:sz w:val="28"/>
          <w:szCs w:val="28"/>
          <w:lang w:val="kk-KZ"/>
        </w:rPr>
        <w:t xml:space="preserve">–тың оқыту –тәрбие беру үдерісі, әрбір жекетұлғаға деген сыйластық, оны жан-жақты дамытуға жағдай жасау білім беру заңының негізі болып келеді. </w:t>
      </w:r>
    </w:p>
    <w:p w:rsidR="00BB6F18" w:rsidRPr="000B0CD2" w:rsidRDefault="00BB6F18" w:rsidP="006970F4">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 xml:space="preserve">АҚШ университеттерінде білім алушылардың жеке оқу траекториясын қалыптастыру, студентке бағытталған ыңғайлы оқыту ортасын жүзеге асыру мақсатымен институционалдық деңгейде ұйымдастырылған академиялық қолдау көрсету бағдарламаларына, қызметтеріне талдау жасау, еліміздің университеттеріне жаңашыл өзгерістермен келген, академиялық феномендердің іс-әрекетін жетілдіру қажеттігін көрсетті. Дегенмен, бөлімде қазақстандық академиялық қызметтерді, Американың моделімен сәйкестендіріп, өзгертуді мақсат етпейтінімізді айтып кеткен жөн. </w:t>
      </w:r>
    </w:p>
    <w:p w:rsidR="00BB6F18" w:rsidRPr="000B0CD2" w:rsidRDefault="00BB6F18" w:rsidP="006970F4">
      <w:pPr>
        <w:spacing w:after="0" w:line="240" w:lineRule="auto"/>
        <w:ind w:firstLine="567"/>
        <w:contextualSpacing/>
        <w:jc w:val="both"/>
        <w:rPr>
          <w:rFonts w:ascii="Times New Roman" w:hAnsi="Times New Roman"/>
          <w:bCs/>
          <w:sz w:val="28"/>
          <w:szCs w:val="28"/>
          <w:lang w:val="kk-KZ"/>
        </w:rPr>
      </w:pPr>
      <w:r w:rsidRPr="000B0CD2">
        <w:rPr>
          <w:rFonts w:ascii="Times New Roman" w:hAnsi="Times New Roman"/>
          <w:bCs/>
          <w:sz w:val="28"/>
          <w:szCs w:val="28"/>
          <w:lang w:val="kk-KZ"/>
        </w:rPr>
        <w:t>ҚР-да 2011-2020 жылдарда білім беруді дамытудың мемлекеттік бағдарламасында, білім берудің қазақстандық жүйесі, жаһандық бәселекестіктен көріну үшін білім беру мазмұны және технологиясы саласында озық халықаралық тәжірибелерді қолдануды, жаңашыл біріктірілген ғылыми – білім беру құрылымдарды жасауды, білім беру қызметтерінде халықаралық ынтымақтастықты арттыруды мақсат етуіміз керек деп білімдегі бас</w:t>
      </w:r>
      <w:r w:rsidR="00D56376" w:rsidRPr="000B0CD2">
        <w:rPr>
          <w:rFonts w:ascii="Times New Roman" w:hAnsi="Times New Roman"/>
          <w:bCs/>
          <w:sz w:val="28"/>
          <w:szCs w:val="28"/>
          <w:lang w:val="kk-KZ"/>
        </w:rPr>
        <w:t>ымдықтарды анықтады [156</w:t>
      </w:r>
      <w:r w:rsidRPr="000B0CD2">
        <w:rPr>
          <w:rFonts w:ascii="Times New Roman" w:hAnsi="Times New Roman"/>
          <w:bCs/>
          <w:sz w:val="28"/>
          <w:szCs w:val="28"/>
          <w:lang w:val="kk-KZ"/>
        </w:rPr>
        <w:t>]. Халықаралық білім кеңістігіне бетбұрыс жасаудың басты мақсаты- әлемдік стандарттармен сәйкес болатын қазақстандық білім сапасын қалыптастыру, нарық қоғамында оның бәсекелестігі мен тартымдылығын арттыру.</w:t>
      </w:r>
    </w:p>
    <w:p w:rsidR="00BB6F18" w:rsidRPr="000B0CD2" w:rsidRDefault="00BB6F18" w:rsidP="006970F4">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ҚР «Білім беру Заңында» (2007), Кредиттік оқыту технологиясы заман талаптарына сәйкес болашақ маманның жеке оқу траекториясын, жекетұлғалық және кәсіби дамуының бағытын құруға, өздігінен білім алу, оқу іс-әрекетінің дағдыларын дамытуға жағдай жасайтын жаңа оқу технологиясы деп айқы</w:t>
      </w:r>
      <w:r w:rsidR="00D56376" w:rsidRPr="000B0CD2">
        <w:rPr>
          <w:rFonts w:ascii="Times New Roman" w:hAnsi="Times New Roman"/>
          <w:sz w:val="28"/>
          <w:szCs w:val="28"/>
          <w:lang w:val="kk-KZ"/>
        </w:rPr>
        <w:t>ндалған [157</w:t>
      </w:r>
      <w:r w:rsidRPr="000B0CD2">
        <w:rPr>
          <w:rFonts w:ascii="Times New Roman" w:hAnsi="Times New Roman"/>
          <w:sz w:val="28"/>
          <w:szCs w:val="28"/>
          <w:lang w:val="kk-KZ"/>
        </w:rPr>
        <w:t>].</w:t>
      </w:r>
    </w:p>
    <w:p w:rsidR="00BB6F18" w:rsidRPr="000B0CD2" w:rsidRDefault="00BB6F18" w:rsidP="006970F4">
      <w:pPr>
        <w:spacing w:after="0" w:line="240" w:lineRule="auto"/>
        <w:ind w:firstLine="567"/>
        <w:jc w:val="both"/>
        <w:rPr>
          <w:rStyle w:val="s0"/>
          <w:rFonts w:ascii="Times New Roman" w:hAnsi="Times New Roman"/>
          <w:b/>
          <w:bCs/>
          <w:sz w:val="28"/>
          <w:szCs w:val="28"/>
          <w:lang w:val="kk-KZ"/>
        </w:rPr>
      </w:pPr>
      <w:r w:rsidRPr="000B0CD2">
        <w:rPr>
          <w:rStyle w:val="s0"/>
          <w:rFonts w:ascii="Times New Roman" w:hAnsi="Times New Roman"/>
          <w:sz w:val="28"/>
          <w:szCs w:val="28"/>
          <w:lang w:val="kk-KZ"/>
        </w:rPr>
        <w:t>Кредиттік оқыту технологиясын пайдалану арқылы оқу үдерісін ұйым</w:t>
      </w:r>
      <w:r w:rsidR="0038081E">
        <w:rPr>
          <w:rStyle w:val="s0"/>
          <w:rFonts w:ascii="Times New Roman" w:hAnsi="Times New Roman"/>
          <w:sz w:val="28"/>
          <w:szCs w:val="28"/>
          <w:lang w:val="kk-KZ"/>
        </w:rPr>
        <w:t>дастырудың негізгі міндеттеріне</w:t>
      </w:r>
      <w:r w:rsidRPr="000B0CD2">
        <w:rPr>
          <w:rStyle w:val="s0"/>
          <w:rFonts w:ascii="Times New Roman" w:hAnsi="Times New Roman"/>
          <w:sz w:val="28"/>
          <w:szCs w:val="28"/>
          <w:lang w:val="kk-KZ"/>
        </w:rPr>
        <w:t>:</w:t>
      </w:r>
      <w:r w:rsidR="0038081E">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білім көлемін біріздендіру;</w:t>
      </w:r>
      <w:r w:rsidRPr="000B0CD2">
        <w:rPr>
          <w:rFonts w:ascii="Times New Roman" w:hAnsi="Times New Roman"/>
          <w:b/>
          <w:bCs/>
          <w:sz w:val="28"/>
          <w:szCs w:val="28"/>
          <w:lang w:val="kk-KZ"/>
        </w:rPr>
        <w:t xml:space="preserve"> </w:t>
      </w:r>
      <w:r w:rsidRPr="000B0CD2">
        <w:rPr>
          <w:rStyle w:val="s0"/>
          <w:rFonts w:ascii="Times New Roman" w:hAnsi="Times New Roman"/>
          <w:sz w:val="28"/>
          <w:szCs w:val="28"/>
          <w:lang w:val="kk-KZ"/>
        </w:rPr>
        <w:t>оқытуды барынша дараландыру үшін жағдай туғызу;</w:t>
      </w:r>
      <w:r w:rsidRPr="000B0CD2">
        <w:rPr>
          <w:rFonts w:ascii="Times New Roman" w:hAnsi="Times New Roman"/>
          <w:b/>
          <w:bCs/>
          <w:sz w:val="28"/>
          <w:szCs w:val="28"/>
          <w:lang w:val="kk-KZ"/>
        </w:rPr>
        <w:t xml:space="preserve"> </w:t>
      </w:r>
      <w:r w:rsidRPr="000B0CD2">
        <w:rPr>
          <w:rStyle w:val="s0"/>
          <w:rFonts w:ascii="Times New Roman" w:hAnsi="Times New Roman"/>
          <w:sz w:val="28"/>
          <w:szCs w:val="28"/>
          <w:lang w:val="kk-KZ"/>
        </w:rPr>
        <w:t>білім алушылардың өзіндік жұмыстарының рөлі мен тиімділігін күшейту;</w:t>
      </w:r>
      <w:r w:rsidRPr="000B0CD2">
        <w:rPr>
          <w:rFonts w:ascii="Times New Roman" w:hAnsi="Times New Roman"/>
          <w:b/>
          <w:bCs/>
          <w:sz w:val="28"/>
          <w:szCs w:val="28"/>
          <w:lang w:val="kk-KZ"/>
        </w:rPr>
        <w:t xml:space="preserve"> </w:t>
      </w:r>
      <w:r w:rsidRPr="000B0CD2">
        <w:rPr>
          <w:rStyle w:val="s0"/>
          <w:rFonts w:ascii="Times New Roman" w:hAnsi="Times New Roman"/>
          <w:sz w:val="28"/>
          <w:szCs w:val="28"/>
          <w:lang w:val="kk-KZ"/>
        </w:rPr>
        <w:t xml:space="preserve">білім алушының оқудағы шынайы жетістіктерін оларды тиімді бақылау рәсімдері негізінде анықтау </w:t>
      </w:r>
      <w:bookmarkStart w:id="0" w:name="SUB2200"/>
      <w:bookmarkEnd w:id="0"/>
      <w:r w:rsidRPr="000B0CD2">
        <w:rPr>
          <w:rStyle w:val="s0"/>
          <w:rFonts w:ascii="Times New Roman" w:hAnsi="Times New Roman"/>
          <w:sz w:val="28"/>
          <w:szCs w:val="28"/>
          <w:lang w:val="kk-KZ"/>
        </w:rPr>
        <w:t>мәселелері жатады.</w:t>
      </w:r>
    </w:p>
    <w:p w:rsidR="00BB6F18" w:rsidRPr="000B0CD2" w:rsidRDefault="00BB6F18" w:rsidP="006970F4">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Маңызды басымдықтарды шешу үшін, білім алушыларды кредиттік оқыту технологиясының ерекшеліктеріне бейімдеу, олардың ақпараттық хабардарлығы мен академиялық сауаттылығын арттыру, жеке оқу траекториясын саналы түрде қалыптастыруды қажет етеді. Осы мәселелерді қанағаттандыру үшін, соңғы жылдары Қазақстанның жоғары оқу орындарына офис-регистратор,эдвайзер-оқытушы, тьютор-оқытушы деген жаңа академиялық қызметтер енгізілуде.</w:t>
      </w:r>
    </w:p>
    <w:p w:rsidR="00BB6F18" w:rsidRPr="000B0CD2" w:rsidRDefault="00BB6F18" w:rsidP="006970F4">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Әлемдік озық тәжірибелерді зерттеуден, студенттердің білім алу іс-әрекетін басқаруға, жетіл</w:t>
      </w:r>
      <w:r w:rsidR="006970F4">
        <w:rPr>
          <w:rFonts w:ascii="Times New Roman" w:hAnsi="Times New Roman"/>
          <w:sz w:val="28"/>
          <w:szCs w:val="28"/>
          <w:lang w:val="kk-KZ"/>
        </w:rPr>
        <w:t xml:space="preserve">діруге арналған университетішілік </w:t>
      </w:r>
      <w:r w:rsidRPr="000B0CD2">
        <w:rPr>
          <w:rFonts w:ascii="Times New Roman" w:hAnsi="Times New Roman"/>
          <w:sz w:val="28"/>
          <w:szCs w:val="28"/>
          <w:lang w:val="kk-KZ"/>
        </w:rPr>
        <w:t xml:space="preserve">қызметтерді, </w:t>
      </w:r>
      <w:r w:rsidRPr="000B0CD2">
        <w:rPr>
          <w:rFonts w:ascii="Times New Roman" w:hAnsi="Times New Roman"/>
          <w:i/>
          <w:sz w:val="28"/>
          <w:szCs w:val="28"/>
          <w:lang w:val="kk-KZ"/>
        </w:rPr>
        <w:t>«студенттерге академиялық қолдау көрсету саласы»</w:t>
      </w:r>
      <w:r w:rsidR="006970F4">
        <w:rPr>
          <w:rFonts w:ascii="Times New Roman" w:hAnsi="Times New Roman"/>
          <w:sz w:val="28"/>
          <w:szCs w:val="28"/>
          <w:lang w:val="kk-KZ"/>
        </w:rPr>
        <w:t xml:space="preserve"> деп анықталатынын </w:t>
      </w:r>
      <w:r w:rsidRPr="000B0CD2">
        <w:rPr>
          <w:rFonts w:ascii="Times New Roman" w:hAnsi="Times New Roman"/>
          <w:sz w:val="28"/>
          <w:szCs w:val="28"/>
          <w:lang w:val="kk-KZ"/>
        </w:rPr>
        <w:t xml:space="preserve"> айқындадық. Ендігі кезекте, мәселеге қатысты Қазақстан және АҚШ университеттерінде тәжірибеде орын алған, эдвайзер, тьютор сияқты </w:t>
      </w:r>
      <w:r w:rsidRPr="000B0CD2">
        <w:rPr>
          <w:rFonts w:ascii="Times New Roman" w:hAnsi="Times New Roman"/>
          <w:sz w:val="28"/>
          <w:szCs w:val="28"/>
          <w:lang w:val="kk-KZ"/>
        </w:rPr>
        <w:lastRenderedPageBreak/>
        <w:t xml:space="preserve">студенттерге академиялық қолдау көрсету бағдарламаларына салыстырмалы талдау жасауды мақсат етеміз. </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Fonts w:ascii="Times New Roman" w:hAnsi="Times New Roman"/>
          <w:sz w:val="28"/>
          <w:szCs w:val="28"/>
          <w:lang w:val="kk-KZ"/>
        </w:rPr>
        <w:t xml:space="preserve">Қазақстандық білім беру жүйесінде «академиялық эдвайзер </w:t>
      </w:r>
      <w:r w:rsidRPr="000B0CD2">
        <w:rPr>
          <w:rStyle w:val="s0"/>
          <w:rFonts w:ascii="Times New Roman" w:hAnsi="Times New Roman"/>
          <w:sz w:val="28"/>
          <w:szCs w:val="28"/>
          <w:lang w:val="kk-KZ"/>
        </w:rPr>
        <w:t xml:space="preserve">(Аdvisor) </w:t>
      </w:r>
      <w:r w:rsidRPr="000B0CD2">
        <w:rPr>
          <w:rFonts w:ascii="Times New Roman" w:hAnsi="Times New Roman"/>
          <w:sz w:val="28"/>
          <w:szCs w:val="28"/>
          <w:lang w:val="kk-KZ"/>
        </w:rPr>
        <w:t xml:space="preserve">- </w:t>
      </w:r>
      <w:r w:rsidRPr="000B0CD2">
        <w:rPr>
          <w:rStyle w:val="s0"/>
          <w:rFonts w:ascii="Times New Roman" w:hAnsi="Times New Roman"/>
          <w:sz w:val="28"/>
          <w:szCs w:val="28"/>
          <w:lang w:val="kk-KZ"/>
        </w:rPr>
        <w:t>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білім беру бағдарламаларын игеруіне ықпал ет</w:t>
      </w:r>
      <w:r w:rsidR="00D56376" w:rsidRPr="000B0CD2">
        <w:rPr>
          <w:rStyle w:val="s0"/>
          <w:rFonts w:ascii="Times New Roman" w:hAnsi="Times New Roman"/>
          <w:sz w:val="28"/>
          <w:szCs w:val="28"/>
          <w:lang w:val="kk-KZ"/>
        </w:rPr>
        <w:t>етін оқытушы» деп анықталады [158</w:t>
      </w:r>
      <w:r w:rsidRPr="000B0CD2">
        <w:rPr>
          <w:rStyle w:val="s0"/>
          <w:rFonts w:ascii="Times New Roman" w:hAnsi="Times New Roman"/>
          <w:sz w:val="28"/>
          <w:szCs w:val="28"/>
          <w:lang w:val="kk-KZ"/>
        </w:rPr>
        <w:t>].</w:t>
      </w:r>
      <w:r w:rsidRPr="000B0CD2">
        <w:rPr>
          <w:rFonts w:ascii="Times New Roman" w:hAnsi="Times New Roman"/>
          <w:sz w:val="28"/>
          <w:szCs w:val="28"/>
          <w:lang w:val="kk-KZ"/>
        </w:rPr>
        <w:t xml:space="preserve"> </w:t>
      </w:r>
      <w:r w:rsidRPr="000B0CD2">
        <w:rPr>
          <w:rStyle w:val="s0"/>
          <w:rFonts w:ascii="Times New Roman" w:hAnsi="Times New Roman"/>
          <w:sz w:val="28"/>
          <w:szCs w:val="28"/>
          <w:lang w:val="kk-KZ"/>
        </w:rPr>
        <w:t xml:space="preserve">Эдвайзер, Қазақстанның жоғары білім беру жүйесінің реформалауымен келген «жаңа феномен» деп те айта аламыз. Ағылшын тілінен аударғанда, «adviser», «кеңесші», «референт», «белгілі бір сала бойынша кеңес беруші тұлға» деген мағынаны білдіреді. </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Егер, ҚР контексінде, эдвайзер студенттің жеке оқу жоспарын қалыптасуына әсер ететін «оқытушы- тәлімгер» болса, онда ол «нені оқыту керек?», «оқыту мазмұны неден тұруы қажет?», «эдвайзердің негізгі және қосымша функциясына не жатады?» деген бірнеше өзекті сұрақтар туындайды. Бұл сұрақтарға жауапты әлемдік озық тәжірибеден іздестіріп, оны терең талдау негізіне, икемдеп қолдану немесе ғылыми негізделген ұсыныстар жасау, университет эдвайзерлерінің қызметінің сапасын арттыруға мүмкіндік берер еді деп болжам жасай отырып, АҚШ-тың тәжірибесін қарастырдық. АҚШ тәжірибесін таңдау, бірнеше себептермен түсіндіріледі: біріншіден, академиялық эдвайзерлер, 19 ғасырда әлемдік білім беру кеңістігінде алғашқы рет АҚШ-тың Гарвард университетінің президенті </w:t>
      </w:r>
      <w:r w:rsidRPr="000B0CD2">
        <w:rPr>
          <w:rFonts w:ascii="Times New Roman" w:hAnsi="Times New Roman"/>
          <w:bCs/>
          <w:sz w:val="28"/>
          <w:szCs w:val="28"/>
          <w:lang w:val="kk-KZ"/>
        </w:rPr>
        <w:t xml:space="preserve">Чарльз Элиоттің (Charles Eliot) бастамашылығымен жүргізген </w:t>
      </w:r>
      <w:r w:rsidRPr="000B0CD2">
        <w:rPr>
          <w:rStyle w:val="s0"/>
          <w:rFonts w:ascii="Times New Roman" w:hAnsi="Times New Roman"/>
          <w:sz w:val="28"/>
          <w:szCs w:val="28"/>
          <w:lang w:val="kk-KZ"/>
        </w:rPr>
        <w:t>э</w:t>
      </w:r>
      <w:r w:rsidRPr="000B0CD2">
        <w:rPr>
          <w:rFonts w:ascii="Times New Roman" w:hAnsi="Times New Roman"/>
          <w:bCs/>
          <w:sz w:val="28"/>
          <w:szCs w:val="28"/>
          <w:lang w:val="kk-KZ"/>
        </w:rPr>
        <w:t xml:space="preserve">лективті жүйе реформасының негізінде тәжірибеге жаппай ендірілген қызмет; екіншіден, эдвайзер, АҚШ–та студенттерге академиялық қолдау көрсетудің негізгі компоненті, оның басқа элементтерімен байланыстырушы құралы болып табылады; үшіншіден, Қазақстан университеттері </w:t>
      </w:r>
      <w:r w:rsidRPr="000B0CD2">
        <w:rPr>
          <w:rStyle w:val="s0"/>
          <w:rFonts w:ascii="Times New Roman" w:hAnsi="Times New Roman"/>
          <w:sz w:val="28"/>
          <w:szCs w:val="28"/>
          <w:lang w:val="kk-KZ"/>
        </w:rPr>
        <w:t>кредиттік оқыту технологиясының американдық моделінің негізінде оқу- тәрбие үдерісін ұйымдастыруда.</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Fonts w:ascii="Times New Roman" w:hAnsi="Times New Roman"/>
          <w:sz w:val="28"/>
          <w:szCs w:val="28"/>
          <w:lang w:val="kk-KZ"/>
        </w:rPr>
        <w:t>Америка педагогикасының гуманистік, студенттің жекетұлғасына бағытталған қағида тұрғысынан оқыту үрдісін құруы, әрбір студент оқуға қабілетті, тек оның қажеттіліктері мен тұлғалық ерекшеліктерін ескере отырып, жетілдірілген академиялық қолдау технологияларын қолдану қажет деген ұстаныммен байланысты. Эдвайзер, ментор, тьютор, дамытушы курстар және т.б. сияқты академиялық қолдау көрсетудің компоненттері студентті жаңа жүйеге тез арада бейімдеп, барынша білім алуына, университеттің тәжірибесін жеңілдетуге ықпал</w:t>
      </w:r>
      <w:r w:rsidR="00347B82" w:rsidRPr="000B0CD2">
        <w:rPr>
          <w:rFonts w:ascii="Times New Roman" w:hAnsi="Times New Roman"/>
          <w:sz w:val="28"/>
          <w:szCs w:val="28"/>
          <w:lang w:val="kk-KZ"/>
        </w:rPr>
        <w:t xml:space="preserve"> ететінін </w:t>
      </w:r>
      <w:r w:rsidRPr="000B0CD2">
        <w:rPr>
          <w:rFonts w:ascii="Times New Roman" w:hAnsi="Times New Roman"/>
          <w:sz w:val="28"/>
          <w:szCs w:val="28"/>
          <w:lang w:val="kk-KZ"/>
        </w:rPr>
        <w:t>анықтадық</w:t>
      </w:r>
      <w:r w:rsidR="00347B82" w:rsidRPr="000B0CD2">
        <w:rPr>
          <w:rFonts w:ascii="Times New Roman" w:hAnsi="Times New Roman"/>
          <w:sz w:val="28"/>
          <w:szCs w:val="28"/>
          <w:lang w:val="kk-KZ"/>
        </w:rPr>
        <w:t xml:space="preserve"> [</w:t>
      </w:r>
      <w:r w:rsidR="00D56376" w:rsidRPr="000B0CD2">
        <w:rPr>
          <w:rFonts w:ascii="Times New Roman" w:hAnsi="Times New Roman"/>
          <w:sz w:val="28"/>
          <w:szCs w:val="28"/>
          <w:lang w:val="kk-KZ"/>
        </w:rPr>
        <w:t>159</w:t>
      </w:r>
      <w:r w:rsidR="00347B82" w:rsidRPr="000B0CD2">
        <w:rPr>
          <w:rFonts w:ascii="Times New Roman" w:hAnsi="Times New Roman"/>
          <w:sz w:val="28"/>
          <w:szCs w:val="28"/>
          <w:lang w:val="kk-KZ"/>
        </w:rPr>
        <w:t>]</w:t>
      </w:r>
      <w:r w:rsidRPr="000B0CD2">
        <w:rPr>
          <w:rFonts w:ascii="Times New Roman" w:hAnsi="Times New Roman"/>
          <w:sz w:val="28"/>
          <w:szCs w:val="28"/>
          <w:lang w:val="kk-KZ"/>
        </w:rPr>
        <w:t xml:space="preserve">. </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Fonts w:ascii="Times New Roman" w:hAnsi="Times New Roman"/>
          <w:sz w:val="28"/>
          <w:szCs w:val="28"/>
          <w:lang w:val="kk-KZ"/>
        </w:rPr>
        <w:t>Сонымен қатар</w:t>
      </w:r>
      <w:r w:rsidRPr="000B0CD2">
        <w:rPr>
          <w:rStyle w:val="s0"/>
          <w:rFonts w:ascii="Times New Roman" w:hAnsi="Times New Roman"/>
          <w:sz w:val="28"/>
          <w:szCs w:val="28"/>
          <w:lang w:val="kk-KZ"/>
        </w:rPr>
        <w:t>, ҚР университеттерінде, эдвайзерлердің мақсаты, міндеттері, іс-әрекет мазмұны, шын мәнінде, оның студенттің жеке оқу траекториясын құру іс-әрекеті қалай жүзеге асу керектігі бойынша арнайы тұжырымдамалық зерттеу жұмыстарының болмауы, эдвайзерлердің жұмысына бағыт-бағдар беретін оқу-әдістемелік құралдардың жетіспеуі, әлемнің озық университеттерінде ғасырдан астам тәжірибесі бар, бұл қызметтің басымды жақтарын еліміздің жоғары оқу орындарында толыққанды пайдалануға мүмкіндік бермей отыр. Соның нәтижесінде, кейбір қазақстандық университеттер эдвайзердің функциясын, сызықтық жүйедегі топ кураторымен шатасып, алмасып кетіп отыр. Оған, еліміздің жоғары оқу орында куратор-</w:t>
      </w:r>
      <w:r w:rsidRPr="000B0CD2">
        <w:rPr>
          <w:rStyle w:val="s0"/>
          <w:rFonts w:ascii="Times New Roman" w:hAnsi="Times New Roman"/>
          <w:sz w:val="28"/>
          <w:szCs w:val="28"/>
          <w:lang w:val="kk-KZ"/>
        </w:rPr>
        <w:lastRenderedPageBreak/>
        <w:t xml:space="preserve">эдвайзер сияқты біріккен қызметтердің енгізілуі дәлел бола алады. Мысалы, ондай біріккен бағдарламалар, үздік университеттерінің бірі, Аль-Фараби атындағы Қазақ Ұлттық университетінде, Тұран-Астана т.б. сияқты жекеменшік университеттерде орын алған. </w:t>
      </w:r>
    </w:p>
    <w:p w:rsidR="00BB6F18" w:rsidRPr="000B0CD2" w:rsidRDefault="00BB6F18" w:rsidP="006970F4">
      <w:pPr>
        <w:spacing w:after="0" w:line="240" w:lineRule="auto"/>
        <w:ind w:firstLine="567"/>
        <w:jc w:val="both"/>
        <w:rPr>
          <w:rFonts w:ascii="Times New Roman" w:hAnsi="Times New Roman"/>
          <w:bCs/>
          <w:iCs/>
          <w:sz w:val="28"/>
          <w:szCs w:val="28"/>
          <w:lang w:val="kk-KZ"/>
        </w:rPr>
      </w:pPr>
      <w:r w:rsidRPr="000B0CD2">
        <w:rPr>
          <w:rStyle w:val="s0"/>
          <w:rFonts w:ascii="Times New Roman" w:hAnsi="Times New Roman"/>
          <w:sz w:val="28"/>
          <w:szCs w:val="28"/>
          <w:lang w:val="kk-KZ"/>
        </w:rPr>
        <w:t xml:space="preserve">Сызықтық оқыту жүйесінде, куратор қызметі, жалпы кәсіби маманды қалыптастырудағы өзінің өміршеңдігін, өзектілігін көрсетті. Дегенмен, бұл қызметтердің түпкі көздеген мақсаттарының әртүрлі екенін айтып кеткен жөн. Кредиттік оқыту технологиясында академиялық эдвайзерлер, әрбір студенттің жеке қызығушылықтары мен қажеттіліктерін ескере отырып, жеке оқу траекториясын қалыптастыруды, білім беру үдерісін максималды жекедараландыруды мақсат етсе, кураторлар, белгілі бір топ студенттеріне ұжымдық әсер етуді көздейді. </w:t>
      </w:r>
      <w:r w:rsidRPr="000B0CD2">
        <w:rPr>
          <w:rFonts w:ascii="Times New Roman" w:hAnsi="Times New Roman"/>
          <w:bCs/>
          <w:iCs/>
          <w:sz w:val="28"/>
          <w:szCs w:val="28"/>
          <w:lang w:val="kk-KZ"/>
        </w:rPr>
        <w:t xml:space="preserve">Кураторлар, көбіне студенттің оқу үлгерімін қадағалап, студент ұжымымен кураторлық сағаттарын, мәдени–көпшілік іс-шараларын жасауға атсалысады. </w:t>
      </w:r>
    </w:p>
    <w:p w:rsidR="00BB6F18" w:rsidRPr="000B0CD2" w:rsidRDefault="00BB6F18" w:rsidP="006970F4">
      <w:pPr>
        <w:spacing w:after="0" w:line="240" w:lineRule="auto"/>
        <w:ind w:firstLine="567"/>
        <w:jc w:val="both"/>
        <w:rPr>
          <w:rStyle w:val="s0"/>
          <w:rFonts w:ascii="Times New Roman" w:hAnsi="Times New Roman"/>
          <w:sz w:val="28"/>
          <w:szCs w:val="28"/>
          <w:lang w:val="kk-KZ"/>
        </w:rPr>
      </w:pPr>
      <w:r w:rsidRPr="000B0CD2">
        <w:rPr>
          <w:rFonts w:ascii="Times New Roman" w:hAnsi="Times New Roman"/>
          <w:bCs/>
          <w:iCs/>
          <w:sz w:val="28"/>
          <w:szCs w:val="28"/>
          <w:lang w:val="kk-KZ"/>
        </w:rPr>
        <w:t>ҚР университеттерінде, эдвайзер тұлғасы ерекше статусқа ие.</w:t>
      </w:r>
      <w:r w:rsidRPr="000B0CD2">
        <w:rPr>
          <w:rStyle w:val="s0"/>
          <w:rFonts w:ascii="Times New Roman" w:hAnsi="Times New Roman"/>
          <w:sz w:val="28"/>
          <w:szCs w:val="28"/>
          <w:lang w:val="kk-KZ"/>
        </w:rPr>
        <w:t xml:space="preserve"> Қазақстандық бірнеше университеттеріндегі, эдвайзерлердің функционалдық міндеттерін талдаудан, оларға келесі мәселелер жататынын анықтадық:</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w:t>
      </w:r>
      <w:r w:rsidR="006970F4">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эдвайзер, білім алушылардың академиялық қызығушылықтарына жауап беріп, оқу үдерісін ұйымдастыруға қажетті барлық ақпараттық материалдарды дайындауға қатысады;</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w:t>
      </w:r>
      <w:r w:rsidR="006970F4">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білім алушыларды қажетті ақпараттарпен қамтамасыз етіп, олардың жеке оқу жоспарын құрастыруға, түзетуге әсер етеді.</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w:t>
      </w:r>
      <w:r w:rsidR="006970F4">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пәндерді тіркелу кезінде әдістемелік-кеңес беру жұмыстарын жүргізеді;</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w:t>
      </w:r>
      <w:r w:rsidR="006970F4">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каталогтағы оқу пәндерін, сонымен қатар оқытушыларды таңдауға көмектеседі;</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w:t>
      </w:r>
      <w:r w:rsidR="006970F4">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студенттің оқу үдерісін қадағалайды; </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w:t>
      </w:r>
      <w:r w:rsidR="006970F4">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студенттің бітіруші жобаларының тақырыбын, кәсіби іс-тәжірибелер базасын анықтауға кеңес береді;</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w:t>
      </w:r>
      <w:r w:rsidR="006970F4">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болашақ мамандығына қатысты карьералық кеңес беру жұмыстарын жүргізеді;</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 алдына жасалған жұмыс жоспарына сай, студенттермен жеке дара, топтық кездесулер жүргізеді;</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w:t>
      </w:r>
      <w:r w:rsidR="006970F4">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факультеттің офис-регистраторларымен бірлесе жұмыс атқарып, студенттердің оқу үлгерімін қадағалайды;</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 әрбір білім алушыға паспорт әзірлейді;</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 элективті пәндер саласында ғылыми дүниетанымы болуы қажет;</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 кәсіби этика ережелеріне сай профессор-оқытушы құрамымен, білім алушылармен қарым-қатынаста болуы қажет;</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 білім алушының бекітілген жеке оқу жоспарының орындалуына жауапты болады;</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тәртіп, академиялық үлгерім, сабаққа қатысу, қоғамдық іс шараларға тарту жөнінде тәрбие жұмыстарын жүргізеді. </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rPr>
        <w:t>-</w:t>
      </w:r>
      <w:r w:rsidRPr="000B0CD2">
        <w:rPr>
          <w:rStyle w:val="s0"/>
          <w:rFonts w:ascii="Times New Roman" w:hAnsi="Times New Roman"/>
          <w:sz w:val="28"/>
          <w:szCs w:val="28"/>
          <w:lang w:val="kk-KZ"/>
        </w:rPr>
        <w:t xml:space="preserve"> жыл сайын кафедра отырысында қорытынды есеп береді;</w:t>
      </w:r>
    </w:p>
    <w:p w:rsidR="00BB6F18" w:rsidRPr="000B0CD2" w:rsidRDefault="00BB6F18" w:rsidP="006970F4">
      <w:pPr>
        <w:spacing w:after="0" w:line="240" w:lineRule="auto"/>
        <w:ind w:firstLine="567"/>
        <w:contextualSpacing/>
        <w:jc w:val="both"/>
        <w:rPr>
          <w:rStyle w:val="s0"/>
          <w:rFonts w:ascii="Times New Roman" w:hAnsi="Times New Roman"/>
          <w:i/>
          <w:sz w:val="28"/>
          <w:szCs w:val="28"/>
          <w:lang w:val="kk-KZ"/>
        </w:rPr>
      </w:pPr>
      <w:r w:rsidRPr="000B0CD2">
        <w:rPr>
          <w:rStyle w:val="s0"/>
          <w:rFonts w:ascii="Times New Roman" w:hAnsi="Times New Roman"/>
          <w:sz w:val="28"/>
          <w:szCs w:val="28"/>
          <w:lang w:val="kk-KZ"/>
        </w:rPr>
        <w:t>Құжаттарға сай, эдвайзерлердің кеңес беру іс-әрекетіне келесі мәселелер жатады:</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lastRenderedPageBreak/>
        <w:t>-</w:t>
      </w:r>
      <w:r w:rsidR="006970F4">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білім алушыларды оқу үдерісінің ұйымдастыру ережелерімен таныстырады;</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w:t>
      </w:r>
      <w:r w:rsidR="006970F4">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студенттердің басым жақтарын, қабілеттерін, мүмкіндіктерін анықтайды;</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w:t>
      </w:r>
      <w:r w:rsidR="006970F4">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кредиттік оқыту технологиясының  негізгі ұғымдары мен түсініктерін, ерекшеліктерімен таныстырады;</w:t>
      </w:r>
    </w:p>
    <w:p w:rsidR="00BB6F18" w:rsidRPr="000B0CD2" w:rsidRDefault="00BB6F18" w:rsidP="006970F4">
      <w:pPr>
        <w:spacing w:after="0" w:line="240" w:lineRule="auto"/>
        <w:ind w:firstLine="567"/>
        <w:contextualSpacing/>
        <w:jc w:val="both"/>
        <w:rPr>
          <w:rStyle w:val="s0"/>
          <w:rFonts w:ascii="Times New Roman" w:hAnsi="Times New Roman"/>
          <w:sz w:val="28"/>
          <w:szCs w:val="28"/>
          <w:lang w:val="kk-KZ"/>
        </w:rPr>
      </w:pPr>
      <w:r w:rsidRPr="000B0CD2">
        <w:rPr>
          <w:rStyle w:val="s0"/>
          <w:rFonts w:ascii="Times New Roman" w:hAnsi="Times New Roman"/>
          <w:sz w:val="28"/>
          <w:szCs w:val="28"/>
          <w:lang w:val="kk-KZ"/>
        </w:rPr>
        <w:t>-</w:t>
      </w:r>
      <w:r w:rsidR="006970F4">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типтік, жұмыс оқу жоспарымен, элективті пәндер каталогымен таныстырады.</w:t>
      </w:r>
    </w:p>
    <w:p w:rsidR="00BB6F18" w:rsidRPr="000B0CD2" w:rsidRDefault="00BB6F18" w:rsidP="006970F4">
      <w:pPr>
        <w:spacing w:after="0" w:line="240" w:lineRule="auto"/>
        <w:ind w:firstLine="567"/>
        <w:contextualSpacing/>
        <w:jc w:val="both"/>
        <w:rPr>
          <w:rFonts w:ascii="Times New Roman" w:hAnsi="Times New Roman"/>
          <w:sz w:val="28"/>
          <w:szCs w:val="28"/>
          <w:lang w:val="kk-KZ"/>
        </w:rPr>
      </w:pPr>
      <w:r w:rsidRPr="000B0CD2">
        <w:rPr>
          <w:rStyle w:val="s0"/>
          <w:rFonts w:ascii="Times New Roman" w:hAnsi="Times New Roman"/>
          <w:sz w:val="28"/>
          <w:szCs w:val="28"/>
          <w:lang w:val="kk-KZ"/>
        </w:rPr>
        <w:t xml:space="preserve">Эдвайзерлердің функционалдық қызметтеріне талдау жасаудан, </w:t>
      </w:r>
      <w:r w:rsidRPr="000B0CD2">
        <w:rPr>
          <w:rFonts w:ascii="Times New Roman" w:hAnsi="Times New Roman"/>
          <w:sz w:val="28"/>
          <w:szCs w:val="28"/>
          <w:lang w:val="kk-KZ"/>
        </w:rPr>
        <w:t>бұл академиялық қолдау көрсету бағдарламасының, сапалы білім алу үшін жағдай жасау мақсатымен, оқытушылар мен білім алушылар арасындағы қарым-қатынас орнату қажеттілігімен енгізілгенін айқындаймыз. Сонымен қатар, студент пен эдвайзердің әрекеттестігі, білім алушының жеке оқу траекториясын құрастыруда үздіксіз басшылық ету принциптеріне сай болуы қажет. Эдвайзерлер, кредиттік оқыту технологиясының басты міндеттерінің бірі, білім алушының білім бағдарламасын құрастыруға, студенттің максималды жеке даралануы жағдай жасау қажет екенін анықтаймыз.</w:t>
      </w:r>
    </w:p>
    <w:p w:rsidR="00BB6F18" w:rsidRPr="000B0CD2" w:rsidRDefault="00BB6F18" w:rsidP="006970F4">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 xml:space="preserve">Алдыңғы бөлімдерден, АҚШ –та эдвайзерлер, жоғары ұйымдастырылған, белгілі бір теориялық-тәжірибелерге сүйенетін, жоғары мамандандырылған студенттерге академиялық қолдау көрсету кешенінің маңызды компоненті болатынын анықтадық. Сонымен қатар, эдвайзерлік, яғни академиялық мәселелер бойынша кеңес беру, оқытушы-профессор құрамынан емес, дербес факультеттік немесе академиялық қолдау көрсету орталықтарының кәсіби мамандары қатарынан жүзеге асады. АҚШ университеттеріндегі эдвайзерлердің функционалдық міндеттеріне, әрбір студенттің қажеттіліктерін ескере отырып, студенттердің өмірлік, карьералық мақсаттарын анықтау арқылы, жеке оқу траекторисын студенттке </w:t>
      </w:r>
      <w:r w:rsidR="00C01130" w:rsidRPr="000B0CD2">
        <w:rPr>
          <w:rFonts w:ascii="Times New Roman" w:hAnsi="Times New Roman"/>
          <w:sz w:val="28"/>
          <w:szCs w:val="28"/>
          <w:lang w:val="kk-KZ"/>
        </w:rPr>
        <w:t xml:space="preserve">ыңғайлы етіп құрастыру жатады. </w:t>
      </w:r>
      <w:r w:rsidRPr="000B0CD2">
        <w:rPr>
          <w:rFonts w:ascii="Times New Roman" w:hAnsi="Times New Roman"/>
          <w:sz w:val="28"/>
          <w:szCs w:val="28"/>
          <w:lang w:val="kk-KZ"/>
        </w:rPr>
        <w:t xml:space="preserve">1972 жылы АҚШ ғалымы, Т.O’Banion енгізген «дамытушы» эдвайзер моделіне сәйкес, АҚШ университеттерінің академиялық кеңесшілері, студенттердің жеке тұлғасын дамытушы, кәсіби мамандар қатарына жататынын анықтаймыз. </w:t>
      </w:r>
    </w:p>
    <w:p w:rsidR="00BB6F18" w:rsidRPr="000B0CD2" w:rsidRDefault="00BB6F18" w:rsidP="006970F4">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 xml:space="preserve">Кредиттік оқыту технологиясының ережелеріне сай, белгілі бір академиялық бағыты бойынша бірнеше жыл бойы, бір топта білім алатын студенттер тобы орын алмауы тиіс. Дегенмен, ҚР жоғары оқу орындарында, әсіресе бакалавриат деңгейінде, сызықтық жүйенің негізімен студенттер белгілі бір академиялық топта, ұжымдық оқу траекториясын қалыптастыруда. Соған байланысты, эдвайзерлер, студенттермен жеке-дара емес, ұжымдық қарым-қатынаста жұмыс атқаруда. Бұл мәселелер, эдвайзер қызметінің негізгі мақсатының орындауына кері әсерін тигізетіні белгілі. </w:t>
      </w:r>
    </w:p>
    <w:p w:rsidR="00BB6F18" w:rsidRPr="000B0CD2" w:rsidRDefault="00BB6F18" w:rsidP="00BB6F18">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Қазақстандық эдвайзерлердің, функционалдық міндеттерін талдаудан, сызықтық оқыту жүйесіндегі кураторлардың қызметімен ұқсастығының басым екенін айқын көреміз. </w:t>
      </w:r>
    </w:p>
    <w:p w:rsidR="00BB6F18" w:rsidRPr="000B0CD2" w:rsidRDefault="00BB6F18" w:rsidP="006970F4">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 xml:space="preserve">Егер АҚШ-та эдвайзер қызметі әрбір студентпен жеке–дара жұмыс жасауға, студент тұлғасын дамытуға бағытталса, еліміздің жоғары оқу орындарында орын алған авторитарлы-бюрократиялық басқару жүйесіне байланысты, университеттің әкімшілігіне қажетті әртүрлі ақпараттық </w:t>
      </w:r>
      <w:r w:rsidRPr="000B0CD2">
        <w:rPr>
          <w:rFonts w:ascii="Times New Roman" w:hAnsi="Times New Roman"/>
          <w:sz w:val="28"/>
          <w:szCs w:val="28"/>
          <w:lang w:val="kk-KZ"/>
        </w:rPr>
        <w:lastRenderedPageBreak/>
        <w:t>материалдарды құрастырумен, формалды түрде студенттің жеке басы туралы анықтамаларды беруден тұрады.</w:t>
      </w:r>
    </w:p>
    <w:p w:rsidR="00BB6F18" w:rsidRPr="000B0CD2" w:rsidRDefault="00BB6F18" w:rsidP="006970F4">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ҚР кредиттік оқыту технологиясының талаптарына сай келесі мәселелер оқу үдерісінде орын алуы тиіс еді: пәндерді таңдау жүйесі; оқытушыларды таңдау жүйесі; мамандануды таңдау жүйесі; жазғы семестр жүйесі .</w:t>
      </w:r>
    </w:p>
    <w:p w:rsidR="00BB6F18" w:rsidRPr="000B0CD2" w:rsidRDefault="00BB6F18" w:rsidP="006970F4">
      <w:pPr>
        <w:spacing w:after="0" w:line="240" w:lineRule="auto"/>
        <w:ind w:firstLine="567"/>
        <w:jc w:val="both"/>
        <w:rPr>
          <w:rFonts w:ascii="Times New Roman" w:hAnsi="Times New Roman"/>
          <w:sz w:val="28"/>
          <w:szCs w:val="28"/>
          <w:lang w:val="kk-KZ"/>
        </w:rPr>
      </w:pPr>
      <w:r w:rsidRPr="000B0CD2">
        <w:rPr>
          <w:rStyle w:val="s0"/>
          <w:rFonts w:ascii="Times New Roman" w:hAnsi="Times New Roman"/>
          <w:sz w:val="28"/>
          <w:szCs w:val="28"/>
          <w:lang w:val="kk-KZ"/>
        </w:rPr>
        <w:t xml:space="preserve">Дегенмен, жалпы жоғары білім беру жүйесінің кредиттік оқыту технологиясына толыққанды көшудегі әртүрлі ұйымдастырушылық, әдістемелік, басқару мәселелеріне байланысты, эдвайзерлердің осы міндеттерді түбегейлі орындауына кедергі келтіріп отыр. </w:t>
      </w:r>
    </w:p>
    <w:p w:rsidR="00BB6F18" w:rsidRPr="000B0CD2" w:rsidRDefault="00BB6F18" w:rsidP="006970F4">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ҚР эдвайзер-оқытушылардың функциясына: студенттің білім алуына өзіндік әсерін тигізу; жеке оқу жоспарын жобалаушы; жеке оқу траекториясын бағыттаушы; студенттің өзіндік білім алуына, рефлексия жасауына бағдар-беруші жатады. </w:t>
      </w:r>
    </w:p>
    <w:p w:rsidR="00BB6F18" w:rsidRPr="000B0CD2" w:rsidRDefault="00BB6F18" w:rsidP="006970F4">
      <w:pPr>
        <w:spacing w:after="0" w:line="240" w:lineRule="auto"/>
        <w:ind w:firstLine="567"/>
        <w:jc w:val="both"/>
        <w:rPr>
          <w:rFonts w:ascii="Times New Roman" w:hAnsi="Times New Roman"/>
          <w:bCs/>
          <w:sz w:val="28"/>
          <w:szCs w:val="28"/>
          <w:lang w:val="kk-KZ"/>
        </w:rPr>
      </w:pPr>
      <w:r w:rsidRPr="000B0CD2">
        <w:rPr>
          <w:rStyle w:val="s0"/>
          <w:rFonts w:ascii="Times New Roman" w:hAnsi="Times New Roman"/>
          <w:sz w:val="28"/>
          <w:szCs w:val="28"/>
          <w:lang w:val="kk-KZ"/>
        </w:rPr>
        <w:t xml:space="preserve">Халықаралық тәжірибелерді зерттеуден студенттерге академиялық кеңес беру үдерісінің факультеттік </w:t>
      </w:r>
      <w:r w:rsidRPr="000B0CD2">
        <w:rPr>
          <w:rFonts w:ascii="Times New Roman" w:hAnsi="Times New Roman"/>
          <w:bCs/>
          <w:sz w:val="28"/>
          <w:szCs w:val="28"/>
          <w:lang w:val="kk-KZ"/>
        </w:rPr>
        <w:t>(Faculty only Model)</w:t>
      </w:r>
      <w:r w:rsidRPr="000B0CD2">
        <w:rPr>
          <w:rStyle w:val="s0"/>
          <w:rFonts w:ascii="Times New Roman" w:hAnsi="Times New Roman"/>
          <w:sz w:val="28"/>
          <w:szCs w:val="28"/>
          <w:lang w:val="kk-KZ"/>
        </w:rPr>
        <w:t xml:space="preserve">, қосымша </w:t>
      </w:r>
      <w:r w:rsidRPr="000B0CD2">
        <w:rPr>
          <w:rFonts w:ascii="Times New Roman" w:hAnsi="Times New Roman"/>
          <w:bCs/>
          <w:sz w:val="28"/>
          <w:szCs w:val="28"/>
          <w:lang w:val="kk-KZ"/>
        </w:rPr>
        <w:t xml:space="preserve">(Supplementary Model), бөлшектенуші (Split Model), дуалдық (Dual Model), барлық студенттерді қамту (Total Intake Model), қосымша элементтерді қажет етпеу (Self-Contained Model) моделдерінің бар екені анықтадық. АҚШ университеттері, автономдық принципке сай, студент контингенттерінің санына қарай, белгілі бір моделді таңдайды. Дегенмен, ҚР университеттерінде, тек қана кафедра оқытушыларынан ғана жүзеге асатын, өзіндік «кафедралық» моделінің орын алғанын байқаймыз. Әрине, осындай студенттің кәсіби қалыптасуына үлкен әсері бар академиялық қолдау көрсету қызметтерін, оқытушылар тарапына жүктеу, олардың академиялық кеңес беру іс-әрекетінің сапалы орындауына мүмкіндік бермейді. </w:t>
      </w:r>
    </w:p>
    <w:p w:rsidR="00BB6F18" w:rsidRPr="000B0CD2" w:rsidRDefault="00BB6F18" w:rsidP="006970F4">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Зерттеу мәселесіне байланысты, Л.Н. Гумилев атындағы Еуразия Ұлттық университетінің бакалавриат студенттерімен сұхбат (интервью) жүргізу барысында, бірнеше маңызды мәселелер анықталды. Білім алушылар, эдвайзерлердің кредиттік оқыту технологиясының ерекшеліктері, оқу үлгерімін бағалау, таңдаған пәндердің, тіпті мамандықтың мүмкіндіктері туралы концептуалды негізделген ақпараттар туралы кеңес бермейтінін, көбіне эдвайзерлер тәртіп, сабаққа қатысу, оқу үлгерімі, т.б. мәселелерді қадағалап, студенттерден «талап етуші» позициясын ұстанатынын айқындады. Көптеген студенттердің пікірінше, эдвайзерлер тек қана пәндерді таңдау бойынша ғана академиялық кеңес беретін оқытушылар ретінде қабылданады.</w:t>
      </w:r>
    </w:p>
    <w:p w:rsidR="00BB6F18" w:rsidRPr="000B0CD2" w:rsidRDefault="00BB6F18" w:rsidP="006970F4">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color w:val="000000"/>
          <w:sz w:val="28"/>
          <w:szCs w:val="28"/>
          <w:shd w:val="clear" w:color="auto" w:fill="FFFFFF"/>
          <w:lang w:val="kk-KZ"/>
        </w:rPr>
        <w:t>Ал, осы университеттің эдвайзер-оқытушыларымен жүргізген сұхбаттан, оқу жүктемесін, әртүрлі кафедраның қоғамдық жұмыстарын орындаудан, өзіне бекітілген студенттермен жеке-дара кеңес өткізу, ұжымдық кездесулер өткізуге уақыттың тапшылығын, соған байланысты академиялық топтардың старосталары арқылы әрекеттесетінін, эдвайзердің кеңес беру іс-әрекетін жете түсінуге мүмкіндік беретін тәжірибелік оқу-әдістемелік құралдардың жоқтығы сияқты мәселелер айқындалды. К</w:t>
      </w:r>
      <w:r w:rsidRPr="000B0CD2">
        <w:rPr>
          <w:rFonts w:ascii="Times New Roman" w:hAnsi="Times New Roman"/>
          <w:sz w:val="28"/>
          <w:szCs w:val="28"/>
          <w:lang w:val="kk-KZ"/>
        </w:rPr>
        <w:t xml:space="preserve">ейбір оқытушылар үшін, эдвайзер қызметі, ерікті түрде қабылданған кафедрадағы қоғамдық іс-шара ретінде қабылданады. </w:t>
      </w:r>
      <w:r w:rsidRPr="000B0CD2">
        <w:rPr>
          <w:rFonts w:ascii="Times New Roman" w:hAnsi="Times New Roman"/>
          <w:bCs/>
          <w:iCs/>
          <w:sz w:val="28"/>
          <w:szCs w:val="28"/>
          <w:lang w:val="kk-KZ"/>
        </w:rPr>
        <w:t xml:space="preserve">Ал басқалары үшін, шетел тілінен алған «эдвайзер» сөзін айтудың өзі </w:t>
      </w:r>
      <w:r w:rsidRPr="000B0CD2">
        <w:rPr>
          <w:rFonts w:ascii="Times New Roman" w:hAnsi="Times New Roman"/>
          <w:bCs/>
          <w:iCs/>
          <w:sz w:val="28"/>
          <w:szCs w:val="28"/>
          <w:lang w:val="kk-KZ"/>
        </w:rPr>
        <w:lastRenderedPageBreak/>
        <w:t>қиындыққа соғады, соған байланысты бұл терминді қазақшалап «академиялық кеңесші» деп те қолдануға болады деп ұсыныс жасаймыз.</w:t>
      </w:r>
    </w:p>
    <w:p w:rsidR="00BB6F18" w:rsidRPr="000B0CD2" w:rsidRDefault="00BB6F18" w:rsidP="006970F4">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color w:val="000000"/>
          <w:sz w:val="28"/>
          <w:szCs w:val="28"/>
          <w:lang w:val="kk-KZ"/>
        </w:rPr>
        <w:t>Сонымен қатар, студентердің элективті оқу пәндерін таңдауда, эдвайзерлер, пән оқытушысы, оқу пәні туралы қажетті кәсіби этика талаптарына сай ақпараттар бермейтіні белгілі жайт. Эдвайзерлер, кафедра оқытушылары құрамынан болғандықтан, студенттерді оқу пәндерін таңдауда мәжбүрлеу, кафедра саясатына ыңғайлы оқу пәндерін таңдау құбылыстары да кездеседі. Осы мәселелер, кредиттік оқыту технологиясының басты міндеті, студенттің жеке оқу траекториясын саналы құруға, оқу үдерісінің субъектісі позициясын ұстануға кері әсерін тигізеді.</w:t>
      </w:r>
    </w:p>
    <w:p w:rsidR="00BB6F18" w:rsidRPr="000B0CD2" w:rsidRDefault="00BB6F18" w:rsidP="006970F4">
      <w:pPr>
        <w:spacing w:after="0" w:line="240" w:lineRule="auto"/>
        <w:ind w:firstLine="567"/>
        <w:jc w:val="both"/>
        <w:rPr>
          <w:rFonts w:ascii="Times New Roman" w:hAnsi="Times New Roman"/>
          <w:sz w:val="28"/>
          <w:szCs w:val="28"/>
          <w:lang w:val="kk-KZ"/>
        </w:rPr>
      </w:pPr>
      <w:r w:rsidRPr="000B0CD2">
        <w:rPr>
          <w:rFonts w:ascii="Times New Roman" w:hAnsi="Times New Roman"/>
          <w:bCs/>
          <w:iCs/>
          <w:sz w:val="28"/>
          <w:szCs w:val="28"/>
          <w:lang w:val="kk-KZ"/>
        </w:rPr>
        <w:t>Академиялық эдвайзерлер бағдарламаларын талдаудан, әлемдік тәжірибеде студенттерге академиялық кеңес берудің бұйрық беруші (prescriptive) және дамытушы (developmental) түрлері қалыптасқанын анықтадық. ҚР эдвайзерлердің студенттермен әрекеттестігі, әртүрлі академиялық кезеңдердің талаптары бойынша сұрақ –жауап формасында жүзеге асады. Көп жағдайларда, білім алушылар эдвайзердің талаптары мен нұсқауларын механикалық түрде орындаушы, пассивті тұлға ретінде қабылданады.</w:t>
      </w:r>
    </w:p>
    <w:p w:rsidR="00BB6F18" w:rsidRPr="000B0CD2" w:rsidRDefault="00BB6F18" w:rsidP="006970F4">
      <w:pPr>
        <w:spacing w:after="0" w:line="240" w:lineRule="auto"/>
        <w:ind w:firstLine="567"/>
        <w:contextualSpacing/>
        <w:jc w:val="both"/>
        <w:rPr>
          <w:rFonts w:ascii="Times New Roman" w:hAnsi="Times New Roman"/>
          <w:color w:val="000000"/>
          <w:sz w:val="28"/>
          <w:szCs w:val="28"/>
          <w:lang w:val="kk-KZ"/>
        </w:rPr>
      </w:pPr>
      <w:r w:rsidRPr="000B0CD2">
        <w:rPr>
          <w:rFonts w:ascii="Times New Roman" w:hAnsi="Times New Roman"/>
          <w:sz w:val="28"/>
          <w:szCs w:val="28"/>
          <w:lang w:val="kk-KZ"/>
        </w:rPr>
        <w:t>Болон декларациясының негізгі міндеттерінің біріне, білім алушы</w:t>
      </w:r>
      <w:r w:rsidR="006970F4">
        <w:rPr>
          <w:rFonts w:ascii="Times New Roman" w:hAnsi="Times New Roman"/>
          <w:sz w:val="28"/>
          <w:szCs w:val="28"/>
          <w:lang w:val="kk-KZ"/>
        </w:rPr>
        <w:t>лардың академиялық ұтқырлығын</w:t>
      </w:r>
      <w:r w:rsidRPr="000B0CD2">
        <w:rPr>
          <w:rFonts w:ascii="Times New Roman" w:hAnsi="Times New Roman"/>
          <w:sz w:val="28"/>
          <w:szCs w:val="28"/>
          <w:lang w:val="kk-KZ"/>
        </w:rPr>
        <w:t xml:space="preserve"> арттыру</w:t>
      </w:r>
      <w:r w:rsidR="006970F4">
        <w:rPr>
          <w:rFonts w:ascii="Times New Roman" w:hAnsi="Times New Roman"/>
          <w:sz w:val="28"/>
          <w:szCs w:val="28"/>
          <w:lang w:val="kk-KZ"/>
        </w:rPr>
        <w:t xml:space="preserve"> да</w:t>
      </w:r>
      <w:r w:rsidRPr="000B0CD2">
        <w:rPr>
          <w:rFonts w:ascii="Times New Roman" w:hAnsi="Times New Roman"/>
          <w:sz w:val="28"/>
          <w:szCs w:val="28"/>
          <w:lang w:val="kk-KZ"/>
        </w:rPr>
        <w:t xml:space="preserve"> жатады. Осыған байланысты, эдвайзерлер білім алушыларды белгілі бір академиялық кезеңге немесе оқу жылына өзге жоғары оқу орындарында </w:t>
      </w:r>
      <w:r w:rsidRPr="000B0CD2">
        <w:rPr>
          <w:rFonts w:ascii="Times New Roman" w:hAnsi="Times New Roman"/>
          <w:color w:val="000000"/>
          <w:sz w:val="28"/>
          <w:szCs w:val="28"/>
          <w:lang w:val="kk-KZ"/>
        </w:rPr>
        <w:t>(ел ішінде немесе шетелде) білім бағдарламаларын меңгеруіне әсер етуі тиіс. Осы себептен, эдвайзерлер, студенттердің академиялық мобильділік саласын жетілдіруге де өзіндік үлесін қосу қажет. Әрине, бұл мәселелер сапалы жүзеге асу үшін, үшін, ҚР университет эдвайзерлері білім беру бағдарламалары мен оның логикалық құрылымы, тұтынушылардың қажеттіліктері мен ғылым, еңбек нарығындағы өзгерістер, студенттің мансаптық өсуі, жұмыс оқу жоспары туралы білімдерін жаңартып, жетілдіріп отыруды қажет етеді.</w:t>
      </w:r>
    </w:p>
    <w:p w:rsidR="00BB6F18" w:rsidRPr="000B0CD2" w:rsidRDefault="00BB6F18" w:rsidP="006970F4">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Кентукки университетінің «Білім беру» колледжінің эдвайзерлерімен сұхбаттасу барысында, факультет бойынша эдвайзерлердің біліктілігін арттыру бойынша дәріс-семинарлардың жоспарлы өткізіліп тұратынын анықтадық. Эдвайзерлер, арнайы «Эдвайзер пакеті» атты оқу-әдістемелік құралдармен қамтамасыз етіліп, студенттердің жеке оқу траекториясын қалыптастыру іс –әрекетін шыңдауға, студенттің шешім қабылдауына жауапты болатынын басып айтты. Сонымен қатар, эдвайзерлер, электрондық пошта, форумдар, онлайн-конференциялар арқылы, студенттерге қажетті қосымша жұмыс табу орындары, бос уақытын ұйымдастыру, кампустағы спорт секциялары, әртүрлі өткізілетін семинарлар, дәрістер, студенттерге арналған жеңілдіктер, жарыстар т.б. ақпараттарды тарататыны айқындалды. Яғни, эдвайзерлер тек қана, студенттің кәсіби қалыптасуына ғана емес, жекетұлғалық дамуына, әлеуметтенуіне да өзіндік үлесін қосады. АҚШ студенттері, эдвайзерлерді, тек қана пәнді таңдауға ғана емес маман, тұлға ретінде қалыптасуына әсер ететін маңызды «дамытушы» маман ретінде қарайды. </w:t>
      </w:r>
    </w:p>
    <w:p w:rsidR="00BB6F18" w:rsidRPr="000B0CD2" w:rsidRDefault="00BB6F18" w:rsidP="006970F4">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lastRenderedPageBreak/>
        <w:t xml:space="preserve">Бұдан, АҚШ-тың жоғары білім беру жүйесінде, студенттің жеке тұлғасын «дамытушы» эдвайзерлердің қалыптасқанын, ал еліміздің университеттерінде «бұйрық беруші», «ақпарат жинаушы» эдвайзерлердің орын алғанын айқындаймыз. </w:t>
      </w:r>
      <w:r w:rsidRPr="000B0CD2">
        <w:rPr>
          <w:rFonts w:ascii="Times New Roman" w:hAnsi="Times New Roman"/>
          <w:bCs/>
          <w:iCs/>
          <w:sz w:val="28"/>
          <w:szCs w:val="28"/>
          <w:lang w:val="kk-KZ"/>
        </w:rPr>
        <w:t>АҚШ эдвайзерлері, тәрбиеші, тәлімгер,</w:t>
      </w:r>
      <w:r w:rsidR="0038081E">
        <w:rPr>
          <w:rFonts w:ascii="Times New Roman" w:hAnsi="Times New Roman"/>
          <w:bCs/>
          <w:iCs/>
          <w:sz w:val="28"/>
          <w:szCs w:val="28"/>
          <w:lang w:val="kk-KZ"/>
        </w:rPr>
        <w:t xml:space="preserve"> психолог т.б. сияқты көпқырлы </w:t>
      </w:r>
      <w:r w:rsidRPr="000B0CD2">
        <w:rPr>
          <w:rFonts w:ascii="Times New Roman" w:hAnsi="Times New Roman"/>
          <w:bCs/>
          <w:iCs/>
          <w:sz w:val="28"/>
          <w:szCs w:val="28"/>
          <w:lang w:val="kk-KZ"/>
        </w:rPr>
        <w:t>позицияларда болып, тек қана білім бағдарламасын меңгеруге ғана емес, жалпы студенттің дүниетанымын, өмірлік, карьералық мақсаттарын, адамгершілік құндылықтарын, сапалы фундаменталды білімдерді меңгеруіне атсалысады.</w:t>
      </w:r>
    </w:p>
    <w:p w:rsidR="00BB6F18" w:rsidRPr="000B0CD2" w:rsidRDefault="00BB6F18" w:rsidP="006970F4">
      <w:pPr>
        <w:spacing w:after="0" w:line="240" w:lineRule="auto"/>
        <w:ind w:firstLine="567"/>
        <w:contextualSpacing/>
        <w:jc w:val="both"/>
        <w:rPr>
          <w:rFonts w:ascii="Times New Roman" w:hAnsi="Times New Roman"/>
          <w:sz w:val="28"/>
          <w:szCs w:val="28"/>
          <w:lang w:val="kk-KZ"/>
        </w:rPr>
      </w:pPr>
      <w:r w:rsidRPr="000B0CD2">
        <w:rPr>
          <w:rStyle w:val="s0"/>
          <w:rFonts w:ascii="Times New Roman" w:hAnsi="Times New Roman"/>
          <w:sz w:val="28"/>
          <w:szCs w:val="28"/>
          <w:lang w:val="kk-KZ"/>
        </w:rPr>
        <w:t>Қорыта келе, Қазақстан университеттерінде эдвайзер төмен мамандандырылған, көбіне кафедра оқытушыларынан тағайындалатын қызмет деп тұжырым жасауға болады. Дегенмен, университеттер эдвайзерлердің біліктілігін арттыру, студенттерге академиялық кеңес беру бойынша пікірталастар жүргізу, тәжірибемен бөлісу мақсатында, әртүрлі іс-шаралар өткізуде. Атап айтқанда, эдвайзерлерге арналған алғашқы форум 2012 жылдың қазан айында М.Әуезов атындағы Оңтүстік Қазақстан университетінің негізінде өткен болатын.</w:t>
      </w:r>
      <w:r w:rsidRPr="000B0CD2">
        <w:rPr>
          <w:rFonts w:ascii="Times New Roman" w:hAnsi="Times New Roman"/>
          <w:sz w:val="28"/>
          <w:szCs w:val="28"/>
          <w:lang w:val="kk-KZ"/>
        </w:rPr>
        <w:t xml:space="preserve"> Сонымен қатар, эдвайзер қызметін жүзеге асыруда жаңа бағыттарда қалыптаса бастаған. Мысалы, Әль-Фараби атындағы ҚазМУ-де эдвайзер, академиялық ақпараттарды жеткізу мақсатында, оқу үлгерімі жоғары білім алушылар қатарынанда болуы мүмкін. Әрине, бұл жағдайлар студент- студент арасындағы коллегиалдық ынтымақтастықты арттыратын жағымды жағдайлар. </w:t>
      </w:r>
    </w:p>
    <w:p w:rsidR="00BB6F18" w:rsidRPr="000B0CD2" w:rsidRDefault="00BB6F18" w:rsidP="006970F4">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Академиялық эдвайзер бағдарламасына қатысты, қазақстандық, американдық тәжірибелерге салыстырмалы талдау жасаудан, екі жүйенің басым ерекше тұстарымен мен ортақ белгілерін айқындадық</w:t>
      </w:r>
      <w:r w:rsidR="00E94C5F" w:rsidRPr="000B0CD2">
        <w:rPr>
          <w:rFonts w:ascii="Times New Roman" w:hAnsi="Times New Roman"/>
          <w:sz w:val="28"/>
          <w:szCs w:val="28"/>
          <w:lang w:val="kk-KZ"/>
        </w:rPr>
        <w:t xml:space="preserve"> (кесте 8)</w:t>
      </w:r>
      <w:r w:rsidRPr="000B0CD2">
        <w:rPr>
          <w:rFonts w:ascii="Times New Roman" w:hAnsi="Times New Roman"/>
          <w:sz w:val="28"/>
          <w:szCs w:val="28"/>
          <w:lang w:val="kk-KZ"/>
        </w:rPr>
        <w:t xml:space="preserve">. </w:t>
      </w:r>
    </w:p>
    <w:p w:rsidR="000D767E" w:rsidRPr="000B0CD2" w:rsidRDefault="000D767E" w:rsidP="000D767E">
      <w:pPr>
        <w:spacing w:after="0" w:line="240" w:lineRule="auto"/>
        <w:ind w:firstLine="708"/>
        <w:contextualSpacing/>
        <w:jc w:val="both"/>
        <w:rPr>
          <w:rFonts w:ascii="Times New Roman" w:hAnsi="Times New Roman"/>
          <w:sz w:val="28"/>
          <w:szCs w:val="28"/>
          <w:lang w:val="kk-KZ"/>
        </w:rPr>
      </w:pPr>
    </w:p>
    <w:p w:rsidR="00BB6F18" w:rsidRPr="000B0CD2" w:rsidRDefault="00E94C5F" w:rsidP="00BB6F18">
      <w:pPr>
        <w:spacing w:after="0" w:line="240" w:lineRule="auto"/>
        <w:contextualSpacing/>
        <w:jc w:val="both"/>
        <w:rPr>
          <w:rFonts w:ascii="Times New Roman" w:hAnsi="Times New Roman"/>
          <w:sz w:val="28"/>
          <w:szCs w:val="28"/>
          <w:lang w:val="kk-KZ"/>
        </w:rPr>
      </w:pPr>
      <w:r w:rsidRPr="000B0CD2">
        <w:rPr>
          <w:rFonts w:ascii="Times New Roman" w:hAnsi="Times New Roman"/>
          <w:sz w:val="28"/>
          <w:szCs w:val="28"/>
          <w:lang w:val="kk-KZ"/>
        </w:rPr>
        <w:t>Кесте 8</w:t>
      </w:r>
      <w:r w:rsidR="006970F4">
        <w:rPr>
          <w:rFonts w:ascii="Times New Roman" w:hAnsi="Times New Roman"/>
          <w:sz w:val="28"/>
          <w:szCs w:val="28"/>
          <w:lang w:val="kk-KZ"/>
        </w:rPr>
        <w:t xml:space="preserve"> </w:t>
      </w:r>
      <w:r w:rsidR="006970F4" w:rsidRPr="006970F4">
        <w:rPr>
          <w:rFonts w:ascii="Times New Roman" w:hAnsi="Times New Roman"/>
          <w:sz w:val="28"/>
          <w:szCs w:val="28"/>
          <w:lang w:val="kk-KZ"/>
        </w:rPr>
        <w:t>-</w:t>
      </w:r>
      <w:r w:rsidR="00BB6F18" w:rsidRPr="000B0CD2">
        <w:rPr>
          <w:rFonts w:ascii="Times New Roman" w:hAnsi="Times New Roman"/>
          <w:sz w:val="28"/>
          <w:szCs w:val="28"/>
          <w:lang w:val="kk-KZ"/>
        </w:rPr>
        <w:t xml:space="preserve"> Қазақстан, АҚШ университеттеріндегі академиялық кеңес беру үдерісінің ерекшеліктері</w:t>
      </w:r>
    </w:p>
    <w:p w:rsidR="00BB6F18" w:rsidRPr="000B0CD2" w:rsidRDefault="00BB6F18" w:rsidP="00BB6F18">
      <w:pPr>
        <w:spacing w:after="0" w:line="240" w:lineRule="auto"/>
        <w:ind w:firstLine="708"/>
        <w:contextualSpacing/>
        <w:jc w:val="both"/>
        <w:rPr>
          <w:rFonts w:ascii="Times New Roman" w:hAnsi="Times New Roman"/>
          <w:sz w:val="28"/>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2"/>
        <w:gridCol w:w="4924"/>
      </w:tblGrid>
      <w:tr w:rsidR="000D767E" w:rsidRPr="000B0CD2" w:rsidTr="004D18A1">
        <w:tc>
          <w:tcPr>
            <w:tcW w:w="4822" w:type="dxa"/>
          </w:tcPr>
          <w:p w:rsidR="000D767E" w:rsidRPr="006970F4" w:rsidRDefault="000D767E" w:rsidP="00404139">
            <w:pPr>
              <w:spacing w:after="0" w:line="240" w:lineRule="auto"/>
              <w:contextualSpacing/>
              <w:jc w:val="both"/>
              <w:rPr>
                <w:rFonts w:ascii="Times New Roman" w:hAnsi="Times New Roman"/>
                <w:sz w:val="28"/>
                <w:szCs w:val="28"/>
                <w:lang w:val="kk-KZ"/>
              </w:rPr>
            </w:pPr>
            <w:r w:rsidRPr="006970F4">
              <w:rPr>
                <w:rFonts w:ascii="Times New Roman" w:hAnsi="Times New Roman"/>
                <w:sz w:val="28"/>
                <w:szCs w:val="28"/>
                <w:lang w:val="kk-KZ"/>
              </w:rPr>
              <w:t>Қазақстан университеттеріндегі академиялық кеңесшілердің (эдвайзер) ерекшеліктері</w:t>
            </w:r>
          </w:p>
        </w:tc>
        <w:tc>
          <w:tcPr>
            <w:tcW w:w="4924" w:type="dxa"/>
          </w:tcPr>
          <w:p w:rsidR="000D767E" w:rsidRPr="006970F4" w:rsidRDefault="000D767E" w:rsidP="00404139">
            <w:pPr>
              <w:spacing w:after="0" w:line="240" w:lineRule="auto"/>
              <w:contextualSpacing/>
              <w:jc w:val="both"/>
              <w:rPr>
                <w:rFonts w:ascii="Times New Roman" w:hAnsi="Times New Roman"/>
                <w:sz w:val="28"/>
                <w:szCs w:val="28"/>
                <w:lang w:val="kk-KZ"/>
              </w:rPr>
            </w:pPr>
            <w:r w:rsidRPr="006970F4">
              <w:rPr>
                <w:rFonts w:ascii="Times New Roman" w:hAnsi="Times New Roman"/>
                <w:sz w:val="28"/>
                <w:szCs w:val="28"/>
                <w:lang w:val="kk-KZ"/>
              </w:rPr>
              <w:t>АҚШ университеттеріндегі академиялық кеңесшілердің (эдвайзер) ерекшеліктері</w:t>
            </w:r>
          </w:p>
        </w:tc>
      </w:tr>
      <w:tr w:rsidR="006970F4" w:rsidRPr="000B0CD2" w:rsidTr="004D18A1">
        <w:tc>
          <w:tcPr>
            <w:tcW w:w="4822" w:type="dxa"/>
          </w:tcPr>
          <w:p w:rsidR="006970F4" w:rsidRPr="006970F4" w:rsidRDefault="006970F4" w:rsidP="006970F4">
            <w:pPr>
              <w:spacing w:after="0" w:line="240" w:lineRule="auto"/>
              <w:contextualSpacing/>
              <w:jc w:val="center"/>
              <w:rPr>
                <w:rFonts w:ascii="Times New Roman" w:hAnsi="Times New Roman"/>
                <w:sz w:val="28"/>
                <w:szCs w:val="28"/>
              </w:rPr>
            </w:pPr>
            <w:r>
              <w:rPr>
                <w:rFonts w:ascii="Times New Roman" w:hAnsi="Times New Roman"/>
                <w:sz w:val="28"/>
                <w:szCs w:val="28"/>
              </w:rPr>
              <w:t>1</w:t>
            </w:r>
          </w:p>
        </w:tc>
        <w:tc>
          <w:tcPr>
            <w:tcW w:w="4924" w:type="dxa"/>
          </w:tcPr>
          <w:p w:rsidR="006970F4" w:rsidRPr="006970F4" w:rsidRDefault="006970F4" w:rsidP="006970F4">
            <w:pPr>
              <w:spacing w:after="0" w:line="240" w:lineRule="auto"/>
              <w:contextualSpacing/>
              <w:jc w:val="center"/>
              <w:rPr>
                <w:rFonts w:ascii="Times New Roman" w:hAnsi="Times New Roman"/>
                <w:sz w:val="28"/>
                <w:szCs w:val="28"/>
                <w:lang w:val="kk-KZ"/>
              </w:rPr>
            </w:pPr>
            <w:r>
              <w:rPr>
                <w:rFonts w:ascii="Times New Roman" w:hAnsi="Times New Roman"/>
                <w:sz w:val="28"/>
                <w:szCs w:val="28"/>
                <w:lang w:val="kk-KZ"/>
              </w:rPr>
              <w:t>2</w:t>
            </w:r>
          </w:p>
        </w:tc>
      </w:tr>
      <w:tr w:rsidR="000D767E" w:rsidRPr="000B0CD2" w:rsidTr="004D18A1">
        <w:tc>
          <w:tcPr>
            <w:tcW w:w="4822" w:type="dxa"/>
          </w:tcPr>
          <w:p w:rsidR="000D767E" w:rsidRPr="006970F4" w:rsidRDefault="000D767E" w:rsidP="00404139">
            <w:pPr>
              <w:spacing w:after="0" w:line="240" w:lineRule="auto"/>
              <w:contextualSpacing/>
              <w:jc w:val="both"/>
              <w:rPr>
                <w:rFonts w:ascii="Times New Roman" w:hAnsi="Times New Roman"/>
                <w:sz w:val="28"/>
                <w:szCs w:val="28"/>
                <w:lang w:val="kk-KZ"/>
              </w:rPr>
            </w:pPr>
            <w:r w:rsidRPr="006970F4">
              <w:rPr>
                <w:rFonts w:ascii="Times New Roman" w:hAnsi="Times New Roman"/>
                <w:sz w:val="28"/>
                <w:szCs w:val="28"/>
                <w:lang w:val="kk-KZ"/>
              </w:rPr>
              <w:t>Кафедра оқытушылары тарапынан жүзеге асырылатын төмен мамандандырылған қызмет</w:t>
            </w:r>
          </w:p>
        </w:tc>
        <w:tc>
          <w:tcPr>
            <w:tcW w:w="4924" w:type="dxa"/>
          </w:tcPr>
          <w:p w:rsidR="000D767E" w:rsidRPr="006970F4" w:rsidRDefault="000D767E" w:rsidP="00404139">
            <w:pPr>
              <w:spacing w:after="0" w:line="240" w:lineRule="auto"/>
              <w:contextualSpacing/>
              <w:jc w:val="both"/>
              <w:rPr>
                <w:rFonts w:ascii="Times New Roman" w:hAnsi="Times New Roman"/>
                <w:sz w:val="28"/>
                <w:szCs w:val="28"/>
                <w:lang w:val="kk-KZ"/>
              </w:rPr>
            </w:pPr>
            <w:r w:rsidRPr="006970F4">
              <w:rPr>
                <w:rFonts w:ascii="Times New Roman" w:hAnsi="Times New Roman"/>
                <w:sz w:val="28"/>
                <w:szCs w:val="28"/>
                <w:lang w:val="kk-KZ"/>
              </w:rPr>
              <w:t>Профессор-оқытушылар құрамынан тыс, кәсіби мамандармен жүргізілетін жоғары мамандандырылған қызмет</w:t>
            </w:r>
          </w:p>
        </w:tc>
      </w:tr>
      <w:tr w:rsidR="000D767E" w:rsidRPr="000B0CD2" w:rsidTr="004D18A1">
        <w:tc>
          <w:tcPr>
            <w:tcW w:w="4822" w:type="dxa"/>
          </w:tcPr>
          <w:p w:rsidR="000D767E" w:rsidRPr="006970F4" w:rsidRDefault="006970F4" w:rsidP="00404139">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Студенттер ұжымына бағытталған</w:t>
            </w:r>
          </w:p>
        </w:tc>
        <w:tc>
          <w:tcPr>
            <w:tcW w:w="4924" w:type="dxa"/>
          </w:tcPr>
          <w:p w:rsidR="000D767E" w:rsidRPr="006970F4" w:rsidRDefault="006970F4" w:rsidP="00404139">
            <w:pPr>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Жеке-дара студентке бағытталған</w:t>
            </w:r>
          </w:p>
        </w:tc>
      </w:tr>
      <w:tr w:rsidR="000D767E" w:rsidRPr="000B0CD2" w:rsidTr="004D18A1">
        <w:tc>
          <w:tcPr>
            <w:tcW w:w="4822" w:type="dxa"/>
          </w:tcPr>
          <w:p w:rsidR="000D767E" w:rsidRPr="006970F4" w:rsidRDefault="000D767E" w:rsidP="00404139">
            <w:pPr>
              <w:spacing w:after="0" w:line="240" w:lineRule="auto"/>
              <w:contextualSpacing/>
              <w:jc w:val="both"/>
              <w:rPr>
                <w:rFonts w:ascii="Times New Roman" w:hAnsi="Times New Roman"/>
                <w:sz w:val="28"/>
                <w:szCs w:val="28"/>
                <w:lang w:val="kk-KZ"/>
              </w:rPr>
            </w:pPr>
            <w:r w:rsidRPr="006970F4">
              <w:rPr>
                <w:rFonts w:ascii="Times New Roman" w:hAnsi="Times New Roman"/>
                <w:sz w:val="28"/>
                <w:szCs w:val="28"/>
                <w:lang w:val="kk-KZ"/>
              </w:rPr>
              <w:t xml:space="preserve"> Академиялық кеңес берудің «бұйырушы» (perspective) моделі</w:t>
            </w:r>
          </w:p>
        </w:tc>
        <w:tc>
          <w:tcPr>
            <w:tcW w:w="4924" w:type="dxa"/>
          </w:tcPr>
          <w:p w:rsidR="000D767E" w:rsidRPr="006970F4" w:rsidRDefault="000D767E" w:rsidP="00404139">
            <w:pPr>
              <w:spacing w:after="0" w:line="240" w:lineRule="auto"/>
              <w:contextualSpacing/>
              <w:jc w:val="both"/>
              <w:rPr>
                <w:rFonts w:ascii="Times New Roman" w:hAnsi="Times New Roman"/>
                <w:sz w:val="28"/>
                <w:szCs w:val="28"/>
                <w:lang w:val="kk-KZ"/>
              </w:rPr>
            </w:pPr>
            <w:r w:rsidRPr="006970F4">
              <w:rPr>
                <w:rFonts w:ascii="Times New Roman" w:hAnsi="Times New Roman"/>
                <w:sz w:val="28"/>
                <w:szCs w:val="28"/>
                <w:lang w:val="kk-KZ"/>
              </w:rPr>
              <w:t>Академиялық кеңес берудің «дамытушы» (developmental) моделі</w:t>
            </w:r>
          </w:p>
        </w:tc>
      </w:tr>
      <w:tr w:rsidR="000D767E" w:rsidRPr="000B0CD2" w:rsidTr="004D18A1">
        <w:tc>
          <w:tcPr>
            <w:tcW w:w="4822" w:type="dxa"/>
          </w:tcPr>
          <w:p w:rsidR="000D767E" w:rsidRPr="006970F4" w:rsidRDefault="000D767E" w:rsidP="00404139">
            <w:pPr>
              <w:spacing w:after="0" w:line="240" w:lineRule="auto"/>
              <w:contextualSpacing/>
              <w:jc w:val="both"/>
              <w:rPr>
                <w:rFonts w:ascii="Times New Roman" w:hAnsi="Times New Roman"/>
                <w:sz w:val="28"/>
                <w:szCs w:val="28"/>
                <w:lang w:val="kk-KZ"/>
              </w:rPr>
            </w:pPr>
            <w:r w:rsidRPr="006970F4">
              <w:rPr>
                <w:rFonts w:ascii="Times New Roman" w:hAnsi="Times New Roman"/>
                <w:sz w:val="28"/>
                <w:szCs w:val="28"/>
                <w:lang w:val="kk-KZ"/>
              </w:rPr>
              <w:t xml:space="preserve">Студенттер ұжымымен кездесу жүргізу жоспары </w:t>
            </w:r>
          </w:p>
        </w:tc>
        <w:tc>
          <w:tcPr>
            <w:tcW w:w="4924" w:type="dxa"/>
          </w:tcPr>
          <w:p w:rsidR="000D767E" w:rsidRPr="006970F4" w:rsidRDefault="000D767E" w:rsidP="00404139">
            <w:pPr>
              <w:spacing w:after="0" w:line="240" w:lineRule="auto"/>
              <w:contextualSpacing/>
              <w:jc w:val="both"/>
              <w:rPr>
                <w:rFonts w:ascii="Times New Roman" w:hAnsi="Times New Roman"/>
                <w:sz w:val="28"/>
                <w:szCs w:val="28"/>
                <w:lang w:val="kk-KZ"/>
              </w:rPr>
            </w:pPr>
            <w:r w:rsidRPr="006970F4">
              <w:rPr>
                <w:rFonts w:ascii="Times New Roman" w:hAnsi="Times New Roman"/>
                <w:sz w:val="28"/>
                <w:szCs w:val="28"/>
                <w:lang w:val="kk-KZ"/>
              </w:rPr>
              <w:t>Әрбір жеке студентпен кездесу жоспары ( электронды пошта)</w:t>
            </w:r>
          </w:p>
        </w:tc>
      </w:tr>
      <w:tr w:rsidR="000D767E" w:rsidRPr="000B0CD2" w:rsidTr="004D18A1">
        <w:tc>
          <w:tcPr>
            <w:tcW w:w="4822" w:type="dxa"/>
            <w:tcBorders>
              <w:bottom w:val="nil"/>
            </w:tcBorders>
          </w:tcPr>
          <w:p w:rsidR="000D767E" w:rsidRPr="006970F4" w:rsidRDefault="000D767E" w:rsidP="00404139">
            <w:pPr>
              <w:spacing w:after="0" w:line="240" w:lineRule="auto"/>
              <w:contextualSpacing/>
              <w:jc w:val="both"/>
              <w:rPr>
                <w:rFonts w:ascii="Times New Roman" w:hAnsi="Times New Roman"/>
                <w:sz w:val="28"/>
                <w:szCs w:val="28"/>
                <w:lang w:val="kk-KZ"/>
              </w:rPr>
            </w:pPr>
            <w:r w:rsidRPr="006970F4">
              <w:rPr>
                <w:rFonts w:ascii="Times New Roman" w:hAnsi="Times New Roman"/>
                <w:sz w:val="28"/>
                <w:szCs w:val="28"/>
                <w:lang w:val="kk-KZ"/>
              </w:rPr>
              <w:t>Іс</w:t>
            </w:r>
            <w:r w:rsidRPr="006970F4">
              <w:rPr>
                <w:rFonts w:ascii="Times New Roman" w:hAnsi="Times New Roman"/>
                <w:sz w:val="28"/>
                <w:szCs w:val="28"/>
              </w:rPr>
              <w:t>-</w:t>
            </w:r>
            <w:r w:rsidRPr="006970F4">
              <w:rPr>
                <w:rFonts w:ascii="Times New Roman" w:hAnsi="Times New Roman"/>
                <w:sz w:val="28"/>
                <w:szCs w:val="28"/>
                <w:lang w:val="kk-KZ"/>
              </w:rPr>
              <w:t>әрекет мазмұны: элективті пәндерді таңдау, студенттің жеке оқу жоспарын құру, оқу үлгерімін қадағалау.</w:t>
            </w:r>
          </w:p>
        </w:tc>
        <w:tc>
          <w:tcPr>
            <w:tcW w:w="4924" w:type="dxa"/>
            <w:tcBorders>
              <w:bottom w:val="nil"/>
            </w:tcBorders>
          </w:tcPr>
          <w:p w:rsidR="000D767E" w:rsidRPr="006970F4" w:rsidRDefault="000D767E" w:rsidP="006970F4">
            <w:pPr>
              <w:pStyle w:val="a4"/>
              <w:tabs>
                <w:tab w:val="left" w:pos="851"/>
              </w:tabs>
              <w:spacing w:after="0" w:line="240" w:lineRule="auto"/>
              <w:ind w:left="0"/>
              <w:jc w:val="both"/>
              <w:rPr>
                <w:rFonts w:ascii="Times New Roman" w:hAnsi="Times New Roman"/>
                <w:sz w:val="28"/>
                <w:szCs w:val="28"/>
                <w:lang w:val="kk-KZ"/>
              </w:rPr>
            </w:pPr>
            <w:r w:rsidRPr="006970F4">
              <w:rPr>
                <w:rFonts w:ascii="Times New Roman" w:hAnsi="Times New Roman"/>
                <w:sz w:val="28"/>
                <w:szCs w:val="28"/>
                <w:lang w:val="kk-KZ"/>
              </w:rPr>
              <w:t>Іс</w:t>
            </w:r>
            <w:r w:rsidR="006970F4">
              <w:rPr>
                <w:rFonts w:ascii="Times New Roman" w:hAnsi="Times New Roman"/>
                <w:sz w:val="28"/>
                <w:szCs w:val="28"/>
                <w:lang w:val="kk-KZ"/>
              </w:rPr>
              <w:t>-</w:t>
            </w:r>
            <w:r w:rsidRPr="006970F4">
              <w:rPr>
                <w:rFonts w:ascii="Times New Roman" w:hAnsi="Times New Roman"/>
                <w:sz w:val="28"/>
                <w:szCs w:val="28"/>
                <w:lang w:val="kk-KZ"/>
              </w:rPr>
              <w:t>әрекет мазмұны:</w:t>
            </w:r>
            <w:r w:rsidR="006970F4">
              <w:rPr>
                <w:rFonts w:ascii="Times New Roman" w:hAnsi="Times New Roman"/>
                <w:sz w:val="28"/>
                <w:szCs w:val="28"/>
                <w:lang w:val="kk-KZ"/>
              </w:rPr>
              <w:t xml:space="preserve"> студенттің өмірдегі, мамандықтағы</w:t>
            </w:r>
            <w:r w:rsidRPr="006970F4">
              <w:rPr>
                <w:rFonts w:ascii="Times New Roman" w:hAnsi="Times New Roman"/>
                <w:sz w:val="28"/>
                <w:szCs w:val="28"/>
                <w:lang w:val="kk-KZ"/>
              </w:rPr>
              <w:t xml:space="preserve"> </w:t>
            </w:r>
            <w:r w:rsidR="004D18A1">
              <w:rPr>
                <w:rFonts w:ascii="Times New Roman" w:hAnsi="Times New Roman"/>
                <w:sz w:val="28"/>
                <w:szCs w:val="28"/>
                <w:lang w:val="kk-KZ"/>
              </w:rPr>
              <w:t>мақсаттар</w:t>
            </w:r>
            <w:r w:rsidRPr="006970F4">
              <w:rPr>
                <w:rFonts w:ascii="Times New Roman" w:hAnsi="Times New Roman"/>
                <w:sz w:val="28"/>
                <w:szCs w:val="28"/>
                <w:lang w:val="kk-KZ"/>
              </w:rPr>
              <w:t>ын анықтау;</w:t>
            </w:r>
            <w:r w:rsidRPr="006970F4">
              <w:rPr>
                <w:rFonts w:ascii="Times New Roman" w:hAnsi="Times New Roman"/>
                <w:bCs/>
                <w:sz w:val="28"/>
                <w:szCs w:val="28"/>
                <w:lang w:val="kk-KZ"/>
              </w:rPr>
              <w:t xml:space="preserve"> </w:t>
            </w:r>
            <w:r w:rsidR="006970F4">
              <w:rPr>
                <w:rFonts w:ascii="Times New Roman" w:hAnsi="Times New Roman"/>
                <w:sz w:val="28"/>
                <w:szCs w:val="28"/>
                <w:lang w:val="kk-KZ"/>
              </w:rPr>
              <w:t xml:space="preserve">негізгі және қосалқы </w:t>
            </w:r>
            <w:r w:rsidR="004D18A1">
              <w:rPr>
                <w:rFonts w:ascii="Times New Roman" w:hAnsi="Times New Roman"/>
                <w:sz w:val="28"/>
                <w:szCs w:val="28"/>
                <w:lang w:val="kk-KZ"/>
              </w:rPr>
              <w:t>мамандануын</w:t>
            </w:r>
            <w:r w:rsidRPr="006970F4">
              <w:rPr>
                <w:rFonts w:ascii="Times New Roman" w:hAnsi="Times New Roman"/>
                <w:sz w:val="28"/>
                <w:szCs w:val="28"/>
                <w:lang w:val="kk-KZ"/>
              </w:rPr>
              <w:t xml:space="preserve"> іріктеу;</w:t>
            </w:r>
            <w:r w:rsidRPr="006970F4">
              <w:rPr>
                <w:rFonts w:ascii="Times New Roman" w:hAnsi="Times New Roman"/>
                <w:bCs/>
                <w:sz w:val="28"/>
                <w:szCs w:val="28"/>
                <w:lang w:val="kk-KZ"/>
              </w:rPr>
              <w:t xml:space="preserve"> </w:t>
            </w:r>
            <w:r w:rsidR="004D18A1">
              <w:rPr>
                <w:rFonts w:ascii="Times New Roman" w:hAnsi="Times New Roman"/>
                <w:bCs/>
                <w:sz w:val="28"/>
                <w:szCs w:val="28"/>
                <w:lang w:val="kk-KZ"/>
              </w:rPr>
              <w:t xml:space="preserve">оқу </w:t>
            </w:r>
            <w:r w:rsidR="004D18A1">
              <w:rPr>
                <w:rFonts w:ascii="Times New Roman" w:hAnsi="Times New Roman"/>
                <w:sz w:val="28"/>
                <w:szCs w:val="28"/>
                <w:lang w:val="kk-KZ"/>
              </w:rPr>
              <w:t>пәндерін</w:t>
            </w:r>
            <w:r w:rsidRPr="006970F4">
              <w:rPr>
                <w:rFonts w:ascii="Times New Roman" w:hAnsi="Times New Roman"/>
                <w:sz w:val="28"/>
                <w:szCs w:val="28"/>
                <w:lang w:val="kk-KZ"/>
              </w:rPr>
              <w:t xml:space="preserve"> жоспарлау; сабақ кестесін құру</w:t>
            </w:r>
          </w:p>
        </w:tc>
      </w:tr>
    </w:tbl>
    <w:p w:rsidR="004D18A1" w:rsidRDefault="004D18A1" w:rsidP="004D18A1">
      <w:pPr>
        <w:numPr>
          <w:ilvl w:val="0"/>
          <w:numId w:val="18"/>
        </w:numPr>
        <w:spacing w:after="0" w:line="240" w:lineRule="auto"/>
        <w:contextualSpacing/>
        <w:jc w:val="both"/>
        <w:rPr>
          <w:rFonts w:ascii="Times New Roman" w:hAnsi="Times New Roman"/>
          <w:sz w:val="28"/>
          <w:szCs w:val="28"/>
          <w:lang w:val="kk-KZ"/>
        </w:rPr>
      </w:pPr>
      <w:r>
        <w:rPr>
          <w:rFonts w:ascii="Times New Roman" w:hAnsi="Times New Roman"/>
          <w:sz w:val="28"/>
          <w:szCs w:val="28"/>
        </w:rPr>
        <w:lastRenderedPageBreak/>
        <w:t>– кестен</w:t>
      </w:r>
      <w:r>
        <w:rPr>
          <w:rFonts w:ascii="Times New Roman" w:hAnsi="Times New Roman"/>
          <w:sz w:val="28"/>
          <w:szCs w:val="28"/>
          <w:lang w:val="kk-KZ"/>
        </w:rPr>
        <w:t>ің жалғасы</w:t>
      </w:r>
    </w:p>
    <w:p w:rsidR="004D18A1" w:rsidRPr="004D18A1" w:rsidRDefault="004D18A1" w:rsidP="004D18A1">
      <w:pPr>
        <w:spacing w:after="0" w:line="240" w:lineRule="auto"/>
        <w:ind w:left="720"/>
        <w:contextualSpacing/>
        <w:jc w:val="both"/>
        <w:rPr>
          <w:rFonts w:ascii="Times New Roman" w:hAnsi="Times New Roman"/>
          <w:sz w:val="28"/>
          <w:szCs w:val="28"/>
        </w:rPr>
      </w:pPr>
      <w:r>
        <w:rPr>
          <w:rFonts w:ascii="Times New Roman" w:hAnsi="Times New Roman"/>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2"/>
        <w:gridCol w:w="4934"/>
      </w:tblGrid>
      <w:tr w:rsidR="004D18A1" w:rsidRPr="006970F4" w:rsidTr="004D18A1">
        <w:tc>
          <w:tcPr>
            <w:tcW w:w="4960" w:type="dxa"/>
          </w:tcPr>
          <w:p w:rsidR="004D18A1" w:rsidRPr="004D18A1" w:rsidRDefault="004D18A1" w:rsidP="004D18A1">
            <w:pPr>
              <w:spacing w:after="0" w:line="240" w:lineRule="auto"/>
              <w:contextualSpacing/>
              <w:jc w:val="center"/>
              <w:rPr>
                <w:rFonts w:ascii="Times New Roman" w:hAnsi="Times New Roman"/>
                <w:sz w:val="28"/>
                <w:szCs w:val="28"/>
              </w:rPr>
            </w:pPr>
            <w:r>
              <w:rPr>
                <w:rFonts w:ascii="Times New Roman" w:hAnsi="Times New Roman"/>
                <w:sz w:val="28"/>
                <w:szCs w:val="28"/>
              </w:rPr>
              <w:t>1</w:t>
            </w:r>
          </w:p>
        </w:tc>
        <w:tc>
          <w:tcPr>
            <w:tcW w:w="5069" w:type="dxa"/>
          </w:tcPr>
          <w:p w:rsidR="004D18A1" w:rsidRPr="006970F4" w:rsidRDefault="004D18A1" w:rsidP="004D18A1">
            <w:pPr>
              <w:pStyle w:val="a4"/>
              <w:tabs>
                <w:tab w:val="left" w:pos="851"/>
              </w:tabs>
              <w:spacing w:after="0" w:line="240" w:lineRule="auto"/>
              <w:ind w:left="0"/>
              <w:jc w:val="center"/>
              <w:rPr>
                <w:rFonts w:ascii="Times New Roman" w:hAnsi="Times New Roman"/>
                <w:sz w:val="28"/>
                <w:szCs w:val="28"/>
                <w:lang w:val="kk-KZ"/>
              </w:rPr>
            </w:pPr>
            <w:r>
              <w:rPr>
                <w:rFonts w:ascii="Times New Roman" w:hAnsi="Times New Roman"/>
                <w:sz w:val="28"/>
                <w:szCs w:val="28"/>
                <w:lang w:val="kk-KZ"/>
              </w:rPr>
              <w:t>2</w:t>
            </w:r>
          </w:p>
        </w:tc>
      </w:tr>
      <w:tr w:rsidR="004D18A1" w:rsidRPr="006970F4" w:rsidTr="004D18A1">
        <w:tc>
          <w:tcPr>
            <w:tcW w:w="4960" w:type="dxa"/>
          </w:tcPr>
          <w:p w:rsidR="004D18A1" w:rsidRPr="006970F4" w:rsidRDefault="004D18A1" w:rsidP="004D18A1">
            <w:pPr>
              <w:spacing w:after="0" w:line="240" w:lineRule="auto"/>
              <w:contextualSpacing/>
              <w:jc w:val="both"/>
              <w:rPr>
                <w:rFonts w:ascii="Times New Roman" w:hAnsi="Times New Roman"/>
                <w:sz w:val="28"/>
                <w:szCs w:val="28"/>
                <w:lang w:val="kk-KZ"/>
              </w:rPr>
            </w:pPr>
            <w:r w:rsidRPr="006970F4">
              <w:rPr>
                <w:rFonts w:ascii="Times New Roman" w:hAnsi="Times New Roman"/>
                <w:sz w:val="28"/>
                <w:szCs w:val="28"/>
                <w:lang w:val="kk-KZ"/>
              </w:rPr>
              <w:t>Академиялық қолдау көрсету  құралдары: студенттер ұжымымен жиналыс жүргізу, телефон</w:t>
            </w:r>
          </w:p>
        </w:tc>
        <w:tc>
          <w:tcPr>
            <w:tcW w:w="5069" w:type="dxa"/>
          </w:tcPr>
          <w:p w:rsidR="004D18A1" w:rsidRPr="006970F4" w:rsidRDefault="004D18A1" w:rsidP="004D18A1">
            <w:pPr>
              <w:spacing w:after="0" w:line="240" w:lineRule="auto"/>
              <w:contextualSpacing/>
              <w:jc w:val="both"/>
              <w:rPr>
                <w:rFonts w:ascii="Times New Roman" w:hAnsi="Times New Roman"/>
                <w:sz w:val="28"/>
                <w:szCs w:val="28"/>
                <w:lang w:val="kk-KZ"/>
              </w:rPr>
            </w:pPr>
            <w:r w:rsidRPr="006970F4">
              <w:rPr>
                <w:rFonts w:ascii="Times New Roman" w:hAnsi="Times New Roman"/>
                <w:sz w:val="28"/>
                <w:szCs w:val="28"/>
                <w:lang w:val="kk-KZ"/>
              </w:rPr>
              <w:t>Академиялық қолдау көрсету  құралдары: әрбір студентпен жеке кездесулер, электрондық пошта, форум, онлайн-конференциялар, телефон</w:t>
            </w:r>
          </w:p>
        </w:tc>
      </w:tr>
      <w:tr w:rsidR="004D18A1" w:rsidRPr="006970F4" w:rsidTr="004D18A1">
        <w:tc>
          <w:tcPr>
            <w:tcW w:w="4960" w:type="dxa"/>
          </w:tcPr>
          <w:p w:rsidR="004D18A1" w:rsidRPr="006970F4" w:rsidRDefault="004D18A1" w:rsidP="004D18A1">
            <w:pPr>
              <w:spacing w:after="0" w:line="240" w:lineRule="auto"/>
              <w:contextualSpacing/>
              <w:jc w:val="both"/>
              <w:rPr>
                <w:rFonts w:ascii="Times New Roman" w:hAnsi="Times New Roman"/>
                <w:sz w:val="28"/>
                <w:szCs w:val="28"/>
                <w:lang w:val="kk-KZ"/>
              </w:rPr>
            </w:pPr>
            <w:r w:rsidRPr="006970F4">
              <w:rPr>
                <w:rFonts w:ascii="Times New Roman" w:hAnsi="Times New Roman"/>
                <w:sz w:val="28"/>
                <w:szCs w:val="28"/>
                <w:lang w:val="kk-KZ"/>
              </w:rPr>
              <w:t>Академиялық қолдау көрсету формалары: ұжымдық, шағын топта кеңес беру, тәртіп, оқу үлгерімі бойынша жиналыстар</w:t>
            </w:r>
          </w:p>
        </w:tc>
        <w:tc>
          <w:tcPr>
            <w:tcW w:w="5069" w:type="dxa"/>
          </w:tcPr>
          <w:p w:rsidR="004D18A1" w:rsidRPr="006970F4" w:rsidRDefault="004D18A1" w:rsidP="004D18A1">
            <w:pPr>
              <w:spacing w:after="0" w:line="240" w:lineRule="auto"/>
              <w:contextualSpacing/>
              <w:jc w:val="both"/>
              <w:rPr>
                <w:rFonts w:ascii="Times New Roman" w:hAnsi="Times New Roman"/>
                <w:sz w:val="28"/>
                <w:szCs w:val="28"/>
                <w:lang w:val="kk-KZ"/>
              </w:rPr>
            </w:pPr>
            <w:r w:rsidRPr="006970F4">
              <w:rPr>
                <w:rFonts w:ascii="Times New Roman" w:hAnsi="Times New Roman"/>
                <w:sz w:val="28"/>
                <w:szCs w:val="28"/>
                <w:lang w:val="kk-KZ"/>
              </w:rPr>
              <w:t>Академиялық қолдау көрсету формалары: жеке</w:t>
            </w:r>
            <w:r w:rsidRPr="006970F4">
              <w:rPr>
                <w:rFonts w:ascii="Times New Roman" w:hAnsi="Times New Roman"/>
                <w:sz w:val="28"/>
                <w:szCs w:val="28"/>
              </w:rPr>
              <w:t>-</w:t>
            </w:r>
            <w:r w:rsidRPr="006970F4">
              <w:rPr>
                <w:rFonts w:ascii="Times New Roman" w:hAnsi="Times New Roman"/>
                <w:sz w:val="28"/>
                <w:szCs w:val="28"/>
                <w:lang w:val="kk-KZ"/>
              </w:rPr>
              <w:t xml:space="preserve">дара кеңес беру, модерация, студенттер тобымен тренинг, коучинг, дамытушы практикалық сабақтар, </w:t>
            </w:r>
          </w:p>
        </w:tc>
      </w:tr>
      <w:tr w:rsidR="004D18A1" w:rsidRPr="006970F4" w:rsidTr="004D18A1">
        <w:tc>
          <w:tcPr>
            <w:tcW w:w="10029" w:type="dxa"/>
            <w:gridSpan w:val="2"/>
          </w:tcPr>
          <w:p w:rsidR="004D18A1" w:rsidRDefault="004D18A1" w:rsidP="004D18A1">
            <w:pPr>
              <w:spacing w:after="0" w:line="240" w:lineRule="auto"/>
              <w:contextualSpacing/>
              <w:jc w:val="center"/>
              <w:rPr>
                <w:rFonts w:ascii="Times New Roman" w:hAnsi="Times New Roman"/>
                <w:sz w:val="28"/>
                <w:szCs w:val="28"/>
                <w:lang w:val="kk-KZ"/>
              </w:rPr>
            </w:pPr>
          </w:p>
          <w:p w:rsidR="004D18A1" w:rsidRDefault="004D18A1" w:rsidP="004D18A1">
            <w:pPr>
              <w:spacing w:after="0" w:line="240" w:lineRule="auto"/>
              <w:contextualSpacing/>
              <w:jc w:val="center"/>
              <w:rPr>
                <w:rFonts w:ascii="Times New Roman" w:hAnsi="Times New Roman"/>
                <w:sz w:val="28"/>
                <w:szCs w:val="28"/>
                <w:lang w:val="kk-KZ"/>
              </w:rPr>
            </w:pPr>
            <w:r w:rsidRPr="006970F4">
              <w:rPr>
                <w:rFonts w:ascii="Times New Roman" w:hAnsi="Times New Roman"/>
                <w:sz w:val="28"/>
                <w:szCs w:val="28"/>
                <w:lang w:val="kk-KZ"/>
              </w:rPr>
              <w:t>Ортақ белгілері</w:t>
            </w:r>
          </w:p>
          <w:p w:rsidR="004D18A1" w:rsidRPr="006970F4" w:rsidRDefault="004D18A1" w:rsidP="004D18A1">
            <w:pPr>
              <w:spacing w:after="0" w:line="240" w:lineRule="auto"/>
              <w:contextualSpacing/>
              <w:jc w:val="center"/>
              <w:rPr>
                <w:rFonts w:ascii="Times New Roman" w:hAnsi="Times New Roman"/>
                <w:sz w:val="28"/>
                <w:szCs w:val="28"/>
                <w:lang w:val="kk-KZ"/>
              </w:rPr>
            </w:pPr>
          </w:p>
        </w:tc>
      </w:tr>
      <w:tr w:rsidR="004D18A1" w:rsidRPr="006970F4" w:rsidTr="004D18A1">
        <w:tc>
          <w:tcPr>
            <w:tcW w:w="10029" w:type="dxa"/>
            <w:gridSpan w:val="2"/>
          </w:tcPr>
          <w:p w:rsidR="004D18A1" w:rsidRPr="006970F4" w:rsidRDefault="004D18A1" w:rsidP="004D18A1">
            <w:pPr>
              <w:spacing w:after="0" w:line="240" w:lineRule="auto"/>
              <w:contextualSpacing/>
              <w:jc w:val="center"/>
              <w:rPr>
                <w:rFonts w:ascii="Times New Roman" w:hAnsi="Times New Roman"/>
                <w:sz w:val="28"/>
                <w:szCs w:val="28"/>
                <w:lang w:val="kk-KZ"/>
              </w:rPr>
            </w:pPr>
            <w:r w:rsidRPr="006970F4">
              <w:rPr>
                <w:rFonts w:ascii="Times New Roman" w:hAnsi="Times New Roman"/>
                <w:sz w:val="28"/>
                <w:szCs w:val="28"/>
                <w:lang w:val="kk-KZ"/>
              </w:rPr>
              <w:t>Элективті пәндерді таңдауға атсалысады</w:t>
            </w:r>
          </w:p>
        </w:tc>
      </w:tr>
      <w:tr w:rsidR="004D18A1" w:rsidRPr="006970F4" w:rsidTr="004D18A1">
        <w:tc>
          <w:tcPr>
            <w:tcW w:w="10029" w:type="dxa"/>
            <w:gridSpan w:val="2"/>
          </w:tcPr>
          <w:p w:rsidR="004D18A1" w:rsidRPr="006970F4" w:rsidRDefault="004D18A1" w:rsidP="004D18A1">
            <w:pPr>
              <w:spacing w:after="0" w:line="240" w:lineRule="auto"/>
              <w:contextualSpacing/>
              <w:jc w:val="center"/>
              <w:rPr>
                <w:rFonts w:ascii="Times New Roman" w:hAnsi="Times New Roman"/>
                <w:sz w:val="28"/>
                <w:szCs w:val="28"/>
                <w:lang w:val="kk-KZ"/>
              </w:rPr>
            </w:pPr>
            <w:r w:rsidRPr="006970F4">
              <w:rPr>
                <w:rFonts w:ascii="Times New Roman" w:hAnsi="Times New Roman"/>
                <w:sz w:val="28"/>
                <w:szCs w:val="28"/>
                <w:lang w:val="kk-KZ"/>
              </w:rPr>
              <w:t>Ст</w:t>
            </w:r>
            <w:r w:rsidR="00A57883">
              <w:rPr>
                <w:rFonts w:ascii="Times New Roman" w:hAnsi="Times New Roman"/>
                <w:sz w:val="28"/>
                <w:szCs w:val="28"/>
                <w:lang w:val="kk-KZ"/>
              </w:rPr>
              <w:t>уденттің жеке оқу жоспарын құруға әсер етеді</w:t>
            </w:r>
          </w:p>
        </w:tc>
      </w:tr>
      <w:tr w:rsidR="004D18A1" w:rsidRPr="006970F4" w:rsidTr="004D18A1">
        <w:tc>
          <w:tcPr>
            <w:tcW w:w="10029" w:type="dxa"/>
            <w:gridSpan w:val="2"/>
          </w:tcPr>
          <w:p w:rsidR="004D18A1" w:rsidRPr="006970F4" w:rsidRDefault="004D18A1" w:rsidP="004D18A1">
            <w:pPr>
              <w:spacing w:after="0" w:line="240" w:lineRule="auto"/>
              <w:contextualSpacing/>
              <w:jc w:val="center"/>
              <w:rPr>
                <w:rFonts w:ascii="Times New Roman" w:hAnsi="Times New Roman"/>
                <w:sz w:val="28"/>
                <w:szCs w:val="28"/>
                <w:lang w:val="kk-KZ"/>
              </w:rPr>
            </w:pPr>
            <w:r w:rsidRPr="006970F4">
              <w:rPr>
                <w:rFonts w:ascii="Times New Roman" w:hAnsi="Times New Roman"/>
                <w:sz w:val="28"/>
                <w:szCs w:val="28"/>
                <w:lang w:val="kk-KZ"/>
              </w:rPr>
              <w:t>Студенттің оқу үлгерімін қадағалайды</w:t>
            </w:r>
          </w:p>
        </w:tc>
      </w:tr>
    </w:tbl>
    <w:p w:rsidR="004D18A1" w:rsidRPr="000B0CD2" w:rsidRDefault="004D18A1" w:rsidP="00BB6F18">
      <w:pPr>
        <w:spacing w:after="0" w:line="240" w:lineRule="auto"/>
        <w:contextualSpacing/>
        <w:jc w:val="both"/>
        <w:rPr>
          <w:rFonts w:ascii="Times New Roman" w:hAnsi="Times New Roman"/>
          <w:sz w:val="28"/>
          <w:szCs w:val="28"/>
          <w:lang w:val="kk-KZ"/>
        </w:rPr>
      </w:pP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Жоғары білім беру жүйесінің реформалауымен келген, студенттің маман ретінде қалыптасуына әсер ететін эдвайзерлердің академиялық кеңес беру үдерісін жандандыру, сапасын арттыру үшін, АҚШ тәжірибесімен салыстырмалы талдау жасаудан, келесі ұсыныстар жасауға болады:</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жоғары педагогикалық білімді, студенттің жеке оқу траекториясын қалыптастыруға әсер ететін «эдвайзер мамандарын» дайындау;</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эдвайзерлердің тек қана бекітілген студенттермен жұмыс жасауына жағдай жасау;</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эдвайзерлердің біліктілігін үнемі арттырып отыру;</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w:t>
      </w:r>
      <w:r w:rsidR="004D18A1">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эдвайзердің іс-әрекетін кеңейту мақсатымен, сапалы, озық тәжірибелерге бағытталған оқу-әдістемелік құралдармен қамтамасыз ету;</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w:t>
      </w:r>
      <w:r w:rsidR="004D18A1">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эдвайзерлердің бакалавриат, магистратура, докторантура деңгейіндегі білім алушылардың жеке оқу траекториясын қалыптастыруына академиялық қолдау көрсету әдістемесін жасау;</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w:t>
      </w:r>
      <w:r w:rsidR="004D18A1">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қазақстандық эдвайзерлер ассоциациясын немесе белгілі бір кәсіби ұйымын құру.</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Тьютор, оқушылар немесе студенттердің білім алу үдерісін жекедараландыруға бағытталған көптеген шетел мемлекеттерінің педагогика тәжірибесінде тарихи қалыптасқан, академиялық қолдау көрсету бағдарламасы.</w:t>
      </w:r>
    </w:p>
    <w:p w:rsidR="00BB6F18" w:rsidRPr="000B0CD2" w:rsidRDefault="00BB6F18" w:rsidP="004D18A1">
      <w:pPr>
        <w:spacing w:after="0" w:line="240" w:lineRule="auto"/>
        <w:ind w:firstLine="567"/>
        <w:jc w:val="both"/>
        <w:rPr>
          <w:rFonts w:ascii="Times New Roman" w:hAnsi="Times New Roman"/>
          <w:color w:val="000000"/>
          <w:sz w:val="28"/>
          <w:szCs w:val="28"/>
          <w:lang w:val="kk-KZ"/>
        </w:rPr>
      </w:pPr>
      <w:r w:rsidRPr="000B0CD2">
        <w:rPr>
          <w:rStyle w:val="s1"/>
          <w:rFonts w:ascii="Times New Roman" w:eastAsia="Calibri" w:hAnsi="Times New Roman"/>
          <w:bCs/>
          <w:sz w:val="28"/>
          <w:szCs w:val="28"/>
          <w:lang w:val="kk-KZ"/>
        </w:rPr>
        <w:t>ҚР Білім және ғылым министрлігінің 2011 жылғы № 152 бұйрығымен бекітілген «Кредиттік оқыту технологиясы бойынша оқу үдерісін</w:t>
      </w:r>
      <w:r w:rsidRPr="000B0CD2">
        <w:rPr>
          <w:rFonts w:ascii="Times New Roman" w:hAnsi="Times New Roman"/>
          <w:bCs/>
          <w:sz w:val="28"/>
          <w:szCs w:val="28"/>
          <w:lang w:val="kk-KZ"/>
        </w:rPr>
        <w:t xml:space="preserve"> </w:t>
      </w:r>
      <w:r w:rsidRPr="000B0CD2">
        <w:rPr>
          <w:rStyle w:val="s1"/>
          <w:rFonts w:ascii="Times New Roman" w:eastAsia="Calibri" w:hAnsi="Times New Roman"/>
          <w:bCs/>
          <w:sz w:val="28"/>
          <w:szCs w:val="28"/>
          <w:lang w:val="kk-KZ"/>
        </w:rPr>
        <w:t>ұйымдастырудың ережесінде»</w:t>
      </w:r>
      <w:r w:rsidRPr="000B0CD2">
        <w:rPr>
          <w:rStyle w:val="s0"/>
          <w:rFonts w:ascii="Times New Roman" w:hAnsi="Times New Roman"/>
          <w:sz w:val="28"/>
          <w:szCs w:val="28"/>
          <w:lang w:val="kk-KZ"/>
        </w:rPr>
        <w:t xml:space="preserve">, тьютор – </w:t>
      </w:r>
      <w:r w:rsidRPr="000B0CD2">
        <w:rPr>
          <w:rFonts w:ascii="Times New Roman" w:hAnsi="Times New Roman"/>
          <w:color w:val="000000"/>
          <w:sz w:val="28"/>
          <w:szCs w:val="28"/>
          <w:lang w:val="kk-KZ"/>
        </w:rPr>
        <w:t>студенттің нақты пәнді игеруі бойынша академиялық кеңесші рөлін атқаратын</w:t>
      </w:r>
      <w:r w:rsidR="003464E2" w:rsidRPr="000B0CD2">
        <w:rPr>
          <w:rFonts w:ascii="Times New Roman" w:hAnsi="Times New Roman"/>
          <w:color w:val="000000"/>
          <w:sz w:val="28"/>
          <w:szCs w:val="28"/>
          <w:lang w:val="kk-KZ"/>
        </w:rPr>
        <w:t xml:space="preserve"> </w:t>
      </w:r>
      <w:r w:rsidR="00D56376" w:rsidRPr="000B0CD2">
        <w:rPr>
          <w:rFonts w:ascii="Times New Roman" w:hAnsi="Times New Roman"/>
          <w:color w:val="000000"/>
          <w:sz w:val="28"/>
          <w:szCs w:val="28"/>
          <w:lang w:val="kk-KZ"/>
        </w:rPr>
        <w:t>оқытушы, ретінде анықталады [158</w:t>
      </w:r>
      <w:r w:rsidR="003464E2" w:rsidRPr="000B0CD2">
        <w:rPr>
          <w:rFonts w:ascii="Times New Roman" w:hAnsi="Times New Roman"/>
          <w:color w:val="000000"/>
          <w:sz w:val="28"/>
          <w:szCs w:val="28"/>
          <w:lang w:val="kk-KZ"/>
        </w:rPr>
        <w:t xml:space="preserve">, </w:t>
      </w:r>
      <w:r w:rsidRPr="000B0CD2">
        <w:rPr>
          <w:rFonts w:ascii="Times New Roman" w:hAnsi="Times New Roman"/>
          <w:color w:val="000000"/>
          <w:sz w:val="28"/>
          <w:szCs w:val="28"/>
          <w:lang w:val="kk-KZ"/>
        </w:rPr>
        <w:t>4</w:t>
      </w:r>
      <w:r w:rsidR="00A02167">
        <w:rPr>
          <w:rFonts w:ascii="Times New Roman" w:hAnsi="Times New Roman"/>
          <w:color w:val="000000"/>
          <w:sz w:val="28"/>
          <w:szCs w:val="28"/>
          <w:lang w:val="kk-KZ"/>
        </w:rPr>
        <w:t xml:space="preserve"> б.</w:t>
      </w:r>
      <w:r w:rsidRPr="000B0CD2">
        <w:rPr>
          <w:rFonts w:ascii="Times New Roman" w:hAnsi="Times New Roman"/>
          <w:color w:val="000000"/>
          <w:sz w:val="28"/>
          <w:szCs w:val="28"/>
          <w:lang w:val="kk-KZ"/>
        </w:rPr>
        <w:t xml:space="preserve">]. </w:t>
      </w:r>
    </w:p>
    <w:p w:rsidR="00BB6F18" w:rsidRPr="000B0CD2" w:rsidRDefault="004D18A1" w:rsidP="004D18A1">
      <w:pPr>
        <w:spacing w:after="0" w:line="240" w:lineRule="auto"/>
        <w:ind w:firstLine="567"/>
        <w:jc w:val="both"/>
        <w:rPr>
          <w:rFonts w:ascii="Times New Roman" w:hAnsi="Times New Roman"/>
          <w:color w:val="000000"/>
          <w:sz w:val="28"/>
          <w:szCs w:val="28"/>
          <w:lang w:val="kk-KZ"/>
        </w:rPr>
      </w:pPr>
      <w:r>
        <w:rPr>
          <w:rStyle w:val="s0"/>
          <w:rFonts w:ascii="Times New Roman" w:hAnsi="Times New Roman"/>
          <w:sz w:val="28"/>
          <w:szCs w:val="28"/>
          <w:lang w:val="kk-KZ"/>
        </w:rPr>
        <w:lastRenderedPageBreak/>
        <w:t>Тьюторлық  қызмет</w:t>
      </w:r>
      <w:r w:rsidR="00BB6F18" w:rsidRPr="000B0CD2">
        <w:rPr>
          <w:rStyle w:val="s0"/>
          <w:rFonts w:ascii="Times New Roman" w:hAnsi="Times New Roman"/>
          <w:sz w:val="28"/>
          <w:szCs w:val="28"/>
          <w:lang w:val="kk-KZ"/>
        </w:rPr>
        <w:t xml:space="preserve">, студенттердің өзіндік білім алу, білім алу маршрутын таңдау жауаптылығын арттырады, жекетұлғалық, кәсіби салада өзін-өзі анықтауына, тануына мүмкіндік береді. Жекедаралану принципі, тьюторлық қолдау көрсету іс-әрекетінің негізінде жатыр. </w:t>
      </w:r>
    </w:p>
    <w:p w:rsidR="00BB6F18" w:rsidRPr="000B0CD2" w:rsidRDefault="00BB6F18" w:rsidP="004D18A1">
      <w:pPr>
        <w:spacing w:after="0" w:line="240" w:lineRule="auto"/>
        <w:ind w:firstLine="567"/>
        <w:jc w:val="both"/>
        <w:rPr>
          <w:rFonts w:ascii="Times New Roman" w:hAnsi="Times New Roman"/>
          <w:sz w:val="28"/>
          <w:szCs w:val="28"/>
          <w:lang w:val="kk-KZ"/>
        </w:rPr>
      </w:pPr>
      <w:r w:rsidRPr="000B0CD2">
        <w:rPr>
          <w:rStyle w:val="s0"/>
          <w:rFonts w:ascii="Times New Roman" w:hAnsi="Times New Roman"/>
          <w:sz w:val="28"/>
          <w:szCs w:val="28"/>
          <w:lang w:val="kk-KZ"/>
        </w:rPr>
        <w:t xml:space="preserve">Қазіргі ҚР жоғары білім беру жүйесінде, тьютор - студенттің әртүрлі білім бағдарламаларын меңгеруге ықпал ететін, жекедараланған білім алу қағидасын жүзеге асыру мақсатымен енгізілген жаңа педагогикалық қызмет, кәсіби бағыт. Тьютор- жаңашыл, дәстүрлі емес, қазақстандық педагогика үшін әлі жете меңгерілмеген ұғым деп те айта аламыз. Соған байланысты, қазақстандық жоғары білім беру жүйесінде тьюторлық іс-әрекеттің тәжірибесі шектеулі қолдануда. </w:t>
      </w:r>
      <w:r w:rsidRPr="000B0CD2">
        <w:rPr>
          <w:rFonts w:ascii="Times New Roman" w:hAnsi="Times New Roman"/>
          <w:color w:val="000000"/>
          <w:sz w:val="28"/>
          <w:szCs w:val="28"/>
          <w:lang w:val="kk-KZ"/>
        </w:rPr>
        <w:t xml:space="preserve">Кредиттік оқыту технологиясында, білім алушылар жеке оқу траекториясын қалыптастыру мақсатында элективті пәндермен қоса, оқытушы-тьюторларды да таңдау құқығы бар. Соған байланысты да, профессор-оқытушылар құрамына, педагогтың имиджі, жекетұлғалық, кәсіби өсуіне, біліктілігін арттыру бойынша үнемі жұмыс істеуін талап етеді, заман талаптарына сай бәселекестіктен көрінуі де қажет. Қазіргі педагог-тьюторлардың бәсекелестіктен көріну белгілеріне, шет тілдерін білуі, шет тілінде дәрістер оқи білуі, мамандық бойынша өндірістік тәжірибесі болуы, ақпараттық технологияларды қолдана білуі, ғылыми-зерттеу жұмыстарымен айналысуы жатады. Сонымен қатар, тьюторлар, өзі жұмыс атқаратын ЖОО-ның саясатын ұстанып, оның қоғамдық өміріне де белсене атсалысады. Элективті курстардың қарқынды ендірілуі, еңбек нарығына сай, қажетті курстарды жасауды талап етеді. Кредиттік оқыту технологиясында оқыту үдерісі интерактивті оқыту әдістеріне, сапалы әдістемелік, дидактикалық материалдарға, пән тьюторының жекетұлғалық, кәсіби өсуіне, оқу курсы, академиялық этика саясатына негізделетінін айқындадық. </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Соған байланысты, ҚР университеттеріндегі, тьюторлардың басты мақсаты, студенттердің білім алу, кәсіби, ғылыми қызығушылықтарын айқындауға көмектесу, жеке оқу траекториясын қалыптастыруға қолдау көрсету. </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ҚР университеттерінде тьютор жүйесі, білім алу үдерісі жеке-дара құбылыс, сондықтан әрбір білім алушы өзіндік оқу іс әрекетіне жауапты болуы қажет деген жаңа кредиттік оқыту технологиясының позициясымен келді. Осы тұрғыдан қарастырудан, студентті, жеке оқу траекториясын «басқарушы» ретінде қабылдап, оны қалыптастыруға қажетті оқу дағдылары мен техникаларын меңгертуге бағытталған. Дегенмен, қазақстандық ғылыми әдебиеттерде «студенттің жеке оқу траекториясы» ұғымы толық анықталмаған, концептуалды –теориялық тұрғыдан қарастырылмаған. </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Тьютор-оқытушылар, студенттің кәсіби біліктілік деңгейін, пәнаралық түсініктерді, мәселелерді шешудің әмбебап әдістерін, әртүрлі ақпарат көздерін қолдануға бағытталған, оқу жоспарын элективті оқу пәндерімен толықтыруда. </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ҚР Білім беру министрлігінің отырыстарында, әртүрлі академиялық іс-шараларда, университеттерде, жеке-дара тьюторлар институтын құру туралы пікірталастар жүргізілуде. Бірнеше мамандар, университеттерде, тьюторлар институтын құруды қажет етпейді деген пікірді ұстанады. Бұған, кеңестік </w:t>
      </w:r>
      <w:r w:rsidRPr="000B0CD2">
        <w:rPr>
          <w:rStyle w:val="s0"/>
          <w:rFonts w:ascii="Times New Roman" w:hAnsi="Times New Roman"/>
          <w:sz w:val="28"/>
          <w:szCs w:val="28"/>
          <w:lang w:val="kk-KZ"/>
        </w:rPr>
        <w:lastRenderedPageBreak/>
        <w:t xml:space="preserve">жоғары білім беру жүйесінде қалыптасқан стереотиптермен дәстүрлердің орын алуы, сонымен қатар, университеттерде тьютор қызметін, пән оқытушылары мен ғылыми жетекшілердің, кейбір жағдайларда топ кураторларының орындауы да әсер етеді. Шын мәнінде, тьютор, лектордың әзірлеген пән силлабусы негізінде, артта қалушы студенттермен де, жеке-дара жұмыс жасауы қажет. Дегенмен, оқу жүктемесінің көлеміне, әртүрлі кафедралық, университеттік қоғамдық жұмыстарды орындауына байланысты, ҚР тьютор-оқытушылары, әрбір жеке студентпен жұмыс жүргізуіне мүмкіндігі жоқ. </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Тьюторлардың спецификалық функцияларын анықтау мақсатымен оқытушы мен тьютордың атқаратын міндеттерін талдауды қажет етеді. </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Оқытушы: аудиториялық сабақтарда ғана қолжетімді, оқу пәнінің мазмұнын, оқу әдістемелік кешенін жасаушы, оқу пәнінің мазмұнын жеткізуші, білім алушылармен «білім алушы- білуді қажет етуші» иерархиясындағы қарым- қатынасты ұстанады, білімді бағалайды Тьютор: оқу пәнінің меңгерілуін әдістемелік басқарады, білім алушыларға әруақытта қолжетімді, артта қалған студенттермен жеке-дара, немесе шағын топта дамытушы сабақтар өткізеді, олармен серіктестік қарым-қатынас ұстанады, бірақ білімді бағаламайды. </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ҚР университеттеріндегі тьюторлық жүйесіне талдау жасаудан, оқу курсының профессор-оқытушылары, кейбір жағдайда топ кураторларымен, эдвайзерлермен жүзеге асатын, қосымша кәсіби компетенция немесе студенттермен жүргізілетін жеке-дара іс-әрекетінен тұратынын анықтаймыз. </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ҚР жоғары білім беру үдерісін жаңалауда тьюторлық қолдау көрсету бағдарламасын ендіруге бағытталған алғашқы қадамдардың жасалғанын анықтаймыз. Дегенмен, олардың студенттің жеке оқу траекториясын қалыптастыру, академиялық қолдау көрсету мақсаттарын жүзеге асыру үшін, кең көлемде осы маңызды позициядағы кәсіби маманның іс әрекетін концептуалды  түсіну үшін, ағартушылық, оқу-әдістемелік жұмыстарын жүргізуді қажет етеді. </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Егерде, ҚР университеттеріндегі тьютор бағдарламасының жүзеге асқанына ондаған ғана жылдар өтсе, АҚШ-тың жоғары білім беру жүйесінд</w:t>
      </w:r>
      <w:r w:rsidR="000D767E" w:rsidRPr="000B0CD2">
        <w:rPr>
          <w:rStyle w:val="s0"/>
          <w:rFonts w:ascii="Times New Roman" w:hAnsi="Times New Roman"/>
          <w:sz w:val="28"/>
          <w:szCs w:val="28"/>
          <w:lang w:val="kk-KZ"/>
        </w:rPr>
        <w:t>е, бірнеше ғасырлық тарихы бар.</w:t>
      </w:r>
      <w:r w:rsidRPr="000B0CD2">
        <w:rPr>
          <w:rStyle w:val="s0"/>
          <w:rFonts w:ascii="Times New Roman" w:hAnsi="Times New Roman"/>
          <w:sz w:val="28"/>
          <w:szCs w:val="28"/>
          <w:lang w:val="kk-KZ"/>
        </w:rPr>
        <w:t xml:space="preserve"> АҚШ университеттерінде, тьютор жүйесі- </w:t>
      </w:r>
      <w:r w:rsidRPr="000B0CD2">
        <w:rPr>
          <w:rFonts w:ascii="Times New Roman" w:hAnsi="Times New Roman"/>
          <w:sz w:val="28"/>
          <w:szCs w:val="28"/>
          <w:lang w:val="kk-KZ"/>
        </w:rPr>
        <w:t>студенттерді пән бойынша оқытушы-профессор құрамынан басқа, белгілі бір кеңесшілерге бекітудің университеттік жүйесі; шағын топта кеңесші- оқытушымен жүргізілетін интенсивті жеке дара сабақтар, ал орта білім беруд</w:t>
      </w:r>
      <w:r w:rsidR="000D767E" w:rsidRPr="000B0CD2">
        <w:rPr>
          <w:rFonts w:ascii="Times New Roman" w:hAnsi="Times New Roman"/>
          <w:sz w:val="28"/>
          <w:szCs w:val="28"/>
          <w:lang w:val="kk-KZ"/>
        </w:rPr>
        <w:t>е белгілі пән бойынша репититор</w:t>
      </w:r>
      <w:r w:rsidRPr="000B0CD2">
        <w:rPr>
          <w:rFonts w:ascii="Times New Roman" w:hAnsi="Times New Roman"/>
          <w:sz w:val="28"/>
          <w:szCs w:val="28"/>
          <w:lang w:val="kk-KZ"/>
        </w:rPr>
        <w:t xml:space="preserve"> деген мағынаны білдіреді. </w:t>
      </w:r>
      <w:r w:rsidRPr="000B0CD2">
        <w:rPr>
          <w:rStyle w:val="s0"/>
          <w:rFonts w:ascii="Times New Roman" w:hAnsi="Times New Roman"/>
          <w:sz w:val="28"/>
          <w:szCs w:val="28"/>
          <w:lang w:val="kk-KZ"/>
        </w:rPr>
        <w:t>Тьютор бағдарламасының мақсаты - белгілі бір пән бойынша студентің оқу тәжірибесін арттыру, академиялық кемшіліктерінің орнын толтыру, студентті университет қабырғасында «сақтап қалуға» мүмкін болатын барлық жағдайды жасау, жеке оқу траекториясын орындауға әсер ету. АҚШ университеттеріндегі білім алушылармен жүзеге асырылатын тьютор- бағдарламасын зерттеу, оның негізгі формаларын айқындауға мүмкіндік берді:</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дәріс, немесе семинар сабақтарының мазмұнын қайталауға немесе емтихандарға дайындалуға бағытталған репититор немесе тьютор сабақтары;</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lastRenderedPageBreak/>
        <w:t>- студенттерді университеттік оқу дағдыларын меңгертуге  бағытталған тьютор сабақтары</w:t>
      </w:r>
      <w:r w:rsidR="00DE38AF">
        <w:rPr>
          <w:rStyle w:val="s0"/>
          <w:rFonts w:ascii="Times New Roman" w:hAnsi="Times New Roman"/>
          <w:sz w:val="28"/>
          <w:szCs w:val="28"/>
          <w:lang w:val="kk-KZ"/>
        </w:rPr>
        <w:t>;</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 дәріс, семинар сабақтарымен байланысты емес «еркін» тьютор сабақтары</w:t>
      </w:r>
      <w:r w:rsidR="00DE38AF">
        <w:rPr>
          <w:rStyle w:val="s0"/>
          <w:rFonts w:ascii="Times New Roman" w:hAnsi="Times New Roman"/>
          <w:sz w:val="28"/>
          <w:szCs w:val="28"/>
          <w:lang w:val="kk-KZ"/>
        </w:rPr>
        <w:t>.</w:t>
      </w:r>
    </w:p>
    <w:p w:rsidR="00BB6F18" w:rsidRPr="00DE38AF" w:rsidRDefault="00BB6F18" w:rsidP="004D18A1">
      <w:pPr>
        <w:spacing w:after="0" w:line="240" w:lineRule="auto"/>
        <w:ind w:firstLine="567"/>
        <w:jc w:val="both"/>
        <w:rPr>
          <w:rFonts w:ascii="Times New Roman" w:hAnsi="Times New Roman"/>
          <w:sz w:val="28"/>
          <w:szCs w:val="28"/>
        </w:rPr>
      </w:pPr>
      <w:r w:rsidRPr="00DE38AF">
        <w:rPr>
          <w:rFonts w:ascii="Times New Roman" w:hAnsi="Times New Roman"/>
          <w:sz w:val="28"/>
          <w:szCs w:val="28"/>
        </w:rPr>
        <w:t>Осындай формадағы институционалдық тұрғыда ұйымдасқан қосымша оқыту формалары арқылы, білім алушылар арасында серіктестік, жолдастық қарым - қатынасын орнайды, белгілі бір ғылым бойынша академиялық дағдылары мен жетістіктері, дербес оқу іс - әрекеті дамиды.</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Fonts w:ascii="Times New Roman" w:hAnsi="Times New Roman"/>
          <w:sz w:val="28"/>
          <w:szCs w:val="28"/>
          <w:lang w:val="kk-KZ"/>
        </w:rPr>
        <w:t xml:space="preserve">АҚШ-тың жоғары білім беру жүйесінде, тьютор бағдарламасына талдау жасаудан,  </w:t>
      </w:r>
      <w:r w:rsidRPr="000B0CD2">
        <w:rPr>
          <w:rStyle w:val="s0"/>
          <w:rFonts w:ascii="Times New Roman" w:hAnsi="Times New Roman"/>
          <w:sz w:val="28"/>
          <w:szCs w:val="28"/>
          <w:lang w:val="kk-KZ"/>
        </w:rPr>
        <w:t xml:space="preserve">академиялық қолдау көрсетудің дәстүрлі бағдарламаларымен бірігіп, студенттің академиялық жетістігіне жауапты әкімшілік, профессор, оқытушылардың жұмысының нәтижелілігін арттыруға, жеңілдетуге бағытталған деп тұжырым жасаймыз. </w:t>
      </w:r>
    </w:p>
    <w:p w:rsidR="00BB6F18" w:rsidRPr="000B0CD2" w:rsidRDefault="00BB6F18" w:rsidP="004D18A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Отандық университеттерге жоғары білім беру жүйесінің реформалауымен келген, студенттің маман ретінде қалыптасуына әсер ететін тьюторлардың іс-әрекетін жетілдіру үшін, АҚШ тәжірибесін салыстырмалы талдау негізінде келесі ұсыныстар жасауға болады:</w:t>
      </w:r>
    </w:p>
    <w:p w:rsidR="00BB6F18" w:rsidRPr="000B0CD2" w:rsidRDefault="00BB6F18" w:rsidP="004D18A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кафедралар, тьютор қызметіне волонтерлық түрде, оқу үлгерімімен ерекшеленген, жоғары курс студенттерін, магистранттары мен докторанттарын тарту қажет;</w:t>
      </w:r>
    </w:p>
    <w:p w:rsidR="00BB6F18" w:rsidRPr="000B0CD2" w:rsidRDefault="00BB6F18" w:rsidP="004D18A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студент-студент қарым-қатынасында коллегиалдық «пэр-тьютор» бағдарламасын енгізу қажет;</w:t>
      </w:r>
    </w:p>
    <w:p w:rsidR="00BB6F18" w:rsidRPr="000B0CD2" w:rsidRDefault="00BB6F18" w:rsidP="004D18A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студент-студент қарым-қатынасында коллегиалдық «пэр-тьютор» бағдарламасын инстутиционалдық тұрғыда ұйымдастыру қажет.</w:t>
      </w:r>
    </w:p>
    <w:p w:rsidR="00BB6F18" w:rsidRPr="000B0CD2" w:rsidRDefault="00BB6F18" w:rsidP="004D18A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тьюторларды арнайы оқу-әдістемелік құралдарымен қамтамасыз ету қажет.</w:t>
      </w:r>
    </w:p>
    <w:p w:rsidR="00BB6F18" w:rsidRPr="000B0CD2" w:rsidRDefault="00BB6F18" w:rsidP="004D18A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Студент-студент қарым-қатынасында коллегиалдық «пэр-тьютор» бағдарламасын енгізу, </w:t>
      </w:r>
      <w:r w:rsidRPr="000B0CD2">
        <w:rPr>
          <w:rStyle w:val="s0"/>
          <w:rFonts w:ascii="Times New Roman" w:hAnsi="Times New Roman"/>
          <w:sz w:val="28"/>
          <w:szCs w:val="28"/>
          <w:lang w:val="kk-KZ"/>
        </w:rPr>
        <w:t>университеттік білім сапасын арттырады; студенттердің оқудағы жетістігіне жағымды әсер етеді; оның жеке оқу траекториясын жүзеге асыруға өзіндік ықпалын тигізеді; оқытушы- тьюторлардың жұмысын жеңілдетеді деп тұжырымдама жасаймыз.</w:t>
      </w:r>
    </w:p>
    <w:p w:rsidR="003464E2" w:rsidRPr="000B0CD2" w:rsidRDefault="00BB6F18" w:rsidP="004D18A1">
      <w:pPr>
        <w:spacing w:after="0" w:line="240" w:lineRule="auto"/>
        <w:ind w:firstLine="567"/>
        <w:jc w:val="both"/>
        <w:rPr>
          <w:rFonts w:ascii="Times New Roman" w:hAnsi="Times New Roman"/>
          <w:color w:val="000000"/>
          <w:sz w:val="28"/>
          <w:szCs w:val="28"/>
          <w:lang w:val="kk-KZ"/>
        </w:rPr>
      </w:pPr>
      <w:r w:rsidRPr="000B0CD2">
        <w:rPr>
          <w:rStyle w:val="s0"/>
          <w:rFonts w:ascii="Times New Roman" w:hAnsi="Times New Roman"/>
          <w:sz w:val="28"/>
          <w:szCs w:val="28"/>
          <w:lang w:val="kk-KZ"/>
        </w:rPr>
        <w:t xml:space="preserve">Қорыта келе, ҚР университеттерінде студенттің </w:t>
      </w:r>
      <w:r w:rsidRPr="000B0CD2">
        <w:rPr>
          <w:rFonts w:ascii="Times New Roman" w:hAnsi="Times New Roman"/>
          <w:color w:val="000000"/>
          <w:sz w:val="28"/>
          <w:szCs w:val="28"/>
          <w:lang w:val="kk-KZ"/>
        </w:rPr>
        <w:t xml:space="preserve">нақты пәнді игеруіне, білім алушының жеке оқу траекториясын қалыптастыру бойынша студентке академиялық, педагогикалық қолдау көрсету, тек қана кафедраның профессор-оқытушыларының міндеттеріне жүктелгенін анықтаймыз. Әрине, бұл мәселер профессор-оқытушы құрамының оқу жүктемесін орындауы мен әртүрлі кафедралық қоғамдық іс-шараларға қатысу себептерінен, академиялық қолдау көрсету қызметтерінің түбегейлі мақсаттарын жүзеге асыруға мүмкіндік бермей отыр. </w:t>
      </w:r>
    </w:p>
    <w:p w:rsidR="00C01130" w:rsidRPr="000B0CD2" w:rsidRDefault="00BB6F18" w:rsidP="004D18A1">
      <w:pPr>
        <w:spacing w:after="0" w:line="240" w:lineRule="auto"/>
        <w:ind w:firstLine="567"/>
        <w:jc w:val="both"/>
        <w:rPr>
          <w:rFonts w:ascii="Times New Roman" w:hAnsi="Times New Roman"/>
          <w:color w:val="000000"/>
          <w:sz w:val="28"/>
          <w:szCs w:val="28"/>
          <w:lang w:val="kk-KZ"/>
        </w:rPr>
      </w:pPr>
      <w:r w:rsidRPr="000B0CD2">
        <w:rPr>
          <w:rFonts w:ascii="Times New Roman" w:hAnsi="Times New Roman"/>
          <w:color w:val="000000"/>
          <w:sz w:val="28"/>
          <w:szCs w:val="28"/>
          <w:lang w:val="kk-KZ"/>
        </w:rPr>
        <w:t>Кредиттік оқыту технологиясының, студентке, академиялық қолдау көрсету қызметкерлеріне қойған міндеттерін, талаптарын, сапалы жүзеге асыру үшін, бұл салада мол теориялық-педагогикалық дайындығы бар, АҚШ-тың тәжірибесін қолдану негізінде қазақстандық моделін теориялық тұрғыда негіздеу, отандық университеттерде студентке бағытталған оқыту ортасын қалыптастыруға мүмкіндік береді деген қорытындыға келеміз.</w:t>
      </w:r>
    </w:p>
    <w:p w:rsidR="000D767E" w:rsidRPr="000B0CD2" w:rsidRDefault="000D767E" w:rsidP="004D18A1">
      <w:pPr>
        <w:spacing w:after="0" w:line="240" w:lineRule="auto"/>
        <w:jc w:val="both"/>
        <w:rPr>
          <w:rFonts w:ascii="Times New Roman" w:hAnsi="Times New Roman"/>
          <w:color w:val="000000"/>
          <w:sz w:val="28"/>
          <w:szCs w:val="28"/>
          <w:lang w:val="kk-KZ"/>
        </w:rPr>
      </w:pPr>
    </w:p>
    <w:p w:rsidR="00A70469" w:rsidRPr="004D18A1" w:rsidRDefault="00A70469" w:rsidP="002048A0">
      <w:pPr>
        <w:spacing w:after="0" w:line="240" w:lineRule="auto"/>
        <w:ind w:firstLine="567"/>
        <w:jc w:val="both"/>
        <w:rPr>
          <w:rFonts w:ascii="Times New Roman" w:hAnsi="Times New Roman"/>
          <w:b/>
          <w:sz w:val="28"/>
          <w:szCs w:val="28"/>
          <w:lang w:val="kk-KZ"/>
        </w:rPr>
      </w:pPr>
      <w:r w:rsidRPr="000B0CD2">
        <w:rPr>
          <w:rFonts w:ascii="Times New Roman" w:hAnsi="Times New Roman"/>
          <w:b/>
          <w:sz w:val="28"/>
          <w:szCs w:val="28"/>
          <w:lang w:val="kk-KZ"/>
        </w:rPr>
        <w:lastRenderedPageBreak/>
        <w:t>2.3 Университет студенттеріне академиялық қолдау көрсету кешенін ұйымдастырудың құрылымдық-теориялық моделі</w:t>
      </w:r>
    </w:p>
    <w:p w:rsidR="00A70469" w:rsidRPr="000B0CD2" w:rsidRDefault="00A70469" w:rsidP="004D18A1">
      <w:pPr>
        <w:tabs>
          <w:tab w:val="left" w:pos="567"/>
          <w:tab w:val="left" w:pos="1276"/>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Педагогикалық ғылымда соңғы жылдары В.Г. Афанасьев [1</w:t>
      </w:r>
      <w:r w:rsidR="00D56376" w:rsidRPr="000B0CD2">
        <w:rPr>
          <w:rFonts w:ascii="Times New Roman" w:hAnsi="Times New Roman"/>
          <w:bCs/>
          <w:sz w:val="28"/>
          <w:szCs w:val="28"/>
          <w:lang w:val="kk-KZ"/>
        </w:rPr>
        <w:t>60</w:t>
      </w:r>
      <w:r w:rsidRPr="000B0CD2">
        <w:rPr>
          <w:rFonts w:ascii="Times New Roman" w:hAnsi="Times New Roman"/>
          <w:bCs/>
          <w:sz w:val="28"/>
          <w:szCs w:val="28"/>
          <w:lang w:val="kk-KZ"/>
        </w:rPr>
        <w:t xml:space="preserve">], В.А. Веников </w:t>
      </w:r>
      <w:r w:rsidR="00D56376" w:rsidRPr="000B0CD2">
        <w:rPr>
          <w:rFonts w:ascii="Times New Roman" w:hAnsi="Times New Roman"/>
          <w:bCs/>
          <w:sz w:val="28"/>
          <w:szCs w:val="28"/>
          <w:lang w:val="kk-KZ"/>
        </w:rPr>
        <w:t>[161</w:t>
      </w:r>
      <w:r w:rsidRPr="000B0CD2">
        <w:rPr>
          <w:rFonts w:ascii="Times New Roman" w:hAnsi="Times New Roman"/>
          <w:bCs/>
          <w:sz w:val="28"/>
          <w:szCs w:val="28"/>
          <w:lang w:val="kk-KZ"/>
        </w:rPr>
        <w:t>], Б.А. Глинский</w:t>
      </w:r>
      <w:r w:rsidR="00D56376" w:rsidRPr="000B0CD2">
        <w:rPr>
          <w:rFonts w:ascii="Times New Roman" w:hAnsi="Times New Roman"/>
          <w:bCs/>
          <w:sz w:val="28"/>
          <w:szCs w:val="28"/>
          <w:lang w:val="kk-KZ"/>
        </w:rPr>
        <w:t xml:space="preserve"> [162</w:t>
      </w:r>
      <w:r w:rsidRPr="000B0CD2">
        <w:rPr>
          <w:rFonts w:ascii="Times New Roman" w:hAnsi="Times New Roman"/>
          <w:bCs/>
          <w:sz w:val="28"/>
          <w:szCs w:val="28"/>
          <w:lang w:val="kk-KZ"/>
        </w:rPr>
        <w:t>], Ю.А. Конержевский</w:t>
      </w:r>
      <w:r w:rsidR="00D56376" w:rsidRPr="000B0CD2">
        <w:rPr>
          <w:rFonts w:ascii="Times New Roman" w:hAnsi="Times New Roman"/>
          <w:bCs/>
          <w:sz w:val="28"/>
          <w:szCs w:val="28"/>
          <w:lang w:val="kk-KZ"/>
        </w:rPr>
        <w:t xml:space="preserve"> [163</w:t>
      </w:r>
      <w:r w:rsidRPr="000B0CD2">
        <w:rPr>
          <w:rFonts w:ascii="Times New Roman" w:hAnsi="Times New Roman"/>
          <w:bCs/>
          <w:sz w:val="28"/>
          <w:szCs w:val="28"/>
          <w:lang w:val="kk-KZ"/>
        </w:rPr>
        <w:t>], Ф.Ф. Королев</w:t>
      </w:r>
      <w:r w:rsidR="00D56376" w:rsidRPr="000B0CD2">
        <w:rPr>
          <w:rFonts w:ascii="Times New Roman" w:hAnsi="Times New Roman"/>
          <w:bCs/>
          <w:sz w:val="28"/>
          <w:szCs w:val="28"/>
          <w:lang w:val="kk-KZ"/>
        </w:rPr>
        <w:t xml:space="preserve"> [164</w:t>
      </w:r>
      <w:r w:rsidRPr="000B0CD2">
        <w:rPr>
          <w:rFonts w:ascii="Times New Roman" w:hAnsi="Times New Roman"/>
          <w:bCs/>
          <w:sz w:val="28"/>
          <w:szCs w:val="28"/>
          <w:lang w:val="kk-KZ"/>
        </w:rPr>
        <w:t>], Н.В. Кузьмина [</w:t>
      </w:r>
      <w:r w:rsidR="00D56376" w:rsidRPr="000B0CD2">
        <w:rPr>
          <w:rFonts w:ascii="Times New Roman" w:hAnsi="Times New Roman"/>
          <w:bCs/>
          <w:sz w:val="28"/>
          <w:szCs w:val="28"/>
          <w:lang w:val="kk-KZ"/>
        </w:rPr>
        <w:t>166</w:t>
      </w:r>
      <w:r w:rsidRPr="000B0CD2">
        <w:rPr>
          <w:rFonts w:ascii="Times New Roman" w:hAnsi="Times New Roman"/>
          <w:bCs/>
          <w:sz w:val="28"/>
          <w:szCs w:val="28"/>
          <w:lang w:val="kk-KZ"/>
        </w:rPr>
        <w:t>], И.Б. Новик [</w:t>
      </w:r>
      <w:r w:rsidR="00D56376" w:rsidRPr="000B0CD2">
        <w:rPr>
          <w:rFonts w:ascii="Times New Roman" w:hAnsi="Times New Roman"/>
          <w:bCs/>
          <w:sz w:val="28"/>
          <w:szCs w:val="28"/>
          <w:lang w:val="kk-KZ"/>
        </w:rPr>
        <w:t>167</w:t>
      </w:r>
      <w:r w:rsidRPr="000B0CD2">
        <w:rPr>
          <w:rFonts w:ascii="Times New Roman" w:hAnsi="Times New Roman"/>
          <w:bCs/>
          <w:sz w:val="28"/>
          <w:szCs w:val="28"/>
          <w:lang w:val="kk-KZ"/>
        </w:rPr>
        <w:t xml:space="preserve">] сияқты ғалымдардың еңбектеріне негізделген моделдеу әдісі кеңінен қолданылады. Моделдеу-зерттеу объектісінің мәнін толық айқындауға мүмкіндік береді. Модель сөзі грек тілінен </w:t>
      </w:r>
      <w:r w:rsidRPr="000B0CD2">
        <w:rPr>
          <w:rFonts w:ascii="Times New Roman" w:hAnsi="Times New Roman"/>
          <w:bCs/>
          <w:i/>
          <w:sz w:val="28"/>
          <w:szCs w:val="28"/>
          <w:lang w:val="kk-KZ"/>
        </w:rPr>
        <w:t xml:space="preserve">«modus, modulus» </w:t>
      </w:r>
      <w:r w:rsidRPr="000B0CD2">
        <w:rPr>
          <w:rFonts w:ascii="Times New Roman" w:hAnsi="Times New Roman"/>
          <w:bCs/>
          <w:sz w:val="28"/>
          <w:szCs w:val="28"/>
          <w:lang w:val="kk-KZ"/>
        </w:rPr>
        <w:t>өлшем, бейне, әдіс деген ұғымдарды білдіреді. Ал, ғылымда кең тұрғыда модель сөзі кейбір шартты жағдайларда зерттеу жұмысының түпнұсқасының қасиеттерін қайта жасайтын аналог, түпнұсқаның орнын басушы (ақиқаттың үзіндісі) деген мағынаны білдіреді. Мысалы, В.А.Штофф [</w:t>
      </w:r>
      <w:r w:rsidR="00D56376" w:rsidRPr="000B0CD2">
        <w:rPr>
          <w:rFonts w:ascii="Times New Roman" w:hAnsi="Times New Roman"/>
          <w:bCs/>
          <w:sz w:val="28"/>
          <w:szCs w:val="28"/>
          <w:lang w:val="kk-KZ"/>
        </w:rPr>
        <w:t>168</w:t>
      </w:r>
      <w:r w:rsidRPr="000B0CD2">
        <w:rPr>
          <w:rFonts w:ascii="Times New Roman" w:hAnsi="Times New Roman"/>
          <w:bCs/>
          <w:sz w:val="28"/>
          <w:szCs w:val="28"/>
          <w:lang w:val="kk-KZ"/>
        </w:rPr>
        <w:t>] «модель -бейнелеу, қайта жаңғырту арқылы теориялық немесе тәжірибелік түрде жүзеге асатын жүйе негізінде, зерттеу объектісі туралы жаңа ақпараттар, ғылыми ой тұжырымдар жасауға мүмкіндік береді»-деген анықтама береді.Бұл анықтамадан моделдің төрт белгісін айқындаймыз:</w:t>
      </w:r>
    </w:p>
    <w:p w:rsidR="00A70469" w:rsidRPr="000B0CD2" w:rsidRDefault="00A70469" w:rsidP="004D18A1">
      <w:pPr>
        <w:tabs>
          <w:tab w:val="left" w:pos="1831"/>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lang w:val="kk-KZ"/>
        </w:rPr>
        <w:t>- ойша бейнеленетін немесе тәжірибеде жүзеге асатын жүйе;</w:t>
      </w:r>
    </w:p>
    <w:p w:rsidR="00A70469" w:rsidRPr="000B0CD2" w:rsidRDefault="00A70469" w:rsidP="004D18A1">
      <w:pPr>
        <w:tabs>
          <w:tab w:val="left" w:pos="1831"/>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rPr>
        <w:t xml:space="preserve">- зерттеу </w:t>
      </w:r>
      <w:r w:rsidRPr="000B0CD2">
        <w:rPr>
          <w:rFonts w:ascii="Times New Roman" w:hAnsi="Times New Roman"/>
          <w:bCs/>
          <w:sz w:val="28"/>
          <w:szCs w:val="28"/>
          <w:lang w:val="kk-KZ"/>
        </w:rPr>
        <w:t>объектісін қайта жасайды немесе бейнелейді;</w:t>
      </w:r>
    </w:p>
    <w:p w:rsidR="00A70469" w:rsidRPr="000B0CD2" w:rsidRDefault="00A70469" w:rsidP="004D18A1">
      <w:pPr>
        <w:tabs>
          <w:tab w:val="left" w:pos="1831"/>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rPr>
        <w:t>-</w:t>
      </w:r>
      <w:r w:rsidRPr="000B0CD2">
        <w:rPr>
          <w:rFonts w:ascii="Times New Roman" w:hAnsi="Times New Roman"/>
          <w:bCs/>
          <w:sz w:val="28"/>
          <w:szCs w:val="28"/>
          <w:lang w:val="kk-KZ"/>
        </w:rPr>
        <w:t xml:space="preserve"> объектінің орнын басады;</w:t>
      </w:r>
    </w:p>
    <w:p w:rsidR="00A70469" w:rsidRPr="000B0CD2" w:rsidRDefault="00A70469" w:rsidP="004D18A1">
      <w:pPr>
        <w:tabs>
          <w:tab w:val="left" w:pos="1831"/>
        </w:tabs>
        <w:spacing w:after="0" w:line="240" w:lineRule="auto"/>
        <w:ind w:firstLine="567"/>
        <w:jc w:val="both"/>
        <w:rPr>
          <w:rFonts w:ascii="Times New Roman" w:hAnsi="Times New Roman"/>
          <w:bCs/>
          <w:sz w:val="28"/>
          <w:szCs w:val="28"/>
          <w:lang w:val="kk-KZ"/>
        </w:rPr>
      </w:pPr>
      <w:r w:rsidRPr="000B0CD2">
        <w:rPr>
          <w:rFonts w:ascii="Times New Roman" w:hAnsi="Times New Roman"/>
          <w:bCs/>
          <w:sz w:val="28"/>
          <w:szCs w:val="28"/>
        </w:rPr>
        <w:t>-</w:t>
      </w:r>
      <w:r w:rsidRPr="000B0CD2">
        <w:rPr>
          <w:rFonts w:ascii="Times New Roman" w:hAnsi="Times New Roman"/>
          <w:bCs/>
          <w:sz w:val="28"/>
          <w:szCs w:val="28"/>
          <w:lang w:val="kk-KZ"/>
        </w:rPr>
        <w:t xml:space="preserve"> объект туралы жаңа ақпарат береді.</w:t>
      </w:r>
    </w:p>
    <w:p w:rsidR="00A70469" w:rsidRPr="000B0CD2" w:rsidRDefault="00A70469" w:rsidP="004D18A1">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Сонымен, </w:t>
      </w:r>
      <w:r w:rsidRPr="000B0CD2">
        <w:rPr>
          <w:rFonts w:ascii="Times New Roman" w:hAnsi="Times New Roman"/>
          <w:bCs/>
          <w:i/>
          <w:sz w:val="28"/>
          <w:szCs w:val="28"/>
          <w:lang w:val="kk-KZ"/>
        </w:rPr>
        <w:t>«модель әдісі»</w:t>
      </w:r>
      <w:r w:rsidRPr="000B0CD2">
        <w:rPr>
          <w:rFonts w:ascii="Times New Roman" w:hAnsi="Times New Roman"/>
          <w:bCs/>
          <w:sz w:val="28"/>
          <w:szCs w:val="28"/>
          <w:lang w:val="kk-KZ"/>
        </w:rPr>
        <w:t xml:space="preserve"> зерттеу объектісіне ұқсас болып келетін, оның құрылымын, қасиеттері мен байланыстарын кішірейтіп көрсетететін сызба, кесте және т.б. түріндегі жасанды бейне. Басқаша айтқанда, модель, таным үдерісі кезінде, негізгі зерттеу объектісі туралы жаңа ақпарат беретін қосымша құрал. Олай болса, </w:t>
      </w:r>
      <w:r w:rsidRPr="000B0CD2">
        <w:rPr>
          <w:rFonts w:ascii="Times New Roman" w:hAnsi="Times New Roman"/>
          <w:bCs/>
          <w:i/>
          <w:sz w:val="28"/>
          <w:szCs w:val="28"/>
          <w:lang w:val="kk-KZ"/>
        </w:rPr>
        <w:t>моделдеу</w:t>
      </w:r>
      <w:r w:rsidRPr="000B0CD2">
        <w:rPr>
          <w:rFonts w:ascii="Times New Roman" w:hAnsi="Times New Roman"/>
          <w:bCs/>
          <w:sz w:val="28"/>
          <w:szCs w:val="28"/>
          <w:lang w:val="kk-KZ"/>
        </w:rPr>
        <w:t xml:space="preserve"> дегеніміз зерттеу үшін таңдалған, бір объектінің негізгі белгілерін екінші бір объектіде елестету. Моделдеу әдісі педагогикалық объектінің формалары, құрамы мен қызмет ету құрылымы немесе дамуын оның құрамдас бөліктері мен ішкі байланыстардың негізінде бейнелеу арқылы қамтамасыз етеді. </w:t>
      </w:r>
    </w:p>
    <w:p w:rsidR="00A70469" w:rsidRPr="000B0CD2" w:rsidRDefault="00A70469" w:rsidP="004D18A1">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Осы зерттеу жұмысында АҚШ-тың жоғары білім беру жүйесіндегі академиялық қолдау көрсету үдерісінің ерекшеліктерін айқындап, оның тәжірибесін жүйелілік тұрғыдан қарастыру негізінде Қазақтанның университеттерінде қолдануға мүмкін болатын  студенттерге академиялық қолдау көрсетудің құрылымдық-теориялық моделін жасауды жүйе тұрғысынан қарастырамыз. Осы жағдайда басты назар аудартатын категория «жүйе» ұғымы болғандықтан, онын мәнін анықтауды қажет етеді. </w:t>
      </w:r>
    </w:p>
    <w:p w:rsidR="00A70469" w:rsidRPr="000B0CD2" w:rsidRDefault="00A70469" w:rsidP="004D18A1">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Жүйе – белгілі бір тұтастықты құрайтын өзара байланысқан және өзара әрекеттесетін элементтердің жиынтығы</w:t>
      </w:r>
      <w:r w:rsidR="00D56376" w:rsidRPr="000B0CD2">
        <w:rPr>
          <w:rFonts w:ascii="Times New Roman" w:hAnsi="Times New Roman"/>
          <w:bCs/>
          <w:sz w:val="28"/>
          <w:szCs w:val="28"/>
          <w:lang w:val="kk-KZ"/>
        </w:rPr>
        <w:t xml:space="preserve"> [ 169</w:t>
      </w:r>
      <w:r w:rsidRPr="000B0CD2">
        <w:rPr>
          <w:rFonts w:ascii="Times New Roman" w:hAnsi="Times New Roman"/>
          <w:bCs/>
          <w:sz w:val="28"/>
          <w:szCs w:val="28"/>
          <w:lang w:val="kk-KZ"/>
        </w:rPr>
        <w:t>]. Т.Т. Ғалиев жүйені «қойылған мақсатқа жету үшін жобаланатын заңдылықпен байланысқан және өзара әрекеттесетін элементтердің жиынтығы» деп нақтылайды [</w:t>
      </w:r>
      <w:r w:rsidR="00D56376" w:rsidRPr="000B0CD2">
        <w:rPr>
          <w:rFonts w:ascii="Times New Roman" w:hAnsi="Times New Roman"/>
          <w:bCs/>
          <w:sz w:val="28"/>
          <w:szCs w:val="28"/>
          <w:lang w:val="kk-KZ"/>
        </w:rPr>
        <w:t>170</w:t>
      </w:r>
      <w:r w:rsidRPr="000B0CD2">
        <w:rPr>
          <w:rFonts w:ascii="Times New Roman" w:hAnsi="Times New Roman"/>
          <w:bCs/>
          <w:sz w:val="28"/>
          <w:szCs w:val="28"/>
          <w:lang w:val="kk-KZ"/>
        </w:rPr>
        <w:t xml:space="preserve">]. </w:t>
      </w:r>
    </w:p>
    <w:p w:rsidR="00A70469" w:rsidRPr="000B0CD2" w:rsidRDefault="00A70469" w:rsidP="004D18A1">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Сонымен, ғалымдардың «жүйе» ұғымына берілген анықтамаларына сүйене отырып, АҚШ тәжірибесін зерделеу негізінде жасалған, университет студенттеріне бағытталған академиялық қолдау көрсету компоненттерін бір-бірімен байланысқанда, тұрақты бірлік құрайтын элементтерден тұрады деп қорытынды жасай аламыз. Зертте</w:t>
      </w:r>
      <w:r w:rsidR="00F67547" w:rsidRPr="000B0CD2">
        <w:rPr>
          <w:rFonts w:ascii="Times New Roman" w:hAnsi="Times New Roman"/>
          <w:bCs/>
          <w:sz w:val="28"/>
          <w:szCs w:val="28"/>
          <w:lang w:val="kk-KZ"/>
        </w:rPr>
        <w:t>уіміздің міндеттеріне орай, АҚШ</w:t>
      </w:r>
      <w:r w:rsidRPr="000B0CD2">
        <w:rPr>
          <w:rFonts w:ascii="Times New Roman" w:hAnsi="Times New Roman"/>
          <w:bCs/>
          <w:sz w:val="28"/>
          <w:szCs w:val="28"/>
          <w:lang w:val="kk-KZ"/>
        </w:rPr>
        <w:t xml:space="preserve">–тың жоғары білім беру жүйесіндегі студенттерге академиялық қолдау көрсету тәжірибесінің </w:t>
      </w:r>
      <w:r w:rsidRPr="000B0CD2">
        <w:rPr>
          <w:rFonts w:ascii="Times New Roman" w:hAnsi="Times New Roman"/>
          <w:bCs/>
          <w:sz w:val="28"/>
          <w:szCs w:val="28"/>
          <w:lang w:val="kk-KZ"/>
        </w:rPr>
        <w:lastRenderedPageBreak/>
        <w:t xml:space="preserve">озық бағыттарын, бағдарламаларын, қазақстандық кредиттік оқыту технологиясында студенттердің жеке оқу траекториясын жүзеге асыруға ықпал ету мақсатымен енгізілген жаңа педагогикалық, академиялық қызметтердің іс-әрекетін ескере отырып, кредиттік оқыту технологиясында </w:t>
      </w:r>
      <w:r w:rsidRPr="000B0CD2">
        <w:rPr>
          <w:rFonts w:ascii="Times New Roman" w:hAnsi="Times New Roman"/>
          <w:i/>
          <w:sz w:val="28"/>
          <w:szCs w:val="28"/>
          <w:lang w:val="kk-KZ"/>
        </w:rPr>
        <w:t>университет студенттеріне академиялық қолдау көрсету кешенін ұйымдастырудың құрылымдық-теориялық моделін</w:t>
      </w:r>
      <w:r w:rsidRPr="000B0CD2">
        <w:rPr>
          <w:rFonts w:ascii="Times New Roman" w:hAnsi="Times New Roman"/>
          <w:b/>
          <w:sz w:val="28"/>
          <w:szCs w:val="28"/>
          <w:lang w:val="kk-KZ"/>
        </w:rPr>
        <w:t xml:space="preserve"> </w:t>
      </w:r>
      <w:r w:rsidR="00E94C5F" w:rsidRPr="000B0CD2">
        <w:rPr>
          <w:rFonts w:ascii="Times New Roman" w:hAnsi="Times New Roman"/>
          <w:sz w:val="28"/>
          <w:szCs w:val="28"/>
          <w:lang w:val="kk-KZ"/>
        </w:rPr>
        <w:t>құрдық (</w:t>
      </w:r>
      <w:r w:rsidRPr="000B0CD2">
        <w:rPr>
          <w:rFonts w:ascii="Times New Roman" w:hAnsi="Times New Roman"/>
          <w:sz w:val="28"/>
          <w:szCs w:val="28"/>
          <w:lang w:val="kk-KZ"/>
        </w:rPr>
        <w:t>cурет</w:t>
      </w:r>
      <w:r w:rsidR="00E94C5F" w:rsidRPr="000B0CD2">
        <w:rPr>
          <w:rFonts w:ascii="Times New Roman" w:hAnsi="Times New Roman"/>
          <w:sz w:val="28"/>
          <w:szCs w:val="28"/>
          <w:lang w:val="kk-KZ"/>
        </w:rPr>
        <w:t xml:space="preserve"> 12</w:t>
      </w:r>
      <w:r w:rsidRPr="000B0CD2">
        <w:rPr>
          <w:rFonts w:ascii="Times New Roman" w:hAnsi="Times New Roman"/>
          <w:sz w:val="28"/>
          <w:szCs w:val="28"/>
          <w:lang w:val="kk-KZ"/>
        </w:rPr>
        <w:t>).</w:t>
      </w:r>
      <w:r w:rsidRPr="000B0CD2">
        <w:rPr>
          <w:rFonts w:ascii="Times New Roman" w:hAnsi="Times New Roman"/>
          <w:b/>
          <w:sz w:val="28"/>
          <w:szCs w:val="28"/>
          <w:lang w:val="kk-KZ"/>
        </w:rPr>
        <w:t xml:space="preserve"> </w:t>
      </w:r>
      <w:r w:rsidRPr="000B0CD2">
        <w:rPr>
          <w:rFonts w:ascii="Times New Roman" w:hAnsi="Times New Roman"/>
          <w:sz w:val="28"/>
          <w:szCs w:val="28"/>
          <w:lang w:val="kk-KZ"/>
        </w:rPr>
        <w:t>Құрылымдық</w:t>
      </w:r>
      <w:r w:rsidRPr="000B0CD2">
        <w:rPr>
          <w:rFonts w:ascii="Times New Roman" w:hAnsi="Times New Roman"/>
          <w:b/>
          <w:sz w:val="28"/>
          <w:szCs w:val="28"/>
          <w:lang w:val="kk-KZ"/>
        </w:rPr>
        <w:t>-</w:t>
      </w:r>
      <w:r w:rsidRPr="000B0CD2">
        <w:rPr>
          <w:rFonts w:ascii="Times New Roman" w:hAnsi="Times New Roman"/>
          <w:bCs/>
          <w:sz w:val="28"/>
          <w:szCs w:val="28"/>
          <w:lang w:val="kk-KZ"/>
        </w:rPr>
        <w:t>теориялық модель, университет студенттеріне академиялық қолдау көрсету іс -әрекетінің мақсаты мен мазмұны, академиялық қолдау көрсету қағидалары, компонентері, бағыттары, субъектілердің әрекеттесу формалары мен құралдары, академиялық қолдау көрсетудің нәтижесі мен рефлексия элементтерінен тұрады.</w:t>
      </w:r>
    </w:p>
    <w:p w:rsidR="00A70469" w:rsidRPr="000B0CD2" w:rsidRDefault="00A70469" w:rsidP="004D18A1">
      <w:pPr>
        <w:tabs>
          <w:tab w:val="left" w:pos="567"/>
        </w:tabs>
        <w:spacing w:after="0" w:line="240" w:lineRule="auto"/>
        <w:jc w:val="both"/>
        <w:rPr>
          <w:rFonts w:ascii="Times New Roman" w:hAnsi="Times New Roman"/>
          <w:i/>
          <w:sz w:val="28"/>
          <w:szCs w:val="28"/>
          <w:lang w:val="kk-KZ"/>
        </w:rPr>
      </w:pPr>
      <w:r w:rsidRPr="000B0CD2">
        <w:rPr>
          <w:rFonts w:ascii="Times New Roman" w:hAnsi="Times New Roman"/>
          <w:bCs/>
          <w:sz w:val="28"/>
          <w:szCs w:val="28"/>
          <w:lang w:val="kk-KZ"/>
        </w:rPr>
        <w:tab/>
        <w:t xml:space="preserve">Университет </w:t>
      </w:r>
      <w:r w:rsidRPr="000B0CD2">
        <w:rPr>
          <w:rFonts w:ascii="Times New Roman" w:hAnsi="Times New Roman"/>
          <w:i/>
          <w:sz w:val="28"/>
          <w:szCs w:val="28"/>
          <w:lang w:val="kk-KZ"/>
        </w:rPr>
        <w:t xml:space="preserve">студенттеріне академиялық қолдау көрсету кешенін жүйе  ретінде құруда мынандай негізгі дидактикалық талап қойылады. </w:t>
      </w:r>
    </w:p>
    <w:p w:rsidR="004E3492" w:rsidRDefault="00A70469" w:rsidP="004E3492">
      <w:pPr>
        <w:pStyle w:val="a4"/>
        <w:numPr>
          <w:ilvl w:val="0"/>
          <w:numId w:val="24"/>
        </w:numPr>
        <w:tabs>
          <w:tab w:val="left" w:pos="284"/>
          <w:tab w:val="left" w:pos="851"/>
        </w:tabs>
        <w:spacing w:after="0" w:line="240" w:lineRule="auto"/>
        <w:ind w:left="0" w:firstLine="567"/>
        <w:jc w:val="both"/>
        <w:rPr>
          <w:rFonts w:ascii="Times New Roman" w:hAnsi="Times New Roman"/>
          <w:bCs/>
          <w:sz w:val="28"/>
          <w:szCs w:val="28"/>
          <w:lang w:val="kk-KZ"/>
        </w:rPr>
      </w:pPr>
      <w:r w:rsidRPr="000B0CD2">
        <w:rPr>
          <w:rFonts w:ascii="Times New Roman" w:hAnsi="Times New Roman"/>
          <w:bCs/>
          <w:sz w:val="28"/>
          <w:szCs w:val="28"/>
          <w:lang w:val="kk-KZ"/>
        </w:rPr>
        <w:t xml:space="preserve"> Академиялық қолдау көрсету жүйесі, негізгі дидактикалық міндеттерді шешуге, яғни студенттердің университет қабырғасына бейімделуіне, студенттердің оқу-танымдық қабілеттерін дамытуға, студенттің кәсіби таңдау жасауы, жеке оқу траекториясын саналы қалыптастыруға ықпал етуі қажет.</w:t>
      </w:r>
    </w:p>
    <w:p w:rsidR="00A70469" w:rsidRPr="004E3492" w:rsidRDefault="00A70469" w:rsidP="004E3492">
      <w:pPr>
        <w:pStyle w:val="a4"/>
        <w:numPr>
          <w:ilvl w:val="0"/>
          <w:numId w:val="24"/>
        </w:numPr>
        <w:tabs>
          <w:tab w:val="left" w:pos="284"/>
          <w:tab w:val="left" w:pos="851"/>
        </w:tabs>
        <w:spacing w:after="0" w:line="240" w:lineRule="auto"/>
        <w:ind w:left="0" w:firstLine="567"/>
        <w:jc w:val="both"/>
        <w:rPr>
          <w:rFonts w:ascii="Times New Roman" w:hAnsi="Times New Roman"/>
          <w:bCs/>
          <w:sz w:val="28"/>
          <w:szCs w:val="28"/>
          <w:lang w:val="kk-KZ"/>
        </w:rPr>
      </w:pPr>
      <w:r w:rsidRPr="004E3492">
        <w:rPr>
          <w:rFonts w:ascii="Times New Roman" w:hAnsi="Times New Roman"/>
          <w:bCs/>
          <w:sz w:val="28"/>
          <w:szCs w:val="28"/>
          <w:lang w:val="kk-KZ"/>
        </w:rPr>
        <w:t xml:space="preserve"> Жүйе теория мен практиканың байланысы, түсініліктілік пен жүйелілік, саналылық пен шығармашылық белсенділік, жоғары ғылыми деңгейде білім беру қағидаларының талаптарына сай болу керек. </w:t>
      </w:r>
    </w:p>
    <w:p w:rsidR="004D18A1" w:rsidRDefault="004D18A1" w:rsidP="004D18A1">
      <w:pPr>
        <w:tabs>
          <w:tab w:val="left" w:pos="567"/>
        </w:tabs>
        <w:spacing w:after="0" w:line="240" w:lineRule="auto"/>
        <w:jc w:val="both"/>
        <w:rPr>
          <w:rFonts w:ascii="Times New Roman" w:hAnsi="Times New Roman"/>
          <w:bCs/>
          <w:sz w:val="28"/>
          <w:szCs w:val="28"/>
          <w:lang w:val="kk-KZ"/>
        </w:rPr>
      </w:pPr>
      <w:r>
        <w:rPr>
          <w:rFonts w:ascii="Times New Roman" w:hAnsi="Times New Roman"/>
          <w:bCs/>
          <w:sz w:val="28"/>
          <w:szCs w:val="28"/>
          <w:lang w:val="kk-KZ"/>
        </w:rPr>
        <w:tab/>
      </w:r>
      <w:r w:rsidR="00A70469" w:rsidRPr="000B0CD2">
        <w:rPr>
          <w:rFonts w:ascii="Times New Roman" w:hAnsi="Times New Roman"/>
          <w:bCs/>
          <w:sz w:val="28"/>
          <w:szCs w:val="28"/>
          <w:lang w:val="kk-KZ"/>
        </w:rPr>
        <w:t xml:space="preserve">АҚШ-тың жоғары білім беру жүйесіндегі, оның ішінде студенттерге академиялық қолдау көрсету бағдарламаларына теориялық, тәжірибелік талдау жүргізу, олардың жеке бір ұйымдасқан студенттерге қолдау көрсету орталығы ретінде жұмыс атқаратынан аңғартады. Демек, білім алушылардың субъектік позициясын белсендіру, </w:t>
      </w:r>
      <w:r w:rsidR="00A70469" w:rsidRPr="000B0CD2">
        <w:rPr>
          <w:rFonts w:ascii="Times New Roman" w:hAnsi="Times New Roman"/>
          <w:sz w:val="28"/>
          <w:szCs w:val="28"/>
          <w:lang w:val="kk-KZ"/>
        </w:rPr>
        <w:t xml:space="preserve">жекедараландыру, оқу-танымдық дағдыларын, дербестігін, студентке өмір бойы білім алу дағдыларын қалыптастыруды көздейтін </w:t>
      </w:r>
      <w:r w:rsidR="00A70469" w:rsidRPr="000B0CD2">
        <w:rPr>
          <w:rFonts w:ascii="Times New Roman" w:hAnsi="Times New Roman"/>
          <w:bCs/>
          <w:sz w:val="28"/>
          <w:szCs w:val="28"/>
          <w:lang w:val="kk-KZ"/>
        </w:rPr>
        <w:t>кредиттік оқыту технологиясында студентттерге академиялық қолдау көрсетуді кешенді түрде жүргізуіміз қажет. Сонда ғана, бұл жаңа бағыт оң нәтиже береді. Себебі, академиялық қолдау көрсету , студенттің жеке оқу траекториясын саналы қалыптастыру арқылы, оны жүзеге асыру үдерісін жеңілдетіп, білім алушының жекетұлғалық, кәсіби дамуына оң ықпалын тигізеді. Білім алушыларға академиялық қолдау көрсету кешенін ұйымдастыру барысында институттың мақсаты мен міндеттері, студенттердің академиялық, әлеуметтік қажеттіліктері, факультеттің мүмкіндіктері, оқу бағдарламалары мен курстарының күрделілігі, университеттің қаржылық жағдайы, құрылымы  сияқты маңызды мәселелерді ескерген жөн.</w:t>
      </w:r>
      <w:r w:rsidR="003464E2" w:rsidRPr="000B0CD2">
        <w:rPr>
          <w:rFonts w:ascii="Times New Roman" w:hAnsi="Times New Roman"/>
          <w:bCs/>
          <w:sz w:val="28"/>
          <w:szCs w:val="28"/>
          <w:lang w:val="kk-KZ"/>
        </w:rPr>
        <w:t xml:space="preserve"> </w:t>
      </w:r>
    </w:p>
    <w:p w:rsidR="00A70469" w:rsidRPr="000B0CD2" w:rsidRDefault="004D18A1" w:rsidP="004D18A1">
      <w:pPr>
        <w:tabs>
          <w:tab w:val="left" w:pos="567"/>
        </w:tabs>
        <w:spacing w:after="0" w:line="240" w:lineRule="auto"/>
        <w:jc w:val="both"/>
        <w:rPr>
          <w:rFonts w:ascii="Times New Roman" w:hAnsi="Times New Roman"/>
          <w:bCs/>
          <w:sz w:val="28"/>
          <w:szCs w:val="28"/>
          <w:lang w:val="kk-KZ"/>
        </w:rPr>
      </w:pPr>
      <w:r>
        <w:rPr>
          <w:rFonts w:ascii="Times New Roman" w:hAnsi="Times New Roman"/>
          <w:bCs/>
          <w:sz w:val="28"/>
          <w:szCs w:val="28"/>
          <w:lang w:val="kk-KZ"/>
        </w:rPr>
        <w:tab/>
      </w:r>
      <w:r w:rsidR="00A70469" w:rsidRPr="000B0CD2">
        <w:rPr>
          <w:rFonts w:ascii="Times New Roman" w:hAnsi="Times New Roman"/>
          <w:bCs/>
          <w:sz w:val="28"/>
          <w:szCs w:val="28"/>
          <w:lang w:val="kk-KZ"/>
        </w:rPr>
        <w:t xml:space="preserve">Соған сәйкес, зерттеуде біз академиялық қолдау көрсетуді ұйымдастырудың </w:t>
      </w:r>
      <w:r w:rsidR="00A70469" w:rsidRPr="000B0CD2">
        <w:rPr>
          <w:rFonts w:ascii="Times New Roman" w:hAnsi="Times New Roman"/>
          <w:bCs/>
          <w:i/>
          <w:sz w:val="28"/>
          <w:szCs w:val="28"/>
          <w:lang w:val="kk-KZ"/>
        </w:rPr>
        <w:t>қосымша</w:t>
      </w:r>
      <w:r w:rsidR="00A70469" w:rsidRPr="000B0CD2">
        <w:rPr>
          <w:rFonts w:ascii="Times New Roman" w:hAnsi="Times New Roman"/>
          <w:bCs/>
          <w:sz w:val="28"/>
          <w:szCs w:val="28"/>
          <w:lang w:val="kk-KZ"/>
        </w:rPr>
        <w:t xml:space="preserve"> </w:t>
      </w:r>
      <w:r w:rsidR="00A70469" w:rsidRPr="000B0CD2">
        <w:rPr>
          <w:rFonts w:ascii="Times New Roman" w:hAnsi="Times New Roman"/>
          <w:b/>
          <w:bCs/>
          <w:sz w:val="28"/>
          <w:szCs w:val="28"/>
          <w:lang w:val="kk-KZ"/>
        </w:rPr>
        <w:t>(Supplementary Model)</w:t>
      </w:r>
      <w:r w:rsidR="00A70469" w:rsidRPr="000B0CD2">
        <w:rPr>
          <w:rFonts w:ascii="Times New Roman" w:hAnsi="Times New Roman"/>
          <w:bCs/>
          <w:sz w:val="28"/>
          <w:szCs w:val="28"/>
          <w:lang w:val="kk-KZ"/>
        </w:rPr>
        <w:t xml:space="preserve"> моделін ұстанамыз. </w:t>
      </w:r>
      <w:r w:rsidR="003464E2" w:rsidRPr="000B0CD2">
        <w:rPr>
          <w:rFonts w:ascii="Times New Roman" w:hAnsi="Times New Roman"/>
          <w:bCs/>
          <w:sz w:val="28"/>
          <w:szCs w:val="28"/>
          <w:lang w:val="kk-KZ"/>
        </w:rPr>
        <w:t>Ф</w:t>
      </w:r>
      <w:r w:rsidR="00A70469" w:rsidRPr="000B0CD2">
        <w:rPr>
          <w:rFonts w:ascii="Times New Roman" w:hAnsi="Times New Roman"/>
          <w:bCs/>
          <w:sz w:val="28"/>
          <w:szCs w:val="28"/>
          <w:lang w:val="kk-KZ"/>
        </w:rPr>
        <w:t>акультеттің кеңесшілері, эдвайзерлері, тьюторлары студенттің оқу барысындағы қиындықтары мен кемшіліктерін шешуге атсалысады, сонымен қатар, әрекеттесу субъектілері (студент немесе кеңесші) қосымша ақпарат немесе кеңес алу үшін университетке ортақ, арнайы студентке қолдау көрсету орталығына жүгіне алады.</w:t>
      </w:r>
    </w:p>
    <w:p w:rsidR="00F67547" w:rsidRPr="000B0CD2" w:rsidRDefault="00F67547" w:rsidP="00A70469">
      <w:pPr>
        <w:tabs>
          <w:tab w:val="left" w:pos="1831"/>
        </w:tabs>
        <w:spacing w:after="0" w:line="240" w:lineRule="auto"/>
        <w:rPr>
          <w:rFonts w:ascii="Times New Roman" w:hAnsi="Times New Roman"/>
          <w:b/>
          <w:bCs/>
          <w:i/>
          <w:sz w:val="28"/>
          <w:szCs w:val="28"/>
          <w:lang w:val="kk-KZ"/>
        </w:rPr>
      </w:pPr>
    </w:p>
    <w:p w:rsidR="00E94C5F" w:rsidRDefault="00E94C5F" w:rsidP="00A70469">
      <w:pPr>
        <w:tabs>
          <w:tab w:val="left" w:pos="1831"/>
        </w:tabs>
        <w:spacing w:after="0" w:line="240" w:lineRule="auto"/>
        <w:rPr>
          <w:rFonts w:ascii="Times New Roman" w:hAnsi="Times New Roman"/>
          <w:b/>
          <w:bCs/>
          <w:i/>
          <w:sz w:val="28"/>
          <w:szCs w:val="28"/>
          <w:lang w:val="kk-KZ"/>
        </w:rPr>
      </w:pPr>
    </w:p>
    <w:p w:rsidR="004D18A1" w:rsidRPr="000B0CD2" w:rsidRDefault="004D18A1" w:rsidP="00A70469">
      <w:pPr>
        <w:tabs>
          <w:tab w:val="left" w:pos="1831"/>
        </w:tabs>
        <w:spacing w:after="0" w:line="240" w:lineRule="auto"/>
        <w:rPr>
          <w:rFonts w:ascii="Times New Roman" w:hAnsi="Times New Roman"/>
          <w:b/>
          <w:bCs/>
          <w:i/>
          <w:sz w:val="28"/>
          <w:szCs w:val="28"/>
          <w:lang w:val="kk-KZ"/>
        </w:rPr>
      </w:pPr>
    </w:p>
    <w:p w:rsidR="00A70469" w:rsidRDefault="00A70469" w:rsidP="00A70469">
      <w:pPr>
        <w:tabs>
          <w:tab w:val="left" w:pos="1831"/>
        </w:tabs>
        <w:spacing w:after="0" w:line="240" w:lineRule="auto"/>
        <w:jc w:val="center"/>
        <w:rPr>
          <w:rFonts w:ascii="Times New Roman" w:hAnsi="Times New Roman"/>
          <w:b/>
          <w:bCs/>
          <w:sz w:val="28"/>
          <w:szCs w:val="28"/>
          <w:lang w:val="kk-KZ"/>
        </w:rPr>
      </w:pPr>
      <w:r w:rsidRPr="000B0CD2">
        <w:rPr>
          <w:rFonts w:ascii="Times New Roman" w:hAnsi="Times New Roman"/>
          <w:b/>
          <w:bCs/>
          <w:sz w:val="28"/>
          <w:szCs w:val="28"/>
          <w:lang w:val="kk-KZ"/>
        </w:rPr>
        <w:lastRenderedPageBreak/>
        <w:t>Университет студентте</w:t>
      </w:r>
      <w:r w:rsidR="009C1BD6" w:rsidRPr="000B0CD2">
        <w:rPr>
          <w:rFonts w:ascii="Times New Roman" w:hAnsi="Times New Roman"/>
          <w:b/>
          <w:bCs/>
          <w:sz w:val="28"/>
          <w:szCs w:val="28"/>
          <w:lang w:val="kk-KZ"/>
        </w:rPr>
        <w:t xml:space="preserve">ріне академиялық қолдау көрсетудің </w:t>
      </w:r>
      <w:r w:rsidRPr="000B0CD2">
        <w:rPr>
          <w:rFonts w:ascii="Times New Roman" w:hAnsi="Times New Roman"/>
          <w:b/>
          <w:bCs/>
          <w:sz w:val="28"/>
          <w:szCs w:val="28"/>
          <w:lang w:val="kk-KZ"/>
        </w:rPr>
        <w:t>құрылымдық- теориялық моделі</w:t>
      </w:r>
    </w:p>
    <w:p w:rsidR="00A02167" w:rsidRPr="000B0CD2" w:rsidRDefault="00A02167" w:rsidP="00A70469">
      <w:pPr>
        <w:tabs>
          <w:tab w:val="left" w:pos="1831"/>
        </w:tabs>
        <w:spacing w:after="0" w:line="240" w:lineRule="auto"/>
        <w:jc w:val="center"/>
        <w:rPr>
          <w:rFonts w:ascii="Times New Roman" w:hAnsi="Times New Roman"/>
          <w:b/>
          <w:bCs/>
          <w:sz w:val="28"/>
          <w:szCs w:val="28"/>
          <w:lang w:val="kk-KZ"/>
        </w:rPr>
      </w:pP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lang w:eastAsia="en-US"/>
        </w:rPr>
        <w:pict>
          <v:rect id="_x0000_s1197" style="position:absolute;left:0;text-align:left;margin-left:4.6pt;margin-top:9pt;width:486.35pt;height:53.25pt;z-index:251639296">
            <v:textbox style="mso-next-textbox:#_x0000_s1197">
              <w:txbxContent>
                <w:p w:rsidR="004D18A1" w:rsidRDefault="004D18A1" w:rsidP="00A70469">
                  <w:pPr>
                    <w:rPr>
                      <w:rFonts w:ascii="Times New Roman" w:hAnsi="Times New Roman"/>
                      <w:i/>
                      <w:lang w:val="kk-KZ"/>
                    </w:rPr>
                  </w:pPr>
                  <w:r w:rsidRPr="00DC0D0A">
                    <w:rPr>
                      <w:rFonts w:ascii="Times New Roman" w:hAnsi="Times New Roman"/>
                      <w:b/>
                      <w:i/>
                      <w:lang w:val="kk-KZ"/>
                    </w:rPr>
                    <w:t>Студенттерге академиялық қолдау көрсетудің мақсаты:</w:t>
                  </w:r>
                  <w:r w:rsidRPr="00DC0D0A">
                    <w:rPr>
                      <w:rFonts w:ascii="Times New Roman" w:hAnsi="Times New Roman"/>
                      <w:i/>
                      <w:lang w:val="kk-KZ"/>
                    </w:rPr>
                    <w:t xml:space="preserve"> кредиттік оқыту т</w:t>
                  </w:r>
                  <w:r>
                    <w:rPr>
                      <w:rFonts w:ascii="Times New Roman" w:hAnsi="Times New Roman"/>
                      <w:i/>
                      <w:lang w:val="kk-KZ"/>
                    </w:rPr>
                    <w:t xml:space="preserve">ехнологиясында білім алушылардың академиялық кедергілерінің алдын </w:t>
                  </w:r>
                  <w:r>
                    <w:rPr>
                      <w:rFonts w:ascii="Times New Roman" w:hAnsi="Times New Roman"/>
                      <w:i/>
                    </w:rPr>
                    <w:t>–</w:t>
                  </w:r>
                  <w:r>
                    <w:rPr>
                      <w:rFonts w:ascii="Times New Roman" w:hAnsi="Times New Roman"/>
                      <w:i/>
                      <w:lang w:val="kk-KZ"/>
                    </w:rPr>
                    <w:t xml:space="preserve">алу, жеке оқу траекториясын саналы қалыптастыруға әсер ету </w:t>
                  </w:r>
                </w:p>
                <w:p w:rsidR="004D18A1" w:rsidRPr="00DC0D0A" w:rsidRDefault="004D18A1" w:rsidP="00A70469">
                  <w:pPr>
                    <w:rPr>
                      <w:rFonts w:ascii="Times New Roman" w:hAnsi="Times New Roman"/>
                      <w:i/>
                      <w:lang w:val="kk-KZ"/>
                    </w:rPr>
                  </w:pPr>
                  <w:r w:rsidRPr="00DC0D0A">
                    <w:rPr>
                      <w:rFonts w:ascii="Times New Roman" w:hAnsi="Times New Roman"/>
                      <w:i/>
                      <w:lang w:val="kk-KZ"/>
                    </w:rPr>
                    <w:t xml:space="preserve"> жағымды</w:t>
                  </w:r>
                  <w:r>
                    <w:rPr>
                      <w:rFonts w:ascii="Times New Roman" w:hAnsi="Times New Roman"/>
                      <w:i/>
                      <w:lang w:val="kk-KZ"/>
                    </w:rPr>
                    <w:t xml:space="preserve"> әсер ету,  </w:t>
                  </w:r>
                </w:p>
              </w:txbxContent>
            </v:textbox>
          </v:rect>
        </w:pict>
      </w:r>
    </w:p>
    <w:p w:rsidR="00A70469" w:rsidRPr="000B0CD2" w:rsidRDefault="00A70469" w:rsidP="00A70469">
      <w:pPr>
        <w:tabs>
          <w:tab w:val="left" w:pos="851"/>
        </w:tabs>
        <w:spacing w:after="0" w:line="240" w:lineRule="auto"/>
        <w:jc w:val="both"/>
        <w:rPr>
          <w:rFonts w:ascii="Times New Roman" w:hAnsi="Times New Roman"/>
          <w:bCs/>
          <w:sz w:val="28"/>
          <w:szCs w:val="28"/>
          <w:lang w:val="kk-KZ"/>
        </w:rPr>
      </w:pPr>
    </w:p>
    <w:p w:rsidR="00A70469" w:rsidRPr="000B0CD2" w:rsidRDefault="00A70469" w:rsidP="00A70469">
      <w:pPr>
        <w:tabs>
          <w:tab w:val="left" w:pos="1831"/>
        </w:tabs>
        <w:spacing w:after="0" w:line="240" w:lineRule="auto"/>
        <w:rPr>
          <w:rFonts w:ascii="Times New Roman" w:hAnsi="Times New Roman"/>
          <w:b/>
          <w:bCs/>
          <w:i/>
          <w:sz w:val="28"/>
          <w:szCs w:val="28"/>
          <w:lang w:val="kk-KZ"/>
        </w:rPr>
      </w:pP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lang w:eastAsia="en-US"/>
        </w:rPr>
        <w:pict>
          <v:shape id="_x0000_s1202" type="#_x0000_t32" style="position:absolute;left:0;text-align:left;margin-left:234.1pt;margin-top:13.95pt;width:.1pt;height:13.15pt;flip:x;z-index:251644416" o:connectortype="straight">
            <v:stroke endarrow="block"/>
          </v:shape>
        </w:pict>
      </w:r>
      <w:r w:rsidRPr="000B0CD2">
        <w:rPr>
          <w:rFonts w:ascii="Times New Roman" w:hAnsi="Times New Roman"/>
          <w:bCs/>
          <w:noProof/>
          <w:sz w:val="28"/>
          <w:szCs w:val="28"/>
          <w:lang w:eastAsia="en-US"/>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208" type="#_x0000_t103" style="position:absolute;left:0;text-align:left;margin-left:432.1pt;margin-top:13.95pt;width:25.9pt;height:30.85pt;z-index:251650560"/>
        </w:pict>
      </w:r>
      <w:r w:rsidRPr="000B0CD2">
        <w:rPr>
          <w:rFonts w:ascii="Times New Roman" w:hAnsi="Times New Roman"/>
          <w:bCs/>
          <w:noProof/>
          <w:sz w:val="28"/>
          <w:szCs w:val="28"/>
          <w:lang w:eastAsia="en-US"/>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209" type="#_x0000_t102" style="position:absolute;left:0;text-align:left;margin-left:22.1pt;margin-top:13.95pt;width:27.25pt;height:30.85pt;z-index:251651584"/>
        </w:pict>
      </w: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lang w:eastAsia="en-US"/>
        </w:rPr>
        <w:pict>
          <v:rect id="_x0000_s1203" style="position:absolute;left:0;text-align:left;margin-left:110.65pt;margin-top:11pt;width:278.25pt;height:1in;z-index:251645440">
            <v:textbox style="mso-next-textbox:#_x0000_s1203">
              <w:txbxContent>
                <w:p w:rsidR="004D18A1" w:rsidRDefault="004D18A1" w:rsidP="00A70469">
                  <w:pPr>
                    <w:spacing w:after="0" w:line="240" w:lineRule="auto"/>
                    <w:jc w:val="center"/>
                    <w:rPr>
                      <w:rFonts w:ascii="Times New Roman" w:hAnsi="Times New Roman"/>
                      <w:lang w:val="kk-KZ"/>
                    </w:rPr>
                  </w:pPr>
                  <w:r w:rsidRPr="00DC0D0A">
                    <w:rPr>
                      <w:rFonts w:ascii="Times New Roman" w:hAnsi="Times New Roman"/>
                      <w:b/>
                      <w:i/>
                      <w:lang w:val="kk-KZ"/>
                    </w:rPr>
                    <w:t>Академиялық қолдау көрсету қағидалары:</w:t>
                  </w:r>
                  <w:r>
                    <w:rPr>
                      <w:rFonts w:ascii="Times New Roman" w:hAnsi="Times New Roman"/>
                      <w:lang w:val="kk-KZ"/>
                    </w:rPr>
                    <w:t xml:space="preserve"> </w:t>
                  </w:r>
                  <w:r w:rsidRPr="00DC0D0A">
                    <w:rPr>
                      <w:rFonts w:ascii="Times New Roman" w:hAnsi="Times New Roman"/>
                      <w:lang w:val="kk-KZ"/>
                    </w:rPr>
                    <w:t>адамгершілік құндылықтардың басымдылығы, еріктілік, икемділік, бірлесіп жұмыс атқару (</w:t>
                  </w:r>
                  <w:r>
                    <w:rPr>
                      <w:rFonts w:ascii="Times New Roman" w:hAnsi="Times New Roman"/>
                      <w:lang w:val="kk-KZ"/>
                    </w:rPr>
                    <w:t>кооперация</w:t>
                  </w:r>
                  <w:r w:rsidRPr="00DC0D0A">
                    <w:rPr>
                      <w:rFonts w:ascii="Times New Roman" w:hAnsi="Times New Roman"/>
                      <w:lang w:val="kk-KZ"/>
                    </w:rPr>
                    <w:t>)</w:t>
                  </w:r>
                  <w:r w:rsidRPr="00C00587">
                    <w:rPr>
                      <w:rFonts w:ascii="Times New Roman" w:hAnsi="Times New Roman"/>
                      <w:lang w:val="kk-KZ"/>
                    </w:rPr>
                    <w:t xml:space="preserve">, </w:t>
                  </w:r>
                  <w:r w:rsidRPr="00DC0D0A">
                    <w:rPr>
                      <w:rFonts w:ascii="Times New Roman" w:hAnsi="Times New Roman"/>
                      <w:lang w:val="kk-KZ"/>
                    </w:rPr>
                    <w:t>жекедараландыру</w:t>
                  </w:r>
                  <w:r>
                    <w:rPr>
                      <w:rFonts w:ascii="Times New Roman" w:hAnsi="Times New Roman"/>
                      <w:lang w:val="kk-KZ"/>
                    </w:rPr>
                    <w:t>, студенттің субъектік позициясын</w:t>
                  </w:r>
                  <w:r w:rsidRPr="00DC0D0A">
                    <w:rPr>
                      <w:rFonts w:ascii="Times New Roman" w:hAnsi="Times New Roman"/>
                      <w:lang w:val="kk-KZ"/>
                    </w:rPr>
                    <w:t xml:space="preserve"> белсендіру, тең құқықтық</w:t>
                  </w:r>
                </w:p>
                <w:p w:rsidR="004D18A1" w:rsidRPr="00DC0D0A" w:rsidRDefault="004D18A1" w:rsidP="00A70469">
                  <w:pPr>
                    <w:jc w:val="center"/>
                    <w:rPr>
                      <w:rFonts w:ascii="Times New Roman" w:hAnsi="Times New Roman"/>
                      <w:lang w:val="kk-KZ"/>
                    </w:rPr>
                  </w:pPr>
                </w:p>
              </w:txbxContent>
            </v:textbox>
          </v:rect>
        </w:pict>
      </w: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lang w:eastAsia="en-US"/>
        </w:rPr>
        <w:pict>
          <v:rect id="_x0000_s1207" style="position:absolute;left:0;text-align:left;margin-left:403.55pt;margin-top:12.6pt;width:87.4pt;height:43.75pt;z-index:251649536">
            <v:textbox style="mso-next-textbox:#_x0000_s1207">
              <w:txbxContent>
                <w:p w:rsidR="004D18A1" w:rsidRPr="00DC0D0A" w:rsidRDefault="004D18A1" w:rsidP="00A70469">
                  <w:pPr>
                    <w:jc w:val="center"/>
                    <w:rPr>
                      <w:rFonts w:ascii="Times New Roman" w:hAnsi="Times New Roman"/>
                      <w:b/>
                      <w:i/>
                      <w:lang w:val="kk-KZ"/>
                    </w:rPr>
                  </w:pPr>
                  <w:r w:rsidRPr="00DC0D0A">
                    <w:rPr>
                      <w:rFonts w:ascii="Times New Roman" w:hAnsi="Times New Roman"/>
                      <w:b/>
                      <w:i/>
                      <w:lang w:val="kk-KZ"/>
                    </w:rPr>
                    <w:t>Студент</w:t>
                  </w:r>
                </w:p>
              </w:txbxContent>
            </v:textbox>
          </v:rect>
        </w:pict>
      </w:r>
      <w:r w:rsidRPr="000B0CD2">
        <w:rPr>
          <w:rFonts w:ascii="Times New Roman" w:hAnsi="Times New Roman"/>
          <w:bCs/>
          <w:noProof/>
          <w:sz w:val="28"/>
          <w:szCs w:val="28"/>
          <w:lang w:eastAsia="en-US"/>
        </w:rPr>
        <w:pict>
          <v:rect id="_x0000_s1196" style="position:absolute;left:0;text-align:left;margin-left:-13.95pt;margin-top:12.6pt;width:115.8pt;height:51.35pt;z-index:251638272">
            <v:textbox style="mso-next-textbox:#_x0000_s1196">
              <w:txbxContent>
                <w:p w:rsidR="004D18A1" w:rsidRPr="009E0114" w:rsidRDefault="004D18A1" w:rsidP="00A70469">
                  <w:pPr>
                    <w:jc w:val="center"/>
                    <w:rPr>
                      <w:rFonts w:ascii="Times New Roman" w:hAnsi="Times New Roman"/>
                      <w:b/>
                      <w:i/>
                      <w:lang w:val="kk-KZ"/>
                    </w:rPr>
                  </w:pPr>
                  <w:r w:rsidRPr="009E0114">
                    <w:rPr>
                      <w:rFonts w:ascii="Times New Roman" w:hAnsi="Times New Roman"/>
                      <w:b/>
                      <w:i/>
                      <w:lang w:val="kk-KZ"/>
                    </w:rPr>
                    <w:t xml:space="preserve">Академиялық қолдау көрсету </w:t>
                  </w:r>
                  <w:r>
                    <w:rPr>
                      <w:rFonts w:ascii="Times New Roman" w:hAnsi="Times New Roman"/>
                      <w:b/>
                      <w:i/>
                      <w:lang w:val="kk-KZ"/>
                    </w:rPr>
                    <w:t>компоненттері</w:t>
                  </w:r>
                </w:p>
              </w:txbxContent>
            </v:textbox>
          </v:rect>
        </w:pict>
      </w:r>
    </w:p>
    <w:p w:rsidR="00A70469" w:rsidRPr="000B0CD2" w:rsidRDefault="00A70469" w:rsidP="00A70469">
      <w:pPr>
        <w:tabs>
          <w:tab w:val="left" w:pos="851"/>
        </w:tabs>
        <w:spacing w:after="0" w:line="240" w:lineRule="auto"/>
        <w:jc w:val="both"/>
        <w:rPr>
          <w:rFonts w:ascii="Times New Roman" w:hAnsi="Times New Roman"/>
          <w:bCs/>
          <w:sz w:val="28"/>
          <w:szCs w:val="28"/>
          <w:lang w:val="kk-KZ"/>
        </w:rPr>
      </w:pPr>
    </w:p>
    <w:p w:rsidR="00A70469" w:rsidRPr="000B0CD2" w:rsidRDefault="00A70469" w:rsidP="00A70469">
      <w:pPr>
        <w:tabs>
          <w:tab w:val="left" w:pos="851"/>
        </w:tabs>
        <w:spacing w:after="0" w:line="240" w:lineRule="auto"/>
        <w:jc w:val="both"/>
        <w:rPr>
          <w:rFonts w:ascii="Times New Roman" w:hAnsi="Times New Roman"/>
          <w:bCs/>
          <w:sz w:val="28"/>
          <w:szCs w:val="28"/>
          <w:lang w:val="kk-KZ"/>
        </w:rPr>
      </w:pP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rPr>
        <w:pict>
          <v:shape id="_x0000_s1226" type="#_x0000_t32" style="position:absolute;left:0;text-align:left;margin-left:449.25pt;margin-top:9.3pt;width:0;height:60.5pt;z-index:251666944" o:connectortype="straight">
            <v:stroke startarrow="block" endarrow="block"/>
          </v:shape>
        </w:pict>
      </w:r>
      <w:r w:rsidRPr="000B0CD2">
        <w:rPr>
          <w:rFonts w:ascii="Times New Roman" w:hAnsi="Times New Roman"/>
          <w:bCs/>
          <w:noProof/>
          <w:sz w:val="28"/>
          <w:szCs w:val="28"/>
        </w:rPr>
        <w:pict>
          <v:shape id="_x0000_s1219" type="#_x0000_t32" style="position:absolute;left:0;text-align:left;margin-left:41.2pt;margin-top:14.15pt;width:0;height:55.05pt;z-index:251660800" o:connectortype="straight">
            <v:stroke startarrow="block" endarrow="block"/>
          </v:shape>
        </w:pict>
      </w: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lang w:eastAsia="en-US"/>
        </w:rPr>
        <w:pict>
          <v:shape id="_x0000_s1211" type="#_x0000_t32" style="position:absolute;left:0;text-align:left;margin-left:237.5pt;margin-top:2.5pt;width:.05pt;height:16.55pt;z-index:251653632" o:connectortype="straight">
            <v:stroke startarrow="block" endarrow="block"/>
          </v:shape>
        </w:pict>
      </w: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rPr>
        <w:pict>
          <v:rect id="_x0000_s1220" style="position:absolute;left:0;text-align:left;margin-left:110.65pt;margin-top:2.95pt;width:278.25pt;height:49.2pt;z-index:251661824">
            <v:textbox>
              <w:txbxContent>
                <w:p w:rsidR="004D18A1" w:rsidRPr="001A76A4" w:rsidRDefault="004D18A1" w:rsidP="00A70469">
                  <w:pPr>
                    <w:spacing w:after="0" w:line="240" w:lineRule="auto"/>
                    <w:jc w:val="center"/>
                    <w:rPr>
                      <w:rFonts w:ascii="Times New Roman" w:hAnsi="Times New Roman"/>
                      <w:b/>
                      <w:i/>
                      <w:lang w:val="kk-KZ"/>
                    </w:rPr>
                  </w:pPr>
                  <w:r w:rsidRPr="001A76A4">
                    <w:rPr>
                      <w:rFonts w:ascii="Times New Roman" w:hAnsi="Times New Roman"/>
                      <w:b/>
                      <w:i/>
                      <w:lang w:val="kk-KZ"/>
                    </w:rPr>
                    <w:t>Академиялық қолдау көрсету компоненттерінің функциялары:</w:t>
                  </w:r>
                  <w:r>
                    <w:rPr>
                      <w:rFonts w:ascii="Times New Roman" w:hAnsi="Times New Roman"/>
                      <w:b/>
                      <w:i/>
                      <w:lang w:val="kk-KZ"/>
                    </w:rPr>
                    <w:t xml:space="preserve"> </w:t>
                  </w:r>
                  <w:r w:rsidRPr="001A76A4">
                    <w:rPr>
                      <w:rStyle w:val="s0"/>
                      <w:rFonts w:ascii="Times New Roman" w:hAnsi="Times New Roman"/>
                      <w:lang w:val="kk-KZ"/>
                    </w:rPr>
                    <w:t xml:space="preserve">cтуденттің кәсіби дамуына әсер ету; жобалау; басқару; </w:t>
                  </w:r>
                  <w:r>
                    <w:rPr>
                      <w:rStyle w:val="s0"/>
                      <w:rFonts w:ascii="Times New Roman" w:hAnsi="Times New Roman"/>
                      <w:lang w:val="kk-KZ"/>
                    </w:rPr>
                    <w:t xml:space="preserve">рефлексия, </w:t>
                  </w:r>
                  <w:r w:rsidRPr="001A76A4">
                    <w:rPr>
                      <w:rStyle w:val="s0"/>
                      <w:rFonts w:ascii="Times New Roman" w:hAnsi="Times New Roman"/>
                      <w:lang w:val="kk-KZ"/>
                    </w:rPr>
                    <w:t>білімін жетілдіру.</w:t>
                  </w:r>
                </w:p>
              </w:txbxContent>
            </v:textbox>
          </v:rect>
        </w:pict>
      </w:r>
    </w:p>
    <w:p w:rsidR="00A70469" w:rsidRPr="000B0CD2" w:rsidRDefault="00A70469" w:rsidP="00A70469">
      <w:pPr>
        <w:tabs>
          <w:tab w:val="left" w:pos="851"/>
        </w:tabs>
        <w:spacing w:after="0" w:line="240" w:lineRule="auto"/>
        <w:jc w:val="both"/>
        <w:rPr>
          <w:rFonts w:ascii="Times New Roman" w:hAnsi="Times New Roman"/>
          <w:bCs/>
          <w:sz w:val="28"/>
          <w:szCs w:val="28"/>
          <w:lang w:val="kk-KZ"/>
        </w:rPr>
      </w:pP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lang w:eastAsia="en-US"/>
        </w:rPr>
        <w:pict>
          <v:rect id="_x0000_s1210" style="position:absolute;left:0;text-align:left;margin-left:397pt;margin-top:5.4pt;width:98.15pt;height:193.6pt;z-index:251652608">
            <v:textbox style="mso-next-textbox:#_x0000_s1210">
              <w:txbxContent>
                <w:p w:rsidR="004D18A1" w:rsidRPr="00A02167" w:rsidRDefault="004D18A1" w:rsidP="00A70469">
                  <w:pPr>
                    <w:spacing w:after="0" w:line="240" w:lineRule="auto"/>
                    <w:rPr>
                      <w:rFonts w:ascii="Times New Roman" w:hAnsi="Times New Roman"/>
                      <w:sz w:val="18"/>
                      <w:szCs w:val="18"/>
                      <w:lang w:val="kk-KZ"/>
                    </w:rPr>
                  </w:pPr>
                  <w:r w:rsidRPr="00A02167">
                    <w:rPr>
                      <w:rFonts w:ascii="Times New Roman" w:hAnsi="Times New Roman"/>
                      <w:sz w:val="18"/>
                      <w:szCs w:val="18"/>
                      <w:lang w:val="kk-KZ"/>
                    </w:rPr>
                    <w:t>Білім алушының жеке оқу траекториясын саналы қалыптастыру, жүзеге асыру барысында кезіктіретін академиялық қиыншылықтарын шешу мақсатында академиялық қолдау көрсету мамандарымен</w:t>
                  </w:r>
                  <w:r w:rsidR="00A616DB">
                    <w:rPr>
                      <w:rFonts w:ascii="Times New Roman" w:hAnsi="Times New Roman"/>
                      <w:sz w:val="18"/>
                      <w:szCs w:val="18"/>
                      <w:lang w:val="kk-KZ"/>
                    </w:rPr>
                    <w:t xml:space="preserve"> </w:t>
                  </w:r>
                  <w:r w:rsidRPr="00A02167">
                    <w:rPr>
                      <w:rFonts w:ascii="Times New Roman" w:hAnsi="Times New Roman"/>
                      <w:sz w:val="18"/>
                      <w:szCs w:val="18"/>
                      <w:lang w:val="kk-KZ"/>
                    </w:rPr>
                    <w:t>бірлескен белсенді субъективтік позициясындағы іс- әрекеті</w:t>
                  </w:r>
                </w:p>
              </w:txbxContent>
            </v:textbox>
          </v:rect>
        </w:pict>
      </w:r>
      <w:r w:rsidRPr="000B0CD2">
        <w:rPr>
          <w:rFonts w:ascii="Times New Roman" w:hAnsi="Times New Roman"/>
          <w:bCs/>
          <w:noProof/>
          <w:sz w:val="28"/>
          <w:szCs w:val="28"/>
          <w:lang w:eastAsia="en-US"/>
        </w:rPr>
        <w:pict>
          <v:rect id="_x0000_s1215" style="position:absolute;left:0;text-align:left;margin-left:-18.8pt;margin-top:4.8pt;width:115.8pt;height:34.2pt;z-index:251656704">
            <v:textbox>
              <w:txbxContent>
                <w:p w:rsidR="004D18A1" w:rsidRPr="0041136F" w:rsidRDefault="004D18A1" w:rsidP="00A70469">
                  <w:pPr>
                    <w:spacing w:after="0" w:line="240" w:lineRule="auto"/>
                    <w:jc w:val="center"/>
                    <w:rPr>
                      <w:rFonts w:ascii="Times New Roman" w:hAnsi="Times New Roman"/>
                      <w:i/>
                      <w:sz w:val="18"/>
                      <w:szCs w:val="18"/>
                      <w:lang w:val="kk-KZ"/>
                    </w:rPr>
                  </w:pPr>
                  <w:r>
                    <w:rPr>
                      <w:rFonts w:ascii="Times New Roman" w:hAnsi="Times New Roman"/>
                      <w:i/>
                      <w:lang w:val="kk-KZ"/>
                    </w:rPr>
                    <w:t xml:space="preserve"> </w:t>
                  </w:r>
                  <w:r w:rsidRPr="0041136F">
                    <w:rPr>
                      <w:rFonts w:ascii="Times New Roman" w:hAnsi="Times New Roman"/>
                      <w:i/>
                      <w:sz w:val="18"/>
                      <w:szCs w:val="18"/>
                      <w:lang w:val="kk-KZ"/>
                    </w:rPr>
                    <w:t xml:space="preserve">Дамытушы </w:t>
                  </w:r>
                  <w:r>
                    <w:rPr>
                      <w:rFonts w:ascii="Times New Roman" w:hAnsi="Times New Roman"/>
                      <w:i/>
                      <w:sz w:val="18"/>
                      <w:szCs w:val="18"/>
                      <w:lang w:val="kk-KZ"/>
                    </w:rPr>
                    <w:t>а</w:t>
                  </w:r>
                  <w:r w:rsidRPr="0041136F">
                    <w:rPr>
                      <w:rFonts w:ascii="Times New Roman" w:hAnsi="Times New Roman"/>
                      <w:i/>
                      <w:sz w:val="18"/>
                      <w:szCs w:val="18"/>
                      <w:lang w:val="kk-KZ"/>
                    </w:rPr>
                    <w:t>кадемиялық</w:t>
                  </w:r>
                  <w:r w:rsidRPr="007964B3">
                    <w:rPr>
                      <w:rFonts w:ascii="Times New Roman" w:hAnsi="Times New Roman"/>
                      <w:i/>
                      <w:lang w:val="kk-KZ"/>
                    </w:rPr>
                    <w:t xml:space="preserve"> </w:t>
                  </w:r>
                  <w:r w:rsidRPr="0041136F">
                    <w:rPr>
                      <w:rFonts w:ascii="Times New Roman" w:hAnsi="Times New Roman"/>
                      <w:i/>
                      <w:sz w:val="18"/>
                      <w:szCs w:val="18"/>
                      <w:lang w:val="kk-KZ"/>
                    </w:rPr>
                    <w:t>эдвайзер</w:t>
                  </w:r>
                </w:p>
              </w:txbxContent>
            </v:textbox>
          </v:rect>
        </w:pict>
      </w: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rPr>
        <w:pict>
          <v:shape id="_x0000_s1223" type="#_x0000_t93" style="position:absolute;left:0;text-align:left;margin-left:97pt;margin-top:13.8pt;width:300pt;height:9.1pt;rotation:180;z-index:251664896"/>
        </w:pict>
      </w:r>
      <w:r w:rsidRPr="000B0CD2">
        <w:rPr>
          <w:rFonts w:ascii="Times New Roman" w:hAnsi="Times New Roman"/>
          <w:bCs/>
          <w:noProof/>
          <w:sz w:val="28"/>
          <w:szCs w:val="28"/>
        </w:rPr>
        <w:pict>
          <v:shape id="_x0000_s1221" type="#_x0000_t32" style="position:absolute;left:0;text-align:left;margin-left:237.55pt;margin-top:3.85pt;width:0;height:33.1pt;z-index:251662848" o:connectortype="straight">
            <v:stroke startarrow="block" endarrow="block"/>
          </v:shape>
        </w:pict>
      </w: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rPr>
        <w:pict>
          <v:shape id="_x0000_s1216" type="#_x0000_t32" style="position:absolute;left:0;text-align:left;margin-left:41.2pt;margin-top:6.85pt;width:0;height:19.75pt;z-index:251657728" o:connectortype="straight">
            <v:stroke startarrow="block" endarrow="block"/>
          </v:shape>
        </w:pict>
      </w: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lang w:eastAsia="en-US"/>
        </w:rPr>
        <w:pict>
          <v:rect id="_x0000_s1204" style="position:absolute;left:0;text-align:left;margin-left:110.65pt;margin-top:4.75pt;width:278.25pt;height:114.95pt;z-index:251646464">
            <v:textbox style="mso-next-textbox:#_x0000_s1204">
              <w:txbxContent>
                <w:p w:rsidR="004D18A1" w:rsidRPr="001A76A4" w:rsidRDefault="004D18A1" w:rsidP="00A70469">
                  <w:pPr>
                    <w:spacing w:after="0" w:line="240" w:lineRule="auto"/>
                    <w:jc w:val="center"/>
                    <w:rPr>
                      <w:rFonts w:ascii="Times New Roman" w:hAnsi="Times New Roman"/>
                      <w:b/>
                      <w:i/>
                      <w:lang w:val="kk-KZ"/>
                    </w:rPr>
                  </w:pPr>
                  <w:r w:rsidRPr="001A76A4">
                    <w:rPr>
                      <w:rFonts w:ascii="Times New Roman" w:hAnsi="Times New Roman"/>
                      <w:b/>
                      <w:i/>
                      <w:lang w:val="kk-KZ"/>
                    </w:rPr>
                    <w:t>Академиялық қолдау көрсету компоненттерінің бағыттары</w:t>
                  </w:r>
                </w:p>
                <w:p w:rsidR="004D18A1" w:rsidRPr="0047700D" w:rsidRDefault="00A616DB" w:rsidP="009E479E">
                  <w:pPr>
                    <w:pStyle w:val="a4"/>
                    <w:numPr>
                      <w:ilvl w:val="0"/>
                      <w:numId w:val="23"/>
                    </w:numPr>
                    <w:tabs>
                      <w:tab w:val="left" w:pos="0"/>
                      <w:tab w:val="left" w:pos="142"/>
                      <w:tab w:val="left" w:pos="284"/>
                    </w:tabs>
                    <w:spacing w:after="0" w:line="240" w:lineRule="auto"/>
                    <w:ind w:left="0" w:firstLine="0"/>
                    <w:rPr>
                      <w:rFonts w:ascii="Times New Roman" w:hAnsi="Times New Roman"/>
                      <w:lang w:val="kk-KZ"/>
                    </w:rPr>
                  </w:pPr>
                  <w:r>
                    <w:rPr>
                      <w:rFonts w:ascii="Times New Roman" w:hAnsi="Times New Roman"/>
                      <w:lang w:val="kk-KZ"/>
                    </w:rPr>
                    <w:t>студенттің</w:t>
                  </w:r>
                  <w:r w:rsidR="004D18A1" w:rsidRPr="0047700D">
                    <w:rPr>
                      <w:rFonts w:ascii="Times New Roman" w:hAnsi="Times New Roman"/>
                    </w:rPr>
                    <w:t xml:space="preserve"> университет </w:t>
                  </w:r>
                  <w:r w:rsidR="004D18A1" w:rsidRPr="0047700D">
                    <w:rPr>
                      <w:rFonts w:ascii="Times New Roman" w:hAnsi="Times New Roman"/>
                      <w:lang w:val="kk-KZ"/>
                    </w:rPr>
                    <w:t>қабырғасына бейімделуі;</w:t>
                  </w:r>
                </w:p>
                <w:p w:rsidR="004D18A1" w:rsidRPr="0047700D" w:rsidRDefault="004D18A1" w:rsidP="009E479E">
                  <w:pPr>
                    <w:pStyle w:val="a4"/>
                    <w:numPr>
                      <w:ilvl w:val="0"/>
                      <w:numId w:val="23"/>
                    </w:numPr>
                    <w:tabs>
                      <w:tab w:val="left" w:pos="0"/>
                      <w:tab w:val="left" w:pos="142"/>
                      <w:tab w:val="left" w:pos="284"/>
                    </w:tabs>
                    <w:spacing w:after="0" w:line="240" w:lineRule="auto"/>
                    <w:ind w:left="0" w:firstLine="0"/>
                    <w:rPr>
                      <w:rFonts w:ascii="Times New Roman" w:hAnsi="Times New Roman"/>
                      <w:lang w:val="kk-KZ"/>
                    </w:rPr>
                  </w:pPr>
                  <w:r w:rsidRPr="0047700D">
                    <w:rPr>
                      <w:rFonts w:ascii="Times New Roman" w:hAnsi="Times New Roman"/>
                      <w:lang w:val="kk-KZ"/>
                    </w:rPr>
                    <w:t>студенттің оқу үдерісінде өзін - өзі ұйымдастыруы;</w:t>
                  </w:r>
                </w:p>
                <w:p w:rsidR="004D18A1" w:rsidRPr="0047700D" w:rsidRDefault="00A616DB" w:rsidP="009E479E">
                  <w:pPr>
                    <w:pStyle w:val="a4"/>
                    <w:numPr>
                      <w:ilvl w:val="0"/>
                      <w:numId w:val="23"/>
                    </w:numPr>
                    <w:tabs>
                      <w:tab w:val="left" w:pos="0"/>
                      <w:tab w:val="left" w:pos="142"/>
                      <w:tab w:val="left" w:pos="284"/>
                    </w:tabs>
                    <w:spacing w:after="0" w:line="240" w:lineRule="auto"/>
                    <w:ind w:left="0" w:firstLine="0"/>
                    <w:rPr>
                      <w:rFonts w:ascii="Times New Roman" w:hAnsi="Times New Roman"/>
                      <w:lang w:val="kk-KZ"/>
                    </w:rPr>
                  </w:pPr>
                  <w:r>
                    <w:rPr>
                      <w:rFonts w:ascii="Times New Roman" w:hAnsi="Times New Roman"/>
                      <w:lang w:val="kk-KZ"/>
                    </w:rPr>
                    <w:t>университеттің</w:t>
                  </w:r>
                  <w:r w:rsidR="004D18A1" w:rsidRPr="0047700D">
                    <w:rPr>
                      <w:rFonts w:ascii="Times New Roman" w:hAnsi="Times New Roman"/>
                      <w:lang w:val="kk-KZ"/>
                    </w:rPr>
                    <w:t xml:space="preserve"> оқу үдерісіндегі студенттің өздік жұмысы;</w:t>
                  </w:r>
                </w:p>
                <w:p w:rsidR="004D18A1" w:rsidRPr="0047700D" w:rsidRDefault="004D18A1" w:rsidP="009E479E">
                  <w:pPr>
                    <w:pStyle w:val="a4"/>
                    <w:numPr>
                      <w:ilvl w:val="0"/>
                      <w:numId w:val="23"/>
                    </w:numPr>
                    <w:tabs>
                      <w:tab w:val="left" w:pos="0"/>
                      <w:tab w:val="left" w:pos="142"/>
                      <w:tab w:val="left" w:pos="284"/>
                    </w:tabs>
                    <w:spacing w:after="0" w:line="240" w:lineRule="auto"/>
                    <w:ind w:left="0" w:firstLine="0"/>
                    <w:rPr>
                      <w:rFonts w:ascii="Times New Roman" w:hAnsi="Times New Roman"/>
                      <w:lang w:val="kk-KZ"/>
                    </w:rPr>
                  </w:pPr>
                  <w:r w:rsidRPr="0047700D">
                    <w:rPr>
                      <w:rFonts w:ascii="Times New Roman" w:hAnsi="Times New Roman"/>
                      <w:lang w:val="kk-KZ"/>
                    </w:rPr>
                    <w:t xml:space="preserve"> студенттің кәсіби таңдау жасауы</w:t>
                  </w:r>
                </w:p>
                <w:p w:rsidR="004D18A1" w:rsidRPr="0047700D" w:rsidRDefault="004D18A1" w:rsidP="009E479E">
                  <w:pPr>
                    <w:pStyle w:val="a4"/>
                    <w:numPr>
                      <w:ilvl w:val="0"/>
                      <w:numId w:val="23"/>
                    </w:numPr>
                    <w:tabs>
                      <w:tab w:val="left" w:pos="0"/>
                      <w:tab w:val="left" w:pos="142"/>
                      <w:tab w:val="left" w:pos="284"/>
                    </w:tabs>
                    <w:spacing w:after="0" w:line="240" w:lineRule="auto"/>
                    <w:ind w:left="0" w:firstLine="0"/>
                    <w:rPr>
                      <w:rFonts w:ascii="Times New Roman" w:hAnsi="Times New Roman"/>
                      <w:lang w:val="kk-KZ"/>
                    </w:rPr>
                  </w:pPr>
                  <w:r w:rsidRPr="0047700D">
                    <w:rPr>
                      <w:rFonts w:ascii="Times New Roman" w:hAnsi="Times New Roman"/>
                      <w:lang w:val="kk-KZ"/>
                    </w:rPr>
                    <w:t>студенттің оқу- танымдық дағдыларын дамыту</w:t>
                  </w:r>
                </w:p>
              </w:txbxContent>
            </v:textbox>
          </v:rect>
        </w:pict>
      </w:r>
      <w:r w:rsidRPr="000B0CD2">
        <w:rPr>
          <w:rFonts w:ascii="Times New Roman" w:hAnsi="Times New Roman"/>
          <w:bCs/>
          <w:noProof/>
          <w:sz w:val="28"/>
          <w:szCs w:val="28"/>
          <w:lang w:eastAsia="en-US"/>
        </w:rPr>
        <w:pict>
          <v:rect id="_x0000_s1198" style="position:absolute;left:0;text-align:left;margin-left:-18.8pt;margin-top:10.5pt;width:115.8pt;height:20.85pt;z-index:251640320">
            <v:textbox style="mso-next-textbox:#_x0000_s1198">
              <w:txbxContent>
                <w:p w:rsidR="004D18A1" w:rsidRPr="007964B3" w:rsidRDefault="004D18A1" w:rsidP="00A70469">
                  <w:pPr>
                    <w:jc w:val="center"/>
                    <w:rPr>
                      <w:rFonts w:ascii="Times New Roman" w:hAnsi="Times New Roman"/>
                      <w:i/>
                      <w:lang w:val="kk-KZ"/>
                    </w:rPr>
                  </w:pPr>
                  <w:r w:rsidRPr="007964B3">
                    <w:rPr>
                      <w:rFonts w:ascii="Times New Roman" w:hAnsi="Times New Roman"/>
                      <w:i/>
                      <w:lang w:val="kk-KZ"/>
                    </w:rPr>
                    <w:t>Тьютор</w:t>
                  </w:r>
                  <w:r>
                    <w:rPr>
                      <w:rFonts w:ascii="Times New Roman" w:hAnsi="Times New Roman"/>
                      <w:i/>
                      <w:lang w:val="kk-KZ"/>
                    </w:rPr>
                    <w:t xml:space="preserve"> </w:t>
                  </w:r>
                </w:p>
              </w:txbxContent>
            </v:textbox>
          </v:rect>
        </w:pict>
      </w: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rPr>
        <w:pict>
          <v:shape id="_x0000_s1217" type="#_x0000_t32" style="position:absolute;left:0;text-align:left;margin-left:41.2pt;margin-top:15.25pt;width:0;height:19.75pt;z-index:251658752" o:connectortype="straight">
            <v:stroke startarrow="block" endarrow="block"/>
          </v:shape>
        </w:pict>
      </w:r>
    </w:p>
    <w:p w:rsidR="00A70469" w:rsidRPr="000B0CD2" w:rsidRDefault="00A70469" w:rsidP="00A70469">
      <w:pPr>
        <w:tabs>
          <w:tab w:val="left" w:pos="851"/>
        </w:tabs>
        <w:spacing w:after="0" w:line="240" w:lineRule="auto"/>
        <w:jc w:val="both"/>
        <w:rPr>
          <w:rFonts w:ascii="Times New Roman" w:hAnsi="Times New Roman"/>
          <w:bCs/>
          <w:sz w:val="28"/>
          <w:szCs w:val="28"/>
          <w:lang w:val="kk-KZ"/>
        </w:rPr>
      </w:pP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lang w:eastAsia="en-US"/>
        </w:rPr>
        <w:pict>
          <v:rect id="_x0000_s1199" style="position:absolute;left:0;text-align:left;margin-left:-18.8pt;margin-top:2.8pt;width:115.8pt;height:23.5pt;z-index:251641344">
            <v:textbox style="mso-next-textbox:#_x0000_s1199">
              <w:txbxContent>
                <w:p w:rsidR="004D18A1" w:rsidRPr="007964B3" w:rsidRDefault="004D18A1" w:rsidP="00A70469">
                  <w:pPr>
                    <w:jc w:val="center"/>
                    <w:rPr>
                      <w:rFonts w:ascii="Times New Roman" w:hAnsi="Times New Roman"/>
                      <w:i/>
                      <w:lang w:val="kk-KZ"/>
                    </w:rPr>
                  </w:pPr>
                  <w:r w:rsidRPr="007964B3">
                    <w:rPr>
                      <w:rFonts w:ascii="Times New Roman" w:hAnsi="Times New Roman"/>
                      <w:i/>
                      <w:lang w:val="kk-KZ"/>
                    </w:rPr>
                    <w:t>Ментор</w:t>
                  </w:r>
                  <w:r>
                    <w:rPr>
                      <w:rFonts w:ascii="Times New Roman" w:hAnsi="Times New Roman"/>
                      <w:i/>
                      <w:lang w:val="kk-KZ"/>
                    </w:rPr>
                    <w:t xml:space="preserve"> </w:t>
                  </w:r>
                </w:p>
              </w:txbxContent>
            </v:textbox>
          </v:rect>
        </w:pict>
      </w: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rPr>
        <w:pict>
          <v:shape id="_x0000_s1218" type="#_x0000_t32" style="position:absolute;left:0;text-align:left;margin-left:41.2pt;margin-top:10.2pt;width:0;height:19.75pt;z-index:251659776" o:connectortype="straight">
            <v:stroke startarrow="block" endarrow="block"/>
          </v:shape>
        </w:pict>
      </w: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lang w:eastAsia="en-US"/>
        </w:rPr>
        <w:pict>
          <v:rect id="_x0000_s1201" style="position:absolute;left:0;text-align:left;margin-left:-18.8pt;margin-top:13.85pt;width:115.8pt;height:43.25pt;z-index:251643392">
            <v:textbox style="mso-next-textbox:#_x0000_s1201">
              <w:txbxContent>
                <w:p w:rsidR="004D18A1" w:rsidRPr="00DC0D0A" w:rsidRDefault="004D18A1" w:rsidP="00A70469">
                  <w:pPr>
                    <w:jc w:val="center"/>
                    <w:rPr>
                      <w:rFonts w:ascii="Times New Roman" w:hAnsi="Times New Roman"/>
                      <w:i/>
                      <w:lang w:val="kk-KZ"/>
                    </w:rPr>
                  </w:pPr>
                  <w:r>
                    <w:rPr>
                      <w:rFonts w:ascii="Times New Roman" w:hAnsi="Times New Roman"/>
                      <w:i/>
                      <w:lang w:val="kk-KZ"/>
                    </w:rPr>
                    <w:t>Бағыт</w:t>
                  </w:r>
                  <w:r>
                    <w:rPr>
                      <w:rFonts w:ascii="Times New Roman" w:hAnsi="Times New Roman"/>
                      <w:i/>
                    </w:rPr>
                    <w:t>-</w:t>
                  </w:r>
                  <w:r>
                    <w:rPr>
                      <w:rFonts w:ascii="Times New Roman" w:hAnsi="Times New Roman"/>
                      <w:i/>
                      <w:lang w:val="kk-KZ"/>
                    </w:rPr>
                    <w:t>бағдар</w:t>
                  </w:r>
                  <w:r w:rsidRPr="00DC0D0A">
                    <w:rPr>
                      <w:rFonts w:ascii="Times New Roman" w:hAnsi="Times New Roman"/>
                      <w:i/>
                      <w:lang w:val="kk-KZ"/>
                    </w:rPr>
                    <w:t xml:space="preserve"> курстар</w:t>
                  </w:r>
                  <w:r>
                    <w:rPr>
                      <w:rFonts w:ascii="Times New Roman" w:hAnsi="Times New Roman"/>
                      <w:i/>
                      <w:lang w:val="kk-KZ"/>
                    </w:rPr>
                    <w:t>ы</w:t>
                  </w:r>
                </w:p>
              </w:txbxContent>
            </v:textbox>
          </v:rect>
        </w:pict>
      </w:r>
    </w:p>
    <w:p w:rsidR="00A70469" w:rsidRPr="000B0CD2" w:rsidRDefault="00A70469" w:rsidP="00A70469">
      <w:pPr>
        <w:tabs>
          <w:tab w:val="left" w:pos="851"/>
        </w:tabs>
        <w:spacing w:after="0" w:line="240" w:lineRule="auto"/>
        <w:jc w:val="both"/>
        <w:rPr>
          <w:rFonts w:ascii="Times New Roman" w:hAnsi="Times New Roman"/>
          <w:bCs/>
          <w:sz w:val="28"/>
          <w:szCs w:val="28"/>
          <w:lang w:val="kk-KZ"/>
        </w:rPr>
      </w:pP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lang w:eastAsia="en-US"/>
        </w:rPr>
        <w:pict>
          <v:shape id="_x0000_s1212" type="#_x0000_t32" style="position:absolute;left:0;text-align:left;margin-left:236.6pt;margin-top:7.05pt;width:0;height:44.6pt;z-index:251654656" o:connectortype="straight">
            <v:stroke startarrow="block" endarrow="block"/>
          </v:shape>
        </w:pict>
      </w:r>
    </w:p>
    <w:p w:rsidR="00A70469" w:rsidRPr="000B0CD2" w:rsidRDefault="00A338FE"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rPr>
        <w:pict>
          <v:shape id="_x0000_s1222" type="#_x0000_t93" style="position:absolute;left:0;text-align:left;margin-left:97pt;margin-top:1.1pt;width:300pt;height:7.7pt;z-index:251663872"/>
        </w:pict>
      </w:r>
    </w:p>
    <w:p w:rsidR="00A70469" w:rsidRPr="000B0CD2" w:rsidRDefault="00A70469" w:rsidP="00A70469">
      <w:pPr>
        <w:tabs>
          <w:tab w:val="left" w:pos="851"/>
        </w:tabs>
        <w:spacing w:after="0" w:line="240" w:lineRule="auto"/>
        <w:jc w:val="both"/>
        <w:rPr>
          <w:rFonts w:ascii="Times New Roman" w:hAnsi="Times New Roman"/>
          <w:bCs/>
          <w:sz w:val="28"/>
          <w:szCs w:val="28"/>
          <w:lang w:val="kk-KZ"/>
        </w:rPr>
      </w:pPr>
    </w:p>
    <w:p w:rsidR="00A70469" w:rsidRPr="000B0CD2" w:rsidRDefault="00A02167"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lang w:eastAsia="en-US"/>
        </w:rPr>
        <w:pict>
          <v:rect id="_x0000_s1205" style="position:absolute;left:0;text-align:left;margin-left:-20.35pt;margin-top:3.35pt;width:509.75pt;height:34.15pt;z-index:251647488">
            <v:textbox>
              <w:txbxContent>
                <w:p w:rsidR="004D18A1" w:rsidRPr="007964B3" w:rsidRDefault="004D18A1" w:rsidP="00A70469">
                  <w:pPr>
                    <w:rPr>
                      <w:rFonts w:ascii="Times New Roman" w:hAnsi="Times New Roman"/>
                      <w:lang w:val="kk-KZ"/>
                    </w:rPr>
                  </w:pPr>
                  <w:r w:rsidRPr="00A02167">
                    <w:rPr>
                      <w:rFonts w:ascii="Times New Roman" w:hAnsi="Times New Roman"/>
                      <w:b/>
                      <w:i/>
                      <w:sz w:val="20"/>
                      <w:szCs w:val="20"/>
                      <w:lang w:val="kk-KZ"/>
                    </w:rPr>
                    <w:t>Академиялық қолдау көрсету формалары:</w:t>
                  </w:r>
                  <w:r w:rsidRPr="007964B3">
                    <w:rPr>
                      <w:rFonts w:ascii="Times New Roman" w:hAnsi="Times New Roman"/>
                      <w:i/>
                      <w:sz w:val="20"/>
                      <w:szCs w:val="20"/>
                      <w:lang w:val="kk-KZ"/>
                    </w:rPr>
                    <w:t xml:space="preserve"> </w:t>
                  </w:r>
                  <w:r>
                    <w:rPr>
                      <w:rFonts w:ascii="Times New Roman" w:hAnsi="Times New Roman"/>
                      <w:i/>
                      <w:sz w:val="20"/>
                      <w:szCs w:val="20"/>
                      <w:lang w:val="kk-KZ"/>
                    </w:rPr>
                    <w:t xml:space="preserve"> </w:t>
                  </w:r>
                  <w:r>
                    <w:rPr>
                      <w:rFonts w:ascii="Times New Roman" w:hAnsi="Times New Roman"/>
                      <w:lang w:val="kk-KZ"/>
                    </w:rPr>
                    <w:t>а</w:t>
                  </w:r>
                  <w:r w:rsidRPr="007964B3">
                    <w:rPr>
                      <w:rFonts w:ascii="Times New Roman" w:hAnsi="Times New Roman"/>
                      <w:lang w:val="kk-KZ"/>
                    </w:rPr>
                    <w:t>кадемиялық кеңес беру, модерация, тренинг, коучинг, практикалық сабақтар, дамытушы оқу пәндері</w:t>
                  </w:r>
                </w:p>
                <w:p w:rsidR="004D18A1" w:rsidRPr="007B58BB" w:rsidRDefault="004D18A1" w:rsidP="00A70469">
                  <w:pPr>
                    <w:rPr>
                      <w:i/>
                      <w:sz w:val="20"/>
                      <w:szCs w:val="20"/>
                      <w:lang w:val="kk-KZ"/>
                    </w:rPr>
                  </w:pPr>
                </w:p>
              </w:txbxContent>
            </v:textbox>
          </v:rect>
        </w:pict>
      </w:r>
    </w:p>
    <w:p w:rsidR="00A70469" w:rsidRPr="000B0CD2" w:rsidRDefault="00A70469" w:rsidP="00A70469">
      <w:pPr>
        <w:tabs>
          <w:tab w:val="left" w:pos="851"/>
        </w:tabs>
        <w:spacing w:after="0" w:line="240" w:lineRule="auto"/>
        <w:jc w:val="both"/>
        <w:rPr>
          <w:rFonts w:ascii="Times New Roman" w:hAnsi="Times New Roman"/>
          <w:bCs/>
          <w:sz w:val="28"/>
          <w:szCs w:val="28"/>
          <w:lang w:val="kk-KZ"/>
        </w:rPr>
      </w:pPr>
    </w:p>
    <w:p w:rsidR="00A70469" w:rsidRPr="000B0CD2" w:rsidRDefault="00A02167"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lang w:eastAsia="en-US"/>
        </w:rPr>
        <w:pict>
          <v:shape id="_x0000_s1200" type="#_x0000_t32" style="position:absolute;left:0;text-align:left;margin-left:236.55pt;margin-top:5.3pt;width:0;height:22.6pt;z-index:251642368" o:connectortype="straight">
            <v:stroke startarrow="block" endarrow="block"/>
          </v:shape>
        </w:pict>
      </w:r>
    </w:p>
    <w:p w:rsidR="00A70469" w:rsidRPr="000B0CD2" w:rsidRDefault="00A02167"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lang w:eastAsia="en-US"/>
        </w:rPr>
        <w:pict>
          <v:rect id="_x0000_s1206" style="position:absolute;left:0;text-align:left;margin-left:-18.8pt;margin-top:11.8pt;width:508.2pt;height:34.55pt;z-index:251648512">
            <v:textbox>
              <w:txbxContent>
                <w:p w:rsidR="004D18A1" w:rsidRPr="007964B3" w:rsidRDefault="004D18A1" w:rsidP="00A70469">
                  <w:pPr>
                    <w:rPr>
                      <w:rFonts w:ascii="Times New Roman" w:hAnsi="Times New Roman"/>
                      <w:lang w:val="kk-KZ"/>
                    </w:rPr>
                  </w:pPr>
                  <w:r w:rsidRPr="00A02167">
                    <w:rPr>
                      <w:rFonts w:ascii="Times New Roman" w:hAnsi="Times New Roman"/>
                      <w:b/>
                      <w:i/>
                      <w:sz w:val="20"/>
                      <w:szCs w:val="20"/>
                      <w:lang w:val="kk-KZ"/>
                    </w:rPr>
                    <w:t>Академиялық қолдау көрсету құралдары:</w:t>
                  </w:r>
                  <w:r w:rsidRPr="007964B3">
                    <w:rPr>
                      <w:rFonts w:ascii="Times New Roman" w:hAnsi="Times New Roman"/>
                      <w:lang w:val="kk-KZ"/>
                    </w:rPr>
                    <w:t xml:space="preserve"> </w:t>
                  </w:r>
                  <w:r>
                    <w:rPr>
                      <w:rFonts w:ascii="Times New Roman" w:hAnsi="Times New Roman"/>
                      <w:lang w:val="kk-KZ"/>
                    </w:rPr>
                    <w:t>жеке</w:t>
                  </w:r>
                  <w:r w:rsidRPr="00CC296B">
                    <w:rPr>
                      <w:rFonts w:ascii="Times New Roman" w:hAnsi="Times New Roman"/>
                    </w:rPr>
                    <w:t>-</w:t>
                  </w:r>
                  <w:r>
                    <w:rPr>
                      <w:rFonts w:ascii="Times New Roman" w:hAnsi="Times New Roman"/>
                      <w:lang w:val="kk-KZ"/>
                    </w:rPr>
                    <w:t xml:space="preserve">дара </w:t>
                  </w:r>
                  <w:r w:rsidRPr="007964B3">
                    <w:rPr>
                      <w:rFonts w:ascii="Times New Roman" w:hAnsi="Times New Roman"/>
                      <w:lang w:val="kk-KZ"/>
                    </w:rPr>
                    <w:t>кездесулер,</w:t>
                  </w:r>
                  <w:r>
                    <w:rPr>
                      <w:rFonts w:ascii="Times New Roman" w:hAnsi="Times New Roman"/>
                      <w:lang w:val="kk-KZ"/>
                    </w:rPr>
                    <w:t xml:space="preserve">шағын топта кездесулер, </w:t>
                  </w:r>
                  <w:r w:rsidRPr="007964B3">
                    <w:rPr>
                      <w:rFonts w:ascii="Times New Roman" w:hAnsi="Times New Roman"/>
                      <w:lang w:val="kk-KZ"/>
                    </w:rPr>
                    <w:t xml:space="preserve"> электрондық пошта, форум, телефон</w:t>
                  </w:r>
                </w:p>
                <w:p w:rsidR="004D18A1" w:rsidRPr="007B58BB" w:rsidRDefault="004D18A1" w:rsidP="00A70469">
                  <w:pPr>
                    <w:rPr>
                      <w:i/>
                      <w:sz w:val="20"/>
                      <w:szCs w:val="20"/>
                      <w:lang w:val="kk-KZ"/>
                    </w:rPr>
                  </w:pPr>
                </w:p>
              </w:txbxContent>
            </v:textbox>
          </v:rect>
        </w:pict>
      </w:r>
    </w:p>
    <w:p w:rsidR="00A70469" w:rsidRPr="000B0CD2" w:rsidRDefault="00A70469" w:rsidP="00A70469">
      <w:pPr>
        <w:tabs>
          <w:tab w:val="left" w:pos="851"/>
        </w:tabs>
        <w:spacing w:after="0" w:line="240" w:lineRule="auto"/>
        <w:jc w:val="both"/>
        <w:rPr>
          <w:rFonts w:ascii="Times New Roman" w:hAnsi="Times New Roman"/>
          <w:bCs/>
          <w:sz w:val="28"/>
          <w:szCs w:val="28"/>
          <w:lang w:val="kk-KZ"/>
        </w:rPr>
      </w:pPr>
    </w:p>
    <w:p w:rsidR="00A70469" w:rsidRPr="000B0CD2" w:rsidRDefault="00A02167"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lang w:eastAsia="en-US"/>
        </w:rPr>
        <w:pict>
          <v:shape id="_x0000_s1213" type="#_x0000_t32" style="position:absolute;left:0;text-align:left;margin-left:236.55pt;margin-top:14.15pt;width:0;height:19.9pt;z-index:251655680" o:connectortype="straight">
            <v:stroke startarrow="block" endarrow="block"/>
          </v:shape>
        </w:pict>
      </w:r>
    </w:p>
    <w:p w:rsidR="00A70469" w:rsidRPr="000B0CD2" w:rsidRDefault="00A70469" w:rsidP="00A70469">
      <w:pPr>
        <w:tabs>
          <w:tab w:val="left" w:pos="851"/>
        </w:tabs>
        <w:spacing w:after="0" w:line="240" w:lineRule="auto"/>
        <w:jc w:val="both"/>
        <w:rPr>
          <w:rFonts w:ascii="Times New Roman" w:hAnsi="Times New Roman"/>
          <w:bCs/>
          <w:sz w:val="28"/>
          <w:szCs w:val="28"/>
          <w:lang w:val="kk-KZ"/>
        </w:rPr>
      </w:pPr>
    </w:p>
    <w:p w:rsidR="00A70469" w:rsidRPr="000B0CD2" w:rsidRDefault="00A02167" w:rsidP="00A7046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noProof/>
          <w:sz w:val="28"/>
          <w:szCs w:val="28"/>
        </w:rPr>
        <w:pict>
          <v:rect id="_x0000_s1225" style="position:absolute;left:0;text-align:left;margin-left:-20.35pt;margin-top:1.85pt;width:508.2pt;height:117.5pt;z-index:251665920">
            <v:textbox>
              <w:txbxContent>
                <w:p w:rsidR="004D18A1" w:rsidRPr="00A02167" w:rsidRDefault="004D18A1" w:rsidP="00A02167">
                  <w:pPr>
                    <w:spacing w:after="0" w:line="240" w:lineRule="auto"/>
                    <w:rPr>
                      <w:rFonts w:ascii="Times New Roman" w:hAnsi="Times New Roman"/>
                      <w:b/>
                      <w:i/>
                      <w:sz w:val="20"/>
                      <w:szCs w:val="20"/>
                      <w:lang w:val="kk-KZ"/>
                    </w:rPr>
                  </w:pPr>
                  <w:r w:rsidRPr="00A02167">
                    <w:rPr>
                      <w:rFonts w:ascii="Times New Roman" w:hAnsi="Times New Roman"/>
                      <w:b/>
                      <w:i/>
                      <w:sz w:val="20"/>
                      <w:szCs w:val="20"/>
                      <w:lang w:val="kk-KZ"/>
                    </w:rPr>
                    <w:t>Академиялық қолдау көрсетудің нәтижелері:</w:t>
                  </w:r>
                </w:p>
                <w:p w:rsidR="004D18A1" w:rsidRPr="00D42DA8" w:rsidRDefault="004D18A1" w:rsidP="00A02167">
                  <w:pPr>
                    <w:spacing w:after="0" w:line="240" w:lineRule="auto"/>
                    <w:rPr>
                      <w:rFonts w:ascii="Times New Roman" w:hAnsi="Times New Roman"/>
                      <w:sz w:val="20"/>
                      <w:szCs w:val="20"/>
                      <w:lang w:val="kk-KZ"/>
                    </w:rPr>
                  </w:pPr>
                  <w:r w:rsidRPr="00D42DA8">
                    <w:rPr>
                      <w:rFonts w:ascii="Times New Roman" w:hAnsi="Times New Roman"/>
                      <w:sz w:val="20"/>
                      <w:szCs w:val="20"/>
                      <w:lang w:val="kk-KZ"/>
                    </w:rPr>
                    <w:t xml:space="preserve"> </w:t>
                  </w:r>
                  <w:r>
                    <w:rPr>
                      <w:rFonts w:ascii="Times New Roman" w:hAnsi="Times New Roman"/>
                      <w:sz w:val="20"/>
                      <w:szCs w:val="20"/>
                      <w:lang w:val="kk-KZ"/>
                    </w:rPr>
                    <w:t xml:space="preserve">-  </w:t>
                  </w:r>
                  <w:r w:rsidRPr="00D42DA8">
                    <w:rPr>
                      <w:rFonts w:ascii="Times New Roman" w:hAnsi="Times New Roman"/>
                      <w:sz w:val="20"/>
                      <w:szCs w:val="20"/>
                      <w:lang w:val="kk-KZ"/>
                    </w:rPr>
                    <w:t xml:space="preserve">білім алушылардың </w:t>
                  </w:r>
                  <w:r>
                    <w:rPr>
                      <w:rFonts w:ascii="Times New Roman" w:hAnsi="Times New Roman"/>
                      <w:sz w:val="20"/>
                      <w:szCs w:val="20"/>
                      <w:lang w:val="kk-KZ"/>
                    </w:rPr>
                    <w:t xml:space="preserve">іс –әрекетіндегі субъектілік </w:t>
                  </w:r>
                  <w:r w:rsidRPr="00D42DA8">
                    <w:rPr>
                      <w:rFonts w:ascii="Times New Roman" w:hAnsi="Times New Roman"/>
                      <w:sz w:val="20"/>
                      <w:szCs w:val="20"/>
                      <w:lang w:val="kk-KZ"/>
                    </w:rPr>
                    <w:t>қарым-қатынас</w:t>
                  </w:r>
                  <w:r>
                    <w:rPr>
                      <w:rFonts w:ascii="Times New Roman" w:hAnsi="Times New Roman"/>
                      <w:sz w:val="20"/>
                      <w:szCs w:val="20"/>
                      <w:lang w:val="kk-KZ"/>
                    </w:rPr>
                    <w:t>ы</w:t>
                  </w:r>
                  <w:r w:rsidRPr="00D42DA8">
                    <w:rPr>
                      <w:rFonts w:ascii="Times New Roman" w:hAnsi="Times New Roman"/>
                      <w:sz w:val="20"/>
                      <w:szCs w:val="20"/>
                      <w:lang w:val="kk-KZ"/>
                    </w:rPr>
                    <w:t>, дербес білім алу, жеке оқу траекториясы мен</w:t>
                  </w:r>
                  <w:r>
                    <w:rPr>
                      <w:rFonts w:ascii="Times New Roman" w:hAnsi="Times New Roman"/>
                      <w:sz w:val="20"/>
                      <w:szCs w:val="20"/>
                      <w:lang w:val="kk-KZ"/>
                    </w:rPr>
                    <w:t xml:space="preserve">  кәсіби</w:t>
                  </w:r>
                  <w:r w:rsidRPr="00D42DA8">
                    <w:rPr>
                      <w:rFonts w:ascii="Times New Roman" w:hAnsi="Times New Roman"/>
                      <w:sz w:val="20"/>
                      <w:szCs w:val="20"/>
                      <w:lang w:val="kk-KZ"/>
                    </w:rPr>
                    <w:t xml:space="preserve"> </w:t>
                  </w:r>
                  <w:r>
                    <w:rPr>
                      <w:rFonts w:ascii="Times New Roman" w:hAnsi="Times New Roman"/>
                      <w:sz w:val="20"/>
                      <w:szCs w:val="20"/>
                      <w:lang w:val="kk-KZ"/>
                    </w:rPr>
                    <w:t>өзін</w:t>
                  </w:r>
                  <w:r w:rsidRPr="00A02167">
                    <w:rPr>
                      <w:rFonts w:ascii="Times New Roman" w:hAnsi="Times New Roman"/>
                      <w:sz w:val="20"/>
                      <w:szCs w:val="20"/>
                      <w:lang w:val="kk-KZ"/>
                    </w:rPr>
                    <w:t>-</w:t>
                  </w:r>
                  <w:r>
                    <w:rPr>
                      <w:rFonts w:ascii="Times New Roman" w:hAnsi="Times New Roman"/>
                      <w:sz w:val="20"/>
                      <w:szCs w:val="20"/>
                      <w:lang w:val="kk-KZ"/>
                    </w:rPr>
                    <w:t xml:space="preserve">өзі анықтауында </w:t>
                  </w:r>
                  <w:r w:rsidRPr="00D42DA8">
                    <w:rPr>
                      <w:rFonts w:ascii="Times New Roman" w:hAnsi="Times New Roman"/>
                      <w:sz w:val="20"/>
                      <w:szCs w:val="20"/>
                      <w:lang w:val="kk-KZ"/>
                    </w:rPr>
                    <w:t xml:space="preserve">белсенділік, жауапкершілік, бастамашылық </w:t>
                  </w:r>
                  <w:r>
                    <w:rPr>
                      <w:rFonts w:ascii="Times New Roman" w:hAnsi="Times New Roman"/>
                      <w:sz w:val="20"/>
                      <w:szCs w:val="20"/>
                      <w:lang w:val="kk-KZ"/>
                    </w:rPr>
                    <w:t>(инициатива) сияқты қабілеттердің көрінуі;</w:t>
                  </w:r>
                </w:p>
                <w:p w:rsidR="004D18A1" w:rsidRPr="00D42DA8" w:rsidRDefault="004D18A1" w:rsidP="000C7BD4">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 </w:t>
                  </w:r>
                  <w:r w:rsidRPr="00D42DA8">
                    <w:rPr>
                      <w:rFonts w:ascii="Times New Roman" w:hAnsi="Times New Roman"/>
                      <w:sz w:val="20"/>
                      <w:szCs w:val="20"/>
                      <w:lang w:val="kk-KZ"/>
                    </w:rPr>
                    <w:t>академиялық қиындықтарды шешу және жеке оқу траекториясын жобалау мен жүзе</w:t>
                  </w:r>
                  <w:r>
                    <w:rPr>
                      <w:rFonts w:ascii="Times New Roman" w:hAnsi="Times New Roman"/>
                      <w:sz w:val="20"/>
                      <w:szCs w:val="20"/>
                      <w:lang w:val="kk-KZ"/>
                    </w:rPr>
                    <w:t>ге асыруда жағымды оқу</w:t>
                  </w:r>
                  <w:r w:rsidRPr="000C7BD4">
                    <w:rPr>
                      <w:rFonts w:ascii="Times New Roman" w:hAnsi="Times New Roman"/>
                      <w:sz w:val="20"/>
                      <w:szCs w:val="20"/>
                      <w:lang w:val="kk-KZ"/>
                    </w:rPr>
                    <w:t>-</w:t>
                  </w:r>
                  <w:r>
                    <w:rPr>
                      <w:rFonts w:ascii="Times New Roman" w:hAnsi="Times New Roman"/>
                      <w:sz w:val="20"/>
                      <w:szCs w:val="20"/>
                      <w:lang w:val="kk-KZ"/>
                    </w:rPr>
                    <w:t xml:space="preserve">танымдық мотивациясының </w:t>
                  </w:r>
                  <w:r w:rsidRPr="00D42DA8">
                    <w:rPr>
                      <w:rFonts w:ascii="Times New Roman" w:hAnsi="Times New Roman"/>
                      <w:sz w:val="20"/>
                      <w:szCs w:val="20"/>
                      <w:lang w:val="kk-KZ"/>
                    </w:rPr>
                    <w:t>қалыптасуы;</w:t>
                  </w:r>
                </w:p>
                <w:p w:rsidR="004D18A1" w:rsidRPr="00D42DA8" w:rsidRDefault="004D18A1" w:rsidP="000C7BD4">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   </w:t>
                  </w:r>
                  <w:r w:rsidRPr="00D42DA8">
                    <w:rPr>
                      <w:rFonts w:ascii="Times New Roman" w:hAnsi="Times New Roman"/>
                      <w:sz w:val="20"/>
                      <w:szCs w:val="20"/>
                      <w:lang w:val="kk-KZ"/>
                    </w:rPr>
                    <w:t>академиялық проблемаларды шешуді саналы түрде ұғынуы;</w:t>
                  </w:r>
                </w:p>
                <w:p w:rsidR="004D18A1" w:rsidRPr="00D42DA8" w:rsidRDefault="004D18A1" w:rsidP="000C7BD4">
                  <w:pPr>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   </w:t>
                  </w:r>
                  <w:r w:rsidRPr="00D42DA8">
                    <w:rPr>
                      <w:rFonts w:ascii="Times New Roman" w:hAnsi="Times New Roman"/>
                      <w:sz w:val="20"/>
                      <w:szCs w:val="20"/>
                      <w:lang w:val="kk-KZ"/>
                    </w:rPr>
                    <w:t>оқу үлгерімінің артуы;</w:t>
                  </w:r>
                </w:p>
                <w:p w:rsidR="004D18A1" w:rsidRPr="00D42DA8" w:rsidRDefault="004D18A1" w:rsidP="000C7BD4">
                  <w:pPr>
                    <w:spacing w:after="0" w:line="240" w:lineRule="auto"/>
                    <w:jc w:val="both"/>
                    <w:rPr>
                      <w:rFonts w:ascii="Times New Roman" w:hAnsi="Times New Roman"/>
                      <w:i/>
                      <w:sz w:val="20"/>
                      <w:szCs w:val="20"/>
                      <w:lang w:val="kk-KZ"/>
                    </w:rPr>
                  </w:pPr>
                  <w:r>
                    <w:rPr>
                      <w:rFonts w:ascii="Times New Roman" w:hAnsi="Times New Roman"/>
                      <w:sz w:val="20"/>
                      <w:szCs w:val="20"/>
                      <w:lang w:val="kk-KZ"/>
                    </w:rPr>
                    <w:t xml:space="preserve">-   </w:t>
                  </w:r>
                  <w:r w:rsidRPr="00D42DA8">
                    <w:rPr>
                      <w:rFonts w:ascii="Times New Roman" w:hAnsi="Times New Roman"/>
                      <w:sz w:val="20"/>
                      <w:szCs w:val="20"/>
                      <w:lang w:val="kk-KZ"/>
                    </w:rPr>
                    <w:t xml:space="preserve"> меңгерілген тәжірибені дербес анализдеу және рефлексия жасауға үйрену</w:t>
                  </w:r>
                  <w:r>
                    <w:rPr>
                      <w:rFonts w:ascii="Times New Roman" w:hAnsi="Times New Roman"/>
                      <w:sz w:val="20"/>
                      <w:szCs w:val="20"/>
                      <w:lang w:val="kk-KZ"/>
                    </w:rPr>
                    <w:t>і</w:t>
                  </w:r>
                  <w:r w:rsidRPr="00D42DA8">
                    <w:rPr>
                      <w:rFonts w:ascii="Times New Roman" w:hAnsi="Times New Roman"/>
                      <w:sz w:val="20"/>
                      <w:szCs w:val="20"/>
                      <w:lang w:val="kk-KZ"/>
                    </w:rPr>
                    <w:t>.</w:t>
                  </w:r>
                </w:p>
                <w:p w:rsidR="004D18A1" w:rsidRPr="00CC296B" w:rsidRDefault="004D18A1" w:rsidP="00A70469">
                  <w:pPr>
                    <w:jc w:val="center"/>
                    <w:rPr>
                      <w:rFonts w:ascii="Times New Roman" w:hAnsi="Times New Roman"/>
                      <w:i/>
                      <w:lang w:val="kk-KZ"/>
                    </w:rPr>
                  </w:pPr>
                </w:p>
              </w:txbxContent>
            </v:textbox>
          </v:rect>
        </w:pict>
      </w:r>
    </w:p>
    <w:p w:rsidR="00A70469" w:rsidRPr="000B0CD2" w:rsidRDefault="00A70469" w:rsidP="00A70469">
      <w:pPr>
        <w:tabs>
          <w:tab w:val="left" w:pos="851"/>
        </w:tabs>
        <w:spacing w:after="0" w:line="240" w:lineRule="auto"/>
        <w:jc w:val="both"/>
        <w:rPr>
          <w:rFonts w:ascii="Times New Roman" w:hAnsi="Times New Roman"/>
          <w:bCs/>
          <w:sz w:val="28"/>
          <w:szCs w:val="28"/>
          <w:lang w:val="kk-KZ"/>
        </w:rPr>
      </w:pPr>
    </w:p>
    <w:p w:rsidR="00A70469" w:rsidRPr="000B0CD2" w:rsidRDefault="00A70469" w:rsidP="00A70469">
      <w:pPr>
        <w:tabs>
          <w:tab w:val="left" w:pos="851"/>
        </w:tabs>
        <w:spacing w:after="0" w:line="240" w:lineRule="auto"/>
        <w:jc w:val="both"/>
        <w:rPr>
          <w:rFonts w:ascii="Times New Roman" w:hAnsi="Times New Roman"/>
          <w:bCs/>
          <w:sz w:val="28"/>
          <w:szCs w:val="28"/>
          <w:lang w:val="kk-KZ"/>
        </w:rPr>
      </w:pPr>
    </w:p>
    <w:p w:rsidR="00A70469" w:rsidRPr="000B0CD2" w:rsidRDefault="00A70469" w:rsidP="00A70469">
      <w:pPr>
        <w:tabs>
          <w:tab w:val="left" w:pos="851"/>
        </w:tabs>
        <w:spacing w:after="0" w:line="240" w:lineRule="auto"/>
        <w:jc w:val="both"/>
        <w:rPr>
          <w:rFonts w:ascii="Times New Roman" w:hAnsi="Times New Roman"/>
          <w:bCs/>
          <w:sz w:val="28"/>
          <w:szCs w:val="28"/>
          <w:lang w:val="kk-KZ"/>
        </w:rPr>
      </w:pPr>
    </w:p>
    <w:p w:rsidR="00A70469" w:rsidRPr="000B0CD2" w:rsidRDefault="00A70469" w:rsidP="00A70469">
      <w:pPr>
        <w:tabs>
          <w:tab w:val="left" w:pos="851"/>
        </w:tabs>
        <w:spacing w:after="0" w:line="240" w:lineRule="auto"/>
        <w:jc w:val="both"/>
        <w:rPr>
          <w:rFonts w:ascii="Times New Roman" w:hAnsi="Times New Roman"/>
          <w:bCs/>
          <w:sz w:val="28"/>
          <w:szCs w:val="28"/>
          <w:lang w:val="kk-KZ"/>
        </w:rPr>
      </w:pPr>
    </w:p>
    <w:p w:rsidR="00A70469" w:rsidRPr="000B0CD2" w:rsidRDefault="00A70469" w:rsidP="00A70469">
      <w:pPr>
        <w:tabs>
          <w:tab w:val="left" w:pos="851"/>
        </w:tabs>
        <w:spacing w:after="0" w:line="240" w:lineRule="auto"/>
        <w:jc w:val="both"/>
        <w:rPr>
          <w:rFonts w:ascii="Times New Roman" w:hAnsi="Times New Roman"/>
          <w:bCs/>
          <w:sz w:val="28"/>
          <w:szCs w:val="28"/>
          <w:lang w:val="kk-KZ"/>
        </w:rPr>
      </w:pPr>
    </w:p>
    <w:p w:rsidR="00A70469" w:rsidRPr="000B0CD2" w:rsidRDefault="00A70469" w:rsidP="00A70469">
      <w:pPr>
        <w:tabs>
          <w:tab w:val="left" w:pos="851"/>
        </w:tabs>
        <w:spacing w:after="0" w:line="240" w:lineRule="auto"/>
        <w:jc w:val="both"/>
        <w:rPr>
          <w:rFonts w:ascii="Times New Roman" w:hAnsi="Times New Roman"/>
          <w:bCs/>
          <w:sz w:val="28"/>
          <w:szCs w:val="28"/>
          <w:lang w:val="kk-KZ"/>
        </w:rPr>
      </w:pPr>
    </w:p>
    <w:p w:rsidR="00A70469" w:rsidRPr="000B0CD2" w:rsidRDefault="00A70469" w:rsidP="004D18A1">
      <w:pPr>
        <w:tabs>
          <w:tab w:val="left" w:pos="851"/>
        </w:tabs>
        <w:spacing w:after="0" w:line="240" w:lineRule="auto"/>
        <w:jc w:val="center"/>
        <w:rPr>
          <w:rFonts w:ascii="Times New Roman" w:hAnsi="Times New Roman"/>
          <w:bCs/>
          <w:sz w:val="28"/>
          <w:szCs w:val="28"/>
          <w:lang w:val="kk-KZ"/>
        </w:rPr>
      </w:pPr>
    </w:p>
    <w:p w:rsidR="000C7BD4" w:rsidRDefault="00F83BAA" w:rsidP="004D18A1">
      <w:pPr>
        <w:tabs>
          <w:tab w:val="left" w:pos="851"/>
        </w:tabs>
        <w:spacing w:after="0" w:line="240" w:lineRule="auto"/>
        <w:jc w:val="center"/>
        <w:rPr>
          <w:rFonts w:ascii="Times New Roman" w:hAnsi="Times New Roman"/>
          <w:bCs/>
          <w:sz w:val="28"/>
          <w:szCs w:val="28"/>
          <w:lang w:val="kk-KZ"/>
        </w:rPr>
      </w:pPr>
      <w:r w:rsidRPr="000B0CD2">
        <w:rPr>
          <w:rFonts w:ascii="Times New Roman" w:hAnsi="Times New Roman"/>
          <w:bCs/>
          <w:sz w:val="28"/>
          <w:szCs w:val="28"/>
          <w:lang w:val="kk-KZ"/>
        </w:rPr>
        <w:t>Сурет 12</w:t>
      </w:r>
      <w:r w:rsidR="004D18A1">
        <w:rPr>
          <w:rFonts w:ascii="Times New Roman" w:hAnsi="Times New Roman"/>
          <w:bCs/>
          <w:sz w:val="28"/>
          <w:szCs w:val="28"/>
          <w:lang w:val="kk-KZ"/>
        </w:rPr>
        <w:t xml:space="preserve"> </w:t>
      </w:r>
      <w:r w:rsidR="004D18A1" w:rsidRPr="004D18A1">
        <w:rPr>
          <w:rFonts w:ascii="Times New Roman" w:hAnsi="Times New Roman"/>
          <w:bCs/>
          <w:sz w:val="28"/>
          <w:szCs w:val="28"/>
          <w:lang w:val="kk-KZ"/>
        </w:rPr>
        <w:t>-</w:t>
      </w:r>
      <w:r w:rsidRPr="000B0CD2">
        <w:rPr>
          <w:rFonts w:ascii="Times New Roman" w:hAnsi="Times New Roman"/>
          <w:bCs/>
          <w:sz w:val="28"/>
          <w:szCs w:val="28"/>
          <w:lang w:val="kk-KZ"/>
        </w:rPr>
        <w:t xml:space="preserve"> Университет студенттеріне академиялық қолдау көрсету</w:t>
      </w:r>
      <w:r w:rsidR="000C7BD4">
        <w:rPr>
          <w:rFonts w:ascii="Times New Roman" w:hAnsi="Times New Roman"/>
          <w:bCs/>
          <w:sz w:val="28"/>
          <w:szCs w:val="28"/>
          <w:lang w:val="kk-KZ"/>
        </w:rPr>
        <w:t>дің</w:t>
      </w:r>
      <w:r w:rsidRPr="000B0CD2">
        <w:rPr>
          <w:rFonts w:ascii="Times New Roman" w:hAnsi="Times New Roman"/>
          <w:bCs/>
          <w:sz w:val="28"/>
          <w:szCs w:val="28"/>
          <w:lang w:val="kk-KZ"/>
        </w:rPr>
        <w:t xml:space="preserve"> құрылымдық- теориялық моделі</w:t>
      </w:r>
    </w:p>
    <w:p w:rsidR="004E3492" w:rsidRDefault="000C7BD4" w:rsidP="004D18A1">
      <w:pPr>
        <w:tabs>
          <w:tab w:val="left" w:pos="567"/>
        </w:tabs>
        <w:spacing w:after="0" w:line="240" w:lineRule="auto"/>
        <w:jc w:val="both"/>
        <w:rPr>
          <w:rFonts w:ascii="Times New Roman" w:hAnsi="Times New Roman"/>
          <w:sz w:val="28"/>
          <w:szCs w:val="28"/>
          <w:lang w:val="kk-KZ"/>
        </w:rPr>
      </w:pPr>
      <w:r>
        <w:rPr>
          <w:rFonts w:ascii="Times New Roman" w:hAnsi="Times New Roman"/>
          <w:bCs/>
          <w:sz w:val="28"/>
          <w:szCs w:val="28"/>
          <w:lang w:val="kk-KZ"/>
        </w:rPr>
        <w:lastRenderedPageBreak/>
        <w:tab/>
      </w:r>
      <w:r w:rsidR="00F83BAA" w:rsidRPr="000B0CD2">
        <w:rPr>
          <w:rFonts w:ascii="Times New Roman" w:hAnsi="Times New Roman"/>
          <w:bCs/>
          <w:sz w:val="28"/>
          <w:szCs w:val="28"/>
          <w:lang w:val="kk-KZ"/>
        </w:rPr>
        <w:t>О</w:t>
      </w:r>
      <w:r w:rsidR="00A70469" w:rsidRPr="000B0CD2">
        <w:rPr>
          <w:rFonts w:ascii="Times New Roman" w:hAnsi="Times New Roman"/>
          <w:bCs/>
          <w:sz w:val="28"/>
          <w:szCs w:val="28"/>
          <w:lang w:val="kk-KZ"/>
        </w:rPr>
        <w:t>рта</w:t>
      </w:r>
      <w:r w:rsidR="004E3492">
        <w:rPr>
          <w:rFonts w:ascii="Times New Roman" w:hAnsi="Times New Roman"/>
          <w:bCs/>
          <w:sz w:val="28"/>
          <w:szCs w:val="28"/>
          <w:lang w:val="kk-KZ"/>
        </w:rPr>
        <w:t>лық қызметкерлері академиялық қолдау көрсету мамандарын, қажетті</w:t>
      </w:r>
      <w:r w:rsidR="00A70469" w:rsidRPr="000B0CD2">
        <w:rPr>
          <w:rFonts w:ascii="Times New Roman" w:hAnsi="Times New Roman"/>
          <w:bCs/>
          <w:sz w:val="28"/>
          <w:szCs w:val="28"/>
          <w:lang w:val="kk-KZ"/>
        </w:rPr>
        <w:t xml:space="preserve"> оқу әдістемелік кешен</w:t>
      </w:r>
      <w:r w:rsidR="004E3492">
        <w:rPr>
          <w:rFonts w:ascii="Times New Roman" w:hAnsi="Times New Roman"/>
          <w:bCs/>
          <w:sz w:val="28"/>
          <w:szCs w:val="28"/>
          <w:lang w:val="kk-KZ"/>
        </w:rPr>
        <w:t>мен қамтамасыз етіп, кәсіби біліктілігін</w:t>
      </w:r>
      <w:r w:rsidR="00A70469" w:rsidRPr="000B0CD2">
        <w:rPr>
          <w:rFonts w:ascii="Times New Roman" w:hAnsi="Times New Roman"/>
          <w:bCs/>
          <w:sz w:val="28"/>
          <w:szCs w:val="28"/>
          <w:lang w:val="kk-KZ"/>
        </w:rPr>
        <w:t xml:space="preserve"> арттыру семинарлары мен дәрістерін жүргізеді, олардың жұм</w:t>
      </w:r>
      <w:r w:rsidR="004E3492">
        <w:rPr>
          <w:rFonts w:ascii="Times New Roman" w:hAnsi="Times New Roman"/>
          <w:bCs/>
          <w:sz w:val="28"/>
          <w:szCs w:val="28"/>
          <w:lang w:val="kk-KZ"/>
        </w:rPr>
        <w:t>ысының нәтижелілігін бағалайды.</w:t>
      </w:r>
      <w:r w:rsidR="00A70469" w:rsidRPr="000B0CD2">
        <w:rPr>
          <w:rFonts w:ascii="Times New Roman" w:hAnsi="Times New Roman"/>
          <w:bCs/>
          <w:sz w:val="28"/>
          <w:szCs w:val="28"/>
          <w:lang w:val="kk-KZ"/>
        </w:rPr>
        <w:t xml:space="preserve"> Теориялық зерттеулерге сүйене отырып, студенттің кәсіби дамуына, кредиттік оқыту технологиясының студентке қоятын басты талаптарының бірі - өзіндік білім алу дағдыларына, жеке оқу траекториясын саналы қалыптастыруға жағымды жағдай жасайтын академиялық қолдау көрсетудің қосымша моделі</w:t>
      </w:r>
      <w:r w:rsidR="0047700D" w:rsidRPr="000B0CD2">
        <w:rPr>
          <w:rFonts w:ascii="Times New Roman" w:hAnsi="Times New Roman"/>
          <w:bCs/>
          <w:sz w:val="28"/>
          <w:szCs w:val="28"/>
          <w:lang w:val="kk-KZ"/>
        </w:rPr>
        <w:t>нің</w:t>
      </w:r>
      <w:r w:rsidR="00A70469" w:rsidRPr="000B0CD2">
        <w:rPr>
          <w:rFonts w:ascii="Times New Roman" w:hAnsi="Times New Roman"/>
          <w:bCs/>
          <w:sz w:val="28"/>
          <w:szCs w:val="28"/>
          <w:lang w:val="kk-KZ"/>
        </w:rPr>
        <w:t xml:space="preserve"> (Supplementary Model)</w:t>
      </w:r>
      <w:r w:rsidR="00F83BAA" w:rsidRPr="000B0CD2">
        <w:rPr>
          <w:rFonts w:ascii="Times New Roman" w:hAnsi="Times New Roman"/>
          <w:bCs/>
          <w:sz w:val="28"/>
          <w:szCs w:val="28"/>
          <w:lang w:val="kk-KZ"/>
        </w:rPr>
        <w:t xml:space="preserve">  </w:t>
      </w:r>
      <w:r w:rsidR="0047700D" w:rsidRPr="000B0CD2">
        <w:rPr>
          <w:rFonts w:ascii="Times New Roman" w:hAnsi="Times New Roman"/>
          <w:bCs/>
          <w:sz w:val="28"/>
          <w:szCs w:val="28"/>
          <w:lang w:val="kk-KZ"/>
        </w:rPr>
        <w:t xml:space="preserve"> таңдалғанын</w:t>
      </w:r>
      <w:r w:rsidR="00F83BAA" w:rsidRPr="000B0CD2">
        <w:rPr>
          <w:rFonts w:ascii="Times New Roman" w:hAnsi="Times New Roman"/>
          <w:bCs/>
          <w:sz w:val="28"/>
          <w:szCs w:val="28"/>
          <w:lang w:val="kk-KZ"/>
        </w:rPr>
        <w:t xml:space="preserve">  </w:t>
      </w:r>
      <w:r w:rsidR="0047700D" w:rsidRPr="000B0CD2">
        <w:rPr>
          <w:rFonts w:ascii="Times New Roman" w:hAnsi="Times New Roman"/>
          <w:bCs/>
          <w:sz w:val="28"/>
          <w:szCs w:val="28"/>
          <w:lang w:val="kk-KZ"/>
        </w:rPr>
        <w:t xml:space="preserve"> </w:t>
      </w:r>
      <w:r w:rsidR="00A70469" w:rsidRPr="000B0CD2">
        <w:rPr>
          <w:rFonts w:ascii="Times New Roman" w:hAnsi="Times New Roman"/>
          <w:bCs/>
          <w:sz w:val="28"/>
          <w:szCs w:val="28"/>
          <w:lang w:val="kk-KZ"/>
        </w:rPr>
        <w:t>нақтылаймыз.</w:t>
      </w:r>
      <w:r w:rsidR="0047700D" w:rsidRPr="000B0CD2">
        <w:rPr>
          <w:rFonts w:ascii="Times New Roman" w:hAnsi="Times New Roman"/>
          <w:bCs/>
          <w:sz w:val="28"/>
          <w:szCs w:val="28"/>
          <w:lang w:val="kk-KZ"/>
        </w:rPr>
        <w:tab/>
        <w:t xml:space="preserve"> </w:t>
      </w:r>
      <w:r w:rsidR="00F83BAA" w:rsidRPr="000B0CD2">
        <w:rPr>
          <w:rFonts w:ascii="Times New Roman" w:hAnsi="Times New Roman"/>
          <w:bCs/>
          <w:sz w:val="28"/>
          <w:szCs w:val="28"/>
          <w:lang w:val="kk-KZ"/>
        </w:rPr>
        <w:t xml:space="preserve">  Дегенмен, </w:t>
      </w:r>
      <w:r w:rsidR="004E3492">
        <w:rPr>
          <w:rFonts w:ascii="Times New Roman" w:hAnsi="Times New Roman"/>
          <w:bCs/>
          <w:sz w:val="28"/>
          <w:szCs w:val="28"/>
          <w:lang w:val="kk-KZ"/>
        </w:rPr>
        <w:t>кафедра оқытушыларының</w:t>
      </w:r>
      <w:r w:rsidR="00A70469" w:rsidRPr="000B0CD2">
        <w:rPr>
          <w:rFonts w:ascii="Times New Roman" w:hAnsi="Times New Roman"/>
          <w:bCs/>
          <w:sz w:val="28"/>
          <w:szCs w:val="28"/>
          <w:lang w:val="kk-KZ"/>
        </w:rPr>
        <w:t xml:space="preserve"> студенттерге академиялық қолдау көрсету іс</w:t>
      </w:r>
      <w:r w:rsidR="004E3492" w:rsidRPr="004E3492">
        <w:rPr>
          <w:rFonts w:ascii="Times New Roman" w:hAnsi="Times New Roman"/>
          <w:bCs/>
          <w:sz w:val="28"/>
          <w:szCs w:val="28"/>
          <w:lang w:val="kk-KZ"/>
        </w:rPr>
        <w:t>-</w:t>
      </w:r>
      <w:r w:rsidR="00A70469" w:rsidRPr="000B0CD2">
        <w:rPr>
          <w:rFonts w:ascii="Times New Roman" w:hAnsi="Times New Roman"/>
          <w:bCs/>
          <w:sz w:val="28"/>
          <w:szCs w:val="28"/>
          <w:lang w:val="kk-KZ"/>
        </w:rPr>
        <w:t xml:space="preserve"> әрекетіндегі басымдықтарына қарамастан, оның кемшіліктеріде бар. Көбіне, олар кафедраға, факультетке қатысты ақпараттарды жете біліп, жүйелесе де, жалпы университеттік ақпараттарды жеткілікті біле бермейді. Себебі, академиялық қолдау көрсету</w:t>
      </w:r>
      <w:r w:rsidR="004E3492">
        <w:rPr>
          <w:rFonts w:ascii="Times New Roman" w:hAnsi="Times New Roman"/>
          <w:bCs/>
          <w:sz w:val="28"/>
          <w:szCs w:val="28"/>
          <w:lang w:val="kk-KZ"/>
        </w:rPr>
        <w:t>,</w:t>
      </w:r>
      <w:r w:rsidR="00A70469" w:rsidRPr="000B0CD2">
        <w:rPr>
          <w:rFonts w:ascii="Times New Roman" w:hAnsi="Times New Roman"/>
          <w:bCs/>
          <w:sz w:val="28"/>
          <w:szCs w:val="28"/>
          <w:lang w:val="kk-KZ"/>
        </w:rPr>
        <w:t xml:space="preserve"> профессор-оқытушылар құрамының міндеттерінің бір бөлігі, қосымша қоғамдық жұмысы ретінде жүзеге асады. Сонымен қатар, оқытушылардың оқу жүктемесіне байланысты жұмысбастылығынан, студентке қосымша кездесулер ұйымдастыру қиынға соғады, </w:t>
      </w:r>
      <w:r w:rsidR="004E3492">
        <w:rPr>
          <w:rFonts w:ascii="Times New Roman" w:hAnsi="Times New Roman"/>
          <w:bCs/>
          <w:sz w:val="28"/>
          <w:szCs w:val="28"/>
          <w:lang w:val="kk-KZ"/>
        </w:rPr>
        <w:t>студентке кеңес беру әдістері мен техникаларына</w:t>
      </w:r>
      <w:r w:rsidR="00A70469" w:rsidRPr="000B0CD2">
        <w:rPr>
          <w:rFonts w:ascii="Times New Roman" w:hAnsi="Times New Roman"/>
          <w:bCs/>
          <w:sz w:val="28"/>
          <w:szCs w:val="28"/>
          <w:lang w:val="kk-KZ"/>
        </w:rPr>
        <w:t xml:space="preserve"> ие бола бермейді. Осыған байланысты, жеке академиялық қолдау көрсету орталығы кафедра, факультет кеңесшілеріне әдістемелік, ақпараттық ресурстармен қамтамасыз етуі тиіс.</w:t>
      </w:r>
      <w:r w:rsidR="00A70469" w:rsidRPr="000B0CD2">
        <w:rPr>
          <w:rFonts w:ascii="Times New Roman" w:hAnsi="Times New Roman"/>
          <w:sz w:val="28"/>
          <w:szCs w:val="28"/>
          <w:lang w:val="kk-KZ"/>
        </w:rPr>
        <w:tab/>
      </w:r>
    </w:p>
    <w:p w:rsidR="00A70469" w:rsidRPr="000B0CD2" w:rsidRDefault="004E3492" w:rsidP="004D18A1">
      <w:pPr>
        <w:tabs>
          <w:tab w:val="left" w:pos="567"/>
        </w:tabs>
        <w:spacing w:after="0" w:line="240" w:lineRule="auto"/>
        <w:jc w:val="both"/>
        <w:rPr>
          <w:rFonts w:ascii="Times New Roman" w:hAnsi="Times New Roman"/>
          <w:bCs/>
          <w:sz w:val="28"/>
          <w:szCs w:val="28"/>
          <w:lang w:val="kk-KZ"/>
        </w:rPr>
      </w:pPr>
      <w:r>
        <w:rPr>
          <w:rFonts w:ascii="Times New Roman" w:hAnsi="Times New Roman"/>
          <w:sz w:val="28"/>
          <w:szCs w:val="28"/>
          <w:lang w:val="kk-KZ"/>
        </w:rPr>
        <w:tab/>
      </w:r>
      <w:r w:rsidR="00A70469" w:rsidRPr="000B0CD2">
        <w:rPr>
          <w:rFonts w:ascii="Times New Roman" w:hAnsi="Times New Roman"/>
          <w:sz w:val="28"/>
          <w:szCs w:val="28"/>
          <w:lang w:val="kk-KZ"/>
        </w:rPr>
        <w:t>Қазақстан университеттінің үшсатылы білім беру бағдарламасына көшу жағдайында бакалавриат студенттеріне академиялық қолдау көрсетудің ұсынылып о</w:t>
      </w:r>
      <w:r w:rsidR="00C245B4">
        <w:rPr>
          <w:rFonts w:ascii="Times New Roman" w:hAnsi="Times New Roman"/>
          <w:sz w:val="28"/>
          <w:szCs w:val="28"/>
          <w:lang w:val="kk-KZ"/>
        </w:rPr>
        <w:t>т</w:t>
      </w:r>
      <w:r w:rsidR="00A70469" w:rsidRPr="000B0CD2">
        <w:rPr>
          <w:rFonts w:ascii="Times New Roman" w:hAnsi="Times New Roman"/>
          <w:sz w:val="28"/>
          <w:szCs w:val="28"/>
          <w:lang w:val="kk-KZ"/>
        </w:rPr>
        <w:t>ырған моделі тиімді болады деп қорытындылаймыз, себебі кафедраның профессор-оқытушылар құрамы, арнайы ұйымдастырылған орталықтан, ақпараттық, әдістемел</w:t>
      </w:r>
      <w:r w:rsidR="00C245B4">
        <w:rPr>
          <w:rFonts w:ascii="Times New Roman" w:hAnsi="Times New Roman"/>
          <w:sz w:val="28"/>
          <w:szCs w:val="28"/>
          <w:lang w:val="kk-KZ"/>
        </w:rPr>
        <w:t>ік материалдармен қамтамасыз етіле</w:t>
      </w:r>
      <w:r w:rsidR="00A70469" w:rsidRPr="000B0CD2">
        <w:rPr>
          <w:rFonts w:ascii="Times New Roman" w:hAnsi="Times New Roman"/>
          <w:sz w:val="28"/>
          <w:szCs w:val="28"/>
          <w:lang w:val="kk-KZ"/>
        </w:rPr>
        <w:t xml:space="preserve">ді, соған сәйкес олардың білім алушылардың жеке оқу траекториясын саналы қалыптастырудағы әрекеттесу үдерісінің сапасы артады. </w:t>
      </w:r>
      <w:r w:rsidR="00A70469" w:rsidRPr="000B0CD2">
        <w:rPr>
          <w:rFonts w:ascii="Times New Roman" w:hAnsi="Times New Roman"/>
          <w:bCs/>
          <w:sz w:val="28"/>
          <w:szCs w:val="28"/>
          <w:lang w:val="kk-KZ"/>
        </w:rPr>
        <w:t>Ендігі кезекте, университет студенттеріне академиялық қолдау көрсету кешенінің құрылымдық моделінде көрсетілген әрбір элементтерін жекелеп қарастырып,</w:t>
      </w:r>
      <w:r w:rsidR="00C245B4">
        <w:rPr>
          <w:rFonts w:ascii="Times New Roman" w:hAnsi="Times New Roman"/>
          <w:bCs/>
          <w:sz w:val="28"/>
          <w:szCs w:val="28"/>
          <w:lang w:val="kk-KZ"/>
        </w:rPr>
        <w:t xml:space="preserve"> </w:t>
      </w:r>
      <w:r w:rsidR="00A70469" w:rsidRPr="000B0CD2">
        <w:rPr>
          <w:rFonts w:ascii="Times New Roman" w:hAnsi="Times New Roman"/>
          <w:bCs/>
          <w:sz w:val="28"/>
          <w:szCs w:val="28"/>
          <w:lang w:val="kk-KZ"/>
        </w:rPr>
        <w:t>түсініктеме беруді қажет етеді.</w:t>
      </w:r>
    </w:p>
    <w:p w:rsidR="00A70469" w:rsidRPr="000B0CD2" w:rsidRDefault="00A70469" w:rsidP="004D18A1">
      <w:pPr>
        <w:tabs>
          <w:tab w:val="left" w:pos="567"/>
        </w:tabs>
        <w:spacing w:after="0" w:line="240" w:lineRule="auto"/>
        <w:jc w:val="both"/>
        <w:rPr>
          <w:rFonts w:ascii="Times New Roman" w:hAnsi="Times New Roman"/>
          <w:sz w:val="28"/>
          <w:szCs w:val="28"/>
          <w:lang w:val="kk-KZ"/>
        </w:rPr>
      </w:pPr>
      <w:r w:rsidRPr="000B0CD2">
        <w:rPr>
          <w:rFonts w:ascii="Times New Roman" w:hAnsi="Times New Roman"/>
          <w:b/>
          <w:sz w:val="28"/>
          <w:szCs w:val="28"/>
          <w:lang w:val="kk-KZ"/>
        </w:rPr>
        <w:t xml:space="preserve"> </w:t>
      </w:r>
      <w:r w:rsidRPr="000B0CD2">
        <w:rPr>
          <w:rFonts w:ascii="Times New Roman" w:hAnsi="Times New Roman"/>
          <w:b/>
          <w:sz w:val="28"/>
          <w:szCs w:val="28"/>
          <w:lang w:val="kk-KZ"/>
        </w:rPr>
        <w:tab/>
      </w:r>
      <w:r w:rsidRPr="000B0CD2">
        <w:rPr>
          <w:rFonts w:ascii="Times New Roman" w:hAnsi="Times New Roman"/>
          <w:i/>
          <w:sz w:val="28"/>
          <w:szCs w:val="28"/>
          <w:lang w:val="kk-KZ"/>
        </w:rPr>
        <w:t>Студенттерге академиялық қолдау көрсетудің мақсаты:</w:t>
      </w:r>
      <w:r w:rsidRPr="000B0CD2">
        <w:rPr>
          <w:rFonts w:ascii="Times New Roman" w:hAnsi="Times New Roman"/>
          <w:sz w:val="28"/>
          <w:szCs w:val="28"/>
          <w:lang w:val="kk-KZ"/>
        </w:rPr>
        <w:t xml:space="preserve"> кредиттік оқыту технологиясында білім алушылардың академиялық кедергілерінің алдын –алу, жеке оқу траекториясын саналы қалыпта</w:t>
      </w:r>
      <w:r w:rsidR="00A616DB">
        <w:rPr>
          <w:rFonts w:ascii="Times New Roman" w:hAnsi="Times New Roman"/>
          <w:sz w:val="28"/>
          <w:szCs w:val="28"/>
          <w:lang w:val="kk-KZ"/>
        </w:rPr>
        <w:t>стыруға әсер ету</w:t>
      </w:r>
      <w:r w:rsidRPr="000B0CD2">
        <w:rPr>
          <w:rFonts w:ascii="Times New Roman" w:hAnsi="Times New Roman"/>
          <w:sz w:val="28"/>
          <w:szCs w:val="28"/>
          <w:lang w:val="kk-KZ"/>
        </w:rPr>
        <w:t>. Осы орайд</w:t>
      </w:r>
      <w:r w:rsidR="00A616DB">
        <w:rPr>
          <w:rFonts w:ascii="Times New Roman" w:hAnsi="Times New Roman"/>
          <w:sz w:val="28"/>
          <w:szCs w:val="28"/>
          <w:lang w:val="kk-KZ"/>
        </w:rPr>
        <w:t>а, академиялық қолдау көрсету</w:t>
      </w:r>
      <w:r w:rsidRPr="000B0CD2">
        <w:rPr>
          <w:rFonts w:ascii="Times New Roman" w:hAnsi="Times New Roman"/>
          <w:sz w:val="28"/>
          <w:szCs w:val="28"/>
          <w:lang w:val="kk-KZ"/>
        </w:rPr>
        <w:t xml:space="preserve"> субъектілерінің әрекеттесуінің басты мақсаты</w:t>
      </w:r>
      <w:r w:rsidR="00A616DB">
        <w:rPr>
          <w:rFonts w:ascii="Times New Roman" w:hAnsi="Times New Roman"/>
          <w:sz w:val="28"/>
          <w:szCs w:val="28"/>
          <w:lang w:val="kk-KZ"/>
        </w:rPr>
        <w:t>,</w:t>
      </w:r>
      <w:r w:rsidR="00C245B4">
        <w:rPr>
          <w:rFonts w:ascii="Times New Roman" w:hAnsi="Times New Roman"/>
          <w:sz w:val="28"/>
          <w:szCs w:val="28"/>
          <w:lang w:val="kk-KZ"/>
        </w:rPr>
        <w:t xml:space="preserve"> студенттің дербес жеке оқу</w:t>
      </w:r>
      <w:r w:rsidRPr="000B0CD2">
        <w:rPr>
          <w:rFonts w:ascii="Times New Roman" w:hAnsi="Times New Roman"/>
          <w:sz w:val="28"/>
          <w:szCs w:val="28"/>
          <w:lang w:val="kk-KZ"/>
        </w:rPr>
        <w:t xml:space="preserve"> траекториясын құруда, кәсіби қалыптасуында кездескен қиындықтарды студенттің пайдас</w:t>
      </w:r>
      <w:r w:rsidR="00A616DB">
        <w:rPr>
          <w:rFonts w:ascii="Times New Roman" w:hAnsi="Times New Roman"/>
          <w:sz w:val="28"/>
          <w:szCs w:val="28"/>
          <w:lang w:val="kk-KZ"/>
        </w:rPr>
        <w:t>ына шешуге жағдай жасау</w:t>
      </w:r>
      <w:r w:rsidRPr="000B0CD2">
        <w:rPr>
          <w:rFonts w:ascii="Times New Roman" w:hAnsi="Times New Roman"/>
          <w:sz w:val="28"/>
          <w:szCs w:val="28"/>
          <w:lang w:val="kk-KZ"/>
        </w:rPr>
        <w:t>.</w:t>
      </w:r>
    </w:p>
    <w:p w:rsidR="00A70469" w:rsidRPr="000B0CD2" w:rsidRDefault="00A70469" w:rsidP="004D18A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Ғылыми әдебиеттерге теориялық анализ жасаудың негізінде, сонымен қатар студенттік жас кезеңінің ерекшеліктерін (ересектік жасқа өту, дербестікке қажеттілік, өзін-өзі басқару, өзін-өзі жетілдіру, осы жас кезеңіне тән мінез бітістері мақсаттылық, батылдық, белсенділік,оқу іс әрекетінің көмегімен өмірлік мәселелерін жетуге дайындығы, әлеуметтік тәжірибе жинау) ескере отырып, білім алушылардың жеке оқу траекториясы мен білім алу дағдыларын қалыптастыруға жағдай жасайтын төмендегідей студентпен академиялық қолдау көрсету қызметкерлерінің әрекеттесу қағидаларын айқындадық:</w:t>
      </w:r>
    </w:p>
    <w:p w:rsidR="00A70469" w:rsidRPr="000B0CD2" w:rsidRDefault="00A70469" w:rsidP="004D18A1">
      <w:pPr>
        <w:pStyle w:val="a4"/>
        <w:numPr>
          <w:ilvl w:val="0"/>
          <w:numId w:val="21"/>
        </w:numPr>
        <w:tabs>
          <w:tab w:val="left" w:pos="284"/>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Адамгершілік құндылықтарының басымдылығы қағидасы -</w:t>
      </w:r>
      <w:r w:rsidRPr="000B0CD2">
        <w:rPr>
          <w:rFonts w:ascii="Times New Roman" w:hAnsi="Times New Roman"/>
          <w:sz w:val="28"/>
          <w:szCs w:val="28"/>
          <w:lang w:val="kk-KZ"/>
        </w:rPr>
        <w:t xml:space="preserve"> жекетұлға  үнемі даму жағдайында болып, білім берудің ең құнды субъектісі ретінде </w:t>
      </w:r>
      <w:r w:rsidRPr="000B0CD2">
        <w:rPr>
          <w:rFonts w:ascii="Times New Roman" w:hAnsi="Times New Roman"/>
          <w:sz w:val="28"/>
          <w:szCs w:val="28"/>
          <w:lang w:val="kk-KZ"/>
        </w:rPr>
        <w:lastRenderedPageBreak/>
        <w:t>қабылданады, олай болса, академиялық қолдау көрсету барысында студенттің  қажеттіліктері мен мүмкіндіктері басты орында болады.</w:t>
      </w:r>
    </w:p>
    <w:p w:rsidR="00A70469" w:rsidRPr="000B0CD2" w:rsidRDefault="00A70469" w:rsidP="004D18A1">
      <w:pPr>
        <w:pStyle w:val="a4"/>
        <w:numPr>
          <w:ilvl w:val="0"/>
          <w:numId w:val="21"/>
        </w:numPr>
        <w:tabs>
          <w:tab w:val="left" w:pos="284"/>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Еріктілік қағидасы</w:t>
      </w:r>
      <w:r w:rsidR="00C245B4">
        <w:rPr>
          <w:rFonts w:ascii="Times New Roman" w:hAnsi="Times New Roman"/>
          <w:i/>
          <w:sz w:val="28"/>
          <w:szCs w:val="28"/>
          <w:lang w:val="kk-KZ"/>
        </w:rPr>
        <w:t xml:space="preserve">на сәйкес, </w:t>
      </w:r>
      <w:r w:rsidRPr="000B0CD2">
        <w:rPr>
          <w:rFonts w:ascii="Times New Roman" w:hAnsi="Times New Roman"/>
          <w:sz w:val="28"/>
          <w:szCs w:val="28"/>
          <w:lang w:val="kk-KZ"/>
        </w:rPr>
        <w:t xml:space="preserve">студент академиялық қолдау көрсету қызметкерлеріне күрделі мәселелерді </w:t>
      </w:r>
      <w:r w:rsidR="00C245B4">
        <w:rPr>
          <w:rFonts w:ascii="Times New Roman" w:hAnsi="Times New Roman"/>
          <w:sz w:val="28"/>
          <w:szCs w:val="28"/>
          <w:lang w:val="kk-KZ"/>
        </w:rPr>
        <w:t>шешу, жеке оқу траекторияны</w:t>
      </w:r>
      <w:r w:rsidRPr="000B0CD2">
        <w:rPr>
          <w:rFonts w:ascii="Times New Roman" w:hAnsi="Times New Roman"/>
          <w:sz w:val="28"/>
          <w:szCs w:val="28"/>
          <w:lang w:val="kk-KZ"/>
        </w:rPr>
        <w:t xml:space="preserve"> құруда бірігіп шешім қабылдауда, кеңес алуға жүгіну мәселе</w:t>
      </w:r>
      <w:r w:rsidR="00C245B4">
        <w:rPr>
          <w:rFonts w:ascii="Times New Roman" w:hAnsi="Times New Roman"/>
          <w:sz w:val="28"/>
          <w:szCs w:val="28"/>
          <w:lang w:val="kk-KZ"/>
        </w:rPr>
        <w:t xml:space="preserve">лерінде өзіндік </w:t>
      </w:r>
      <w:r w:rsidRPr="000B0CD2">
        <w:rPr>
          <w:rFonts w:ascii="Times New Roman" w:hAnsi="Times New Roman"/>
          <w:sz w:val="28"/>
          <w:szCs w:val="28"/>
          <w:lang w:val="kk-KZ"/>
        </w:rPr>
        <w:t>дербес шешімдерді қабылдайды.</w:t>
      </w:r>
    </w:p>
    <w:p w:rsidR="00A70469" w:rsidRPr="000B0CD2" w:rsidRDefault="00A70469" w:rsidP="004D18A1">
      <w:pPr>
        <w:pStyle w:val="a4"/>
        <w:numPr>
          <w:ilvl w:val="0"/>
          <w:numId w:val="21"/>
        </w:numPr>
        <w:tabs>
          <w:tab w:val="left" w:pos="284"/>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 xml:space="preserve"> Субъектік ұстанымын белсендіру қағидасы</w:t>
      </w:r>
      <w:r w:rsidRPr="000B0CD2">
        <w:rPr>
          <w:rFonts w:ascii="Times New Roman" w:hAnsi="Times New Roman"/>
          <w:b/>
          <w:sz w:val="28"/>
          <w:szCs w:val="28"/>
          <w:lang w:val="kk-KZ"/>
        </w:rPr>
        <w:t xml:space="preserve"> -</w:t>
      </w:r>
      <w:r w:rsidR="00C245B4">
        <w:rPr>
          <w:rFonts w:ascii="Times New Roman" w:hAnsi="Times New Roman"/>
          <w:sz w:val="28"/>
          <w:szCs w:val="28"/>
          <w:lang w:val="kk-KZ"/>
        </w:rPr>
        <w:t xml:space="preserve">  </w:t>
      </w:r>
      <w:r w:rsidRPr="000B0CD2">
        <w:rPr>
          <w:rFonts w:ascii="Times New Roman" w:hAnsi="Times New Roman"/>
          <w:sz w:val="28"/>
          <w:szCs w:val="28"/>
          <w:lang w:val="kk-KZ"/>
        </w:rPr>
        <w:t>академиялық кеңесші студенттің үздіксіз білім алуына жауаптылығын арттыруға, оқу іс-әрекетін, оқу траекториясын аса ұқыптылықпен жоспарлауға, таңдау жасауға, дербес шешім қабылдауға, өзінің жетістіктерін бағалауға жағдай жасауы қажет. Бұл жағдайда, студенттің кеңесшімен бірігіп жұмыс атқаруға</w:t>
      </w:r>
      <w:r w:rsidR="00C245B4">
        <w:rPr>
          <w:rFonts w:ascii="Times New Roman" w:hAnsi="Times New Roman"/>
          <w:sz w:val="28"/>
          <w:szCs w:val="28"/>
          <w:lang w:val="kk-KZ"/>
        </w:rPr>
        <w:t xml:space="preserve"> ұмтылысы, маңызды болады</w:t>
      </w:r>
      <w:r w:rsidRPr="000B0CD2">
        <w:rPr>
          <w:rFonts w:ascii="Times New Roman" w:hAnsi="Times New Roman"/>
          <w:sz w:val="28"/>
          <w:szCs w:val="28"/>
          <w:lang w:val="kk-KZ"/>
        </w:rPr>
        <w:t>.</w:t>
      </w:r>
    </w:p>
    <w:p w:rsidR="00A70469" w:rsidRPr="000B0CD2" w:rsidRDefault="00A70469" w:rsidP="004D18A1">
      <w:pPr>
        <w:pStyle w:val="a4"/>
        <w:numPr>
          <w:ilvl w:val="0"/>
          <w:numId w:val="21"/>
        </w:numPr>
        <w:tabs>
          <w:tab w:val="left" w:pos="284"/>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Теңқұқықтық қағидасы (субъект-субъектік қарым-қатынас)-</w:t>
      </w:r>
      <w:r w:rsidRPr="000B0CD2">
        <w:rPr>
          <w:rFonts w:ascii="Times New Roman" w:hAnsi="Times New Roman"/>
          <w:b/>
          <w:sz w:val="28"/>
          <w:szCs w:val="28"/>
          <w:lang w:val="kk-KZ"/>
        </w:rPr>
        <w:t xml:space="preserve"> </w:t>
      </w:r>
      <w:r w:rsidRPr="000B0CD2">
        <w:rPr>
          <w:rFonts w:ascii="Times New Roman" w:hAnsi="Times New Roman"/>
          <w:sz w:val="28"/>
          <w:szCs w:val="28"/>
          <w:lang w:val="kk-KZ"/>
        </w:rPr>
        <w:t xml:space="preserve">академиялық кеңес беру үдерісінде әрбір қатысушы белсенді субъект ретінде қабылданады. Академиялық кеңес беру, студент пен кеңесші іс-әрекеттің нәтижесіне бірдей жауапты. Кеңесшінің басты міндеті, студентке өзін-өзі тануға, түсінуге, қабілеттерін, қызығушылықтары мен бейімділігін айқындауға, саналы дербес таңдау жасауға, мәселелерді шешу, және оларды жүзеге асыруда өзінің мүмкіндіктерін бағалауға көмектесу. </w:t>
      </w:r>
    </w:p>
    <w:p w:rsidR="00A70469" w:rsidRPr="000B0CD2" w:rsidRDefault="00A70469" w:rsidP="004D18A1">
      <w:pPr>
        <w:pStyle w:val="a4"/>
        <w:numPr>
          <w:ilvl w:val="0"/>
          <w:numId w:val="21"/>
        </w:numPr>
        <w:tabs>
          <w:tab w:val="left" w:pos="284"/>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Икемділік қағидасы</w:t>
      </w:r>
      <w:r w:rsidRPr="000B0CD2">
        <w:rPr>
          <w:rFonts w:ascii="Times New Roman" w:hAnsi="Times New Roman"/>
          <w:b/>
          <w:sz w:val="28"/>
          <w:szCs w:val="28"/>
          <w:lang w:val="kk-KZ"/>
        </w:rPr>
        <w:t xml:space="preserve"> </w:t>
      </w:r>
      <w:r w:rsidRPr="000B0CD2">
        <w:rPr>
          <w:rFonts w:ascii="Times New Roman" w:hAnsi="Times New Roman"/>
          <w:sz w:val="28"/>
          <w:szCs w:val="28"/>
          <w:lang w:val="kk-KZ"/>
        </w:rPr>
        <w:t>– оған сәйкес, академиялық қолдау көрсету үдерісі ситуативті,себебі, әрбір студент өзіндік ерекшеліктері бар жеке тұлға, соған сәйкес, оларда бірдей академиялық жағдай немесе қиыншылықтар туындамайды, және әртүрлі жағдайда оларды шешуге бағытталған,студенттің кәсіби дамуына, жауаптылығын арттыруға әсер ететін әмбебап әдістер де жоқ. Осыған байланысты, студентке университет жағдайында қолдау көрсету үдерісі дайын шешімдер мен әдістерді пайдалану мүмкін емес; ол академиялық қолдау көрсету субъектілерін дербес анализ және үнемі рефлексивті іс-әрекет жасауға мәжбүрлейді.</w:t>
      </w:r>
    </w:p>
    <w:p w:rsidR="00A70469" w:rsidRPr="000B0CD2" w:rsidRDefault="00A70469" w:rsidP="007E307C">
      <w:pPr>
        <w:pStyle w:val="a4"/>
        <w:numPr>
          <w:ilvl w:val="0"/>
          <w:numId w:val="21"/>
        </w:numPr>
        <w:tabs>
          <w:tab w:val="left" w:pos="284"/>
          <w:tab w:val="left" w:pos="1134"/>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Бірлесіп жұмыс атқару (кооперация) қағидасы</w:t>
      </w:r>
      <w:r w:rsidRPr="000B0CD2">
        <w:rPr>
          <w:rFonts w:ascii="Times New Roman" w:hAnsi="Times New Roman"/>
          <w:b/>
          <w:sz w:val="28"/>
          <w:szCs w:val="28"/>
          <w:lang w:val="kk-KZ"/>
        </w:rPr>
        <w:t xml:space="preserve"> -</w:t>
      </w:r>
      <w:r w:rsidRPr="000B0CD2">
        <w:rPr>
          <w:rFonts w:ascii="Times New Roman" w:hAnsi="Times New Roman"/>
          <w:sz w:val="28"/>
          <w:szCs w:val="28"/>
          <w:lang w:val="kk-KZ"/>
        </w:rPr>
        <w:t xml:space="preserve"> академиялық қолдау көрсету студенттің толыққанды кәсіби қалыптасуымен, жеке оқу траекториясын құруға қамтамасыз ететін үдеріс. Дегенмен, академиялық қолдау көрсету қызметкерлері, студенттің кәсіби қалыптасуына әсер ететін жеке буын емес екенін ұмытпай, өзіндік біліктілігінің мүмкіндігін адекватты бағалап, қажетті жағдайда студентті басқа ұйымдарға, университет қызметтеріне бағыттауы керек. </w:t>
      </w:r>
    </w:p>
    <w:p w:rsidR="00A70469" w:rsidRPr="000B0CD2" w:rsidRDefault="00A70469" w:rsidP="007E307C">
      <w:pPr>
        <w:pStyle w:val="a4"/>
        <w:numPr>
          <w:ilvl w:val="0"/>
          <w:numId w:val="21"/>
        </w:numPr>
        <w:tabs>
          <w:tab w:val="left" w:pos="284"/>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Жекедаралану қағидасы</w:t>
      </w:r>
      <w:r w:rsidRPr="000B0CD2">
        <w:rPr>
          <w:rFonts w:ascii="Times New Roman" w:hAnsi="Times New Roman"/>
          <w:b/>
          <w:sz w:val="28"/>
          <w:szCs w:val="28"/>
          <w:lang w:val="kk-KZ"/>
        </w:rPr>
        <w:t xml:space="preserve"> –</w:t>
      </w:r>
      <w:r w:rsidRPr="000B0CD2">
        <w:rPr>
          <w:rFonts w:ascii="Times New Roman" w:hAnsi="Times New Roman"/>
          <w:sz w:val="28"/>
          <w:szCs w:val="28"/>
          <w:lang w:val="kk-KZ"/>
        </w:rPr>
        <w:t xml:space="preserve"> білім алушылардың академиялық қиыншылықтарын шешуде жағымды жағдай жасау үшін, олардың жеке-дара қызығушылықтарын, білім алу қажеттіліктерін, мүмкіндіктерін ескеру қажет.</w:t>
      </w:r>
    </w:p>
    <w:p w:rsidR="00A70469" w:rsidRPr="000B0CD2" w:rsidRDefault="00A70469" w:rsidP="007E307C">
      <w:pPr>
        <w:pStyle w:val="a4"/>
        <w:tabs>
          <w:tab w:val="left" w:pos="284"/>
          <w:tab w:val="left" w:pos="567"/>
        </w:tabs>
        <w:spacing w:after="0" w:line="240" w:lineRule="auto"/>
        <w:ind w:left="0"/>
        <w:jc w:val="both"/>
        <w:rPr>
          <w:rFonts w:ascii="Times New Roman" w:hAnsi="Times New Roman"/>
          <w:bCs/>
          <w:sz w:val="28"/>
          <w:szCs w:val="28"/>
          <w:lang w:val="kk-KZ"/>
        </w:rPr>
      </w:pPr>
      <w:r w:rsidRPr="000B0CD2">
        <w:rPr>
          <w:rFonts w:ascii="Times New Roman" w:hAnsi="Times New Roman"/>
          <w:b/>
          <w:sz w:val="28"/>
          <w:szCs w:val="28"/>
          <w:lang w:val="kk-KZ"/>
        </w:rPr>
        <w:tab/>
      </w:r>
      <w:r w:rsidR="007E307C">
        <w:rPr>
          <w:rFonts w:ascii="Times New Roman" w:hAnsi="Times New Roman"/>
          <w:b/>
          <w:sz w:val="28"/>
          <w:szCs w:val="28"/>
          <w:lang w:val="kk-KZ"/>
        </w:rPr>
        <w:tab/>
      </w:r>
      <w:r w:rsidRPr="000B0CD2">
        <w:rPr>
          <w:rFonts w:ascii="Times New Roman" w:hAnsi="Times New Roman"/>
          <w:sz w:val="28"/>
          <w:szCs w:val="28"/>
          <w:lang w:val="kk-KZ"/>
        </w:rPr>
        <w:t>АҚШ университеттеріндегі озық академиялық қолдау көрсету бағдарламаларына талдау жасау барысында, іріктеліп алынған академиялық эдвайзер, тьютор</w:t>
      </w:r>
      <w:r w:rsidR="000C4C51">
        <w:rPr>
          <w:rFonts w:ascii="Times New Roman" w:hAnsi="Times New Roman"/>
          <w:sz w:val="28"/>
          <w:szCs w:val="28"/>
          <w:lang w:val="kk-KZ"/>
        </w:rPr>
        <w:t>,</w:t>
      </w:r>
      <w:r w:rsidRPr="000B0CD2">
        <w:rPr>
          <w:rFonts w:ascii="Times New Roman" w:hAnsi="Times New Roman"/>
          <w:sz w:val="28"/>
          <w:szCs w:val="28"/>
          <w:lang w:val="kk-KZ"/>
        </w:rPr>
        <w:t xml:space="preserve"> ментор бағдарламалары мен бірінші курс студенттеріне арналған бағыт-бағдар беруші курстары, </w:t>
      </w:r>
      <w:r w:rsidRPr="000B0CD2">
        <w:rPr>
          <w:rFonts w:ascii="Times New Roman" w:hAnsi="Times New Roman"/>
          <w:bCs/>
          <w:sz w:val="28"/>
          <w:szCs w:val="28"/>
          <w:lang w:val="kk-KZ"/>
        </w:rPr>
        <w:t xml:space="preserve">университет студенттеріне академиялық қолдау көрсету кешенінің құрылымдық моделінің компоненттерін құрады. </w:t>
      </w:r>
    </w:p>
    <w:p w:rsidR="00A70469" w:rsidRPr="000B0CD2" w:rsidRDefault="00A70469" w:rsidP="007E307C">
      <w:pPr>
        <w:tabs>
          <w:tab w:val="left" w:pos="284"/>
          <w:tab w:val="left" w:pos="567"/>
        </w:tabs>
        <w:spacing w:after="0" w:line="240" w:lineRule="auto"/>
        <w:jc w:val="both"/>
        <w:rPr>
          <w:rFonts w:ascii="Times New Roman" w:hAnsi="Times New Roman"/>
          <w:sz w:val="28"/>
          <w:szCs w:val="28"/>
          <w:lang w:val="kk-KZ"/>
        </w:rPr>
      </w:pPr>
      <w:r w:rsidRPr="000B0CD2">
        <w:rPr>
          <w:rFonts w:ascii="Times New Roman" w:hAnsi="Times New Roman"/>
          <w:b/>
          <w:bCs/>
          <w:sz w:val="28"/>
          <w:szCs w:val="28"/>
          <w:lang w:val="kk-KZ"/>
        </w:rPr>
        <w:tab/>
      </w:r>
      <w:r w:rsidRPr="000B0CD2">
        <w:rPr>
          <w:rFonts w:ascii="Times New Roman" w:hAnsi="Times New Roman"/>
          <w:b/>
          <w:bCs/>
          <w:sz w:val="28"/>
          <w:szCs w:val="28"/>
          <w:lang w:val="kk-KZ"/>
        </w:rPr>
        <w:tab/>
      </w:r>
      <w:r w:rsidRPr="000B0CD2">
        <w:rPr>
          <w:rFonts w:ascii="Times New Roman" w:hAnsi="Times New Roman"/>
          <w:bCs/>
          <w:i/>
          <w:sz w:val="28"/>
          <w:szCs w:val="28"/>
          <w:lang w:val="kk-KZ"/>
        </w:rPr>
        <w:t>Дамытушы академиялық эдвайзер (</w:t>
      </w:r>
      <w:r w:rsidR="007278B2" w:rsidRPr="007278B2">
        <w:rPr>
          <w:rFonts w:ascii="Times New Roman" w:hAnsi="Times New Roman"/>
          <w:bCs/>
          <w:i/>
          <w:sz w:val="28"/>
          <w:szCs w:val="28"/>
          <w:lang w:val="kk-KZ"/>
        </w:rPr>
        <w:t xml:space="preserve">Develepmental </w:t>
      </w:r>
      <w:r w:rsidRPr="000B0CD2">
        <w:rPr>
          <w:rFonts w:ascii="Times New Roman" w:hAnsi="Times New Roman"/>
          <w:bCs/>
          <w:i/>
          <w:sz w:val="28"/>
          <w:szCs w:val="28"/>
          <w:lang w:val="kk-KZ"/>
        </w:rPr>
        <w:t>Academic advising)</w:t>
      </w:r>
      <w:r w:rsidR="007278B2">
        <w:rPr>
          <w:rFonts w:ascii="Times New Roman" w:hAnsi="Times New Roman"/>
          <w:bCs/>
          <w:sz w:val="28"/>
          <w:szCs w:val="28"/>
          <w:lang w:val="kk-KZ"/>
        </w:rPr>
        <w:t xml:space="preserve"> - </w:t>
      </w:r>
      <w:r w:rsidRPr="000B0CD2">
        <w:rPr>
          <w:rFonts w:ascii="Times New Roman" w:hAnsi="Times New Roman"/>
          <w:bCs/>
          <w:sz w:val="28"/>
          <w:szCs w:val="28"/>
          <w:lang w:val="kk-KZ"/>
        </w:rPr>
        <w:t xml:space="preserve"> қолдау көрсетудің негізгі компоненті ретінде, білім алушылардың жеке - дара </w:t>
      </w:r>
      <w:r w:rsidRPr="000B0CD2">
        <w:rPr>
          <w:rFonts w:ascii="Times New Roman" w:hAnsi="Times New Roman"/>
          <w:bCs/>
          <w:sz w:val="28"/>
          <w:szCs w:val="28"/>
          <w:lang w:val="kk-KZ"/>
        </w:rPr>
        <w:lastRenderedPageBreak/>
        <w:t xml:space="preserve">сенімі мен көзқарастарына сыйластықпен қарау негізінде, студенттің қажеттілігі мен университет талабы арасындағы қарама - қайшылықтарды екі жақтың пайдасына шешуге, студенттің әлеуметтік, әлеуеттік, отбасылық, жас және жеке дара, ұлттық, гендерлік ерекшеліктеріне назар аударуға, студенттің академиялық мүмкіндіктерін біртіндеп айқындау арқылы , жеке оқу траекториясын саналы қалыптастыруға, жүзеге асыруға университет ресурстарын жүйелілікпен пайдалануына, кредиттік оқыту технологиясының студентке қажетті тұстарын, басымдықтарын, студенттің кәсіби маман ретінде қалыптасуына әсер ететін күнделікті университетішілік іс-шараларды телефон, электронды пошта, жеке-дара кездесулер арқылы жеткізуге жауапты болады. </w:t>
      </w:r>
      <w:r w:rsidRPr="000B0CD2">
        <w:rPr>
          <w:rFonts w:ascii="Times New Roman" w:hAnsi="Times New Roman"/>
          <w:sz w:val="28"/>
          <w:szCs w:val="28"/>
          <w:lang w:val="kk-KZ"/>
        </w:rPr>
        <w:t>Сонымен қатар, университет студенттеріне академиялық қолдау көрсетудің маңызды компоненттері бірі, академиялық эдвайзерлердің кеңес беру іс- әрекетінде</w:t>
      </w:r>
      <w:r w:rsidR="0047700D" w:rsidRPr="000B0CD2">
        <w:rPr>
          <w:rFonts w:ascii="Times New Roman" w:hAnsi="Times New Roman"/>
          <w:sz w:val="28"/>
          <w:szCs w:val="28"/>
          <w:lang w:val="kk-KZ"/>
        </w:rPr>
        <w:t xml:space="preserve"> J.D.Bransford and B.S.Stein [162</w:t>
      </w:r>
      <w:r w:rsidRPr="000B0CD2">
        <w:rPr>
          <w:rFonts w:ascii="Times New Roman" w:hAnsi="Times New Roman"/>
          <w:sz w:val="28"/>
          <w:szCs w:val="28"/>
          <w:lang w:val="kk-KZ"/>
        </w:rPr>
        <w:t xml:space="preserve">] ұсынған академиялық кедергілерді шешу технологиясының (IDEAL) бес кезеңін қолданылады: диагностикалық </w:t>
      </w:r>
      <w:r w:rsidRPr="000B0CD2">
        <w:rPr>
          <w:rFonts w:ascii="Times New Roman" w:hAnsi="Times New Roman"/>
          <w:i/>
          <w:sz w:val="28"/>
          <w:szCs w:val="28"/>
          <w:lang w:val="kk-KZ"/>
        </w:rPr>
        <w:t>(I- Identify)</w:t>
      </w:r>
      <w:r w:rsidRPr="000B0CD2">
        <w:rPr>
          <w:rFonts w:ascii="Times New Roman" w:hAnsi="Times New Roman"/>
          <w:sz w:val="28"/>
          <w:szCs w:val="28"/>
          <w:lang w:val="kk-KZ"/>
        </w:rPr>
        <w:t xml:space="preserve"> (академиялық мәселелерді айқындау, белгілеу); ізденістік </w:t>
      </w:r>
      <w:r w:rsidRPr="000B0CD2">
        <w:rPr>
          <w:rFonts w:ascii="Times New Roman" w:hAnsi="Times New Roman"/>
          <w:i/>
          <w:sz w:val="28"/>
          <w:szCs w:val="28"/>
          <w:lang w:val="kk-KZ"/>
        </w:rPr>
        <w:t>(D-Define)</w:t>
      </w:r>
      <w:r w:rsidRPr="000B0CD2">
        <w:rPr>
          <w:rFonts w:ascii="Times New Roman" w:hAnsi="Times New Roman"/>
          <w:sz w:val="28"/>
          <w:szCs w:val="28"/>
          <w:lang w:val="kk-KZ"/>
        </w:rPr>
        <w:t xml:space="preserve"> (себептерін іздестіру); келісімдік </w:t>
      </w:r>
      <w:r w:rsidRPr="000B0CD2">
        <w:rPr>
          <w:rFonts w:ascii="Times New Roman" w:hAnsi="Times New Roman"/>
          <w:i/>
          <w:sz w:val="28"/>
          <w:szCs w:val="28"/>
          <w:lang w:val="kk-KZ"/>
        </w:rPr>
        <w:t>(E- Explore)</w:t>
      </w:r>
      <w:r w:rsidRPr="000B0CD2">
        <w:rPr>
          <w:rFonts w:ascii="Times New Roman" w:hAnsi="Times New Roman"/>
          <w:sz w:val="28"/>
          <w:szCs w:val="28"/>
          <w:lang w:val="kk-KZ"/>
        </w:rPr>
        <w:t xml:space="preserve"> (академиялық кедергілердің шешу стратегиясын қарастыру, жауапкершілікті бөлу, қадамдық жоспарын әзірлеу); іс-әрекеттік </w:t>
      </w:r>
      <w:r w:rsidRPr="000B0CD2">
        <w:rPr>
          <w:rFonts w:ascii="Times New Roman" w:hAnsi="Times New Roman"/>
          <w:i/>
          <w:sz w:val="28"/>
          <w:szCs w:val="28"/>
          <w:lang w:val="kk-KZ"/>
        </w:rPr>
        <w:t>(A-Anticipate and Act)</w:t>
      </w:r>
      <w:r w:rsidRPr="000B0CD2">
        <w:rPr>
          <w:rFonts w:ascii="Times New Roman" w:hAnsi="Times New Roman"/>
          <w:sz w:val="28"/>
          <w:szCs w:val="28"/>
          <w:lang w:val="kk-KZ"/>
        </w:rPr>
        <w:t xml:space="preserve"> (айқындалған жоспардың мүмкін болатын салдарын алдын-ала болжау), рефлексивтік </w:t>
      </w:r>
      <w:r w:rsidRPr="000B0CD2">
        <w:rPr>
          <w:rFonts w:ascii="Times New Roman" w:hAnsi="Times New Roman"/>
          <w:i/>
          <w:sz w:val="28"/>
          <w:szCs w:val="28"/>
          <w:lang w:val="kk-KZ"/>
        </w:rPr>
        <w:t>(L- Look back and learn)</w:t>
      </w:r>
      <w:r w:rsidRPr="000B0CD2">
        <w:rPr>
          <w:rFonts w:ascii="Times New Roman" w:hAnsi="Times New Roman"/>
          <w:b/>
          <w:sz w:val="28"/>
          <w:szCs w:val="28"/>
          <w:lang w:val="kk-KZ"/>
        </w:rPr>
        <w:t xml:space="preserve"> </w:t>
      </w:r>
      <w:r w:rsidRPr="000B0CD2">
        <w:rPr>
          <w:rFonts w:ascii="Times New Roman" w:hAnsi="Times New Roman"/>
          <w:sz w:val="28"/>
          <w:szCs w:val="28"/>
          <w:lang w:val="kk-KZ"/>
        </w:rPr>
        <w:t xml:space="preserve">(іс-әрекетке кері байланыс жасау). </w:t>
      </w:r>
    </w:p>
    <w:p w:rsidR="00A70469" w:rsidRPr="000B0CD2" w:rsidRDefault="00A70469" w:rsidP="007E307C">
      <w:pPr>
        <w:pStyle w:val="a4"/>
        <w:tabs>
          <w:tab w:val="left" w:pos="284"/>
          <w:tab w:val="left" w:pos="567"/>
        </w:tabs>
        <w:spacing w:after="0" w:line="240" w:lineRule="auto"/>
        <w:ind w:left="0"/>
        <w:jc w:val="both"/>
        <w:rPr>
          <w:rStyle w:val="s0"/>
          <w:rFonts w:ascii="Times New Roman" w:hAnsi="Times New Roman"/>
          <w:sz w:val="28"/>
          <w:szCs w:val="28"/>
          <w:lang w:val="kk-KZ"/>
        </w:rPr>
      </w:pPr>
      <w:r w:rsidRPr="000B0CD2">
        <w:rPr>
          <w:rFonts w:ascii="Times New Roman" w:hAnsi="Times New Roman"/>
          <w:bCs/>
          <w:sz w:val="28"/>
          <w:szCs w:val="28"/>
          <w:lang w:val="kk-KZ"/>
        </w:rPr>
        <w:tab/>
      </w:r>
      <w:r w:rsidRPr="000B0CD2">
        <w:rPr>
          <w:rFonts w:ascii="Times New Roman" w:hAnsi="Times New Roman"/>
          <w:bCs/>
          <w:sz w:val="28"/>
          <w:szCs w:val="28"/>
          <w:lang w:val="kk-KZ"/>
        </w:rPr>
        <w:tab/>
      </w:r>
      <w:r w:rsidRPr="000B0CD2">
        <w:rPr>
          <w:rFonts w:ascii="Times New Roman" w:hAnsi="Times New Roman"/>
          <w:bCs/>
          <w:i/>
          <w:sz w:val="28"/>
          <w:szCs w:val="28"/>
          <w:lang w:val="kk-KZ"/>
        </w:rPr>
        <w:t>Тьютор</w:t>
      </w:r>
      <w:r w:rsidRPr="000B0CD2">
        <w:rPr>
          <w:rFonts w:ascii="Times New Roman" w:hAnsi="Times New Roman"/>
          <w:b/>
          <w:bCs/>
          <w:sz w:val="28"/>
          <w:szCs w:val="28"/>
          <w:lang w:val="kk-KZ"/>
        </w:rPr>
        <w:t xml:space="preserve"> </w:t>
      </w:r>
      <w:r w:rsidR="007E307C">
        <w:rPr>
          <w:rFonts w:ascii="Times New Roman" w:hAnsi="Times New Roman"/>
          <w:bCs/>
          <w:sz w:val="28"/>
          <w:szCs w:val="28"/>
          <w:lang w:val="kk-KZ"/>
        </w:rPr>
        <w:t>қызметін</w:t>
      </w:r>
      <w:r w:rsidRPr="000B0CD2">
        <w:rPr>
          <w:rFonts w:ascii="Times New Roman" w:hAnsi="Times New Roman"/>
          <w:bCs/>
          <w:sz w:val="28"/>
          <w:szCs w:val="28"/>
          <w:lang w:val="kk-KZ"/>
        </w:rPr>
        <w:t>, оқытушылар, немесе ерікті түрде (волонтер) оқу үлгерімі бойынша жоғары көрсеткіштер көрсеткен жоғары курс студенттері, немесе магистратура, докторант</w:t>
      </w:r>
      <w:r w:rsidR="00BC6F36" w:rsidRPr="000B0CD2">
        <w:rPr>
          <w:rFonts w:ascii="Times New Roman" w:hAnsi="Times New Roman"/>
          <w:bCs/>
          <w:sz w:val="28"/>
          <w:szCs w:val="28"/>
          <w:lang w:val="kk-KZ"/>
        </w:rPr>
        <w:t>ура білім алушылары атқарады</w:t>
      </w:r>
      <w:r w:rsidRPr="000B0CD2">
        <w:rPr>
          <w:rFonts w:ascii="Times New Roman" w:hAnsi="Times New Roman"/>
          <w:bCs/>
          <w:sz w:val="28"/>
          <w:szCs w:val="28"/>
          <w:lang w:val="kk-KZ"/>
        </w:rPr>
        <w:t xml:space="preserve">. Тьютор қызметі, </w:t>
      </w:r>
      <w:r w:rsidRPr="000B0CD2">
        <w:rPr>
          <w:rStyle w:val="s0"/>
          <w:rFonts w:ascii="Times New Roman" w:hAnsi="Times New Roman"/>
          <w:sz w:val="28"/>
          <w:szCs w:val="28"/>
          <w:lang w:val="kk-KZ"/>
        </w:rPr>
        <w:t xml:space="preserve">пәндердің силлабусы негізінде, оқу курсының күрделі тақырыптарын, немесе студенттің өздік жұмыстарын жеке-дара, немесе шағын топта, білім алушылармен бірлесіп талдаудан, пікірталас жүргізуден тұрады. Тьютор бағдарламасының мақсаты - белгілі бір пән бойынша студентің оқу тәжірибесін арттыру, академиялық артта қалушылықтың алдын алу арқылы студенттің жеке оқу траекториясының саналы жүзеге асыруына әсер ету. </w:t>
      </w:r>
    </w:p>
    <w:p w:rsidR="00A70469" w:rsidRPr="000B0CD2" w:rsidRDefault="00A70469" w:rsidP="007E307C">
      <w:pPr>
        <w:pStyle w:val="a4"/>
        <w:tabs>
          <w:tab w:val="left" w:pos="284"/>
          <w:tab w:val="left" w:pos="567"/>
        </w:tabs>
        <w:spacing w:after="0" w:line="240" w:lineRule="auto"/>
        <w:ind w:left="0"/>
        <w:jc w:val="both"/>
        <w:rPr>
          <w:rFonts w:ascii="Times New Roman" w:hAnsi="Times New Roman"/>
          <w:bCs/>
          <w:sz w:val="28"/>
          <w:szCs w:val="28"/>
          <w:lang w:val="kk-KZ"/>
        </w:rPr>
      </w:pPr>
      <w:r w:rsidRPr="000B0CD2">
        <w:rPr>
          <w:rFonts w:ascii="Times New Roman" w:hAnsi="Times New Roman"/>
          <w:b/>
          <w:bCs/>
          <w:sz w:val="28"/>
          <w:szCs w:val="28"/>
          <w:lang w:val="kk-KZ"/>
        </w:rPr>
        <w:tab/>
      </w:r>
      <w:r w:rsidRPr="000B0CD2">
        <w:rPr>
          <w:rFonts w:ascii="Times New Roman" w:hAnsi="Times New Roman"/>
          <w:b/>
          <w:bCs/>
          <w:sz w:val="28"/>
          <w:szCs w:val="28"/>
          <w:lang w:val="kk-KZ"/>
        </w:rPr>
        <w:tab/>
      </w:r>
      <w:r w:rsidRPr="000B0CD2">
        <w:rPr>
          <w:rFonts w:ascii="Times New Roman" w:hAnsi="Times New Roman"/>
          <w:bCs/>
          <w:i/>
          <w:sz w:val="28"/>
          <w:szCs w:val="28"/>
          <w:lang w:val="kk-KZ"/>
        </w:rPr>
        <w:t xml:space="preserve">Ментор </w:t>
      </w:r>
      <w:r w:rsidR="007E307C">
        <w:rPr>
          <w:rFonts w:ascii="Times New Roman" w:hAnsi="Times New Roman"/>
          <w:bCs/>
          <w:sz w:val="28"/>
          <w:szCs w:val="28"/>
          <w:lang w:val="kk-KZ"/>
        </w:rPr>
        <w:t>қызметін</w:t>
      </w:r>
      <w:r w:rsidRPr="000B0CD2">
        <w:rPr>
          <w:rFonts w:ascii="Times New Roman" w:hAnsi="Times New Roman"/>
          <w:bCs/>
          <w:sz w:val="28"/>
          <w:szCs w:val="28"/>
          <w:lang w:val="kk-KZ"/>
        </w:rPr>
        <w:t>, кафедра оқытушылары, немесе ерікті түрде (волонтер) университеттік тәжірибесі мол жоғары курс студенттері, немесе магистратура, докторантура білім алушылары атқара алады.</w:t>
      </w:r>
      <w:r w:rsidRPr="000B0CD2">
        <w:rPr>
          <w:rStyle w:val="s0"/>
          <w:rFonts w:ascii="Times New Roman" w:hAnsi="Times New Roman"/>
          <w:sz w:val="28"/>
          <w:szCs w:val="28"/>
          <w:lang w:val="kk-KZ"/>
        </w:rPr>
        <w:t xml:space="preserve"> Тьютор бағдарламасының мақсаты – 1, 2 курс студенттерін, </w:t>
      </w:r>
      <w:r w:rsidRPr="000B0CD2">
        <w:rPr>
          <w:rFonts w:ascii="Times New Roman" w:hAnsi="Times New Roman"/>
          <w:sz w:val="28"/>
          <w:szCs w:val="28"/>
          <w:lang w:val="kk-KZ"/>
        </w:rPr>
        <w:t xml:space="preserve">жоғары білім беру жүйесіне өтуін (transfer), бейімделуін оңайлату; студент- оқытушы байланыс жасауын жетілдіру; бірінші курс немесе ауысып келген студенттерді университеттің бір мүшесі ретінде сезіндіру; оқу мотивациясын арттыру; достық қолдау және көтермелеу көрсету; оқу мәселелері бойынша пайдалы кеңестер беру. </w:t>
      </w:r>
    </w:p>
    <w:p w:rsidR="00A70469" w:rsidRPr="000B0CD2" w:rsidRDefault="00A70469" w:rsidP="007E307C">
      <w:pPr>
        <w:pStyle w:val="a4"/>
        <w:tabs>
          <w:tab w:val="left" w:pos="284"/>
          <w:tab w:val="left" w:pos="567"/>
        </w:tabs>
        <w:spacing w:after="0" w:line="240" w:lineRule="auto"/>
        <w:ind w:left="0"/>
        <w:jc w:val="both"/>
        <w:rPr>
          <w:rFonts w:ascii="Times New Roman" w:hAnsi="Times New Roman"/>
          <w:bCs/>
          <w:sz w:val="28"/>
          <w:szCs w:val="28"/>
          <w:lang w:val="kk-KZ"/>
        </w:rPr>
      </w:pPr>
      <w:r w:rsidRPr="000B0CD2">
        <w:rPr>
          <w:rFonts w:ascii="Times New Roman" w:hAnsi="Times New Roman"/>
          <w:b/>
          <w:bCs/>
          <w:sz w:val="28"/>
          <w:szCs w:val="28"/>
          <w:lang w:val="kk-KZ"/>
        </w:rPr>
        <w:tab/>
      </w:r>
      <w:r w:rsidRPr="000B0CD2">
        <w:rPr>
          <w:rFonts w:ascii="Times New Roman" w:hAnsi="Times New Roman"/>
          <w:b/>
          <w:bCs/>
          <w:sz w:val="28"/>
          <w:szCs w:val="28"/>
          <w:lang w:val="kk-KZ"/>
        </w:rPr>
        <w:tab/>
      </w:r>
      <w:r w:rsidRPr="000B0CD2">
        <w:rPr>
          <w:rFonts w:ascii="Times New Roman" w:hAnsi="Times New Roman"/>
          <w:bCs/>
          <w:i/>
          <w:sz w:val="28"/>
          <w:szCs w:val="28"/>
          <w:lang w:val="kk-KZ"/>
        </w:rPr>
        <w:t>Бірінші курс студенттеріне арналған бағыт-бағдар курсының</w:t>
      </w:r>
      <w:r w:rsidRPr="000B0CD2">
        <w:rPr>
          <w:rFonts w:ascii="Times New Roman" w:hAnsi="Times New Roman"/>
          <w:bCs/>
          <w:sz w:val="28"/>
          <w:szCs w:val="28"/>
          <w:lang w:val="kk-KZ"/>
        </w:rPr>
        <w:t xml:space="preserve"> мақсаты, білім алушылардың</w:t>
      </w:r>
      <w:r w:rsidRPr="000B0CD2">
        <w:rPr>
          <w:rFonts w:ascii="Times New Roman" w:hAnsi="Times New Roman"/>
          <w:sz w:val="28"/>
          <w:szCs w:val="28"/>
          <w:lang w:val="kk-KZ"/>
        </w:rPr>
        <w:t xml:space="preserve"> кәсіби дамуы мен жеке оқу траекториясын құруға кедергі келтіретін академиялық мәселелер мен кедергілердің алдын алу, университет ортасына бейімделуге әсер ету; студенттің өзбетімен білім алуда </w:t>
      </w:r>
      <w:r w:rsidR="000D767E" w:rsidRPr="000B0CD2">
        <w:rPr>
          <w:rFonts w:ascii="Times New Roman" w:hAnsi="Times New Roman"/>
          <w:sz w:val="28"/>
          <w:szCs w:val="28"/>
          <w:lang w:val="kk-KZ"/>
        </w:rPr>
        <w:t>субъектік позициясын белсендіру.</w:t>
      </w:r>
      <w:r w:rsidRPr="000B0CD2">
        <w:rPr>
          <w:rFonts w:ascii="Times New Roman" w:hAnsi="Times New Roman"/>
          <w:sz w:val="28"/>
          <w:szCs w:val="28"/>
          <w:lang w:val="kk-KZ"/>
        </w:rPr>
        <w:t xml:space="preserve"> Курстың соңында </w:t>
      </w:r>
      <w:r w:rsidRPr="000B0CD2">
        <w:rPr>
          <w:rFonts w:ascii="Times New Roman" w:hAnsi="Times New Roman"/>
          <w:i/>
          <w:sz w:val="28"/>
          <w:szCs w:val="28"/>
          <w:lang w:val="kk-KZ"/>
        </w:rPr>
        <w:t>студенттер,</w:t>
      </w:r>
      <w:r w:rsidRPr="000B0CD2">
        <w:rPr>
          <w:rFonts w:ascii="Times New Roman" w:hAnsi="Times New Roman"/>
          <w:b/>
          <w:sz w:val="28"/>
          <w:szCs w:val="28"/>
          <w:lang w:val="kk-KZ"/>
        </w:rPr>
        <w:t xml:space="preserve"> </w:t>
      </w:r>
      <w:r w:rsidRPr="000B0CD2">
        <w:rPr>
          <w:rFonts w:ascii="Times New Roman" w:hAnsi="Times New Roman"/>
          <w:sz w:val="28"/>
          <w:szCs w:val="28"/>
          <w:lang w:val="kk-KZ"/>
        </w:rPr>
        <w:t xml:space="preserve">университет саясаты; студенттер ісімен айналысатын университет қызметтері мен функциялары,  академиялық қолдау көрсету қызметкерлері эдвайзер, тьютор т.б. университеттің оқыту үдерісі; ЖОО-да өздік жұмысты ұйымдастырудың </w:t>
      </w:r>
      <w:r w:rsidR="00BC6F36" w:rsidRPr="000B0CD2">
        <w:rPr>
          <w:rFonts w:ascii="Times New Roman" w:hAnsi="Times New Roman"/>
          <w:sz w:val="28"/>
          <w:szCs w:val="28"/>
          <w:lang w:val="kk-KZ"/>
        </w:rPr>
        <w:lastRenderedPageBreak/>
        <w:t>мақсаты, міндеттері; оқу-</w:t>
      </w:r>
      <w:r w:rsidRPr="000B0CD2">
        <w:rPr>
          <w:rFonts w:ascii="Times New Roman" w:hAnsi="Times New Roman"/>
          <w:sz w:val="28"/>
          <w:szCs w:val="28"/>
          <w:lang w:val="kk-KZ"/>
        </w:rPr>
        <w:t xml:space="preserve">танымдық дербес іс-әрекетті ұйымдастыруды жоспарлау; оқу- танымдық іс- әрекетті басқару және бағалау; ақыл–ой еңбегінің мәдениетін қалыптастыру; жеке оқу жоспарын саналы құру туралы түсініктер қалыптасуы қажет. </w:t>
      </w:r>
      <w:r w:rsidRPr="000B0CD2">
        <w:rPr>
          <w:rFonts w:ascii="Times New Roman" w:hAnsi="Times New Roman"/>
          <w:bCs/>
          <w:sz w:val="28"/>
          <w:szCs w:val="28"/>
          <w:lang w:val="kk-KZ"/>
        </w:rPr>
        <w:t>Бағыт-бағдар беру</w:t>
      </w:r>
      <w:r w:rsidRPr="000B0CD2">
        <w:rPr>
          <w:rFonts w:ascii="Times New Roman" w:hAnsi="Times New Roman"/>
          <w:b/>
          <w:bCs/>
          <w:sz w:val="28"/>
          <w:szCs w:val="28"/>
          <w:lang w:val="kk-KZ"/>
        </w:rPr>
        <w:t xml:space="preserve"> </w:t>
      </w:r>
      <w:r w:rsidRPr="000B0CD2">
        <w:rPr>
          <w:rFonts w:ascii="Times New Roman" w:hAnsi="Times New Roman"/>
          <w:sz w:val="28"/>
          <w:szCs w:val="28"/>
          <w:lang w:val="kk-KZ"/>
        </w:rPr>
        <w:t>курстарын, арнайы дайындықтан өткен академиялық эдвайзерлердің жүргізілуі міндетті.</w:t>
      </w:r>
    </w:p>
    <w:p w:rsidR="00A70469" w:rsidRPr="000B0CD2" w:rsidRDefault="00A70469" w:rsidP="007E307C">
      <w:pPr>
        <w:pStyle w:val="a4"/>
        <w:tabs>
          <w:tab w:val="left" w:pos="284"/>
          <w:tab w:val="left" w:pos="567"/>
        </w:tabs>
        <w:spacing w:after="0" w:line="240" w:lineRule="auto"/>
        <w:ind w:left="0"/>
        <w:jc w:val="both"/>
        <w:rPr>
          <w:rFonts w:ascii="Times New Roman" w:hAnsi="Times New Roman"/>
          <w:sz w:val="28"/>
          <w:szCs w:val="28"/>
          <w:lang w:val="kk-KZ"/>
        </w:rPr>
      </w:pPr>
      <w:r w:rsidRPr="000B0CD2">
        <w:rPr>
          <w:rFonts w:ascii="Times New Roman" w:hAnsi="Times New Roman"/>
          <w:bCs/>
          <w:sz w:val="28"/>
          <w:szCs w:val="28"/>
          <w:lang w:val="kk-KZ"/>
        </w:rPr>
        <w:tab/>
      </w:r>
      <w:r w:rsidRPr="000B0CD2">
        <w:rPr>
          <w:rFonts w:ascii="Times New Roman" w:hAnsi="Times New Roman"/>
          <w:bCs/>
          <w:sz w:val="28"/>
          <w:szCs w:val="28"/>
          <w:lang w:val="kk-KZ"/>
        </w:rPr>
        <w:tab/>
        <w:t>Ж</w:t>
      </w:r>
      <w:r w:rsidRPr="000B0CD2">
        <w:rPr>
          <w:rFonts w:ascii="Times New Roman" w:hAnsi="Times New Roman"/>
          <w:sz w:val="28"/>
          <w:szCs w:val="28"/>
          <w:lang w:val="kk-KZ"/>
        </w:rPr>
        <w:t>еке-дара оқу траекториясын жүзеге асыру, оқуға арналған уақытты  рационалды пайдалануда, әртүрлі бағыттағы өздік жұмыстарды орындау үшін жоғары білім беру жүйесі білім алушылардан белсенділік, бастамашылық, жауапкершілік, дербестік сияқты жекетұлғалық қасиеттерін көрінуін талап етеді. Аталған міндеттер мен жүктемелер әсіресе бірінші курс студенттері үшін қиындықтар туындатады. Л.Н.Гумилев атындағы Еуразия Ұлттық университетінің студенттерімен жүргізілген сауалнама қорытындысының эмпирикалық мәліметтерін анализдеу, сонымен қатар студенттер мен оқытушылармен жүргізілген сұхбаттасуларға сүйене отырып, студенттердің академиялық қиыншылықтарын шартты түрде төртке бөлуге болады:</w:t>
      </w:r>
    </w:p>
    <w:p w:rsidR="00A70469" w:rsidRPr="000B0CD2" w:rsidRDefault="00A70469" w:rsidP="007E307C">
      <w:pPr>
        <w:pStyle w:val="a4"/>
        <w:numPr>
          <w:ilvl w:val="0"/>
          <w:numId w:val="22"/>
        </w:numPr>
        <w:tabs>
          <w:tab w:val="left" w:pos="0"/>
          <w:tab w:val="left" w:pos="851"/>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 xml:space="preserve">университетке бейімделу </w:t>
      </w:r>
      <w:r w:rsidRPr="000B0CD2">
        <w:rPr>
          <w:rFonts w:ascii="Times New Roman" w:hAnsi="Times New Roman"/>
          <w:sz w:val="28"/>
          <w:szCs w:val="28"/>
          <w:lang w:val="kk-KZ"/>
        </w:rPr>
        <w:t xml:space="preserve"> – (университет құрылымының, оқу үдерісінің ерекшеліктері, саясаты, студенттің құқықтары мен міндеттері туралы білімдерінің жоқтығы);</w:t>
      </w:r>
    </w:p>
    <w:p w:rsidR="00A70469" w:rsidRPr="000B0CD2" w:rsidRDefault="00A70469" w:rsidP="007E307C">
      <w:pPr>
        <w:pStyle w:val="a4"/>
        <w:numPr>
          <w:ilvl w:val="0"/>
          <w:numId w:val="22"/>
        </w:numPr>
        <w:tabs>
          <w:tab w:val="left" w:pos="0"/>
          <w:tab w:val="left" w:pos="851"/>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оқу үдерісінде өзін-өзі ұйымдастыру</w:t>
      </w:r>
      <w:r w:rsidRPr="000B0CD2">
        <w:rPr>
          <w:rFonts w:ascii="Times New Roman" w:hAnsi="Times New Roman"/>
          <w:b/>
          <w:sz w:val="28"/>
          <w:szCs w:val="28"/>
          <w:lang w:val="kk-KZ"/>
        </w:rPr>
        <w:t xml:space="preserve"> </w:t>
      </w:r>
      <w:r w:rsidRPr="000B0CD2">
        <w:rPr>
          <w:rFonts w:ascii="Times New Roman" w:hAnsi="Times New Roman"/>
          <w:sz w:val="28"/>
          <w:szCs w:val="28"/>
          <w:lang w:val="kk-KZ"/>
        </w:rPr>
        <w:t>– (уақытын ұйымдастыруға, жекебастық немесе оқумен байланысты қиындықтарды шешуге дайынсыздығы);</w:t>
      </w:r>
    </w:p>
    <w:p w:rsidR="00A70469" w:rsidRPr="000B0CD2" w:rsidRDefault="00A70469" w:rsidP="007E307C">
      <w:pPr>
        <w:pStyle w:val="a4"/>
        <w:numPr>
          <w:ilvl w:val="0"/>
          <w:numId w:val="22"/>
        </w:numPr>
        <w:tabs>
          <w:tab w:val="left" w:pos="0"/>
          <w:tab w:val="left" w:pos="851"/>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 xml:space="preserve">студенттің өздік жұмысы </w:t>
      </w:r>
      <w:r w:rsidRPr="000B0CD2">
        <w:rPr>
          <w:rFonts w:ascii="Times New Roman" w:hAnsi="Times New Roman"/>
          <w:sz w:val="28"/>
          <w:szCs w:val="28"/>
          <w:lang w:val="kk-KZ"/>
        </w:rPr>
        <w:t>– (әртүрлі формадағы өздік жұмыстарды орындауда оқу дағдысының жеткіліксіздігі);</w:t>
      </w:r>
    </w:p>
    <w:p w:rsidR="00A70469" w:rsidRPr="000B0CD2" w:rsidRDefault="00A70469" w:rsidP="007E307C">
      <w:pPr>
        <w:pStyle w:val="a4"/>
        <w:numPr>
          <w:ilvl w:val="0"/>
          <w:numId w:val="22"/>
        </w:numPr>
        <w:tabs>
          <w:tab w:val="left" w:pos="0"/>
          <w:tab w:val="left" w:pos="851"/>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университеттің білім беру үдерісінде таңдау жасау</w:t>
      </w:r>
      <w:r w:rsidRPr="000B0CD2">
        <w:rPr>
          <w:rFonts w:ascii="Times New Roman" w:hAnsi="Times New Roman"/>
          <w:sz w:val="28"/>
          <w:szCs w:val="28"/>
          <w:lang w:val="kk-KZ"/>
        </w:rPr>
        <w:t xml:space="preserve"> – (жеке оқу траекториясын, элективті оқу пәндерін таңдаудағы сенімсіздік немесе еліктеу, өмірлік және кәсіби жоспарларын нақты айқындай алмау, мақсат қоюды қажетсінбеу).</w:t>
      </w:r>
    </w:p>
    <w:p w:rsidR="00A70469" w:rsidRPr="000B0CD2" w:rsidRDefault="00A70469" w:rsidP="007E307C">
      <w:pPr>
        <w:tabs>
          <w:tab w:val="left" w:pos="284"/>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r>
      <w:r w:rsidRPr="000B0CD2">
        <w:rPr>
          <w:rFonts w:ascii="Times New Roman" w:hAnsi="Times New Roman"/>
          <w:sz w:val="28"/>
          <w:szCs w:val="28"/>
          <w:lang w:val="kk-KZ"/>
        </w:rPr>
        <w:tab/>
        <w:t xml:space="preserve">Бұл бағыттар студенттің кәсіби дамуының негізі болатын жеке оқу траекториясын жоспарлау мен жүзеге асырудағы негізгі кедергілер, сондықтан академиялық қолдау көрсету қызметтері мен студенттің әрекеттесуі осы мәселелерді шешуге бағытталуы тиіс. </w:t>
      </w:r>
    </w:p>
    <w:p w:rsidR="00A70469" w:rsidRPr="000B0CD2" w:rsidRDefault="00A70469" w:rsidP="007E307C">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Зерттеу аясында </w:t>
      </w:r>
      <w:r w:rsidRPr="000B0CD2">
        <w:rPr>
          <w:rFonts w:ascii="Times New Roman" w:hAnsi="Times New Roman"/>
          <w:i/>
          <w:sz w:val="28"/>
          <w:szCs w:val="28"/>
          <w:lang w:val="kk-KZ"/>
        </w:rPr>
        <w:t>бейімделу үдерісін,</w:t>
      </w:r>
      <w:r w:rsidRPr="000B0CD2">
        <w:rPr>
          <w:rFonts w:ascii="Times New Roman" w:hAnsi="Times New Roman"/>
          <w:sz w:val="28"/>
          <w:szCs w:val="28"/>
          <w:lang w:val="kk-KZ"/>
        </w:rPr>
        <w:t xml:space="preserve"> жай ғана тұлғаның жаңа ортаға тез арада үйренуі емес, керісінше, </w:t>
      </w:r>
      <w:r w:rsidRPr="000B0CD2">
        <w:rPr>
          <w:rFonts w:ascii="Times New Roman" w:hAnsi="Times New Roman"/>
          <w:i/>
          <w:sz w:val="28"/>
          <w:szCs w:val="28"/>
          <w:lang w:val="kk-KZ"/>
        </w:rPr>
        <w:t>кредиттік оқыту технологиясында жеке оқу траекториясын саналы қалыптастыруға мүмкіндік беретін, университетте білім алуға қажетті білімдер мен біліктіліктер жүйесін меңгеру, бейімделуші іс-әрекетке қажетті маңызды сапаларды қалыптастыратын белсенді саналы іс-әрекет ретінде қарастырамыз.</w:t>
      </w:r>
    </w:p>
    <w:p w:rsidR="00A70469" w:rsidRPr="000B0CD2" w:rsidRDefault="000D767E" w:rsidP="007E307C">
      <w:pPr>
        <w:tabs>
          <w:tab w:val="left" w:pos="284"/>
          <w:tab w:val="left" w:pos="567"/>
        </w:tabs>
        <w:spacing w:after="0" w:line="240" w:lineRule="auto"/>
        <w:jc w:val="both"/>
        <w:rPr>
          <w:rStyle w:val="s0"/>
          <w:rFonts w:ascii="Times New Roman" w:hAnsi="Times New Roman"/>
          <w:sz w:val="28"/>
          <w:szCs w:val="28"/>
          <w:lang w:val="kk-KZ"/>
        </w:rPr>
      </w:pPr>
      <w:r w:rsidRPr="000B0CD2">
        <w:rPr>
          <w:rFonts w:ascii="Times New Roman" w:hAnsi="Times New Roman"/>
          <w:sz w:val="28"/>
          <w:szCs w:val="28"/>
          <w:lang w:val="kk-KZ"/>
        </w:rPr>
        <w:tab/>
      </w:r>
      <w:r w:rsidR="00A70469" w:rsidRPr="000B0CD2">
        <w:rPr>
          <w:rFonts w:ascii="Times New Roman" w:hAnsi="Times New Roman"/>
          <w:sz w:val="28"/>
          <w:szCs w:val="28"/>
          <w:lang w:val="kk-KZ"/>
        </w:rPr>
        <w:tab/>
        <w:t>Жоғарыда айтылғандай, жоғары білім беру жүйесінің үрдісін талдау, к</w:t>
      </w:r>
      <w:r w:rsidR="00A70469" w:rsidRPr="000B0CD2">
        <w:rPr>
          <w:rStyle w:val="s0"/>
          <w:rFonts w:ascii="Times New Roman" w:hAnsi="Times New Roman"/>
          <w:sz w:val="28"/>
          <w:szCs w:val="28"/>
          <w:lang w:val="kk-KZ"/>
        </w:rPr>
        <w:t>редиттік оқыту технологиясын пайдалану арқылы оқу үдерісін ұйымдастырудың негізгі міндеттері: білім көлемін біріздендіру,</w:t>
      </w:r>
      <w:r w:rsidR="00A70469" w:rsidRPr="000B0CD2">
        <w:rPr>
          <w:rFonts w:ascii="Times New Roman" w:hAnsi="Times New Roman"/>
          <w:sz w:val="28"/>
          <w:szCs w:val="28"/>
          <w:lang w:val="kk-KZ"/>
        </w:rPr>
        <w:t xml:space="preserve"> </w:t>
      </w:r>
      <w:r w:rsidR="00A70469" w:rsidRPr="000B0CD2">
        <w:rPr>
          <w:rStyle w:val="s0"/>
          <w:rFonts w:ascii="Times New Roman" w:hAnsi="Times New Roman"/>
          <w:sz w:val="28"/>
          <w:szCs w:val="28"/>
          <w:lang w:val="kk-KZ"/>
        </w:rPr>
        <w:t xml:space="preserve">оқытуды барынша дараландыру үшін білім алушыларға жағдай туғызу, білім алушылардың өзіндік жұмыстарының рөлі мен тиімділігін күшейту және т.б. талаптары мен  басымдықтарын, сонымен қатар, ақпараттық технологиялар даму жағдайында студенттердің талаптарын ескере отырып, академиялық қолдау көрсету қызметінің келесі функцияларын айқындадық: cтуденттің </w:t>
      </w:r>
      <w:r w:rsidR="00A70469" w:rsidRPr="000B0CD2">
        <w:rPr>
          <w:rStyle w:val="s0"/>
          <w:rFonts w:ascii="Times New Roman" w:hAnsi="Times New Roman"/>
          <w:sz w:val="28"/>
          <w:szCs w:val="28"/>
          <w:lang w:val="kk-KZ"/>
        </w:rPr>
        <w:lastRenderedPageBreak/>
        <w:t>кәсіби дамуына әсер ету; жобалау; басқару; рефлексия және өз білімін жетілдіру.</w:t>
      </w:r>
    </w:p>
    <w:p w:rsidR="00A70469" w:rsidRPr="000B0CD2" w:rsidRDefault="00A70469" w:rsidP="007E307C">
      <w:pPr>
        <w:tabs>
          <w:tab w:val="left" w:pos="284"/>
          <w:tab w:val="left" w:pos="567"/>
        </w:tabs>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ab/>
      </w:r>
      <w:r w:rsidRPr="000B0CD2">
        <w:rPr>
          <w:rStyle w:val="s0"/>
          <w:rFonts w:ascii="Times New Roman" w:hAnsi="Times New Roman"/>
          <w:sz w:val="28"/>
          <w:szCs w:val="28"/>
          <w:lang w:val="kk-KZ"/>
        </w:rPr>
        <w:tab/>
        <w:t xml:space="preserve">Студенттің кәсіби дамуына әсер ету функциясы студенттің жеке оқу траекториясын жобалауда және жүзеге асыруда болатын кедергілер мен күрделі мәселелерді шешу; студенттің дербестік, жауапкершілік пен шығармашылық қасиеттерінің көрінуіне жағдай жасау; үздіксіз өзбетімен білім алуға, өзін-өзі кәсіби дамытуға ынталандыру; оқыту үрдісінде студенттің қажеттіліктері мен мүмкіндіктерін айқындау; студенттің субъектік тәжірибесіне сүйену; оқыту үдерісінде қиындық немесе түсініксіздік танытатын жағдайларда көмек көрсету; шешімін табуға әсер етуден тұрады. Дегенмен студентің кәсіби дамуына әсер ету, жобалау студенттің жеке-дара оқу траекториясын құрастыруда тығыз байланыстылықта болады. Әсер ету және жобалау функциясы студенттің жеке оқу траекториясын бірігіп жобалауда тығыз байланысты. </w:t>
      </w:r>
    </w:p>
    <w:p w:rsidR="00A70469" w:rsidRPr="000B0CD2" w:rsidRDefault="00A70469" w:rsidP="007E307C">
      <w:pPr>
        <w:tabs>
          <w:tab w:val="left" w:pos="284"/>
          <w:tab w:val="left" w:pos="567"/>
        </w:tabs>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ab/>
      </w:r>
      <w:r w:rsidRPr="000B0CD2">
        <w:rPr>
          <w:rStyle w:val="s0"/>
          <w:rFonts w:ascii="Times New Roman" w:hAnsi="Times New Roman"/>
          <w:sz w:val="28"/>
          <w:szCs w:val="28"/>
          <w:lang w:val="kk-KZ"/>
        </w:rPr>
        <w:tab/>
      </w:r>
      <w:r w:rsidRPr="000B0CD2">
        <w:rPr>
          <w:rStyle w:val="s0"/>
          <w:rFonts w:ascii="Times New Roman" w:hAnsi="Times New Roman"/>
          <w:i/>
          <w:sz w:val="28"/>
          <w:szCs w:val="28"/>
          <w:lang w:val="kk-KZ"/>
        </w:rPr>
        <w:t>Басқару функциясы</w:t>
      </w:r>
      <w:r w:rsidRPr="000B0CD2">
        <w:rPr>
          <w:rStyle w:val="s0"/>
          <w:rFonts w:ascii="Times New Roman" w:hAnsi="Times New Roman"/>
          <w:sz w:val="28"/>
          <w:szCs w:val="28"/>
          <w:lang w:val="kk-KZ"/>
        </w:rPr>
        <w:t xml:space="preserve"> университетішілік әріптестерімен, басқа да академиялық қолдау көрсету компоненттерімен (тьютор, ментор), оқытушы-профессор құрамымен, сонымен қатар басқа жоғары оқу орындары мен ұйымдармен, кәсіби мекемелермен тығыз байланыста болуды қажет етеді. Себебі, университеттің студенттер ісімен айналысатын қызметтерінің ынтымақтаста бірлесіп жұмыс істеуінсіз, студенттерге толыққанды академиялық қолдау қызметімен қамтамасыз ету мүмкін емес. </w:t>
      </w:r>
      <w:r w:rsidR="000D767E" w:rsidRPr="000B0CD2">
        <w:rPr>
          <w:rStyle w:val="s0"/>
          <w:rFonts w:ascii="Times New Roman" w:hAnsi="Times New Roman"/>
          <w:i/>
          <w:sz w:val="28"/>
          <w:szCs w:val="28"/>
          <w:lang w:val="kk-KZ"/>
        </w:rPr>
        <w:t xml:space="preserve">Білімін </w:t>
      </w:r>
      <w:r w:rsidRPr="000B0CD2">
        <w:rPr>
          <w:rStyle w:val="s0"/>
          <w:rFonts w:ascii="Times New Roman" w:hAnsi="Times New Roman"/>
          <w:i/>
          <w:sz w:val="28"/>
          <w:szCs w:val="28"/>
          <w:lang w:val="kk-KZ"/>
        </w:rPr>
        <w:t>жетілдіру және рефлексия функциясына</w:t>
      </w:r>
      <w:r w:rsidRPr="000B0CD2">
        <w:rPr>
          <w:rStyle w:val="s0"/>
          <w:rFonts w:ascii="Times New Roman" w:hAnsi="Times New Roman"/>
          <w:sz w:val="28"/>
          <w:szCs w:val="28"/>
          <w:lang w:val="kk-KZ"/>
        </w:rPr>
        <w:t xml:space="preserve"> өзіндік іс-әрекетін талдау, академиялық қолдау көрсету компоненттерінің (эдвайзер, ментор, тьютор) кәсіби іс-әрекетінде мақсатты және дербес түрде жаңа кәсіби білімдер мен дағдыларды үйренуге, біліктілігін арттыруға дайындығы жатады. </w:t>
      </w:r>
    </w:p>
    <w:p w:rsidR="00A70469" w:rsidRPr="000B0CD2" w:rsidRDefault="00A70469" w:rsidP="007E307C">
      <w:pPr>
        <w:tabs>
          <w:tab w:val="left" w:pos="284"/>
          <w:tab w:val="left" w:pos="567"/>
        </w:tabs>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ab/>
      </w:r>
      <w:r w:rsidRPr="000B0CD2">
        <w:rPr>
          <w:rStyle w:val="s0"/>
          <w:rFonts w:ascii="Times New Roman" w:hAnsi="Times New Roman"/>
          <w:sz w:val="28"/>
          <w:szCs w:val="28"/>
          <w:lang w:val="kk-KZ"/>
        </w:rPr>
        <w:tab/>
      </w:r>
      <w:r w:rsidRPr="00A616DB">
        <w:rPr>
          <w:rStyle w:val="s0"/>
          <w:rFonts w:ascii="Times New Roman" w:hAnsi="Times New Roman"/>
          <w:i/>
          <w:sz w:val="28"/>
          <w:szCs w:val="28"/>
          <w:lang w:val="kk-KZ"/>
        </w:rPr>
        <w:t>Академиялық қолдау көрсету үдерісінің формалары мен құралдары</w:t>
      </w:r>
      <w:r w:rsidRPr="000B0CD2">
        <w:rPr>
          <w:rStyle w:val="s0"/>
          <w:rFonts w:ascii="Times New Roman" w:hAnsi="Times New Roman"/>
          <w:sz w:val="28"/>
          <w:szCs w:val="28"/>
          <w:lang w:val="kk-KZ"/>
        </w:rPr>
        <w:t>, олардың компоненттері мен студенттің әрекеттесу мақ</w:t>
      </w:r>
      <w:r w:rsidR="000A2936">
        <w:rPr>
          <w:rStyle w:val="s0"/>
          <w:rFonts w:ascii="Times New Roman" w:hAnsi="Times New Roman"/>
          <w:sz w:val="28"/>
          <w:szCs w:val="28"/>
          <w:lang w:val="kk-KZ"/>
        </w:rPr>
        <w:t>сатымен, сонымен қатар кеңес беру</w:t>
      </w:r>
      <w:r w:rsidRPr="000B0CD2">
        <w:rPr>
          <w:rStyle w:val="s0"/>
          <w:rFonts w:ascii="Times New Roman" w:hAnsi="Times New Roman"/>
          <w:sz w:val="28"/>
          <w:szCs w:val="28"/>
          <w:lang w:val="kk-KZ"/>
        </w:rPr>
        <w:t xml:space="preserve"> мазмұнына сай іріктеліп, жүргізіледі. </w:t>
      </w:r>
    </w:p>
    <w:p w:rsidR="00A70469" w:rsidRPr="000B0CD2" w:rsidRDefault="00A70469" w:rsidP="007E307C">
      <w:pPr>
        <w:tabs>
          <w:tab w:val="left" w:pos="284"/>
          <w:tab w:val="left" w:pos="567"/>
        </w:tabs>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ab/>
      </w:r>
      <w:r w:rsidRPr="000B0CD2">
        <w:rPr>
          <w:rStyle w:val="s0"/>
          <w:rFonts w:ascii="Times New Roman" w:hAnsi="Times New Roman"/>
          <w:sz w:val="28"/>
          <w:szCs w:val="28"/>
          <w:lang w:val="kk-KZ"/>
        </w:rPr>
        <w:tab/>
        <w:t>Студенттік жас кезеңінде жоғары білім алу, студенттің қоғамдық байланыс пен міндеттерді ескере отырып</w:t>
      </w:r>
      <w:r w:rsidR="000A2936">
        <w:rPr>
          <w:rStyle w:val="s0"/>
          <w:rFonts w:ascii="Times New Roman" w:hAnsi="Times New Roman"/>
          <w:sz w:val="28"/>
          <w:szCs w:val="28"/>
          <w:lang w:val="kk-KZ"/>
        </w:rPr>
        <w:t>,</w:t>
      </w:r>
      <w:r w:rsidRPr="000B0CD2">
        <w:rPr>
          <w:rStyle w:val="s0"/>
          <w:rFonts w:ascii="Times New Roman" w:hAnsi="Times New Roman"/>
          <w:sz w:val="28"/>
          <w:szCs w:val="28"/>
          <w:lang w:val="kk-KZ"/>
        </w:rPr>
        <w:t xml:space="preserve"> өмірлік мақсаттарды жүзеге асыру құралы болуымен ерекшеленеді. Соған байланысты, академиялық қолдау көрсету формаларына кеңес беру, модерация, трениг, коучинг, практикалық сабақтарды жатқыза аламыз. Әрине, әрбір әсер ету формасы академиялық қолдау көрсет</w:t>
      </w:r>
      <w:r w:rsidR="00E35765">
        <w:rPr>
          <w:rStyle w:val="s0"/>
          <w:rFonts w:ascii="Times New Roman" w:hAnsi="Times New Roman"/>
          <w:sz w:val="28"/>
          <w:szCs w:val="28"/>
          <w:lang w:val="kk-KZ"/>
        </w:rPr>
        <w:t>у  мамандары</w:t>
      </w:r>
      <w:r w:rsidRPr="000B0CD2">
        <w:rPr>
          <w:rStyle w:val="s0"/>
          <w:rFonts w:ascii="Times New Roman" w:hAnsi="Times New Roman"/>
          <w:sz w:val="28"/>
          <w:szCs w:val="28"/>
          <w:lang w:val="kk-KZ"/>
        </w:rPr>
        <w:t xml:space="preserve"> мен студенттің әрекеттесуінің мақсаты мен мазмұнына сай таңдалады. </w:t>
      </w:r>
    </w:p>
    <w:p w:rsidR="00A70469" w:rsidRPr="000B0CD2" w:rsidRDefault="00A70469" w:rsidP="007E307C">
      <w:pPr>
        <w:tabs>
          <w:tab w:val="left" w:pos="284"/>
          <w:tab w:val="left" w:pos="567"/>
        </w:tabs>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ab/>
      </w:r>
      <w:r w:rsidRPr="000B0CD2">
        <w:rPr>
          <w:rStyle w:val="s0"/>
          <w:rFonts w:ascii="Times New Roman" w:hAnsi="Times New Roman"/>
          <w:sz w:val="28"/>
          <w:szCs w:val="28"/>
          <w:lang w:val="kk-KZ"/>
        </w:rPr>
        <w:tab/>
      </w:r>
      <w:r w:rsidRPr="000B0CD2">
        <w:rPr>
          <w:rStyle w:val="s0"/>
          <w:rFonts w:ascii="Times New Roman" w:hAnsi="Times New Roman"/>
          <w:i/>
          <w:sz w:val="28"/>
          <w:szCs w:val="28"/>
          <w:lang w:val="kk-KZ"/>
        </w:rPr>
        <w:t>Кеңес беру</w:t>
      </w:r>
      <w:r w:rsidRPr="000B0CD2">
        <w:rPr>
          <w:rStyle w:val="s0"/>
          <w:rFonts w:ascii="Times New Roman" w:hAnsi="Times New Roman"/>
          <w:sz w:val="28"/>
          <w:szCs w:val="28"/>
          <w:lang w:val="kk-KZ"/>
        </w:rPr>
        <w:t xml:space="preserve"> - студент пен эдвайзердің, ментордың, немесе тюьтордың оқыту үдерісіне немесе жекетұлғалық мәселелерге қатысты әртүрлі жағдаяттарды анықтау, олардың мүмкін болатын шешімдерін табуда екіж</w:t>
      </w:r>
      <w:r w:rsidR="00E35765">
        <w:rPr>
          <w:rStyle w:val="s0"/>
          <w:rFonts w:ascii="Times New Roman" w:hAnsi="Times New Roman"/>
          <w:sz w:val="28"/>
          <w:szCs w:val="28"/>
          <w:lang w:val="kk-KZ"/>
        </w:rPr>
        <w:t>ақты сыйластық пен бірлесіп жұмыс атқаруға</w:t>
      </w:r>
      <w:r w:rsidRPr="000B0CD2">
        <w:rPr>
          <w:rStyle w:val="s0"/>
          <w:rFonts w:ascii="Times New Roman" w:hAnsi="Times New Roman"/>
          <w:sz w:val="28"/>
          <w:szCs w:val="28"/>
          <w:lang w:val="kk-KZ"/>
        </w:rPr>
        <w:t xml:space="preserve"> негізделген әрекеттестігі болып табылады. Академиялық кеңес берудің мақсаты</w:t>
      </w:r>
      <w:r w:rsidR="00E35765">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w:t>
      </w:r>
      <w:r w:rsidR="00E35765">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университеттің білім беру ортасы мен мүмкіндіктері туралы қолжетімді ақпаратты жеткізу, студентке проблемалық жағдаяттардың мәнін ұғынуға көмектесу, тиімді шешімдерін көрсету, бірақ білім алушы үшін ұйғарым жасамау. Академиялық қолдау көрсету компоненттерінің мақсаты, берілген ақпарат кө</w:t>
      </w:r>
      <w:r w:rsidR="00E35765">
        <w:rPr>
          <w:rStyle w:val="s0"/>
          <w:rFonts w:ascii="Times New Roman" w:hAnsi="Times New Roman"/>
          <w:sz w:val="28"/>
          <w:szCs w:val="28"/>
          <w:lang w:val="kk-KZ"/>
        </w:rPr>
        <w:t>здері, кеңес беру және шешімдер нұсқау арқылы білім алушылардың</w:t>
      </w:r>
      <w:r w:rsidRPr="000B0CD2">
        <w:rPr>
          <w:rStyle w:val="s0"/>
          <w:rFonts w:ascii="Times New Roman" w:hAnsi="Times New Roman"/>
          <w:sz w:val="28"/>
          <w:szCs w:val="28"/>
          <w:lang w:val="kk-KZ"/>
        </w:rPr>
        <w:t xml:space="preserve"> өзін-өзі тану</w:t>
      </w:r>
      <w:r w:rsidR="00E35765">
        <w:rPr>
          <w:rStyle w:val="s0"/>
          <w:rFonts w:ascii="Times New Roman" w:hAnsi="Times New Roman"/>
          <w:sz w:val="28"/>
          <w:szCs w:val="28"/>
          <w:lang w:val="kk-KZ"/>
        </w:rPr>
        <w:t xml:space="preserve">, академиялық </w:t>
      </w:r>
      <w:r w:rsidR="00E35765">
        <w:rPr>
          <w:rStyle w:val="s0"/>
          <w:rFonts w:ascii="Times New Roman" w:hAnsi="Times New Roman"/>
          <w:sz w:val="28"/>
          <w:szCs w:val="28"/>
          <w:lang w:val="kk-KZ"/>
        </w:rPr>
        <w:lastRenderedPageBreak/>
        <w:t xml:space="preserve">қиындықтардан </w:t>
      </w:r>
      <w:r w:rsidRPr="000B0CD2">
        <w:rPr>
          <w:rStyle w:val="s0"/>
          <w:rFonts w:ascii="Times New Roman" w:hAnsi="Times New Roman"/>
          <w:sz w:val="28"/>
          <w:szCs w:val="28"/>
          <w:lang w:val="kk-KZ"/>
        </w:rPr>
        <w:t>альтернативті шешімдер іздестіру, жағдаяттарды зерттеу, анықтау жолдарын үйрету</w:t>
      </w:r>
      <w:r w:rsidR="00E35765">
        <w:rPr>
          <w:rStyle w:val="s0"/>
          <w:rFonts w:ascii="Times New Roman" w:hAnsi="Times New Roman"/>
          <w:sz w:val="28"/>
          <w:szCs w:val="28"/>
          <w:lang w:val="kk-KZ"/>
        </w:rPr>
        <w:t>, меңгерту</w:t>
      </w:r>
      <w:r w:rsidRPr="000B0CD2">
        <w:rPr>
          <w:rStyle w:val="s0"/>
          <w:rFonts w:ascii="Times New Roman" w:hAnsi="Times New Roman"/>
          <w:sz w:val="28"/>
          <w:szCs w:val="28"/>
          <w:lang w:val="kk-KZ"/>
        </w:rPr>
        <w:t>.</w:t>
      </w:r>
    </w:p>
    <w:p w:rsidR="00A70469" w:rsidRPr="000B0CD2" w:rsidRDefault="007E307C" w:rsidP="00A70469">
      <w:pPr>
        <w:tabs>
          <w:tab w:val="left" w:pos="284"/>
        </w:tabs>
        <w:spacing w:after="0" w:line="240" w:lineRule="auto"/>
        <w:jc w:val="both"/>
        <w:rPr>
          <w:rStyle w:val="s0"/>
          <w:rFonts w:ascii="Times New Roman" w:hAnsi="Times New Roman"/>
          <w:sz w:val="28"/>
          <w:szCs w:val="28"/>
          <w:lang w:val="kk-KZ"/>
        </w:rPr>
      </w:pPr>
      <w:r>
        <w:rPr>
          <w:rStyle w:val="s0"/>
          <w:rFonts w:ascii="Times New Roman" w:hAnsi="Times New Roman"/>
          <w:i/>
          <w:sz w:val="28"/>
          <w:szCs w:val="28"/>
          <w:lang w:val="kk-KZ"/>
        </w:rPr>
        <w:tab/>
      </w:r>
      <w:r>
        <w:rPr>
          <w:rStyle w:val="s0"/>
          <w:rFonts w:ascii="Times New Roman" w:hAnsi="Times New Roman"/>
          <w:i/>
          <w:sz w:val="28"/>
          <w:szCs w:val="28"/>
          <w:lang w:val="kk-KZ"/>
        </w:rPr>
        <w:tab/>
      </w:r>
      <w:r w:rsidR="00A70469" w:rsidRPr="000B0CD2">
        <w:rPr>
          <w:rStyle w:val="s0"/>
          <w:rFonts w:ascii="Times New Roman" w:hAnsi="Times New Roman"/>
          <w:i/>
          <w:sz w:val="28"/>
          <w:szCs w:val="28"/>
          <w:lang w:val="kk-KZ"/>
        </w:rPr>
        <w:t xml:space="preserve">Модерация </w:t>
      </w:r>
      <w:r w:rsidR="00A70469" w:rsidRPr="000B0CD2">
        <w:rPr>
          <w:rStyle w:val="s0"/>
          <w:rFonts w:ascii="Times New Roman" w:hAnsi="Times New Roman"/>
          <w:sz w:val="28"/>
          <w:szCs w:val="28"/>
          <w:lang w:val="kk-KZ"/>
        </w:rPr>
        <w:t>арнайы техникалар, әдіс-тәсілдерді қолдану арқылы топтық жұмысты мақсатты және құрылымды етуге бағытталған форма. Модератормен жүргізілетін коммуникацияның мақсаты</w:t>
      </w:r>
      <w:r w:rsidR="00E35765">
        <w:rPr>
          <w:rStyle w:val="s0"/>
          <w:rFonts w:ascii="Times New Roman" w:hAnsi="Times New Roman"/>
          <w:sz w:val="28"/>
          <w:szCs w:val="28"/>
          <w:lang w:val="kk-KZ"/>
        </w:rPr>
        <w:t>, студенттің</w:t>
      </w:r>
      <w:r w:rsidR="00A70469" w:rsidRPr="000B0CD2">
        <w:rPr>
          <w:rStyle w:val="s0"/>
          <w:rFonts w:ascii="Times New Roman" w:hAnsi="Times New Roman"/>
          <w:sz w:val="28"/>
          <w:szCs w:val="28"/>
          <w:lang w:val="kk-KZ"/>
        </w:rPr>
        <w:t xml:space="preserve"> ішк</w:t>
      </w:r>
      <w:r w:rsidR="00E35765">
        <w:rPr>
          <w:rStyle w:val="s0"/>
          <w:rFonts w:ascii="Times New Roman" w:hAnsi="Times New Roman"/>
          <w:sz w:val="28"/>
          <w:szCs w:val="28"/>
          <w:lang w:val="kk-KZ"/>
        </w:rPr>
        <w:t>і мүмкіндіктері мен әлеуетін айқындау</w:t>
      </w:r>
      <w:r w:rsidR="00A70469" w:rsidRPr="000B0CD2">
        <w:rPr>
          <w:rStyle w:val="s0"/>
          <w:rFonts w:ascii="Times New Roman" w:hAnsi="Times New Roman"/>
          <w:sz w:val="28"/>
          <w:szCs w:val="28"/>
          <w:lang w:val="kk-KZ"/>
        </w:rPr>
        <w:t xml:space="preserve"> арқылы сауатты шешім</w:t>
      </w:r>
      <w:r w:rsidR="00E35765">
        <w:rPr>
          <w:rStyle w:val="s0"/>
          <w:rFonts w:ascii="Times New Roman" w:hAnsi="Times New Roman"/>
          <w:sz w:val="28"/>
          <w:szCs w:val="28"/>
          <w:lang w:val="kk-KZ"/>
        </w:rPr>
        <w:t>дер жасауға әсер ету</w:t>
      </w:r>
      <w:r w:rsidR="00A70469" w:rsidRPr="000B0CD2">
        <w:rPr>
          <w:rStyle w:val="s0"/>
          <w:rFonts w:ascii="Times New Roman" w:hAnsi="Times New Roman"/>
          <w:sz w:val="28"/>
          <w:szCs w:val="28"/>
          <w:lang w:val="kk-KZ"/>
        </w:rPr>
        <w:t>. Модерацияның мақсаты, пікірталас субъектілерінің белсенді өзін-өзі көрсету</w:t>
      </w:r>
      <w:r w:rsidR="00C32EDC">
        <w:rPr>
          <w:rStyle w:val="s0"/>
          <w:rFonts w:ascii="Times New Roman" w:hAnsi="Times New Roman"/>
          <w:sz w:val="28"/>
          <w:szCs w:val="28"/>
          <w:lang w:val="kk-KZ"/>
        </w:rPr>
        <w:t>іне</w:t>
      </w:r>
      <w:r w:rsidR="00A70469" w:rsidRPr="000B0CD2">
        <w:rPr>
          <w:rStyle w:val="s0"/>
          <w:rFonts w:ascii="Times New Roman" w:hAnsi="Times New Roman"/>
          <w:sz w:val="28"/>
          <w:szCs w:val="28"/>
          <w:lang w:val="kk-KZ"/>
        </w:rPr>
        <w:t xml:space="preserve"> әсер ету болғандықтан, топтық жұмысты модерациялау (жетілдіру) барысында қатысушылардың әрекеттесуі мен ынтымақтастығы, сыни пікір мен кемшіліктер айтусыз жүргізіледі. Модераторға топтық қарым-қатынастың ұйымдастырушысы ретінде келесі талаптар қойылады: модерациялаудың әдіс-тәсілдерін жете және дер кезінде қолдана білетін, топтағы рөлдерді тиімді бөлу, жекетұлғалық қарым-қатынасты басқаруда бағыт-бағдар беру, белгілі бір ережелерді сақтау, топтың эмоционалдық және интеллектуалдық ресурсын жаңалау, кейде қалпына келтіру үшін «ресурстық орталық» функциясын жүзеге асыру</w:t>
      </w:r>
      <w:r w:rsidR="00A70469" w:rsidRPr="000B0CD2">
        <w:rPr>
          <w:rFonts w:ascii="Times New Roman" w:hAnsi="Times New Roman"/>
          <w:sz w:val="28"/>
          <w:szCs w:val="28"/>
          <w:lang w:val="kk-KZ"/>
        </w:rPr>
        <w:t xml:space="preserve"> да </w:t>
      </w:r>
      <w:r w:rsidR="00A70469" w:rsidRPr="000B0CD2">
        <w:rPr>
          <w:rStyle w:val="s0"/>
          <w:rFonts w:ascii="Times New Roman" w:hAnsi="Times New Roman"/>
          <w:sz w:val="28"/>
          <w:szCs w:val="28"/>
          <w:lang w:val="kk-KZ"/>
        </w:rPr>
        <w:t>әлеуметтік қарым- қатынас жасау дағдыларын меңгерген маман болуы қажет. Академиялық кеңес беруді топтық формада ұйымдастырудың көптеген басымдықтары бар. Студентаралық тәжірибемен бөлісу арқылы, әрбір топтың қатысушы, өздерін басқа қырдан көре алады, қатысушылардың шешу жолдары мен ұстанымдарын талдау арқылы өздерінің проблемаларын түсінуге, орындауға үйренеді.</w:t>
      </w:r>
    </w:p>
    <w:p w:rsidR="00A70469" w:rsidRPr="000B0CD2" w:rsidRDefault="00A70469" w:rsidP="000C4C51">
      <w:pPr>
        <w:spacing w:after="0" w:line="240" w:lineRule="auto"/>
        <w:ind w:firstLine="567"/>
        <w:jc w:val="both"/>
        <w:rPr>
          <w:rStyle w:val="s0"/>
          <w:rFonts w:ascii="Times New Roman" w:hAnsi="Times New Roman"/>
          <w:sz w:val="28"/>
          <w:szCs w:val="28"/>
          <w:lang w:val="kk-KZ"/>
        </w:rPr>
      </w:pPr>
      <w:r w:rsidRPr="000B0CD2">
        <w:rPr>
          <w:rFonts w:ascii="Times New Roman" w:hAnsi="Times New Roman"/>
          <w:i/>
          <w:sz w:val="28"/>
          <w:szCs w:val="28"/>
          <w:lang w:val="kk-KZ"/>
        </w:rPr>
        <w:t>Тренинг</w:t>
      </w:r>
      <w:r w:rsidRPr="000B0CD2">
        <w:rPr>
          <w:rFonts w:ascii="Times New Roman" w:hAnsi="Times New Roman"/>
          <w:sz w:val="28"/>
          <w:szCs w:val="28"/>
          <w:lang w:val="kk-KZ"/>
        </w:rPr>
        <w:t xml:space="preserve"> сөзі (ағылшын тілінен train – тәрбиелеу, оқыту, үйрету, машықтандыру) – бұл жұмыс нәтижесіне және қажетті машықты дамытуға қолжеткізуге бағытталған, машықтану және қандай да бір саладағы жүйелі тапсырмаларды, әрекеттерд</w:t>
      </w:r>
      <w:r w:rsidR="0047700D" w:rsidRPr="000B0CD2">
        <w:rPr>
          <w:rFonts w:ascii="Times New Roman" w:hAnsi="Times New Roman"/>
          <w:sz w:val="28"/>
          <w:szCs w:val="28"/>
          <w:lang w:val="kk-KZ"/>
        </w:rPr>
        <w:t>і немесе ойындарды орындай білу</w:t>
      </w:r>
      <w:r w:rsidRPr="000B0CD2">
        <w:rPr>
          <w:rFonts w:ascii="Times New Roman" w:hAnsi="Times New Roman"/>
          <w:sz w:val="28"/>
          <w:szCs w:val="28"/>
          <w:lang w:val="kk-KZ"/>
        </w:rPr>
        <w:t xml:space="preserve">. </w:t>
      </w:r>
      <w:r w:rsidRPr="000B0CD2">
        <w:rPr>
          <w:rStyle w:val="s0"/>
          <w:rFonts w:ascii="Times New Roman" w:hAnsi="Times New Roman"/>
          <w:sz w:val="28"/>
          <w:szCs w:val="28"/>
          <w:lang w:val="kk-KZ"/>
        </w:rPr>
        <w:t>Тренинг- белгілі бір арнайы ұйымдастырылған жағдайда қатысушылардың білімі мен біліктілігін, тәжірибесін дамытуға бағытталған студенттер пен тренердің әрекеттестігі. Студенттер, тренингтің белсенді техникалары арқылы өзінің қалыптасқан «Мен-концепциясын» қайта қарастырып, академиялық мәселелердің шешімін табудың жаңа әдіс-тәсілдерін дербес табуға үйренуі тиіс.</w:t>
      </w:r>
    </w:p>
    <w:p w:rsidR="00A70469" w:rsidRPr="000B0CD2" w:rsidRDefault="00A70469" w:rsidP="000C4C51">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i/>
          <w:sz w:val="28"/>
          <w:szCs w:val="28"/>
          <w:lang w:val="kk-KZ"/>
        </w:rPr>
        <w:t xml:space="preserve">Коучинг </w:t>
      </w:r>
      <w:r w:rsidRPr="000B0CD2">
        <w:rPr>
          <w:rStyle w:val="s0"/>
          <w:rFonts w:ascii="Times New Roman" w:hAnsi="Times New Roman"/>
          <w:sz w:val="28"/>
          <w:szCs w:val="28"/>
          <w:lang w:val="kk-KZ"/>
        </w:rPr>
        <w:t xml:space="preserve">– жеке жұмыс режимінде өткізіліп, әрбір білім алушының дербес кәсіби білім алу және дамуға әсер етеді. Коуч ретіндегі академиялық эдвайзер, тьютор немесе ментор өзінің клиентін (біздің жағдайымызда студент) сұрақтар қою арқылы, әртүрлі жағдаяттарда дұрыс шешімдер жасауға бағыттайды. Коучингтің нәтижесінде студенттердің қойылған міндеттерді орындауға деген мотивациясы, дербестігі, жауапкершілігі артады. </w:t>
      </w:r>
    </w:p>
    <w:p w:rsidR="00A70469" w:rsidRPr="000B0CD2" w:rsidRDefault="00A70469" w:rsidP="000C4C51">
      <w:pPr>
        <w:spacing w:after="0" w:line="240" w:lineRule="auto"/>
        <w:ind w:firstLine="567"/>
        <w:jc w:val="both"/>
        <w:rPr>
          <w:rFonts w:ascii="Times New Roman" w:hAnsi="Times New Roman"/>
          <w:sz w:val="28"/>
          <w:szCs w:val="28"/>
          <w:lang w:val="kk-KZ"/>
        </w:rPr>
      </w:pPr>
      <w:r w:rsidRPr="000B0CD2">
        <w:rPr>
          <w:rStyle w:val="s0"/>
          <w:rFonts w:ascii="Times New Roman" w:hAnsi="Times New Roman"/>
          <w:i/>
          <w:sz w:val="28"/>
          <w:szCs w:val="28"/>
          <w:lang w:val="kk-KZ"/>
        </w:rPr>
        <w:t>Практикалық сабақтар</w:t>
      </w:r>
      <w:r w:rsidRPr="000B0CD2">
        <w:rPr>
          <w:rStyle w:val="s0"/>
          <w:rFonts w:ascii="Times New Roman" w:hAnsi="Times New Roman"/>
          <w:sz w:val="28"/>
          <w:szCs w:val="28"/>
          <w:lang w:val="kk-KZ"/>
        </w:rPr>
        <w:t xml:space="preserve"> - белгілі бір ортақ мақсаттарымен біріктірілген студенттер тобымен жүргізіліп, </w:t>
      </w:r>
      <w:r w:rsidRPr="000B0CD2">
        <w:rPr>
          <w:rFonts w:ascii="Times New Roman" w:hAnsi="Times New Roman"/>
          <w:sz w:val="28"/>
          <w:szCs w:val="28"/>
          <w:lang w:val="kk-KZ"/>
        </w:rPr>
        <w:t xml:space="preserve">университет саясаты; студенттер ісімен айналысатын университет қызметтері мен функциялары, академиялық қолдау көрсету қызметкерлері эдвайзер, тьютор </w:t>
      </w:r>
      <w:r w:rsidR="007E307C">
        <w:rPr>
          <w:rFonts w:ascii="Times New Roman" w:hAnsi="Times New Roman"/>
          <w:sz w:val="28"/>
          <w:szCs w:val="28"/>
          <w:lang w:val="kk-KZ"/>
        </w:rPr>
        <w:t xml:space="preserve"> және </w:t>
      </w:r>
      <w:r w:rsidRPr="000B0CD2">
        <w:rPr>
          <w:rFonts w:ascii="Times New Roman" w:hAnsi="Times New Roman"/>
          <w:sz w:val="28"/>
          <w:szCs w:val="28"/>
          <w:lang w:val="kk-KZ"/>
        </w:rPr>
        <w:t>т.б. университеттің оқыту үдерісі; ЖОО-да өздік жұмысты ұйымдастырудың мақсаты, міндеттері; оқу-танымдық дербес іс-әрекеті ұйымдастыруды жоспарлау; оқу-танымдық іс-әрекетті басқару</w:t>
      </w:r>
      <w:r w:rsidR="007E307C">
        <w:rPr>
          <w:rFonts w:ascii="Times New Roman" w:hAnsi="Times New Roman"/>
          <w:sz w:val="28"/>
          <w:szCs w:val="28"/>
          <w:lang w:val="kk-KZ"/>
        </w:rPr>
        <w:t xml:space="preserve">  </w:t>
      </w:r>
      <w:r w:rsidRPr="000B0CD2">
        <w:rPr>
          <w:rFonts w:ascii="Times New Roman" w:hAnsi="Times New Roman"/>
          <w:sz w:val="28"/>
          <w:szCs w:val="28"/>
          <w:lang w:val="kk-KZ"/>
        </w:rPr>
        <w:t xml:space="preserve"> және</w:t>
      </w:r>
      <w:r w:rsidR="007E307C">
        <w:rPr>
          <w:rFonts w:ascii="Times New Roman" w:hAnsi="Times New Roman"/>
          <w:sz w:val="28"/>
          <w:szCs w:val="28"/>
          <w:lang w:val="kk-KZ"/>
        </w:rPr>
        <w:t xml:space="preserve"> </w:t>
      </w:r>
      <w:r w:rsidRPr="000B0CD2">
        <w:rPr>
          <w:rFonts w:ascii="Times New Roman" w:hAnsi="Times New Roman"/>
          <w:sz w:val="28"/>
          <w:szCs w:val="28"/>
          <w:lang w:val="kk-KZ"/>
        </w:rPr>
        <w:t xml:space="preserve"> бағалау;</w:t>
      </w:r>
      <w:r w:rsidR="007E307C">
        <w:rPr>
          <w:rFonts w:ascii="Times New Roman" w:hAnsi="Times New Roman"/>
          <w:sz w:val="28"/>
          <w:szCs w:val="28"/>
          <w:lang w:val="kk-KZ"/>
        </w:rPr>
        <w:t xml:space="preserve"> </w:t>
      </w:r>
      <w:r w:rsidRPr="000B0CD2">
        <w:rPr>
          <w:rFonts w:ascii="Times New Roman" w:hAnsi="Times New Roman"/>
          <w:sz w:val="28"/>
          <w:szCs w:val="28"/>
          <w:lang w:val="kk-KZ"/>
        </w:rPr>
        <w:t xml:space="preserve"> ақыл–ой еңбегінің</w:t>
      </w:r>
      <w:r w:rsidR="007E307C">
        <w:rPr>
          <w:rFonts w:ascii="Times New Roman" w:hAnsi="Times New Roman"/>
          <w:sz w:val="28"/>
          <w:szCs w:val="28"/>
          <w:lang w:val="kk-KZ"/>
        </w:rPr>
        <w:t xml:space="preserve"> </w:t>
      </w:r>
      <w:r w:rsidRPr="000B0CD2">
        <w:rPr>
          <w:rFonts w:ascii="Times New Roman" w:hAnsi="Times New Roman"/>
          <w:sz w:val="28"/>
          <w:szCs w:val="28"/>
          <w:lang w:val="kk-KZ"/>
        </w:rPr>
        <w:t xml:space="preserve"> мәдениетін </w:t>
      </w:r>
      <w:r w:rsidR="007E307C">
        <w:rPr>
          <w:rFonts w:ascii="Times New Roman" w:hAnsi="Times New Roman"/>
          <w:sz w:val="28"/>
          <w:szCs w:val="28"/>
          <w:lang w:val="kk-KZ"/>
        </w:rPr>
        <w:t xml:space="preserve"> </w:t>
      </w:r>
      <w:r w:rsidRPr="000B0CD2">
        <w:rPr>
          <w:rFonts w:ascii="Times New Roman" w:hAnsi="Times New Roman"/>
          <w:sz w:val="28"/>
          <w:szCs w:val="28"/>
          <w:lang w:val="kk-KZ"/>
        </w:rPr>
        <w:t>қалыптастыру; жеке оқу жоспарын</w:t>
      </w:r>
      <w:r w:rsidR="007E307C">
        <w:rPr>
          <w:rFonts w:ascii="Times New Roman" w:hAnsi="Times New Roman"/>
          <w:sz w:val="28"/>
          <w:szCs w:val="28"/>
          <w:lang w:val="kk-KZ"/>
        </w:rPr>
        <w:t xml:space="preserve"> </w:t>
      </w:r>
      <w:r w:rsidRPr="000B0CD2">
        <w:rPr>
          <w:rFonts w:ascii="Times New Roman" w:hAnsi="Times New Roman"/>
          <w:sz w:val="28"/>
          <w:szCs w:val="28"/>
          <w:lang w:val="kk-KZ"/>
        </w:rPr>
        <w:t xml:space="preserve"> саналы құру туралы берілген жүйелі </w:t>
      </w:r>
      <w:r w:rsidRPr="000B0CD2">
        <w:rPr>
          <w:rFonts w:ascii="Times New Roman" w:hAnsi="Times New Roman"/>
          <w:sz w:val="28"/>
          <w:szCs w:val="28"/>
          <w:lang w:val="kk-KZ"/>
        </w:rPr>
        <w:lastRenderedPageBreak/>
        <w:t xml:space="preserve">ақпараттарды бекіту, нақтылау үшін, студентің субъектілік позициясын белсендіру үшін жүргізіледі. </w:t>
      </w:r>
    </w:p>
    <w:p w:rsidR="00A70469" w:rsidRPr="000B0CD2" w:rsidRDefault="00A70469" w:rsidP="000C4C51">
      <w:pPr>
        <w:spacing w:after="0" w:line="240" w:lineRule="auto"/>
        <w:ind w:firstLine="567"/>
        <w:jc w:val="both"/>
        <w:rPr>
          <w:rFonts w:ascii="Times New Roman" w:hAnsi="Times New Roman"/>
          <w:sz w:val="28"/>
          <w:szCs w:val="28"/>
          <w:lang w:val="kk-KZ"/>
        </w:rPr>
      </w:pPr>
      <w:r w:rsidRPr="000B0CD2">
        <w:rPr>
          <w:rStyle w:val="s0"/>
          <w:rFonts w:ascii="Times New Roman" w:hAnsi="Times New Roman"/>
          <w:sz w:val="28"/>
          <w:szCs w:val="28"/>
          <w:lang w:val="kk-KZ"/>
        </w:rPr>
        <w:t>Ұсынылып отырған</w:t>
      </w:r>
      <w:r w:rsidR="007E307C">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 әрбір академиялық </w:t>
      </w:r>
      <w:r w:rsidR="007E307C">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қолдау </w:t>
      </w:r>
      <w:r w:rsidR="007E307C">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көрсету</w:t>
      </w:r>
      <w:r w:rsidR="007E307C">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 формаларының басымдықтары мен шектеулері бар. Олардың ұтымды пайдалануы проблемалық жағдайдың, білім алушыларға әсер ету ерекшеліктеріне байланысты жүргізіледі. Студент пен академиялық қолдау көрсету компоненттерінің әрекеттесуінде әртүрлі құралдарды қолдану, академиялық кеңес беру үдерісінің мазмұнынын сипаттайды. </w:t>
      </w:r>
      <w:r w:rsidRPr="000B0CD2">
        <w:rPr>
          <w:rFonts w:ascii="Times New Roman" w:hAnsi="Times New Roman"/>
          <w:color w:val="000000"/>
          <w:sz w:val="28"/>
          <w:szCs w:val="28"/>
          <w:shd w:val="clear" w:color="auto" w:fill="FFFFFF"/>
          <w:lang w:val="kk-KZ"/>
        </w:rPr>
        <w:t>Технологиялық мәдениет</w:t>
      </w:r>
      <w:r w:rsidRPr="000B0CD2">
        <w:rPr>
          <w:rFonts w:ascii="Times New Roman" w:hAnsi="Times New Roman"/>
          <w:color w:val="333333"/>
          <w:sz w:val="28"/>
          <w:szCs w:val="28"/>
          <w:shd w:val="clear" w:color="auto" w:fill="FFFFFF"/>
          <w:lang w:val="kk-KZ"/>
        </w:rPr>
        <w:t xml:space="preserve"> дәуірі</w:t>
      </w:r>
      <w:r w:rsidRPr="000B0CD2">
        <w:rPr>
          <w:rStyle w:val="s0"/>
          <w:rFonts w:ascii="Times New Roman" w:hAnsi="Times New Roman"/>
          <w:sz w:val="28"/>
          <w:szCs w:val="28"/>
          <w:lang w:val="kk-KZ"/>
        </w:rPr>
        <w:t>нде ақпараттық коммуникация құралдары (интернет, электронды пошта, форум,</w:t>
      </w:r>
      <w:r w:rsidR="007E307C">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чат, блок,</w:t>
      </w:r>
      <w:r w:rsidR="007E307C">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 телефон, факс және т.б.) студент пен академиялық қолдау көрсету персоналдарымен үнемі байланыста болуға мүмкіндік береді. Дегенмен, ақпараттық коммуникативтік технологиялар, бетпе-бет қарым-қатынас жасауды алмастыра алмайды, біздің моделімізде қосымша байланыс жасау құралы ретінде қарастырылады. </w:t>
      </w:r>
    </w:p>
    <w:p w:rsidR="00A70469" w:rsidRPr="000B0CD2" w:rsidRDefault="00A70469" w:rsidP="000C4C51">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 xml:space="preserve">Академиялық қолдау көрсетудің нәтижесі, </w:t>
      </w:r>
      <w:r w:rsidRPr="000B0CD2">
        <w:rPr>
          <w:rFonts w:ascii="Times New Roman" w:hAnsi="Times New Roman"/>
          <w:sz w:val="28"/>
          <w:szCs w:val="28"/>
          <w:lang w:val="kk-KZ"/>
        </w:rPr>
        <w:t>білім алушының жеке оқу траекториясын саналы қалыптастыруда, жүзеге асыруда кезіктіретін академиялық проблемаларын мақсатты орындауда біртіндеп шешімін тауып, келесі түрде беріледі:</w:t>
      </w:r>
    </w:p>
    <w:p w:rsidR="00A70469" w:rsidRPr="000B0CD2" w:rsidRDefault="00A70469" w:rsidP="000C4C5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білім алу үрдісінде субъектік қарым-қатынас, дербес білім алу, жеке оқу траекториясы мен кәсіби келешегінде белсенділік, жауапкершілік, бастамашылық (инициатива) көрсетуі.</w:t>
      </w:r>
    </w:p>
    <w:p w:rsidR="00A70469" w:rsidRPr="000B0CD2" w:rsidRDefault="00A70469" w:rsidP="000C4C5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академиялық қиындықтарды шешу және жеке оқу траекториясын жобалау мен жүзеге асыруда жағымды мотивацияның қалыптасуы;</w:t>
      </w:r>
    </w:p>
    <w:p w:rsidR="00A70469" w:rsidRPr="000B0CD2" w:rsidRDefault="00A70469" w:rsidP="000C4C5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академиялық мәселелердің орнауы және оны шешуді саналы түрде ұғынуы;</w:t>
      </w:r>
    </w:p>
    <w:p w:rsidR="00A70469" w:rsidRPr="000B0CD2" w:rsidRDefault="00A70469" w:rsidP="000C4C5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оқу үлгерімінің артуы;</w:t>
      </w:r>
    </w:p>
    <w:p w:rsidR="00A70469" w:rsidRPr="000B0CD2" w:rsidRDefault="00A70469" w:rsidP="000C4C51">
      <w:pPr>
        <w:spacing w:after="0" w:line="240" w:lineRule="auto"/>
        <w:ind w:firstLine="567"/>
        <w:jc w:val="both"/>
        <w:rPr>
          <w:rFonts w:ascii="Times New Roman" w:hAnsi="Times New Roman"/>
          <w:i/>
          <w:sz w:val="28"/>
          <w:szCs w:val="28"/>
          <w:lang w:val="kk-KZ"/>
        </w:rPr>
      </w:pPr>
      <w:r w:rsidRPr="000B0CD2">
        <w:rPr>
          <w:rFonts w:ascii="Times New Roman" w:hAnsi="Times New Roman"/>
          <w:sz w:val="28"/>
          <w:szCs w:val="28"/>
          <w:lang w:val="kk-KZ"/>
        </w:rPr>
        <w:t>- меңгерілген тәжірибені дербес анализдеу және рефлексия жасауға үйрену.</w:t>
      </w:r>
    </w:p>
    <w:p w:rsidR="00A70469" w:rsidRPr="000B0CD2" w:rsidRDefault="00A70469" w:rsidP="000C4C51">
      <w:pPr>
        <w:tabs>
          <w:tab w:val="left" w:pos="284"/>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r>
      <w:r w:rsidRPr="000B0CD2">
        <w:rPr>
          <w:rFonts w:ascii="Times New Roman" w:hAnsi="Times New Roman"/>
          <w:sz w:val="28"/>
          <w:szCs w:val="28"/>
          <w:lang w:val="kk-KZ"/>
        </w:rPr>
        <w:tab/>
      </w:r>
      <w:r w:rsidRPr="000B0CD2">
        <w:rPr>
          <w:rFonts w:ascii="Times New Roman" w:hAnsi="Times New Roman"/>
          <w:i/>
          <w:sz w:val="28"/>
          <w:szCs w:val="28"/>
          <w:lang w:val="kk-KZ"/>
        </w:rPr>
        <w:t>Академиялық қолдау көрсету нәтижелеріне талдау жүргізу және рефлексия</w:t>
      </w:r>
      <w:r w:rsidRPr="000B0CD2">
        <w:rPr>
          <w:rFonts w:ascii="Times New Roman" w:hAnsi="Times New Roman"/>
          <w:sz w:val="28"/>
          <w:szCs w:val="28"/>
          <w:lang w:val="kk-KZ"/>
        </w:rPr>
        <w:t xml:space="preserve"> (кері байланыс) орнату академиялық қолдау көрсету моделінің негізгі компоненті болып табылып, академиялық қолдау</w:t>
      </w:r>
      <w:r w:rsidR="007E307C">
        <w:rPr>
          <w:rFonts w:ascii="Times New Roman" w:hAnsi="Times New Roman"/>
          <w:sz w:val="28"/>
          <w:szCs w:val="28"/>
          <w:lang w:val="kk-KZ"/>
        </w:rPr>
        <w:t xml:space="preserve"> </w:t>
      </w:r>
      <w:r w:rsidRPr="000B0CD2">
        <w:rPr>
          <w:rFonts w:ascii="Times New Roman" w:hAnsi="Times New Roman"/>
          <w:sz w:val="28"/>
          <w:szCs w:val="28"/>
          <w:lang w:val="kk-KZ"/>
        </w:rPr>
        <w:t xml:space="preserve"> көрсету үлгісін тиімділеуге, субъектілердің</w:t>
      </w:r>
      <w:r w:rsidR="007E307C">
        <w:rPr>
          <w:rFonts w:ascii="Times New Roman" w:hAnsi="Times New Roman"/>
          <w:sz w:val="28"/>
          <w:szCs w:val="28"/>
          <w:lang w:val="kk-KZ"/>
        </w:rPr>
        <w:t xml:space="preserve"> </w:t>
      </w:r>
      <w:r w:rsidRPr="000B0CD2">
        <w:rPr>
          <w:rFonts w:ascii="Times New Roman" w:hAnsi="Times New Roman"/>
          <w:sz w:val="28"/>
          <w:szCs w:val="28"/>
          <w:lang w:val="kk-KZ"/>
        </w:rPr>
        <w:t xml:space="preserve"> өздерінің</w:t>
      </w:r>
      <w:r w:rsidR="007E307C">
        <w:rPr>
          <w:rFonts w:ascii="Times New Roman" w:hAnsi="Times New Roman"/>
          <w:sz w:val="28"/>
          <w:szCs w:val="28"/>
          <w:lang w:val="kk-KZ"/>
        </w:rPr>
        <w:t xml:space="preserve"> </w:t>
      </w:r>
      <w:r w:rsidRPr="000B0CD2">
        <w:rPr>
          <w:rFonts w:ascii="Times New Roman" w:hAnsi="Times New Roman"/>
          <w:sz w:val="28"/>
          <w:szCs w:val="28"/>
          <w:lang w:val="kk-KZ"/>
        </w:rPr>
        <w:t xml:space="preserve"> іс-әрекетін</w:t>
      </w:r>
      <w:r w:rsidR="007E307C">
        <w:rPr>
          <w:rFonts w:ascii="Times New Roman" w:hAnsi="Times New Roman"/>
          <w:sz w:val="28"/>
          <w:szCs w:val="28"/>
          <w:lang w:val="kk-KZ"/>
        </w:rPr>
        <w:t xml:space="preserve"> </w:t>
      </w:r>
      <w:r w:rsidRPr="000B0CD2">
        <w:rPr>
          <w:rFonts w:ascii="Times New Roman" w:hAnsi="Times New Roman"/>
          <w:sz w:val="28"/>
          <w:szCs w:val="28"/>
          <w:lang w:val="kk-KZ"/>
        </w:rPr>
        <w:t xml:space="preserve"> сырт көзбен бақылауға, кеңес берудің басымдықтары мен кемшіліктерін ескеру, </w:t>
      </w:r>
      <w:r w:rsidR="007E307C">
        <w:rPr>
          <w:rFonts w:ascii="Times New Roman" w:hAnsi="Times New Roman"/>
          <w:sz w:val="28"/>
          <w:szCs w:val="28"/>
          <w:lang w:val="kk-KZ"/>
        </w:rPr>
        <w:t xml:space="preserve"> </w:t>
      </w:r>
      <w:r w:rsidRPr="000B0CD2">
        <w:rPr>
          <w:rFonts w:ascii="Times New Roman" w:hAnsi="Times New Roman"/>
          <w:sz w:val="28"/>
          <w:szCs w:val="28"/>
          <w:lang w:val="kk-KZ"/>
        </w:rPr>
        <w:t>студент пен эдвайзер немесе тьютордың болашақтағы біріккен іс- әрекетіне түзетулер енгізуге мүмкіндік береді.</w:t>
      </w:r>
    </w:p>
    <w:p w:rsidR="00A70469" w:rsidRPr="000B0CD2" w:rsidRDefault="00A70469" w:rsidP="00AF30A6">
      <w:pPr>
        <w:tabs>
          <w:tab w:val="left" w:pos="284"/>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r>
      <w:r w:rsidRPr="000B0CD2">
        <w:rPr>
          <w:rFonts w:ascii="Times New Roman" w:hAnsi="Times New Roman"/>
          <w:sz w:val="28"/>
          <w:szCs w:val="28"/>
          <w:lang w:val="kk-KZ"/>
        </w:rPr>
        <w:tab/>
        <w:t>Ендігі кезекте, диссертациялық жұмыстың міндеттерін біртіндеп логикалық шешу мақсатымен, Университет студенттеріне академиялық қолдау көрсетудің құрылымдық-теориялық моделінің негізгі компоненттерінің (дамытушы академиялық эдвайзер,</w:t>
      </w:r>
      <w:r w:rsidR="007E307C">
        <w:rPr>
          <w:rFonts w:ascii="Times New Roman" w:hAnsi="Times New Roman"/>
          <w:sz w:val="28"/>
          <w:szCs w:val="28"/>
          <w:lang w:val="kk-KZ"/>
        </w:rPr>
        <w:t xml:space="preserve"> </w:t>
      </w:r>
      <w:r w:rsidRPr="000B0CD2">
        <w:rPr>
          <w:rFonts w:ascii="Times New Roman" w:hAnsi="Times New Roman"/>
          <w:sz w:val="28"/>
          <w:szCs w:val="28"/>
          <w:lang w:val="kk-KZ"/>
        </w:rPr>
        <w:t xml:space="preserve"> бағыт-бағдар курстары) тиімділігін тәжірибелік эксперимент барысында тексеруді талап етеді. </w:t>
      </w:r>
    </w:p>
    <w:p w:rsidR="000D767E" w:rsidRPr="000B0CD2" w:rsidRDefault="000D767E" w:rsidP="00A70469">
      <w:pPr>
        <w:tabs>
          <w:tab w:val="left" w:pos="284"/>
        </w:tabs>
        <w:spacing w:after="0" w:line="240" w:lineRule="auto"/>
        <w:jc w:val="both"/>
        <w:rPr>
          <w:rFonts w:ascii="Times New Roman" w:hAnsi="Times New Roman"/>
          <w:b/>
          <w:sz w:val="28"/>
          <w:szCs w:val="28"/>
          <w:lang w:val="kk-KZ"/>
        </w:rPr>
      </w:pPr>
    </w:p>
    <w:p w:rsidR="000D767E" w:rsidRPr="000B0CD2" w:rsidRDefault="000D767E" w:rsidP="00A70469">
      <w:pPr>
        <w:tabs>
          <w:tab w:val="left" w:pos="284"/>
        </w:tabs>
        <w:spacing w:after="0" w:line="240" w:lineRule="auto"/>
        <w:jc w:val="both"/>
        <w:rPr>
          <w:rFonts w:ascii="Times New Roman" w:hAnsi="Times New Roman"/>
          <w:b/>
          <w:sz w:val="28"/>
          <w:szCs w:val="28"/>
          <w:lang w:val="kk-KZ"/>
        </w:rPr>
      </w:pPr>
    </w:p>
    <w:p w:rsidR="000D767E" w:rsidRPr="000B0CD2" w:rsidRDefault="000D767E" w:rsidP="00A70469">
      <w:pPr>
        <w:tabs>
          <w:tab w:val="left" w:pos="284"/>
        </w:tabs>
        <w:spacing w:after="0" w:line="240" w:lineRule="auto"/>
        <w:jc w:val="both"/>
        <w:rPr>
          <w:rFonts w:ascii="Times New Roman" w:hAnsi="Times New Roman"/>
          <w:b/>
          <w:sz w:val="28"/>
          <w:szCs w:val="28"/>
          <w:lang w:val="kk-KZ"/>
        </w:rPr>
      </w:pPr>
    </w:p>
    <w:p w:rsidR="000D767E" w:rsidRPr="000B0CD2" w:rsidRDefault="000D767E" w:rsidP="00A70469">
      <w:pPr>
        <w:tabs>
          <w:tab w:val="left" w:pos="284"/>
        </w:tabs>
        <w:spacing w:after="0" w:line="240" w:lineRule="auto"/>
        <w:jc w:val="both"/>
        <w:rPr>
          <w:rFonts w:ascii="Times New Roman" w:hAnsi="Times New Roman"/>
          <w:b/>
          <w:sz w:val="28"/>
          <w:szCs w:val="28"/>
          <w:lang w:val="kk-KZ"/>
        </w:rPr>
      </w:pPr>
    </w:p>
    <w:p w:rsidR="000D767E" w:rsidRPr="000B0CD2" w:rsidRDefault="000D767E" w:rsidP="00A70469">
      <w:pPr>
        <w:tabs>
          <w:tab w:val="left" w:pos="284"/>
        </w:tabs>
        <w:spacing w:after="0" w:line="240" w:lineRule="auto"/>
        <w:jc w:val="both"/>
        <w:rPr>
          <w:rFonts w:ascii="Times New Roman" w:hAnsi="Times New Roman"/>
          <w:b/>
          <w:sz w:val="28"/>
          <w:szCs w:val="28"/>
          <w:lang w:val="kk-KZ"/>
        </w:rPr>
      </w:pPr>
    </w:p>
    <w:p w:rsidR="00A70469" w:rsidRPr="000B0CD2" w:rsidRDefault="00AF30A6" w:rsidP="00AF30A6">
      <w:pPr>
        <w:tabs>
          <w:tab w:val="left" w:pos="284"/>
          <w:tab w:val="left" w:pos="567"/>
        </w:tabs>
        <w:spacing w:after="0" w:line="240" w:lineRule="auto"/>
        <w:jc w:val="both"/>
        <w:rPr>
          <w:rFonts w:ascii="Times New Roman" w:hAnsi="Times New Roman"/>
          <w:sz w:val="28"/>
          <w:szCs w:val="28"/>
          <w:lang w:val="kk-KZ"/>
        </w:rPr>
      </w:pPr>
      <w:r>
        <w:rPr>
          <w:rFonts w:ascii="Times New Roman" w:hAnsi="Times New Roman"/>
          <w:b/>
          <w:sz w:val="28"/>
          <w:szCs w:val="28"/>
          <w:lang w:val="kk-KZ"/>
        </w:rPr>
        <w:lastRenderedPageBreak/>
        <w:tab/>
      </w:r>
      <w:r>
        <w:rPr>
          <w:rFonts w:ascii="Times New Roman" w:hAnsi="Times New Roman"/>
          <w:b/>
          <w:sz w:val="28"/>
          <w:szCs w:val="28"/>
          <w:lang w:val="kk-KZ"/>
        </w:rPr>
        <w:tab/>
      </w:r>
      <w:r w:rsidR="00852736" w:rsidRPr="000B0CD2">
        <w:rPr>
          <w:rFonts w:ascii="Times New Roman" w:hAnsi="Times New Roman"/>
          <w:b/>
          <w:sz w:val="28"/>
          <w:szCs w:val="28"/>
          <w:lang w:val="kk-KZ"/>
        </w:rPr>
        <w:t>3 СТУДЕНТТЕРГЕ АКАДЕМИЯЛЫҚ ҚОЛДАУ КӨРСЕТУ БАҒЫТЫНДАҒЫ АҚШ ТӘЖІРИБЕСІН ЕНДІРУДІҢ ӘДІСТЕМЕСІ</w:t>
      </w:r>
    </w:p>
    <w:p w:rsidR="00A70469" w:rsidRPr="000B0CD2" w:rsidRDefault="00A70469" w:rsidP="00A70469">
      <w:pPr>
        <w:spacing w:after="0" w:line="240" w:lineRule="auto"/>
        <w:jc w:val="both"/>
        <w:rPr>
          <w:rFonts w:ascii="Times New Roman" w:hAnsi="Times New Roman"/>
          <w:b/>
          <w:sz w:val="28"/>
          <w:szCs w:val="28"/>
          <w:lang w:val="kk-KZ"/>
        </w:rPr>
      </w:pPr>
    </w:p>
    <w:p w:rsidR="00A70469" w:rsidRPr="000B0CD2" w:rsidRDefault="00A70469" w:rsidP="002048A0">
      <w:pPr>
        <w:pStyle w:val="a4"/>
        <w:spacing w:after="0" w:line="240" w:lineRule="auto"/>
        <w:ind w:left="0" w:firstLine="567"/>
        <w:jc w:val="both"/>
        <w:rPr>
          <w:rFonts w:ascii="Times New Roman" w:hAnsi="Times New Roman"/>
          <w:b/>
          <w:sz w:val="28"/>
          <w:szCs w:val="28"/>
          <w:lang w:val="kk-KZ"/>
        </w:rPr>
      </w:pPr>
      <w:r w:rsidRPr="000B0CD2">
        <w:rPr>
          <w:rFonts w:ascii="Times New Roman" w:hAnsi="Times New Roman"/>
          <w:b/>
          <w:sz w:val="28"/>
          <w:szCs w:val="28"/>
          <w:lang w:val="kk-KZ"/>
        </w:rPr>
        <w:t xml:space="preserve">3.1 Студенттерге академиялық қолдау көрсету </w:t>
      </w:r>
      <w:r w:rsidR="000C7BD4">
        <w:rPr>
          <w:rFonts w:ascii="Times New Roman" w:hAnsi="Times New Roman"/>
          <w:b/>
          <w:sz w:val="28"/>
          <w:szCs w:val="28"/>
          <w:lang w:val="kk-KZ"/>
        </w:rPr>
        <w:t>моделін жүзеге асырудағы  тәжірибелік</w:t>
      </w:r>
      <w:r w:rsidR="000C7BD4" w:rsidRPr="000C7BD4">
        <w:rPr>
          <w:rFonts w:ascii="Times New Roman" w:hAnsi="Times New Roman"/>
          <w:b/>
          <w:sz w:val="28"/>
          <w:szCs w:val="28"/>
          <w:lang w:val="kk-KZ"/>
        </w:rPr>
        <w:t>-</w:t>
      </w:r>
      <w:r w:rsidR="000C7BD4">
        <w:rPr>
          <w:rFonts w:ascii="Times New Roman" w:hAnsi="Times New Roman"/>
          <w:b/>
          <w:sz w:val="28"/>
          <w:szCs w:val="28"/>
          <w:lang w:val="kk-KZ"/>
        </w:rPr>
        <w:t xml:space="preserve">эксперименттік  </w:t>
      </w:r>
      <w:r w:rsidRPr="000B0CD2">
        <w:rPr>
          <w:rFonts w:ascii="Times New Roman" w:hAnsi="Times New Roman"/>
          <w:b/>
          <w:sz w:val="28"/>
          <w:szCs w:val="28"/>
          <w:lang w:val="kk-KZ"/>
        </w:rPr>
        <w:t>дайындық жұмыстары</w:t>
      </w:r>
    </w:p>
    <w:p w:rsidR="00A70469" w:rsidRPr="000B0CD2" w:rsidRDefault="00A70469" w:rsidP="007E307C">
      <w:pPr>
        <w:pStyle w:val="a4"/>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 xml:space="preserve">Диссертациялық жұмыстың 1, 2 тарауларында АҚШ-тың жоғары білім беру жүйесінде студенттерге академиялық қолдау көрсетудің теориялық маңызды жақтары, студенттерге қолдау көрсетудің тарихи тұрғыдан қалыптасуын, университеттерде студенттің жеке оқу траекториясын қалыптастыруды, жалпы білім беру үдерісін жекедаралануын мақсат ететін, академиялық қолдау көрсету орталықтарының маман даярлаудағы рөлі, ұйымдастырудың озық тәжірибелері, модельдері, бағдарламалары анықталды. ҚР және АҚШ жоғары оқу орындарында академиялық қолдау көрсету бағдарламаларына салыстырмалы талдау жасалынып, ҚР университеттерінде кредиттік оқыту технологиясында қолдануға мүмкін болатын студенттерге академиялық қолдау көрсетудің құрылымдық-теориялық моделі теориялық тұрғыдан негізделді. </w:t>
      </w:r>
    </w:p>
    <w:p w:rsidR="00A70469" w:rsidRPr="000B0CD2" w:rsidRDefault="00A70469" w:rsidP="007E307C">
      <w:pPr>
        <w:pStyle w:val="a4"/>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 xml:space="preserve">Диссертациялық жұмыстың келесі логикалық міндетін шешу үшін, кредиттік оқыту технологиясында білім алушылардың академиялық кедергілерінің алдын-алу, жеке оқу траекториясын саналы қалыптастыруға, жүзеге асыруға әсер ететін 2.3 параграфта берілген, университет студенттеріне академиялық қолдау көрсетудің құрылымдық теориялық моделінің тиімділігін тәжірибелік-эксперимент жүзінде тексерілді. Соған сәйкес, бұл бөлімде, университет студенттеріне академиялық қолдау көрсетудің құрылымдық- теориялық моделін тәжірибеге ендірудің мазмұнды және процессуалды ерекшеліктері, алынған нәтижелерге талдау, зерттеу жұмысының қорытындылары мазмұндалады. </w:t>
      </w:r>
    </w:p>
    <w:p w:rsidR="00A70469" w:rsidRPr="000B0CD2" w:rsidRDefault="00A70469" w:rsidP="007E307C">
      <w:pPr>
        <w:pStyle w:val="a4"/>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Педагогикалық эксперимент танымның эмпирикалық деңгейіндегі зерттеудің негізгі әдісі болып табылады, ол құбылыстардың өту барысының нақты белгіленген жағдайларын зерттеуге бағытталған. Экспериментте құбылыстың табиғи жағдайларда бақылап- зерттеуге болмайтын белгілерін ашуға болады. Эксперимент зерттеу құбылыстарын басқа шарттар мен жағдайлардан бөліп алып, құбылыстар мен деректерді «таза күйінде» зерттеуге мүмкіндік береді, ғылыми зерттеудің теориялық және эмпирикалық деңгейлері арасындағы байланыстырушы буын. Оның мақсаты ғылыми теория немесе болжамды растау немесе жоққа шығару, сондай-ақ эмприкалық заңдылықтарды шығару және нақты білімге жету.</w:t>
      </w:r>
    </w:p>
    <w:p w:rsidR="00A70469" w:rsidRPr="000B0CD2" w:rsidRDefault="00A70469" w:rsidP="007E307C">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Эксперимент пен практикалық іс-әрекеттің басқа формалары арасындағы шектеулер шамалы, сондықтанда эксперимент таным әдісі де, оқу-тәрбие үдерісін оңтайландыру жолы да бола алады. Осыған байланысты, біз эксперименттік  жұмыстың жоспарын, мақсатын, мүмкін болатын нәтижелерін де ойластырдық. Сонымен қатар, т</w:t>
      </w:r>
      <w:r w:rsidRPr="000B0CD2">
        <w:rPr>
          <w:rFonts w:ascii="Times New Roman" w:hAnsi="Times New Roman"/>
          <w:i/>
          <w:sz w:val="28"/>
          <w:szCs w:val="28"/>
          <w:lang w:val="kk-KZ"/>
        </w:rPr>
        <w:t>әжірибелі –эксперимент жұмыстарын жүргізудің осы аталған қағидаларына сүйене отырып, университет студенттеріне академиялық қолдау көрсетудің құрылымдық-теориялық моделін тәжірибеге ендірудің төмендегідей міндеттері айқындалды:</w:t>
      </w:r>
    </w:p>
    <w:p w:rsidR="00A70469" w:rsidRPr="000B0CD2" w:rsidRDefault="00A70469" w:rsidP="007E307C">
      <w:pPr>
        <w:pStyle w:val="a4"/>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lastRenderedPageBreak/>
        <w:t>- университет студенттерінің академиялық кедергілерін айқындау, академиялық қолдау көрсетудің негізгі компоненттерінің мазмұнын белгілеу;</w:t>
      </w:r>
    </w:p>
    <w:p w:rsidR="00A70469" w:rsidRPr="000B0CD2" w:rsidRDefault="00A70469" w:rsidP="007E307C">
      <w:pPr>
        <w:pStyle w:val="a4"/>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w:t>
      </w:r>
      <w:r w:rsidR="00AF30A6">
        <w:rPr>
          <w:rFonts w:ascii="Times New Roman" w:hAnsi="Times New Roman"/>
          <w:sz w:val="28"/>
          <w:szCs w:val="28"/>
          <w:lang w:val="kk-KZ"/>
        </w:rPr>
        <w:t xml:space="preserve"> </w:t>
      </w:r>
      <w:r w:rsidRPr="000B0CD2">
        <w:rPr>
          <w:rFonts w:ascii="Times New Roman" w:hAnsi="Times New Roman"/>
          <w:sz w:val="28"/>
          <w:szCs w:val="28"/>
          <w:lang w:val="kk-KZ"/>
        </w:rPr>
        <w:t>студенттерге академиялық қолдау көрсету моделінің, академиялық эдвайзер, бағыт-бағдар курстары компоненттерін тәжірибеге енгізу;</w:t>
      </w:r>
    </w:p>
    <w:p w:rsidR="00A70469" w:rsidRPr="000B0CD2" w:rsidRDefault="00A70469" w:rsidP="007E307C">
      <w:pPr>
        <w:pStyle w:val="a4"/>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w:t>
      </w:r>
      <w:r w:rsidR="00AF30A6">
        <w:rPr>
          <w:rFonts w:ascii="Times New Roman" w:hAnsi="Times New Roman"/>
          <w:sz w:val="28"/>
          <w:szCs w:val="28"/>
          <w:lang w:val="kk-KZ"/>
        </w:rPr>
        <w:t xml:space="preserve"> </w:t>
      </w:r>
      <w:r w:rsidRPr="000B0CD2">
        <w:rPr>
          <w:rFonts w:ascii="Times New Roman" w:hAnsi="Times New Roman"/>
          <w:sz w:val="28"/>
          <w:szCs w:val="28"/>
          <w:lang w:val="kk-KZ"/>
        </w:rPr>
        <w:t xml:space="preserve">университет студенттеріне академиялық қолдау көрсетудің тиімділігін тәжірибеде тексеру. </w:t>
      </w:r>
    </w:p>
    <w:p w:rsidR="00A70469" w:rsidRPr="000B0CD2" w:rsidRDefault="00A70469" w:rsidP="007E307C">
      <w:pPr>
        <w:pStyle w:val="a4"/>
        <w:spacing w:after="0" w:line="240" w:lineRule="auto"/>
        <w:ind w:left="0" w:firstLine="567"/>
        <w:jc w:val="both"/>
        <w:rPr>
          <w:rFonts w:ascii="Times New Roman" w:hAnsi="Times New Roman"/>
          <w:i/>
          <w:sz w:val="28"/>
          <w:szCs w:val="28"/>
          <w:lang w:val="kk-KZ"/>
        </w:rPr>
      </w:pPr>
      <w:r w:rsidRPr="000B0CD2">
        <w:rPr>
          <w:rFonts w:ascii="Times New Roman" w:hAnsi="Times New Roman"/>
          <w:i/>
          <w:sz w:val="28"/>
          <w:szCs w:val="28"/>
          <w:lang w:val="kk-KZ"/>
        </w:rPr>
        <w:t>Жоғарыдағы міндеттерге сәйкес, келесі кезеңдерден тұратын тәжірибелік- эксперименттік жұмыстың бағдарламасы жасалды:</w:t>
      </w:r>
    </w:p>
    <w:p w:rsidR="00A70469" w:rsidRPr="000B0CD2" w:rsidRDefault="00A70469" w:rsidP="007E307C">
      <w:pPr>
        <w:pStyle w:val="a4"/>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w:t>
      </w:r>
      <w:r w:rsidR="00AF30A6">
        <w:rPr>
          <w:rFonts w:ascii="Times New Roman" w:hAnsi="Times New Roman"/>
          <w:sz w:val="28"/>
          <w:szCs w:val="28"/>
          <w:lang w:val="kk-KZ"/>
        </w:rPr>
        <w:t xml:space="preserve"> </w:t>
      </w:r>
      <w:r w:rsidRPr="000B0CD2">
        <w:rPr>
          <w:rFonts w:ascii="Times New Roman" w:hAnsi="Times New Roman"/>
          <w:sz w:val="28"/>
          <w:szCs w:val="28"/>
          <w:lang w:val="kk-KZ"/>
        </w:rPr>
        <w:t>эксперименттің айқындаушы кезеңі</w:t>
      </w:r>
    </w:p>
    <w:p w:rsidR="00A70469" w:rsidRPr="000B0CD2" w:rsidRDefault="00A70469" w:rsidP="007E307C">
      <w:pPr>
        <w:pStyle w:val="a4"/>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w:t>
      </w:r>
      <w:r w:rsidR="00AF30A6">
        <w:rPr>
          <w:rFonts w:ascii="Times New Roman" w:hAnsi="Times New Roman"/>
          <w:sz w:val="28"/>
          <w:szCs w:val="28"/>
          <w:lang w:val="kk-KZ"/>
        </w:rPr>
        <w:t xml:space="preserve"> </w:t>
      </w:r>
      <w:r w:rsidRPr="000B0CD2">
        <w:rPr>
          <w:rFonts w:ascii="Times New Roman" w:hAnsi="Times New Roman"/>
          <w:sz w:val="28"/>
          <w:szCs w:val="28"/>
          <w:lang w:val="kk-KZ"/>
        </w:rPr>
        <w:t>эксперименттің қалыптастырушы кезеңі</w:t>
      </w:r>
    </w:p>
    <w:p w:rsidR="00A70469" w:rsidRPr="000B0CD2" w:rsidRDefault="00A70469" w:rsidP="007E307C">
      <w:pPr>
        <w:pStyle w:val="a4"/>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w:t>
      </w:r>
      <w:r w:rsidR="00AF30A6">
        <w:rPr>
          <w:rFonts w:ascii="Times New Roman" w:hAnsi="Times New Roman"/>
          <w:sz w:val="28"/>
          <w:szCs w:val="28"/>
          <w:lang w:val="kk-KZ"/>
        </w:rPr>
        <w:t xml:space="preserve"> </w:t>
      </w:r>
      <w:r w:rsidRPr="000B0CD2">
        <w:rPr>
          <w:rFonts w:ascii="Times New Roman" w:hAnsi="Times New Roman"/>
          <w:sz w:val="28"/>
          <w:szCs w:val="28"/>
          <w:lang w:val="kk-KZ"/>
        </w:rPr>
        <w:t xml:space="preserve">алынған нәтижелерді талдауға, зерттеу жұмысының келешегін айқындауға мүмкін беретін эксперименттің қорытынды – аналитикалық кезеңі. </w:t>
      </w:r>
    </w:p>
    <w:p w:rsidR="00A70469" w:rsidRPr="000B0CD2" w:rsidRDefault="00A70469" w:rsidP="007E307C">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Демек зерттеу жұмысымыздың мақсаты мен міндеттеріне байланысты тәжірибелік-эксперимент жұмыстарын ұйымдастыру мен жүргізуде осы мәселенің теориялық-әдіснамалық негіздерін құраушы педагогика ғылымында қалыптасқан төмендегідей мазмұндағы ұғымдарды басшылыққа алуды жөн көрдік. Тәжірибелік эксперимент жұмысының барлық кезеңдері зерттеу проблемасы бойынша теориялық талдау жасаудың нәтижелерін ескеру арқылы жүзеге асты. </w:t>
      </w:r>
    </w:p>
    <w:p w:rsidR="00A70469" w:rsidRPr="000B0CD2" w:rsidRDefault="007E307C" w:rsidP="007E307C">
      <w:pPr>
        <w:pStyle w:val="a4"/>
        <w:numPr>
          <w:ilvl w:val="0"/>
          <w:numId w:val="28"/>
        </w:numPr>
        <w:tabs>
          <w:tab w:val="left" w:pos="426"/>
          <w:tab w:val="left" w:pos="851"/>
        </w:tabs>
        <w:spacing w:after="0" w:line="240" w:lineRule="auto"/>
        <w:ind w:left="0" w:firstLine="567"/>
        <w:jc w:val="both"/>
        <w:rPr>
          <w:rFonts w:ascii="Times New Roman" w:hAnsi="Times New Roman"/>
          <w:i/>
          <w:sz w:val="28"/>
          <w:szCs w:val="28"/>
          <w:lang w:val="kk-KZ"/>
        </w:rPr>
      </w:pPr>
      <w:r>
        <w:rPr>
          <w:rFonts w:ascii="Times New Roman" w:hAnsi="Times New Roman"/>
          <w:i/>
          <w:sz w:val="28"/>
          <w:szCs w:val="28"/>
          <w:lang w:val="kk-KZ"/>
        </w:rPr>
        <w:t xml:space="preserve"> </w:t>
      </w:r>
      <w:r w:rsidR="00A70469" w:rsidRPr="000B0CD2">
        <w:rPr>
          <w:rFonts w:ascii="Times New Roman" w:hAnsi="Times New Roman"/>
          <w:i/>
          <w:sz w:val="28"/>
          <w:szCs w:val="28"/>
          <w:lang w:val="kk-KZ"/>
        </w:rPr>
        <w:t>Айқындаушы эксперименттің негізгі мақсаты:</w:t>
      </w:r>
    </w:p>
    <w:p w:rsidR="00A70469" w:rsidRPr="000B0CD2" w:rsidRDefault="007E307C" w:rsidP="007E307C">
      <w:pPr>
        <w:pStyle w:val="a4"/>
        <w:numPr>
          <w:ilvl w:val="0"/>
          <w:numId w:val="25"/>
        </w:numPr>
        <w:tabs>
          <w:tab w:val="left" w:pos="426"/>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70469" w:rsidRPr="000B0CD2">
        <w:rPr>
          <w:rFonts w:ascii="Times New Roman" w:hAnsi="Times New Roman"/>
          <w:sz w:val="28"/>
          <w:szCs w:val="28"/>
          <w:lang w:val="kk-KZ"/>
        </w:rPr>
        <w:t>білім алушылардың кредиттік оқыту технологиясында жеке оқу траекториясын, жеке білім алу маршрутын саналы қалыптастыруда, жүзеге асыруда кезіктіретін академиялық кедергілерін айқындау;</w:t>
      </w:r>
    </w:p>
    <w:p w:rsidR="00A70469" w:rsidRPr="000B0CD2" w:rsidRDefault="00A70469" w:rsidP="007E307C">
      <w:pPr>
        <w:pStyle w:val="a4"/>
        <w:numPr>
          <w:ilvl w:val="0"/>
          <w:numId w:val="25"/>
        </w:numPr>
        <w:tabs>
          <w:tab w:val="left" w:pos="426"/>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анықталған студенттердің академиялық кедергілерінің негізінде, академиялық қолдау көрсетуді қамтамасыз ететін негізгі компонент, академиялық эдвайзерлердің кәсіби іс-әрекетінің мазмұнын әзірлеу;</w:t>
      </w:r>
    </w:p>
    <w:p w:rsidR="00A70469" w:rsidRPr="000B0CD2" w:rsidRDefault="00A70469" w:rsidP="007E307C">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Сол себепті, студенттердің кредиттік оқыту технологиясында жеке оқу траекториясын саналы қалыптастыруда кезіктіретін академиялық кедергілерін, сонымен қатар академиялық эдвайзерлердің көмегімен шешуге мүмкін болатын мәселелерін анықтау мақсатымен </w:t>
      </w:r>
      <w:r w:rsidRPr="000B0CD2">
        <w:rPr>
          <w:rFonts w:ascii="Times New Roman" w:hAnsi="Times New Roman"/>
          <w:i/>
          <w:sz w:val="28"/>
          <w:szCs w:val="28"/>
          <w:lang w:val="kk-KZ"/>
        </w:rPr>
        <w:t>студенттермен, эдвайзер-оқытушылармен сауалнама</w:t>
      </w:r>
      <w:r w:rsidRPr="000B0CD2">
        <w:rPr>
          <w:rFonts w:ascii="Times New Roman" w:hAnsi="Times New Roman"/>
          <w:sz w:val="28"/>
          <w:szCs w:val="28"/>
          <w:lang w:val="kk-KZ"/>
        </w:rPr>
        <w:t xml:space="preserve"> жүргізілді.</w:t>
      </w:r>
    </w:p>
    <w:p w:rsidR="00A70469" w:rsidRPr="000B0CD2" w:rsidRDefault="00A70469" w:rsidP="007E307C">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Тәжірибелік-эксперимент жұмысының анықтаушы кезеңі 2010-2011 жылдары өткізілді. Анықтаушы экспериментте Л.Н.Еуразия Ұлттық университетінің әлеуметтік ғылымдар, журналистика және саясаттану факультеттерінен 180 студент, осы факультеттерден 18 эдвайзер-оқытушылар қатысты. Анықтаушы эксперименттің мақсаттарын жүзеге асыру үшін сапа санатындағы ғылыми-зерттеу әдістері қолданылды. Себебі, сапа санатындағы зерттеу әдістері арқылы алынған мәліметтер белгілі бір шкалаға сәйкес сандық өлшемдерді қатаң сақтауын талап етпейді, пікірлердің субъективті мағынасын дәл ашуға мүмкіндік береді. Осы санаттағы зерттеу әдістері әртүрлі құбылыстар санатындағы жекетұлғаның іс-әрекетін зерттеуге де ыңғайлы. Егер, сандық зерттеу әдістерінде сұраққа жауап нақты сан, таңбалар ретінде болса, сапалық әдістерде белгілі бір объектінің, түсініктің индивидтің тәжірибесін ескер отырып, оның маңыздылығын, субъективті құндылығын бейнелейтін номиналды жауаптар алуға мүмкіндік береді. </w:t>
      </w:r>
    </w:p>
    <w:p w:rsidR="00A70469" w:rsidRPr="000B0CD2" w:rsidRDefault="00A70469" w:rsidP="00AF30A6">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lastRenderedPageBreak/>
        <w:t>Айқындаушы эксперименттің барысында алынған мәліметтер университет студенттерінің ауызша, жазбаша мәліметтері болғандықтан, талдау жүргізу бірлігі ретінде белгілі бір ақпарат беретін респонденттердің сыни ой-пікірлерін, жауаптарын қарастырдық.</w:t>
      </w:r>
    </w:p>
    <w:p w:rsidR="00A70469" w:rsidRPr="000B0CD2" w:rsidRDefault="00A70469" w:rsidP="00AF30A6">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Алдымен, кредиттік оқыту технологиясында студенттің жеке оқу траекториясын жобалауда кезіктіретін академиялық кедергілерін, қиыншылықтары туралы оқытушы-эдвайзерлердің ақпараттық хабардарлығын айқындау мақсатымен</w:t>
      </w:r>
      <w:r w:rsidR="007E307C">
        <w:rPr>
          <w:rFonts w:ascii="Times New Roman" w:hAnsi="Times New Roman"/>
          <w:sz w:val="28"/>
          <w:szCs w:val="28"/>
          <w:lang w:val="kk-KZ"/>
        </w:rPr>
        <w:t xml:space="preserve"> сауалнама жүргізілді (қосымша А</w:t>
      </w:r>
      <w:r w:rsidRPr="000B0CD2">
        <w:rPr>
          <w:rFonts w:ascii="Times New Roman" w:hAnsi="Times New Roman"/>
          <w:sz w:val="28"/>
          <w:szCs w:val="28"/>
          <w:lang w:val="kk-KZ"/>
        </w:rPr>
        <w:t>). Сауалнама нәтиже</w:t>
      </w:r>
      <w:r w:rsidR="000D767E" w:rsidRPr="000B0CD2">
        <w:rPr>
          <w:rFonts w:ascii="Times New Roman" w:hAnsi="Times New Roman"/>
          <w:sz w:val="28"/>
          <w:szCs w:val="28"/>
          <w:lang w:val="kk-KZ"/>
        </w:rPr>
        <w:t>леріне талдау жүргізілді, төмендегі</w:t>
      </w:r>
      <w:r w:rsidRPr="000B0CD2">
        <w:rPr>
          <w:rFonts w:ascii="Times New Roman" w:hAnsi="Times New Roman"/>
          <w:sz w:val="28"/>
          <w:szCs w:val="28"/>
          <w:lang w:val="kk-KZ"/>
        </w:rPr>
        <w:t xml:space="preserve"> кесте түрінде берілді:</w:t>
      </w:r>
    </w:p>
    <w:p w:rsidR="000D767E" w:rsidRPr="000B0CD2" w:rsidRDefault="000D767E" w:rsidP="00A70469">
      <w:pPr>
        <w:spacing w:after="0" w:line="240" w:lineRule="auto"/>
        <w:ind w:firstLine="708"/>
        <w:jc w:val="both"/>
        <w:rPr>
          <w:rFonts w:ascii="Times New Roman" w:hAnsi="Times New Roman"/>
          <w:sz w:val="28"/>
          <w:szCs w:val="28"/>
          <w:lang w:val="kk-KZ"/>
        </w:rPr>
      </w:pPr>
    </w:p>
    <w:p w:rsidR="00A70469" w:rsidRPr="007278B2" w:rsidRDefault="00F83BAA" w:rsidP="00AF30A6">
      <w:pPr>
        <w:spacing w:after="0" w:line="240" w:lineRule="auto"/>
        <w:ind w:firstLine="567"/>
        <w:jc w:val="both"/>
        <w:rPr>
          <w:rFonts w:ascii="Times New Roman" w:hAnsi="Times New Roman"/>
          <w:sz w:val="28"/>
          <w:szCs w:val="28"/>
          <w:lang w:val="kk-KZ"/>
        </w:rPr>
      </w:pPr>
      <w:r w:rsidRPr="007278B2">
        <w:rPr>
          <w:rFonts w:ascii="Times New Roman" w:hAnsi="Times New Roman"/>
          <w:sz w:val="28"/>
          <w:szCs w:val="28"/>
          <w:lang w:val="kk-KZ"/>
        </w:rPr>
        <w:t>Кесте 9</w:t>
      </w:r>
      <w:r w:rsidR="00A70469" w:rsidRPr="007278B2">
        <w:rPr>
          <w:rFonts w:ascii="Times New Roman" w:hAnsi="Times New Roman"/>
          <w:sz w:val="28"/>
          <w:szCs w:val="28"/>
          <w:lang w:val="kk-KZ"/>
        </w:rPr>
        <w:t xml:space="preserve"> </w:t>
      </w:r>
      <w:r w:rsidR="007E307C">
        <w:rPr>
          <w:rFonts w:ascii="Times New Roman" w:hAnsi="Times New Roman"/>
          <w:sz w:val="28"/>
          <w:szCs w:val="28"/>
          <w:lang w:val="kk-KZ"/>
        </w:rPr>
        <w:t xml:space="preserve">- </w:t>
      </w:r>
      <w:r w:rsidR="00A70469" w:rsidRPr="007278B2">
        <w:rPr>
          <w:rFonts w:ascii="Times New Roman" w:hAnsi="Times New Roman"/>
          <w:sz w:val="28"/>
          <w:szCs w:val="28"/>
          <w:lang w:val="kk-KZ"/>
        </w:rPr>
        <w:t>Кредиттік оқыту технологиясында студенттердің академи</w:t>
      </w:r>
      <w:r w:rsidR="00727051" w:rsidRPr="007278B2">
        <w:rPr>
          <w:rFonts w:ascii="Times New Roman" w:hAnsi="Times New Roman"/>
          <w:sz w:val="28"/>
          <w:szCs w:val="28"/>
          <w:lang w:val="kk-KZ"/>
        </w:rPr>
        <w:t>ялық кедергілері туралы оқытушы</w:t>
      </w:r>
      <w:r w:rsidR="00A70469" w:rsidRPr="007278B2">
        <w:rPr>
          <w:rFonts w:ascii="Times New Roman" w:hAnsi="Times New Roman"/>
          <w:sz w:val="28"/>
          <w:szCs w:val="28"/>
          <w:lang w:val="kk-KZ"/>
        </w:rPr>
        <w:t>-эдвайзерлердің ақпараттық хабардарлығы</w:t>
      </w:r>
    </w:p>
    <w:p w:rsidR="007278B2" w:rsidRPr="007E307C" w:rsidRDefault="007278B2" w:rsidP="007E307C">
      <w:pPr>
        <w:spacing w:after="0" w:line="240" w:lineRule="auto"/>
        <w:jc w:val="both"/>
        <w:rPr>
          <w:rFonts w:ascii="Times New Roman" w:hAnsi="Times New Roman"/>
          <w:sz w:val="28"/>
          <w:szCs w:val="28"/>
          <w:lang w:val="kk-KZ"/>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6"/>
        <w:gridCol w:w="5833"/>
        <w:gridCol w:w="1998"/>
        <w:gridCol w:w="1119"/>
      </w:tblGrid>
      <w:tr w:rsidR="000D767E" w:rsidRPr="000B0CD2" w:rsidTr="00AF30A6">
        <w:tc>
          <w:tcPr>
            <w:tcW w:w="406" w:type="dxa"/>
            <w:vMerge w:val="restart"/>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w:t>
            </w:r>
          </w:p>
        </w:tc>
        <w:tc>
          <w:tcPr>
            <w:tcW w:w="5833" w:type="dxa"/>
            <w:vMerge w:val="restart"/>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Сұрақтардың мазмұны</w:t>
            </w:r>
          </w:p>
        </w:tc>
        <w:tc>
          <w:tcPr>
            <w:tcW w:w="3117" w:type="dxa"/>
            <w:gridSpan w:val="2"/>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Жауап нұсқалары</w:t>
            </w:r>
          </w:p>
        </w:tc>
      </w:tr>
      <w:tr w:rsidR="000D767E" w:rsidRPr="000B0CD2" w:rsidTr="00AF30A6">
        <w:tc>
          <w:tcPr>
            <w:tcW w:w="406" w:type="dxa"/>
            <w:vMerge/>
          </w:tcPr>
          <w:p w:rsidR="000D767E" w:rsidRPr="000B0CD2" w:rsidRDefault="000D767E" w:rsidP="00404139">
            <w:pPr>
              <w:spacing w:after="0" w:line="240" w:lineRule="auto"/>
              <w:jc w:val="both"/>
              <w:rPr>
                <w:rFonts w:ascii="Times New Roman" w:hAnsi="Times New Roman"/>
                <w:sz w:val="28"/>
                <w:szCs w:val="28"/>
                <w:lang w:val="kk-KZ"/>
              </w:rPr>
            </w:pPr>
          </w:p>
        </w:tc>
        <w:tc>
          <w:tcPr>
            <w:tcW w:w="5833" w:type="dxa"/>
            <w:vMerge/>
          </w:tcPr>
          <w:p w:rsidR="000D767E" w:rsidRPr="000B0CD2" w:rsidRDefault="000D767E" w:rsidP="00404139">
            <w:pPr>
              <w:spacing w:after="0" w:line="240" w:lineRule="auto"/>
              <w:jc w:val="both"/>
              <w:rPr>
                <w:rFonts w:ascii="Times New Roman" w:hAnsi="Times New Roman"/>
                <w:sz w:val="28"/>
                <w:szCs w:val="28"/>
                <w:lang w:val="kk-KZ"/>
              </w:rPr>
            </w:pPr>
          </w:p>
        </w:tc>
        <w:tc>
          <w:tcPr>
            <w:tcW w:w="1998" w:type="dxa"/>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Иә</w:t>
            </w:r>
          </w:p>
        </w:tc>
        <w:tc>
          <w:tcPr>
            <w:tcW w:w="1119" w:type="dxa"/>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Жоқ</w:t>
            </w:r>
          </w:p>
        </w:tc>
      </w:tr>
      <w:tr w:rsidR="000D767E" w:rsidRPr="000B0CD2" w:rsidTr="00AF30A6">
        <w:tc>
          <w:tcPr>
            <w:tcW w:w="406" w:type="dxa"/>
          </w:tcPr>
          <w:p w:rsidR="000D767E" w:rsidRPr="000B0CD2" w:rsidRDefault="000D767E" w:rsidP="00404139">
            <w:pPr>
              <w:spacing w:after="0" w:line="240" w:lineRule="auto"/>
              <w:jc w:val="both"/>
              <w:rPr>
                <w:rFonts w:ascii="Times New Roman" w:hAnsi="Times New Roman"/>
                <w:sz w:val="28"/>
                <w:szCs w:val="28"/>
              </w:rPr>
            </w:pPr>
            <w:r w:rsidRPr="000B0CD2">
              <w:rPr>
                <w:rFonts w:ascii="Times New Roman" w:hAnsi="Times New Roman"/>
                <w:sz w:val="28"/>
                <w:szCs w:val="28"/>
              </w:rPr>
              <w:t>1</w:t>
            </w:r>
          </w:p>
        </w:tc>
        <w:tc>
          <w:tcPr>
            <w:tcW w:w="5833"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Студенттер кредиттік оқыту технологиясында жеке оқу траекториясын жобалауда, жүзеге асыруда академиялық кедергілерді кезіктіреді ме?</w:t>
            </w:r>
          </w:p>
        </w:tc>
        <w:tc>
          <w:tcPr>
            <w:tcW w:w="1998" w:type="dxa"/>
          </w:tcPr>
          <w:p w:rsidR="000D767E" w:rsidRPr="000B0CD2" w:rsidRDefault="000D767E" w:rsidP="00404139">
            <w:pPr>
              <w:spacing w:after="0" w:line="240" w:lineRule="auto"/>
              <w:jc w:val="center"/>
              <w:rPr>
                <w:rFonts w:ascii="Times New Roman" w:hAnsi="Times New Roman"/>
                <w:sz w:val="28"/>
                <w:szCs w:val="28"/>
              </w:rPr>
            </w:pPr>
            <w:r w:rsidRPr="000B0CD2">
              <w:rPr>
                <w:rFonts w:ascii="Times New Roman" w:hAnsi="Times New Roman"/>
                <w:sz w:val="28"/>
                <w:szCs w:val="28"/>
              </w:rPr>
              <w:t>83%</w:t>
            </w:r>
          </w:p>
        </w:tc>
        <w:tc>
          <w:tcPr>
            <w:tcW w:w="1119" w:type="dxa"/>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17%</w:t>
            </w:r>
          </w:p>
        </w:tc>
      </w:tr>
      <w:tr w:rsidR="000D767E" w:rsidRPr="000B0CD2" w:rsidTr="00AF30A6">
        <w:tc>
          <w:tcPr>
            <w:tcW w:w="406"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2</w:t>
            </w:r>
          </w:p>
        </w:tc>
        <w:tc>
          <w:tcPr>
            <w:tcW w:w="5833"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Студенттің академиялық  мәселелерін шешуге өз үлесіңізді қостыңыз ба?</w:t>
            </w:r>
          </w:p>
        </w:tc>
        <w:tc>
          <w:tcPr>
            <w:tcW w:w="1998" w:type="dxa"/>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rPr>
              <w:t>75</w:t>
            </w:r>
            <w:r w:rsidRPr="000B0CD2">
              <w:rPr>
                <w:rFonts w:ascii="Times New Roman" w:hAnsi="Times New Roman"/>
                <w:sz w:val="28"/>
                <w:szCs w:val="28"/>
                <w:lang w:val="kk-KZ"/>
              </w:rPr>
              <w:t>%</w:t>
            </w:r>
          </w:p>
        </w:tc>
        <w:tc>
          <w:tcPr>
            <w:tcW w:w="1119" w:type="dxa"/>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25%</w:t>
            </w:r>
          </w:p>
        </w:tc>
      </w:tr>
      <w:tr w:rsidR="000D767E" w:rsidRPr="000B0CD2" w:rsidTr="00AF30A6">
        <w:tc>
          <w:tcPr>
            <w:tcW w:w="406" w:type="dxa"/>
          </w:tcPr>
          <w:p w:rsidR="000D767E" w:rsidRPr="000B0CD2" w:rsidRDefault="000D767E" w:rsidP="00404139">
            <w:pPr>
              <w:spacing w:after="0" w:line="240" w:lineRule="auto"/>
              <w:jc w:val="both"/>
              <w:rPr>
                <w:rFonts w:ascii="Times New Roman" w:hAnsi="Times New Roman"/>
                <w:sz w:val="28"/>
                <w:szCs w:val="28"/>
                <w:lang w:val="en-US"/>
              </w:rPr>
            </w:pPr>
            <w:r w:rsidRPr="000B0CD2">
              <w:rPr>
                <w:rFonts w:ascii="Times New Roman" w:hAnsi="Times New Roman"/>
                <w:sz w:val="28"/>
                <w:szCs w:val="28"/>
                <w:lang w:val="en-US"/>
              </w:rPr>
              <w:t>3</w:t>
            </w:r>
          </w:p>
        </w:tc>
        <w:tc>
          <w:tcPr>
            <w:tcW w:w="5833"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rPr>
              <w:t>Студентт</w:t>
            </w:r>
            <w:r w:rsidRPr="000B0CD2">
              <w:rPr>
                <w:rFonts w:ascii="Times New Roman" w:hAnsi="Times New Roman"/>
                <w:sz w:val="28"/>
                <w:szCs w:val="28"/>
                <w:lang w:val="kk-KZ"/>
              </w:rPr>
              <w:t>ің академиялық мәселелерін шешуге атсалысу үшін қажетті кәсіби біліміңіз жеткілікті ме?</w:t>
            </w:r>
          </w:p>
        </w:tc>
        <w:tc>
          <w:tcPr>
            <w:tcW w:w="1998" w:type="dxa"/>
          </w:tcPr>
          <w:p w:rsidR="000D767E" w:rsidRPr="000B0CD2" w:rsidRDefault="000D767E" w:rsidP="00404139">
            <w:pPr>
              <w:spacing w:after="0" w:line="240" w:lineRule="auto"/>
              <w:jc w:val="center"/>
              <w:rPr>
                <w:rFonts w:ascii="Times New Roman" w:hAnsi="Times New Roman"/>
                <w:sz w:val="28"/>
                <w:szCs w:val="28"/>
              </w:rPr>
            </w:pPr>
            <w:r w:rsidRPr="000B0CD2">
              <w:rPr>
                <w:rFonts w:ascii="Times New Roman" w:hAnsi="Times New Roman"/>
                <w:sz w:val="28"/>
                <w:szCs w:val="28"/>
              </w:rPr>
              <w:t>33%</w:t>
            </w:r>
          </w:p>
        </w:tc>
        <w:tc>
          <w:tcPr>
            <w:tcW w:w="1119" w:type="dxa"/>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67%</w:t>
            </w:r>
          </w:p>
        </w:tc>
      </w:tr>
      <w:tr w:rsidR="000D767E" w:rsidRPr="000B0CD2" w:rsidTr="00AF30A6">
        <w:tc>
          <w:tcPr>
            <w:tcW w:w="406" w:type="dxa"/>
          </w:tcPr>
          <w:p w:rsidR="000D767E" w:rsidRPr="000B0CD2" w:rsidRDefault="000D767E" w:rsidP="00404139">
            <w:pPr>
              <w:spacing w:after="0" w:line="240" w:lineRule="auto"/>
              <w:jc w:val="both"/>
              <w:rPr>
                <w:rFonts w:ascii="Times New Roman" w:hAnsi="Times New Roman"/>
                <w:sz w:val="28"/>
                <w:szCs w:val="28"/>
                <w:lang w:val="en-US"/>
              </w:rPr>
            </w:pPr>
            <w:r w:rsidRPr="000B0CD2">
              <w:rPr>
                <w:rFonts w:ascii="Times New Roman" w:hAnsi="Times New Roman"/>
                <w:sz w:val="28"/>
                <w:szCs w:val="28"/>
                <w:lang w:val="en-US"/>
              </w:rPr>
              <w:t>4</w:t>
            </w:r>
          </w:p>
        </w:tc>
        <w:tc>
          <w:tcPr>
            <w:tcW w:w="5833"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Оқу барысында студенттің кезіктіретін академиялық кедергілерін шешу мақсатымен арнайы курстарды енгізу қажет пе?</w:t>
            </w:r>
          </w:p>
        </w:tc>
        <w:tc>
          <w:tcPr>
            <w:tcW w:w="1998" w:type="dxa"/>
          </w:tcPr>
          <w:p w:rsidR="000D767E" w:rsidRPr="000B0CD2" w:rsidRDefault="000D767E" w:rsidP="00404139">
            <w:pPr>
              <w:spacing w:after="0" w:line="240" w:lineRule="auto"/>
              <w:jc w:val="center"/>
              <w:rPr>
                <w:rFonts w:ascii="Times New Roman" w:hAnsi="Times New Roman"/>
                <w:sz w:val="28"/>
                <w:szCs w:val="28"/>
              </w:rPr>
            </w:pPr>
            <w:r w:rsidRPr="000B0CD2">
              <w:rPr>
                <w:rFonts w:ascii="Times New Roman" w:hAnsi="Times New Roman"/>
                <w:sz w:val="28"/>
                <w:szCs w:val="28"/>
              </w:rPr>
              <w:t>100%</w:t>
            </w:r>
          </w:p>
        </w:tc>
        <w:tc>
          <w:tcPr>
            <w:tcW w:w="1119" w:type="dxa"/>
          </w:tcPr>
          <w:p w:rsidR="000D767E" w:rsidRPr="000B0CD2" w:rsidRDefault="000D767E" w:rsidP="00404139">
            <w:pPr>
              <w:spacing w:after="0" w:line="240" w:lineRule="auto"/>
              <w:jc w:val="both"/>
              <w:rPr>
                <w:rFonts w:ascii="Times New Roman" w:hAnsi="Times New Roman"/>
                <w:sz w:val="28"/>
                <w:szCs w:val="28"/>
                <w:lang w:val="kk-KZ"/>
              </w:rPr>
            </w:pPr>
          </w:p>
        </w:tc>
      </w:tr>
      <w:tr w:rsidR="000D767E" w:rsidRPr="000B0CD2" w:rsidTr="00AF30A6">
        <w:tc>
          <w:tcPr>
            <w:tcW w:w="406"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5</w:t>
            </w:r>
          </w:p>
        </w:tc>
        <w:tc>
          <w:tcPr>
            <w:tcW w:w="5833"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Осы бағыттағы арнайы дайындықтан өткеннен кейін,  студенттердің академиялық кедергілерін шешуге белсенді атсалысасыз ба?</w:t>
            </w:r>
          </w:p>
        </w:tc>
        <w:tc>
          <w:tcPr>
            <w:tcW w:w="1998" w:type="dxa"/>
          </w:tcPr>
          <w:p w:rsidR="000D767E" w:rsidRPr="000B0CD2" w:rsidRDefault="000D767E" w:rsidP="00404139">
            <w:pPr>
              <w:spacing w:after="0" w:line="240" w:lineRule="auto"/>
              <w:jc w:val="center"/>
              <w:rPr>
                <w:rFonts w:ascii="Times New Roman" w:hAnsi="Times New Roman"/>
                <w:sz w:val="28"/>
                <w:szCs w:val="28"/>
                <w:lang w:val="kk-KZ"/>
              </w:rPr>
            </w:pPr>
          </w:p>
        </w:tc>
        <w:tc>
          <w:tcPr>
            <w:tcW w:w="1119" w:type="dxa"/>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7%</w:t>
            </w:r>
          </w:p>
        </w:tc>
      </w:tr>
    </w:tbl>
    <w:p w:rsidR="00A70469" w:rsidRPr="000B0CD2" w:rsidRDefault="00A70469" w:rsidP="00A70469">
      <w:pPr>
        <w:spacing w:after="0" w:line="240" w:lineRule="auto"/>
        <w:ind w:firstLine="708"/>
        <w:jc w:val="both"/>
        <w:rPr>
          <w:rFonts w:ascii="Times New Roman" w:hAnsi="Times New Roman"/>
          <w:sz w:val="28"/>
          <w:szCs w:val="28"/>
          <w:lang w:val="kk-KZ"/>
        </w:rPr>
      </w:pPr>
    </w:p>
    <w:p w:rsidR="00A70469" w:rsidRPr="000B0CD2" w:rsidRDefault="00A70469" w:rsidP="00AF30A6">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Сауалнама мәліметтеріне талдау жасаудан, оқытушы –эдвайзерлердің басым көпшілігі (83%) cтуденттердің кредиттік оқыту технологиясында жеке оқу траекториясын құрастыруда, жүзеге асыруда академия</w:t>
      </w:r>
      <w:r w:rsidR="007278B2">
        <w:rPr>
          <w:rFonts w:ascii="Times New Roman" w:hAnsi="Times New Roman"/>
          <w:sz w:val="28"/>
          <w:szCs w:val="28"/>
          <w:lang w:val="kk-KZ"/>
        </w:rPr>
        <w:t>лық кедергілерді кезіктіретінін</w:t>
      </w:r>
      <w:r w:rsidRPr="000B0CD2">
        <w:rPr>
          <w:rFonts w:ascii="Times New Roman" w:hAnsi="Times New Roman"/>
          <w:sz w:val="28"/>
          <w:szCs w:val="28"/>
          <w:lang w:val="kk-KZ"/>
        </w:rPr>
        <w:t>,</w:t>
      </w:r>
      <w:r w:rsidR="007278B2" w:rsidRPr="007278B2">
        <w:rPr>
          <w:rFonts w:ascii="Times New Roman" w:hAnsi="Times New Roman"/>
          <w:sz w:val="28"/>
          <w:szCs w:val="28"/>
          <w:lang w:val="kk-KZ"/>
        </w:rPr>
        <w:t xml:space="preserve"> </w:t>
      </w:r>
      <w:r w:rsidR="007278B2">
        <w:rPr>
          <w:rFonts w:ascii="Times New Roman" w:hAnsi="Times New Roman"/>
          <w:sz w:val="28"/>
          <w:szCs w:val="28"/>
          <w:lang w:val="kk-KZ"/>
        </w:rPr>
        <w:t>75%</w:t>
      </w:r>
      <w:r w:rsidR="00AF30A6">
        <w:rPr>
          <w:rFonts w:ascii="Times New Roman" w:hAnsi="Times New Roman"/>
          <w:sz w:val="28"/>
          <w:szCs w:val="28"/>
          <w:lang w:val="kk-KZ"/>
        </w:rPr>
        <w:t xml:space="preserve"> -</w:t>
      </w:r>
      <w:r w:rsidR="007278B2">
        <w:rPr>
          <w:rFonts w:ascii="Times New Roman" w:hAnsi="Times New Roman"/>
          <w:sz w:val="28"/>
          <w:szCs w:val="28"/>
          <w:lang w:val="kk-KZ"/>
        </w:rPr>
        <w:t xml:space="preserve"> оқытушы</w:t>
      </w:r>
      <w:r w:rsidRPr="000B0CD2">
        <w:rPr>
          <w:rFonts w:ascii="Times New Roman" w:hAnsi="Times New Roman"/>
          <w:sz w:val="28"/>
          <w:szCs w:val="28"/>
          <w:lang w:val="kk-KZ"/>
        </w:rPr>
        <w:t>–эдвайзерлер студенттердің академиялық мәселелерін шешуге өз үлесіңізді қосқанын растайды. Дегенмен, 67%</w:t>
      </w:r>
      <w:r w:rsidR="00AF30A6">
        <w:rPr>
          <w:rFonts w:ascii="Times New Roman" w:hAnsi="Times New Roman"/>
          <w:sz w:val="28"/>
          <w:szCs w:val="28"/>
          <w:lang w:val="kk-KZ"/>
        </w:rPr>
        <w:t xml:space="preserve"> -</w:t>
      </w:r>
      <w:r w:rsidRPr="000B0CD2">
        <w:rPr>
          <w:rFonts w:ascii="Times New Roman" w:hAnsi="Times New Roman"/>
          <w:sz w:val="28"/>
          <w:szCs w:val="28"/>
          <w:lang w:val="kk-KZ"/>
        </w:rPr>
        <w:t xml:space="preserve"> респонденттер қалыптасқан академиялық сұрақтарды шешуге қажетті кәсіби білімдерінің жеткіліктіз екені туралы пікірді ұстанады. Сонымен қатар, 100%</w:t>
      </w:r>
      <w:r w:rsidR="00AF30A6">
        <w:rPr>
          <w:rFonts w:ascii="Times New Roman" w:hAnsi="Times New Roman"/>
          <w:sz w:val="28"/>
          <w:szCs w:val="28"/>
          <w:lang w:val="kk-KZ"/>
        </w:rPr>
        <w:t xml:space="preserve"> -</w:t>
      </w:r>
      <w:r w:rsidRPr="000B0CD2">
        <w:rPr>
          <w:rFonts w:ascii="Times New Roman" w:hAnsi="Times New Roman"/>
          <w:sz w:val="28"/>
          <w:szCs w:val="28"/>
          <w:lang w:val="kk-KZ"/>
        </w:rPr>
        <w:t xml:space="preserve"> жауап берушілер, білім алу барысында студенттің кезіктіретін академиялық кедергілерін шешу мақсатымен арнайы курстарды енгізу қажеттігімен келіседі, 93% оқытушы –эдвайзер арнайы дайындықтан өткеннен кейін, студенттердің академиялық кедергілерін шешуге белсенді қатысатынын растайды. Оқытушы –эдвайзерлермен жүргізілген сауалнама, студенттердің жеке оқу траекториясын саналы қалыптастыруға әсер ететін академиялық кедергілерін шешудің қажеттілігіне жағымды қарым-қатынасын анықтады. </w:t>
      </w:r>
    </w:p>
    <w:p w:rsidR="00A70469" w:rsidRPr="000B0CD2" w:rsidRDefault="00A70469" w:rsidP="00AF30A6">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lastRenderedPageBreak/>
        <w:t>Анықтаушы экспериментте кредиттік оқыту технологиясында академиялық мәселелерді шешуге деген студенттердің қарым-қатынасын анықтау мақсатымен де</w:t>
      </w:r>
      <w:r w:rsidR="007E307C">
        <w:rPr>
          <w:rFonts w:ascii="Times New Roman" w:hAnsi="Times New Roman"/>
          <w:sz w:val="28"/>
          <w:szCs w:val="28"/>
          <w:lang w:val="kk-KZ"/>
        </w:rPr>
        <w:t xml:space="preserve"> сауалнама жүргізілді (қосымша Б</w:t>
      </w:r>
      <w:r w:rsidRPr="000B0CD2">
        <w:rPr>
          <w:rFonts w:ascii="Times New Roman" w:hAnsi="Times New Roman"/>
          <w:sz w:val="28"/>
          <w:szCs w:val="28"/>
          <w:lang w:val="kk-KZ"/>
        </w:rPr>
        <w:t>).Сауалнамаға Еуразия Ұлттық университетінен 230 студент қатысты. Респондентт</w:t>
      </w:r>
      <w:r w:rsidR="000D767E" w:rsidRPr="000B0CD2">
        <w:rPr>
          <w:rFonts w:ascii="Times New Roman" w:hAnsi="Times New Roman"/>
          <w:sz w:val="28"/>
          <w:szCs w:val="28"/>
          <w:lang w:val="kk-KZ"/>
        </w:rPr>
        <w:t>ердің жауаптары талданып, төмендегі</w:t>
      </w:r>
      <w:r w:rsidRPr="000B0CD2">
        <w:rPr>
          <w:rFonts w:ascii="Times New Roman" w:hAnsi="Times New Roman"/>
          <w:sz w:val="28"/>
          <w:szCs w:val="28"/>
          <w:lang w:val="kk-KZ"/>
        </w:rPr>
        <w:t xml:space="preserve"> кесте түрінде берілді.</w:t>
      </w:r>
    </w:p>
    <w:p w:rsidR="000D767E" w:rsidRPr="000B0CD2" w:rsidRDefault="000D767E" w:rsidP="00A70469">
      <w:pPr>
        <w:spacing w:after="0" w:line="240" w:lineRule="auto"/>
        <w:ind w:firstLine="708"/>
        <w:jc w:val="both"/>
        <w:rPr>
          <w:rFonts w:ascii="Times New Roman" w:hAnsi="Times New Roman"/>
          <w:sz w:val="28"/>
          <w:szCs w:val="28"/>
          <w:lang w:val="kk-KZ"/>
        </w:rPr>
      </w:pPr>
    </w:p>
    <w:p w:rsidR="00A70469" w:rsidRPr="000B0CD2" w:rsidRDefault="00A70469" w:rsidP="00A70469">
      <w:pPr>
        <w:spacing w:after="0" w:line="240" w:lineRule="auto"/>
        <w:ind w:firstLine="708"/>
        <w:jc w:val="both"/>
        <w:rPr>
          <w:rFonts w:ascii="Times New Roman" w:hAnsi="Times New Roman"/>
          <w:sz w:val="28"/>
          <w:szCs w:val="28"/>
          <w:lang w:val="kk-KZ"/>
        </w:rPr>
      </w:pPr>
      <w:r w:rsidRPr="000B0CD2">
        <w:rPr>
          <w:rFonts w:ascii="Times New Roman" w:hAnsi="Times New Roman"/>
          <w:sz w:val="28"/>
          <w:szCs w:val="28"/>
          <w:lang w:val="kk-KZ"/>
        </w:rPr>
        <w:t xml:space="preserve">Кесте </w:t>
      </w:r>
      <w:r w:rsidR="00F83BAA" w:rsidRPr="000B0CD2">
        <w:rPr>
          <w:rFonts w:ascii="Times New Roman" w:hAnsi="Times New Roman"/>
          <w:sz w:val="28"/>
          <w:szCs w:val="28"/>
          <w:lang w:val="kk-KZ"/>
        </w:rPr>
        <w:t>10</w:t>
      </w:r>
      <w:r w:rsidR="007E307C">
        <w:rPr>
          <w:rFonts w:ascii="Times New Roman" w:hAnsi="Times New Roman"/>
          <w:sz w:val="28"/>
          <w:szCs w:val="28"/>
          <w:lang w:val="kk-KZ"/>
        </w:rPr>
        <w:t xml:space="preserve"> </w:t>
      </w:r>
      <w:r w:rsidR="007E307C" w:rsidRPr="007E307C">
        <w:rPr>
          <w:rFonts w:ascii="Times New Roman" w:hAnsi="Times New Roman"/>
          <w:sz w:val="28"/>
          <w:szCs w:val="28"/>
          <w:lang w:val="kk-KZ"/>
        </w:rPr>
        <w:t>-</w:t>
      </w:r>
      <w:r w:rsidRPr="000B0CD2">
        <w:rPr>
          <w:rFonts w:ascii="Times New Roman" w:hAnsi="Times New Roman"/>
          <w:sz w:val="28"/>
          <w:szCs w:val="28"/>
          <w:lang w:val="kk-KZ"/>
        </w:rPr>
        <w:t xml:space="preserve"> Академиялық кедергілер туралы студенттердің ақпараттық хабардарлығы</w:t>
      </w:r>
    </w:p>
    <w:p w:rsidR="00A70469" w:rsidRPr="000B0CD2" w:rsidRDefault="00A70469" w:rsidP="00A70469">
      <w:pPr>
        <w:spacing w:after="0" w:line="240" w:lineRule="auto"/>
        <w:ind w:firstLine="708"/>
        <w:jc w:val="both"/>
        <w:rPr>
          <w:rFonts w:ascii="Times New Roman" w:hAnsi="Times New Roman"/>
          <w:sz w:val="28"/>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6"/>
        <w:gridCol w:w="5328"/>
        <w:gridCol w:w="1276"/>
        <w:gridCol w:w="1417"/>
        <w:gridCol w:w="992"/>
      </w:tblGrid>
      <w:tr w:rsidR="000D767E" w:rsidRPr="000B0CD2" w:rsidTr="00404139">
        <w:tc>
          <w:tcPr>
            <w:tcW w:w="626" w:type="dxa"/>
            <w:vMerge w:val="restart"/>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w:t>
            </w:r>
          </w:p>
        </w:tc>
        <w:tc>
          <w:tcPr>
            <w:tcW w:w="5328" w:type="dxa"/>
            <w:vMerge w:val="restart"/>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Сұрақтардың мазмұны</w:t>
            </w:r>
          </w:p>
        </w:tc>
        <w:tc>
          <w:tcPr>
            <w:tcW w:w="3685" w:type="dxa"/>
            <w:gridSpan w:val="3"/>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Жауап нұсқалары</w:t>
            </w:r>
          </w:p>
        </w:tc>
      </w:tr>
      <w:tr w:rsidR="005B3EBF" w:rsidRPr="000B0CD2" w:rsidTr="00404139">
        <w:tc>
          <w:tcPr>
            <w:tcW w:w="626" w:type="dxa"/>
            <w:vMerge/>
          </w:tcPr>
          <w:p w:rsidR="000D767E" w:rsidRPr="000B0CD2" w:rsidRDefault="000D767E" w:rsidP="00404139">
            <w:pPr>
              <w:spacing w:after="0" w:line="240" w:lineRule="auto"/>
              <w:jc w:val="both"/>
              <w:rPr>
                <w:rFonts w:ascii="Times New Roman" w:hAnsi="Times New Roman"/>
                <w:sz w:val="28"/>
                <w:szCs w:val="28"/>
                <w:lang w:val="kk-KZ"/>
              </w:rPr>
            </w:pPr>
          </w:p>
        </w:tc>
        <w:tc>
          <w:tcPr>
            <w:tcW w:w="5328" w:type="dxa"/>
            <w:vMerge/>
          </w:tcPr>
          <w:p w:rsidR="000D767E" w:rsidRPr="000B0CD2" w:rsidRDefault="000D767E" w:rsidP="00404139">
            <w:pPr>
              <w:spacing w:after="0" w:line="240" w:lineRule="auto"/>
              <w:jc w:val="both"/>
              <w:rPr>
                <w:rFonts w:ascii="Times New Roman" w:hAnsi="Times New Roman"/>
                <w:sz w:val="28"/>
                <w:szCs w:val="28"/>
                <w:lang w:val="kk-KZ"/>
              </w:rPr>
            </w:pPr>
          </w:p>
        </w:tc>
        <w:tc>
          <w:tcPr>
            <w:tcW w:w="1276"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Иә</w:t>
            </w:r>
          </w:p>
        </w:tc>
        <w:tc>
          <w:tcPr>
            <w:tcW w:w="1417"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Жоқ </w:t>
            </w:r>
          </w:p>
        </w:tc>
        <w:tc>
          <w:tcPr>
            <w:tcW w:w="992"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Біл</w:t>
            </w:r>
            <w:r w:rsidR="008D4787" w:rsidRPr="000B0CD2">
              <w:rPr>
                <w:rFonts w:ascii="Times New Roman" w:hAnsi="Times New Roman"/>
                <w:sz w:val="28"/>
                <w:szCs w:val="28"/>
                <w:lang w:val="kk-KZ"/>
              </w:rPr>
              <w:t>-</w:t>
            </w:r>
            <w:r w:rsidRPr="000B0CD2">
              <w:rPr>
                <w:rFonts w:ascii="Times New Roman" w:hAnsi="Times New Roman"/>
                <w:sz w:val="28"/>
                <w:szCs w:val="28"/>
                <w:lang w:val="kk-KZ"/>
              </w:rPr>
              <w:t>мей</w:t>
            </w:r>
            <w:r w:rsidR="008D4787" w:rsidRPr="000B0CD2">
              <w:rPr>
                <w:rFonts w:ascii="Times New Roman" w:hAnsi="Times New Roman"/>
                <w:sz w:val="28"/>
                <w:szCs w:val="28"/>
                <w:lang w:val="kk-KZ"/>
              </w:rPr>
              <w:t>-</w:t>
            </w:r>
            <w:r w:rsidRPr="000B0CD2">
              <w:rPr>
                <w:rFonts w:ascii="Times New Roman" w:hAnsi="Times New Roman"/>
                <w:sz w:val="28"/>
                <w:szCs w:val="28"/>
                <w:lang w:val="kk-KZ"/>
              </w:rPr>
              <w:t>мін</w:t>
            </w:r>
          </w:p>
        </w:tc>
      </w:tr>
      <w:tr w:rsidR="005B3EBF" w:rsidRPr="000B0CD2" w:rsidTr="00404139">
        <w:tc>
          <w:tcPr>
            <w:tcW w:w="626" w:type="dxa"/>
          </w:tcPr>
          <w:p w:rsidR="000D767E" w:rsidRPr="000B0CD2" w:rsidRDefault="000D767E" w:rsidP="00404139">
            <w:pPr>
              <w:spacing w:after="0" w:line="240" w:lineRule="auto"/>
              <w:jc w:val="both"/>
              <w:rPr>
                <w:rFonts w:ascii="Times New Roman" w:hAnsi="Times New Roman"/>
                <w:sz w:val="28"/>
                <w:szCs w:val="28"/>
              </w:rPr>
            </w:pPr>
            <w:r w:rsidRPr="000B0CD2">
              <w:rPr>
                <w:rFonts w:ascii="Times New Roman" w:hAnsi="Times New Roman"/>
                <w:sz w:val="28"/>
                <w:szCs w:val="28"/>
              </w:rPr>
              <w:t>1</w:t>
            </w:r>
          </w:p>
        </w:tc>
        <w:tc>
          <w:tcPr>
            <w:tcW w:w="5328"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Білім алу барысында академиялық қиындықтарды кезіктіресіз бе?</w:t>
            </w:r>
          </w:p>
        </w:tc>
        <w:tc>
          <w:tcPr>
            <w:tcW w:w="1276" w:type="dxa"/>
          </w:tcPr>
          <w:p w:rsidR="000D767E" w:rsidRPr="000B0CD2" w:rsidRDefault="000D767E" w:rsidP="00404139">
            <w:pPr>
              <w:spacing w:after="0" w:line="240" w:lineRule="auto"/>
              <w:jc w:val="center"/>
              <w:rPr>
                <w:rFonts w:ascii="Times New Roman" w:hAnsi="Times New Roman"/>
                <w:sz w:val="28"/>
                <w:szCs w:val="28"/>
              </w:rPr>
            </w:pPr>
            <w:r w:rsidRPr="000B0CD2">
              <w:rPr>
                <w:rFonts w:ascii="Times New Roman" w:hAnsi="Times New Roman"/>
                <w:sz w:val="28"/>
                <w:szCs w:val="28"/>
              </w:rPr>
              <w:t>85%</w:t>
            </w:r>
          </w:p>
        </w:tc>
        <w:tc>
          <w:tcPr>
            <w:tcW w:w="1417" w:type="dxa"/>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15%</w:t>
            </w:r>
          </w:p>
        </w:tc>
        <w:tc>
          <w:tcPr>
            <w:tcW w:w="992" w:type="dxa"/>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w:t>
            </w:r>
          </w:p>
        </w:tc>
      </w:tr>
      <w:tr w:rsidR="005B3EBF" w:rsidRPr="000B0CD2" w:rsidTr="00404139">
        <w:tc>
          <w:tcPr>
            <w:tcW w:w="626"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2</w:t>
            </w:r>
          </w:p>
        </w:tc>
        <w:tc>
          <w:tcPr>
            <w:tcW w:w="5328"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Академиялық мәселелерді шешу үшін арнайы қолдау көрсету, немесе дербес шешу механизмдерін, әдістерін үйрену қажет пе?</w:t>
            </w:r>
          </w:p>
        </w:tc>
        <w:tc>
          <w:tcPr>
            <w:tcW w:w="1276" w:type="dxa"/>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95%</w:t>
            </w:r>
          </w:p>
        </w:tc>
        <w:tc>
          <w:tcPr>
            <w:tcW w:w="1417" w:type="dxa"/>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5%</w:t>
            </w:r>
          </w:p>
        </w:tc>
        <w:tc>
          <w:tcPr>
            <w:tcW w:w="992" w:type="dxa"/>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w:t>
            </w:r>
          </w:p>
        </w:tc>
      </w:tr>
      <w:tr w:rsidR="005B3EBF" w:rsidRPr="000B0CD2" w:rsidTr="00404139">
        <w:tc>
          <w:tcPr>
            <w:tcW w:w="626" w:type="dxa"/>
          </w:tcPr>
          <w:p w:rsidR="000D767E" w:rsidRPr="000B0CD2" w:rsidRDefault="000D767E" w:rsidP="00404139">
            <w:pPr>
              <w:spacing w:after="0" w:line="240" w:lineRule="auto"/>
              <w:jc w:val="both"/>
              <w:rPr>
                <w:rFonts w:ascii="Times New Roman" w:hAnsi="Times New Roman"/>
                <w:sz w:val="28"/>
                <w:szCs w:val="28"/>
                <w:lang w:val="en-US"/>
              </w:rPr>
            </w:pPr>
            <w:r w:rsidRPr="000B0CD2">
              <w:rPr>
                <w:rFonts w:ascii="Times New Roman" w:hAnsi="Times New Roman"/>
                <w:sz w:val="28"/>
                <w:szCs w:val="28"/>
                <w:lang w:val="kk-KZ"/>
              </w:rPr>
              <w:t>3</w:t>
            </w:r>
          </w:p>
        </w:tc>
        <w:tc>
          <w:tcPr>
            <w:tcW w:w="5328"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Білім алуда көрініс табатын академиялық мәселелерді шешуге тырысасыз ба? </w:t>
            </w:r>
          </w:p>
        </w:tc>
        <w:tc>
          <w:tcPr>
            <w:tcW w:w="1276" w:type="dxa"/>
          </w:tcPr>
          <w:p w:rsidR="000D767E" w:rsidRPr="000B0CD2" w:rsidRDefault="000D767E" w:rsidP="00404139">
            <w:pPr>
              <w:spacing w:after="0" w:line="240" w:lineRule="auto"/>
              <w:jc w:val="both"/>
              <w:rPr>
                <w:rFonts w:ascii="Times New Roman" w:hAnsi="Times New Roman"/>
                <w:sz w:val="28"/>
                <w:szCs w:val="28"/>
                <w:lang w:val="kk-KZ"/>
              </w:rPr>
            </w:pPr>
          </w:p>
        </w:tc>
        <w:tc>
          <w:tcPr>
            <w:tcW w:w="1417" w:type="dxa"/>
          </w:tcPr>
          <w:p w:rsidR="000D767E" w:rsidRPr="000B0CD2" w:rsidRDefault="000D767E" w:rsidP="00404139">
            <w:pPr>
              <w:spacing w:after="0" w:line="240" w:lineRule="auto"/>
              <w:jc w:val="both"/>
              <w:rPr>
                <w:rFonts w:ascii="Times New Roman" w:hAnsi="Times New Roman"/>
                <w:sz w:val="28"/>
                <w:szCs w:val="28"/>
                <w:lang w:val="kk-KZ"/>
              </w:rPr>
            </w:pPr>
          </w:p>
        </w:tc>
        <w:tc>
          <w:tcPr>
            <w:tcW w:w="992" w:type="dxa"/>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5%</w:t>
            </w:r>
          </w:p>
        </w:tc>
      </w:tr>
      <w:tr w:rsidR="005B3EBF" w:rsidRPr="000B0CD2" w:rsidTr="00404139">
        <w:tc>
          <w:tcPr>
            <w:tcW w:w="626" w:type="dxa"/>
            <w:vMerge w:val="restart"/>
          </w:tcPr>
          <w:p w:rsidR="000D767E" w:rsidRPr="000B0CD2" w:rsidRDefault="000D767E" w:rsidP="00404139">
            <w:pPr>
              <w:spacing w:after="0" w:line="240" w:lineRule="auto"/>
              <w:jc w:val="both"/>
              <w:rPr>
                <w:rFonts w:ascii="Times New Roman" w:hAnsi="Times New Roman"/>
                <w:sz w:val="28"/>
                <w:szCs w:val="28"/>
                <w:lang w:val="kk-KZ"/>
              </w:rPr>
            </w:pPr>
          </w:p>
        </w:tc>
        <w:tc>
          <w:tcPr>
            <w:tcW w:w="5328"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 дербес</w:t>
            </w:r>
          </w:p>
        </w:tc>
        <w:tc>
          <w:tcPr>
            <w:tcW w:w="1276" w:type="dxa"/>
          </w:tcPr>
          <w:p w:rsidR="000D767E" w:rsidRPr="000B0CD2" w:rsidRDefault="000D767E" w:rsidP="00404139">
            <w:pPr>
              <w:spacing w:after="0" w:line="240" w:lineRule="auto"/>
              <w:jc w:val="both"/>
              <w:rPr>
                <w:rFonts w:ascii="Times New Roman" w:hAnsi="Times New Roman"/>
                <w:sz w:val="28"/>
                <w:szCs w:val="28"/>
              </w:rPr>
            </w:pPr>
            <w:r w:rsidRPr="000B0CD2">
              <w:rPr>
                <w:rFonts w:ascii="Times New Roman" w:hAnsi="Times New Roman"/>
                <w:sz w:val="28"/>
                <w:szCs w:val="28"/>
              </w:rPr>
              <w:t>10%</w:t>
            </w:r>
          </w:p>
        </w:tc>
        <w:tc>
          <w:tcPr>
            <w:tcW w:w="1417" w:type="dxa"/>
          </w:tcPr>
          <w:p w:rsidR="000D767E" w:rsidRPr="000B0CD2" w:rsidRDefault="000D767E" w:rsidP="00404139">
            <w:pPr>
              <w:spacing w:after="0" w:line="240" w:lineRule="auto"/>
              <w:jc w:val="both"/>
              <w:rPr>
                <w:rFonts w:ascii="Times New Roman" w:hAnsi="Times New Roman"/>
                <w:sz w:val="28"/>
                <w:szCs w:val="28"/>
                <w:lang w:val="kk-KZ"/>
              </w:rPr>
            </w:pPr>
          </w:p>
        </w:tc>
        <w:tc>
          <w:tcPr>
            <w:tcW w:w="992" w:type="dxa"/>
          </w:tcPr>
          <w:p w:rsidR="000D767E" w:rsidRPr="000B0CD2" w:rsidRDefault="000D767E" w:rsidP="00404139">
            <w:pPr>
              <w:spacing w:after="0" w:line="240" w:lineRule="auto"/>
              <w:jc w:val="both"/>
              <w:rPr>
                <w:rFonts w:ascii="Times New Roman" w:hAnsi="Times New Roman"/>
                <w:sz w:val="28"/>
                <w:szCs w:val="28"/>
                <w:lang w:val="kk-KZ"/>
              </w:rPr>
            </w:pPr>
          </w:p>
        </w:tc>
      </w:tr>
      <w:tr w:rsidR="005B3EBF" w:rsidRPr="000B0CD2" w:rsidTr="00404139">
        <w:tc>
          <w:tcPr>
            <w:tcW w:w="626" w:type="dxa"/>
            <w:vMerge/>
          </w:tcPr>
          <w:p w:rsidR="000D767E" w:rsidRPr="000B0CD2" w:rsidRDefault="000D767E" w:rsidP="00404139">
            <w:pPr>
              <w:spacing w:after="0" w:line="240" w:lineRule="auto"/>
              <w:jc w:val="both"/>
              <w:rPr>
                <w:rFonts w:ascii="Times New Roman" w:hAnsi="Times New Roman"/>
                <w:sz w:val="28"/>
                <w:szCs w:val="28"/>
                <w:lang w:val="kk-KZ"/>
              </w:rPr>
            </w:pPr>
          </w:p>
        </w:tc>
        <w:tc>
          <w:tcPr>
            <w:tcW w:w="5328"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 әдебиеттер арқылы</w:t>
            </w:r>
          </w:p>
        </w:tc>
        <w:tc>
          <w:tcPr>
            <w:tcW w:w="1276"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15%</w:t>
            </w:r>
          </w:p>
        </w:tc>
        <w:tc>
          <w:tcPr>
            <w:tcW w:w="1417" w:type="dxa"/>
          </w:tcPr>
          <w:p w:rsidR="000D767E" w:rsidRPr="000B0CD2" w:rsidRDefault="000D767E" w:rsidP="00404139">
            <w:pPr>
              <w:spacing w:after="0" w:line="240" w:lineRule="auto"/>
              <w:jc w:val="both"/>
              <w:rPr>
                <w:rFonts w:ascii="Times New Roman" w:hAnsi="Times New Roman"/>
                <w:sz w:val="28"/>
                <w:szCs w:val="28"/>
                <w:lang w:val="kk-KZ"/>
              </w:rPr>
            </w:pPr>
          </w:p>
        </w:tc>
        <w:tc>
          <w:tcPr>
            <w:tcW w:w="992" w:type="dxa"/>
          </w:tcPr>
          <w:p w:rsidR="000D767E" w:rsidRPr="000B0CD2" w:rsidRDefault="000D767E" w:rsidP="00404139">
            <w:pPr>
              <w:spacing w:after="0" w:line="240" w:lineRule="auto"/>
              <w:jc w:val="both"/>
              <w:rPr>
                <w:rFonts w:ascii="Times New Roman" w:hAnsi="Times New Roman"/>
                <w:sz w:val="28"/>
                <w:szCs w:val="28"/>
                <w:lang w:val="kk-KZ"/>
              </w:rPr>
            </w:pPr>
          </w:p>
        </w:tc>
      </w:tr>
      <w:tr w:rsidR="005B3EBF" w:rsidRPr="000B0CD2" w:rsidTr="00404139">
        <w:tc>
          <w:tcPr>
            <w:tcW w:w="626" w:type="dxa"/>
            <w:vMerge/>
          </w:tcPr>
          <w:p w:rsidR="000D767E" w:rsidRPr="000B0CD2" w:rsidRDefault="000D767E" w:rsidP="00404139">
            <w:pPr>
              <w:spacing w:after="0" w:line="240" w:lineRule="auto"/>
              <w:jc w:val="both"/>
              <w:rPr>
                <w:rFonts w:ascii="Times New Roman" w:hAnsi="Times New Roman"/>
                <w:sz w:val="28"/>
                <w:szCs w:val="28"/>
                <w:lang w:val="kk-KZ"/>
              </w:rPr>
            </w:pPr>
          </w:p>
        </w:tc>
        <w:tc>
          <w:tcPr>
            <w:tcW w:w="5328"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В) Интернет желісінде</w:t>
            </w:r>
          </w:p>
        </w:tc>
        <w:tc>
          <w:tcPr>
            <w:tcW w:w="1276"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30%</w:t>
            </w:r>
          </w:p>
        </w:tc>
        <w:tc>
          <w:tcPr>
            <w:tcW w:w="1417" w:type="dxa"/>
          </w:tcPr>
          <w:p w:rsidR="000D767E" w:rsidRPr="000B0CD2" w:rsidRDefault="000D767E" w:rsidP="00404139">
            <w:pPr>
              <w:spacing w:after="0" w:line="240" w:lineRule="auto"/>
              <w:jc w:val="both"/>
              <w:rPr>
                <w:rFonts w:ascii="Times New Roman" w:hAnsi="Times New Roman"/>
                <w:sz w:val="28"/>
                <w:szCs w:val="28"/>
                <w:lang w:val="kk-KZ"/>
              </w:rPr>
            </w:pPr>
          </w:p>
        </w:tc>
        <w:tc>
          <w:tcPr>
            <w:tcW w:w="992" w:type="dxa"/>
          </w:tcPr>
          <w:p w:rsidR="000D767E" w:rsidRPr="000B0CD2" w:rsidRDefault="000D767E" w:rsidP="00404139">
            <w:pPr>
              <w:spacing w:after="0" w:line="240" w:lineRule="auto"/>
              <w:jc w:val="both"/>
              <w:rPr>
                <w:rFonts w:ascii="Times New Roman" w:hAnsi="Times New Roman"/>
                <w:sz w:val="28"/>
                <w:szCs w:val="28"/>
                <w:lang w:val="kk-KZ"/>
              </w:rPr>
            </w:pPr>
          </w:p>
        </w:tc>
      </w:tr>
      <w:tr w:rsidR="005B3EBF" w:rsidRPr="000B0CD2" w:rsidTr="00404139">
        <w:tc>
          <w:tcPr>
            <w:tcW w:w="626" w:type="dxa"/>
            <w:vMerge/>
          </w:tcPr>
          <w:p w:rsidR="000D767E" w:rsidRPr="000B0CD2" w:rsidRDefault="000D767E" w:rsidP="00404139">
            <w:pPr>
              <w:spacing w:after="0" w:line="240" w:lineRule="auto"/>
              <w:jc w:val="both"/>
              <w:rPr>
                <w:rFonts w:ascii="Times New Roman" w:hAnsi="Times New Roman"/>
                <w:sz w:val="28"/>
                <w:szCs w:val="28"/>
                <w:lang w:val="kk-KZ"/>
              </w:rPr>
            </w:pPr>
          </w:p>
        </w:tc>
        <w:tc>
          <w:tcPr>
            <w:tcW w:w="5328"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Г) басқа студенттер, туыстарымнан көмек сұрау</w:t>
            </w:r>
          </w:p>
        </w:tc>
        <w:tc>
          <w:tcPr>
            <w:tcW w:w="1276"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25%</w:t>
            </w:r>
          </w:p>
        </w:tc>
        <w:tc>
          <w:tcPr>
            <w:tcW w:w="1417" w:type="dxa"/>
          </w:tcPr>
          <w:p w:rsidR="000D767E" w:rsidRPr="000B0CD2" w:rsidRDefault="000D767E" w:rsidP="00404139">
            <w:pPr>
              <w:spacing w:after="0" w:line="240" w:lineRule="auto"/>
              <w:jc w:val="both"/>
              <w:rPr>
                <w:rFonts w:ascii="Times New Roman" w:hAnsi="Times New Roman"/>
                <w:sz w:val="28"/>
                <w:szCs w:val="28"/>
                <w:lang w:val="kk-KZ"/>
              </w:rPr>
            </w:pPr>
          </w:p>
        </w:tc>
        <w:tc>
          <w:tcPr>
            <w:tcW w:w="992" w:type="dxa"/>
          </w:tcPr>
          <w:p w:rsidR="000D767E" w:rsidRPr="000B0CD2" w:rsidRDefault="000D767E" w:rsidP="00404139">
            <w:pPr>
              <w:spacing w:after="0" w:line="240" w:lineRule="auto"/>
              <w:jc w:val="both"/>
              <w:rPr>
                <w:rFonts w:ascii="Times New Roman" w:hAnsi="Times New Roman"/>
                <w:sz w:val="28"/>
                <w:szCs w:val="28"/>
                <w:lang w:val="kk-KZ"/>
              </w:rPr>
            </w:pPr>
          </w:p>
        </w:tc>
      </w:tr>
      <w:tr w:rsidR="005B3EBF" w:rsidRPr="000B0CD2" w:rsidTr="00404139">
        <w:tc>
          <w:tcPr>
            <w:tcW w:w="626" w:type="dxa"/>
            <w:vMerge/>
          </w:tcPr>
          <w:p w:rsidR="000D767E" w:rsidRPr="000B0CD2" w:rsidRDefault="000D767E" w:rsidP="00404139">
            <w:pPr>
              <w:spacing w:after="0" w:line="240" w:lineRule="auto"/>
              <w:jc w:val="both"/>
              <w:rPr>
                <w:rFonts w:ascii="Times New Roman" w:hAnsi="Times New Roman"/>
                <w:sz w:val="28"/>
                <w:szCs w:val="28"/>
                <w:lang w:val="kk-KZ"/>
              </w:rPr>
            </w:pPr>
          </w:p>
        </w:tc>
        <w:tc>
          <w:tcPr>
            <w:tcW w:w="5328"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Д) академиялық эдвайзерлер арқылы</w:t>
            </w:r>
          </w:p>
        </w:tc>
        <w:tc>
          <w:tcPr>
            <w:tcW w:w="1276"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15%</w:t>
            </w:r>
          </w:p>
        </w:tc>
        <w:tc>
          <w:tcPr>
            <w:tcW w:w="1417" w:type="dxa"/>
          </w:tcPr>
          <w:p w:rsidR="000D767E" w:rsidRPr="000B0CD2" w:rsidRDefault="000D767E" w:rsidP="00404139">
            <w:pPr>
              <w:spacing w:after="0" w:line="240" w:lineRule="auto"/>
              <w:jc w:val="both"/>
              <w:rPr>
                <w:rFonts w:ascii="Times New Roman" w:hAnsi="Times New Roman"/>
                <w:sz w:val="28"/>
                <w:szCs w:val="28"/>
                <w:lang w:val="kk-KZ"/>
              </w:rPr>
            </w:pPr>
          </w:p>
        </w:tc>
        <w:tc>
          <w:tcPr>
            <w:tcW w:w="992" w:type="dxa"/>
          </w:tcPr>
          <w:p w:rsidR="000D767E" w:rsidRPr="000B0CD2" w:rsidRDefault="000D767E" w:rsidP="00404139">
            <w:pPr>
              <w:spacing w:after="0" w:line="240" w:lineRule="auto"/>
              <w:jc w:val="both"/>
              <w:rPr>
                <w:rFonts w:ascii="Times New Roman" w:hAnsi="Times New Roman"/>
                <w:sz w:val="28"/>
                <w:szCs w:val="28"/>
                <w:lang w:val="kk-KZ"/>
              </w:rPr>
            </w:pPr>
          </w:p>
        </w:tc>
      </w:tr>
      <w:tr w:rsidR="005B3EBF" w:rsidRPr="000B0CD2" w:rsidTr="00404139">
        <w:tc>
          <w:tcPr>
            <w:tcW w:w="626"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4</w:t>
            </w:r>
          </w:p>
        </w:tc>
        <w:tc>
          <w:tcPr>
            <w:tcW w:w="5328" w:type="dxa"/>
          </w:tcPr>
          <w:p w:rsidR="000D767E" w:rsidRPr="000B0CD2" w:rsidRDefault="000D767E"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Академиялық қиындықтарды шешуге қажетті дағдыларыңыз жеткілікті ме?</w:t>
            </w:r>
          </w:p>
        </w:tc>
        <w:tc>
          <w:tcPr>
            <w:tcW w:w="1276" w:type="dxa"/>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20%</w:t>
            </w:r>
          </w:p>
        </w:tc>
        <w:tc>
          <w:tcPr>
            <w:tcW w:w="1417" w:type="dxa"/>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65%</w:t>
            </w:r>
          </w:p>
        </w:tc>
        <w:tc>
          <w:tcPr>
            <w:tcW w:w="992" w:type="dxa"/>
          </w:tcPr>
          <w:p w:rsidR="000D767E" w:rsidRPr="000B0CD2" w:rsidRDefault="000D767E"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15%</w:t>
            </w:r>
          </w:p>
        </w:tc>
      </w:tr>
    </w:tbl>
    <w:p w:rsidR="00A70469" w:rsidRPr="000B0CD2" w:rsidRDefault="00A70469" w:rsidP="00A70469">
      <w:pPr>
        <w:spacing w:after="0" w:line="240" w:lineRule="auto"/>
        <w:jc w:val="both"/>
        <w:rPr>
          <w:rFonts w:ascii="Times New Roman" w:hAnsi="Times New Roman"/>
          <w:sz w:val="28"/>
          <w:szCs w:val="28"/>
          <w:lang w:val="kk-KZ"/>
        </w:rPr>
      </w:pPr>
    </w:p>
    <w:p w:rsidR="00A70469" w:rsidRPr="000B0CD2" w:rsidRDefault="00A70469" w:rsidP="00AF30A6">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«Білім алу барысында академиялық қиындықтарды кезіктіресіз бе?» сұрағына 85% - респонденттер оң, 15% - теріс жауап берді. Бұдан, кредиттік оқыту технологиясында студенттердің басым көпшілігі академиялық қиындықтарды кезіктіретін анықтаймыз. 95% білім алушылар академиялық мәселелерді шешу үшін арнайы қолдау көрсету, немесе дербес шешу механизмдерін, әдістерін үйрету қажеттігін растайды. Кестеден көріп тұрғанымыздай, университеттік оқу барысында көрініс табатын академиялық мәселелерін 10%</w:t>
      </w:r>
      <w:r w:rsidR="007E307C">
        <w:rPr>
          <w:rFonts w:ascii="Times New Roman" w:hAnsi="Times New Roman"/>
          <w:sz w:val="28"/>
          <w:szCs w:val="28"/>
          <w:lang w:val="kk-KZ"/>
        </w:rPr>
        <w:t xml:space="preserve"> </w:t>
      </w:r>
      <w:r w:rsidRPr="000B0CD2">
        <w:rPr>
          <w:rFonts w:ascii="Times New Roman" w:hAnsi="Times New Roman"/>
          <w:sz w:val="28"/>
          <w:szCs w:val="28"/>
          <w:lang w:val="kk-KZ"/>
        </w:rPr>
        <w:t>-</w:t>
      </w:r>
      <w:r w:rsidR="007E307C">
        <w:rPr>
          <w:rFonts w:ascii="Times New Roman" w:hAnsi="Times New Roman"/>
          <w:sz w:val="28"/>
          <w:szCs w:val="28"/>
          <w:lang w:val="kk-KZ"/>
        </w:rPr>
        <w:t xml:space="preserve"> </w:t>
      </w:r>
      <w:r w:rsidRPr="000B0CD2">
        <w:rPr>
          <w:rFonts w:ascii="Times New Roman" w:hAnsi="Times New Roman"/>
          <w:sz w:val="28"/>
          <w:szCs w:val="28"/>
          <w:lang w:val="kk-KZ"/>
        </w:rPr>
        <w:t>респонденттер дербес, 15%</w:t>
      </w:r>
      <w:r w:rsidR="007E307C">
        <w:rPr>
          <w:rFonts w:ascii="Times New Roman" w:hAnsi="Times New Roman"/>
          <w:sz w:val="28"/>
          <w:szCs w:val="28"/>
          <w:lang w:val="kk-KZ"/>
        </w:rPr>
        <w:t xml:space="preserve"> </w:t>
      </w:r>
      <w:r w:rsidRPr="000B0CD2">
        <w:rPr>
          <w:rFonts w:ascii="Times New Roman" w:hAnsi="Times New Roman"/>
          <w:sz w:val="28"/>
          <w:szCs w:val="28"/>
          <w:lang w:val="kk-KZ"/>
        </w:rPr>
        <w:t>- әдебиеттер арқылы, 30%</w:t>
      </w:r>
      <w:r w:rsidR="007E307C">
        <w:rPr>
          <w:rFonts w:ascii="Times New Roman" w:hAnsi="Times New Roman"/>
          <w:sz w:val="28"/>
          <w:szCs w:val="28"/>
          <w:lang w:val="kk-KZ"/>
        </w:rPr>
        <w:t xml:space="preserve"> </w:t>
      </w:r>
      <w:r w:rsidRPr="000B0CD2">
        <w:rPr>
          <w:rFonts w:ascii="Times New Roman" w:hAnsi="Times New Roman"/>
          <w:sz w:val="28"/>
          <w:szCs w:val="28"/>
          <w:lang w:val="kk-KZ"/>
        </w:rPr>
        <w:t>- Интернет желісінде, 25%</w:t>
      </w:r>
      <w:r w:rsidR="007E307C">
        <w:rPr>
          <w:rFonts w:ascii="Times New Roman" w:hAnsi="Times New Roman"/>
          <w:sz w:val="28"/>
          <w:szCs w:val="28"/>
          <w:lang w:val="kk-KZ"/>
        </w:rPr>
        <w:t xml:space="preserve"> </w:t>
      </w:r>
      <w:r w:rsidRPr="000B0CD2">
        <w:rPr>
          <w:rFonts w:ascii="Times New Roman" w:hAnsi="Times New Roman"/>
          <w:sz w:val="28"/>
          <w:szCs w:val="28"/>
          <w:lang w:val="kk-KZ"/>
        </w:rPr>
        <w:t>- басқа студенттер, туыстарынан көмек сұрау негізінде, 15%</w:t>
      </w:r>
      <w:r w:rsidR="007E307C">
        <w:rPr>
          <w:rFonts w:ascii="Times New Roman" w:hAnsi="Times New Roman"/>
          <w:sz w:val="28"/>
          <w:szCs w:val="28"/>
          <w:lang w:val="kk-KZ"/>
        </w:rPr>
        <w:t xml:space="preserve"> </w:t>
      </w:r>
      <w:r w:rsidRPr="000B0CD2">
        <w:rPr>
          <w:rFonts w:ascii="Times New Roman" w:hAnsi="Times New Roman"/>
          <w:sz w:val="28"/>
          <w:szCs w:val="28"/>
          <w:lang w:val="kk-KZ"/>
        </w:rPr>
        <w:t xml:space="preserve">- академиялық эдвайзерлер арқылы шешеді. Бұдан, студенттердің барлық қолжетімді әдістерді қолдану арқылы академиялық мәселелерін шешуге тырысатынын айқындаймыз. Сонымен қатар, 65% жауап берушілер академиялық қиындықтарды шешуге қажетті дағдыларыңыз жеткіліксіз екенін растайды. </w:t>
      </w:r>
    </w:p>
    <w:p w:rsidR="00A70469" w:rsidRPr="000B0CD2" w:rsidRDefault="00A70469" w:rsidP="007E307C">
      <w:pPr>
        <w:tabs>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lastRenderedPageBreak/>
        <w:tab/>
        <w:t xml:space="preserve">Оқытушы-эдвайзерлермен, студенттермен жүргізілген сауалнаманың қорытындылары, кредиттік оқыту технологиясының басты талаптарының бірі, оқу үдерісін барынша жекедараландыруды жүзеге асыру үшін, студенттерге академиялық қолдау көрсету механизмдерімен қамтамасыз ету қажеттігін, оған деген қалыптасқан жағымды қарым- қатынасын көрсетті. </w:t>
      </w:r>
    </w:p>
    <w:p w:rsidR="00D4779F" w:rsidRDefault="00A70469" w:rsidP="007E307C">
      <w:pPr>
        <w:tabs>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t>Анықтаушы эксперименттің келесі кезеңінде, кредиттік оқыту технологиясында студенттердің кезіктіретін академиялық кедергілерін нақты айқындау мақсатымен «Университет студенттеріне арналға</w:t>
      </w:r>
      <w:r w:rsidR="007E307C">
        <w:rPr>
          <w:rFonts w:ascii="Times New Roman" w:hAnsi="Times New Roman"/>
          <w:sz w:val="28"/>
          <w:szCs w:val="28"/>
          <w:lang w:val="kk-KZ"/>
        </w:rPr>
        <w:t>н кешенді сауалнама» (қосымша В), «Портфолио» (қосымша Г</w:t>
      </w:r>
      <w:r w:rsidRPr="000B0CD2">
        <w:rPr>
          <w:rFonts w:ascii="Times New Roman" w:hAnsi="Times New Roman"/>
          <w:sz w:val="28"/>
          <w:szCs w:val="28"/>
          <w:lang w:val="kk-KZ"/>
        </w:rPr>
        <w:t xml:space="preserve">) әдістерінің жиынтығы қолданылды. Берілген зерттеу әдістеріне шолу жасап өтсек, «Университет студенттеріне арналған кешенді сауалнамада» ашық, жабық, жартылай жабық, рангілеу сұрақтарды қолданылды. </w:t>
      </w:r>
    </w:p>
    <w:p w:rsidR="00A70469" w:rsidRPr="000B0CD2" w:rsidRDefault="00D4779F" w:rsidP="007E307C">
      <w:pPr>
        <w:tabs>
          <w:tab w:val="left" w:pos="567"/>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A70469" w:rsidRPr="000B0CD2">
        <w:rPr>
          <w:rFonts w:ascii="Times New Roman" w:hAnsi="Times New Roman"/>
          <w:sz w:val="28"/>
          <w:szCs w:val="28"/>
          <w:lang w:val="kk-KZ"/>
        </w:rPr>
        <w:t>Сауалнаманың кредиттік оқыту технологиясында студенттердің кезіктіретін академиялық кедергілерін айқындау, оны шешудің мүмкін болатын тәсілдерінің мазмұнын дәл табу мақсатымен әзірленгенін айтып кеткен жөн. Сонымен қатар,</w:t>
      </w:r>
      <w:r w:rsidR="007278B2" w:rsidRPr="007278B2">
        <w:rPr>
          <w:rFonts w:ascii="Times New Roman" w:hAnsi="Times New Roman"/>
          <w:sz w:val="28"/>
          <w:szCs w:val="28"/>
          <w:lang w:val="kk-KZ"/>
        </w:rPr>
        <w:t xml:space="preserve"> </w:t>
      </w:r>
      <w:r w:rsidR="00A70469" w:rsidRPr="000B0CD2">
        <w:rPr>
          <w:rFonts w:ascii="Times New Roman" w:hAnsi="Times New Roman"/>
          <w:sz w:val="28"/>
          <w:szCs w:val="28"/>
          <w:lang w:val="kk-KZ"/>
        </w:rPr>
        <w:t>эксперимент аясында 30 білім алушылармен жүргізілген сұх</w:t>
      </w:r>
      <w:r w:rsidR="007E307C">
        <w:rPr>
          <w:rFonts w:ascii="Times New Roman" w:hAnsi="Times New Roman"/>
          <w:sz w:val="28"/>
          <w:szCs w:val="28"/>
          <w:lang w:val="kk-KZ"/>
        </w:rPr>
        <w:t>баттасудың нәтижелері (қосымша Д</w:t>
      </w:r>
      <w:r w:rsidR="00A70469" w:rsidRPr="000B0CD2">
        <w:rPr>
          <w:rFonts w:ascii="Times New Roman" w:hAnsi="Times New Roman"/>
          <w:sz w:val="28"/>
          <w:szCs w:val="28"/>
          <w:lang w:val="kk-KZ"/>
        </w:rPr>
        <w:t xml:space="preserve">), сауалнаманың cұрақтарынын даярлауға негіз болғанын айтып кеткен жөн. </w:t>
      </w:r>
    </w:p>
    <w:p w:rsidR="00A70469" w:rsidRPr="000B0CD2" w:rsidRDefault="00A70469" w:rsidP="007E307C">
      <w:pPr>
        <w:tabs>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t>Университет студенттеріне арналған кешенді сауалнамаға Еуразия Ұлттық Университеттінің Әлеуметтік ғылымдар, саясаттану және журналистика факультеттерінен 130 студент қатысты. Сауалнама құпия (анонимный) түрінде өткізіліп, студенттердің зерттеу мәселелеріне қатысты пікірлерін еркін, ашық түрде білдіруіне, соның негізінде шынайы жауаптар ал</w:t>
      </w:r>
      <w:r w:rsidR="00AF30A6">
        <w:rPr>
          <w:rFonts w:ascii="Times New Roman" w:hAnsi="Times New Roman"/>
          <w:sz w:val="28"/>
          <w:szCs w:val="28"/>
          <w:lang w:val="kk-KZ"/>
        </w:rPr>
        <w:t>уға негіз болды. Сауалнама емін</w:t>
      </w:r>
      <w:r w:rsidRPr="000B0CD2">
        <w:rPr>
          <w:rFonts w:ascii="Times New Roman" w:hAnsi="Times New Roman"/>
          <w:sz w:val="28"/>
          <w:szCs w:val="28"/>
          <w:lang w:val="kk-KZ"/>
        </w:rPr>
        <w:t xml:space="preserve">–еркін жағдайда өтіп, студенттердің толтыру барысындағы сұрақтарына толықтай жауаптар берілді. Сауалнама нәтижелеріне сандық талдау жүргізу үшін математикалық өңдеу әдістері қолданылды. </w:t>
      </w:r>
    </w:p>
    <w:p w:rsidR="00A70469" w:rsidRPr="000B0CD2" w:rsidRDefault="00A70469" w:rsidP="007E307C">
      <w:pPr>
        <w:tabs>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t>Студенттердің оқу үдерісінде кезіктіретін академиялық кедергілер бойынша ақпараттық хабардарлығы айқындау мақсатымен жүргізілген алғашқы сауалнаманың нәтижесінен 85% респонденттердің білім алу барысында қандайда бір, академиялық қиындықтарды кезіктіретінін анықтаған болатынбыз.</w:t>
      </w:r>
    </w:p>
    <w:p w:rsidR="00A70469" w:rsidRPr="000B0CD2" w:rsidRDefault="00A70469" w:rsidP="00AF30A6">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Ал, кредиттік оқыту технологиясында студенттердің кезіктіретін академиялық кедергілердің негізгі бағыттарын айқындау үшін жүргізілген екінші сауалнаманың нәтижелерін талдауға келетін болсақ, </w:t>
      </w:r>
      <w:r w:rsidRPr="000B0CD2">
        <w:rPr>
          <w:rFonts w:ascii="Times New Roman" w:hAnsi="Times New Roman"/>
          <w:i/>
          <w:sz w:val="28"/>
          <w:szCs w:val="28"/>
          <w:lang w:val="kk-KZ"/>
        </w:rPr>
        <w:t xml:space="preserve">«Оқу үдерісінде академиялық қиыншылықтар кездеседі ме?» </w:t>
      </w:r>
      <w:r w:rsidRPr="000B0CD2">
        <w:rPr>
          <w:rFonts w:ascii="Times New Roman" w:hAnsi="Times New Roman"/>
          <w:sz w:val="28"/>
          <w:szCs w:val="28"/>
          <w:lang w:val="kk-KZ"/>
        </w:rPr>
        <w:t>сұрағына 30% -</w:t>
      </w:r>
      <w:r w:rsidR="007E307C">
        <w:rPr>
          <w:rFonts w:ascii="Times New Roman" w:hAnsi="Times New Roman"/>
          <w:sz w:val="28"/>
          <w:szCs w:val="28"/>
          <w:lang w:val="kk-KZ"/>
        </w:rPr>
        <w:t xml:space="preserve"> </w:t>
      </w:r>
      <w:r w:rsidRPr="000B0CD2">
        <w:rPr>
          <w:rFonts w:ascii="Times New Roman" w:hAnsi="Times New Roman"/>
          <w:sz w:val="28"/>
          <w:szCs w:val="28"/>
          <w:lang w:val="kk-KZ"/>
        </w:rPr>
        <w:t xml:space="preserve">респонденттер «оң» жауап берсе, 12% </w:t>
      </w:r>
      <w:r w:rsidR="00AF30A6">
        <w:rPr>
          <w:rFonts w:ascii="Times New Roman" w:hAnsi="Times New Roman"/>
          <w:sz w:val="28"/>
          <w:szCs w:val="28"/>
          <w:lang w:val="kk-KZ"/>
        </w:rPr>
        <w:t xml:space="preserve">- </w:t>
      </w:r>
      <w:r w:rsidRPr="000B0CD2">
        <w:rPr>
          <w:rFonts w:ascii="Times New Roman" w:hAnsi="Times New Roman"/>
          <w:sz w:val="28"/>
          <w:szCs w:val="28"/>
          <w:lang w:val="kk-KZ"/>
        </w:rPr>
        <w:t>академиялық қиындықтарды «жиі» кездестіретінін, 30%</w:t>
      </w:r>
      <w:r w:rsidR="007E307C">
        <w:rPr>
          <w:rFonts w:ascii="Times New Roman" w:hAnsi="Times New Roman"/>
          <w:sz w:val="28"/>
          <w:szCs w:val="28"/>
          <w:lang w:val="kk-KZ"/>
        </w:rPr>
        <w:t xml:space="preserve"> </w:t>
      </w:r>
      <w:r w:rsidRPr="000B0CD2">
        <w:rPr>
          <w:rFonts w:ascii="Times New Roman" w:hAnsi="Times New Roman"/>
          <w:sz w:val="28"/>
          <w:szCs w:val="28"/>
          <w:lang w:val="kk-KZ"/>
        </w:rPr>
        <w:t>-</w:t>
      </w:r>
      <w:r w:rsidR="007E307C">
        <w:rPr>
          <w:rFonts w:ascii="Times New Roman" w:hAnsi="Times New Roman"/>
          <w:sz w:val="28"/>
          <w:szCs w:val="28"/>
          <w:lang w:val="kk-KZ"/>
        </w:rPr>
        <w:t xml:space="preserve"> </w:t>
      </w:r>
      <w:r w:rsidRPr="000B0CD2">
        <w:rPr>
          <w:rFonts w:ascii="Times New Roman" w:hAnsi="Times New Roman"/>
          <w:sz w:val="28"/>
          <w:szCs w:val="28"/>
          <w:lang w:val="kk-KZ"/>
        </w:rPr>
        <w:t>«кейде», 18</w:t>
      </w:r>
      <w:r w:rsidR="007E307C">
        <w:rPr>
          <w:rFonts w:ascii="Times New Roman" w:hAnsi="Times New Roman"/>
          <w:sz w:val="28"/>
          <w:szCs w:val="28"/>
          <w:lang w:val="kk-KZ"/>
        </w:rPr>
        <w:t xml:space="preserve"> </w:t>
      </w:r>
      <w:r w:rsidRPr="000B0CD2">
        <w:rPr>
          <w:rFonts w:ascii="Times New Roman" w:hAnsi="Times New Roman"/>
          <w:sz w:val="28"/>
          <w:szCs w:val="28"/>
          <w:lang w:val="kk-KZ"/>
        </w:rPr>
        <w:t>-</w:t>
      </w:r>
      <w:r w:rsidR="007E307C">
        <w:rPr>
          <w:rFonts w:ascii="Times New Roman" w:hAnsi="Times New Roman"/>
          <w:sz w:val="28"/>
          <w:szCs w:val="28"/>
          <w:lang w:val="kk-KZ"/>
        </w:rPr>
        <w:t xml:space="preserve"> </w:t>
      </w:r>
      <w:r w:rsidRPr="000B0CD2">
        <w:rPr>
          <w:rFonts w:ascii="Times New Roman" w:hAnsi="Times New Roman"/>
          <w:sz w:val="28"/>
          <w:szCs w:val="28"/>
          <w:lang w:val="kk-KZ"/>
        </w:rPr>
        <w:t>«сирек» кезіктіретінін, ал қалған 10%</w:t>
      </w:r>
      <w:r w:rsidR="00AF30A6">
        <w:rPr>
          <w:rFonts w:ascii="Times New Roman" w:hAnsi="Times New Roman"/>
          <w:sz w:val="28"/>
          <w:szCs w:val="28"/>
          <w:lang w:val="kk-KZ"/>
        </w:rPr>
        <w:t xml:space="preserve"> -</w:t>
      </w:r>
      <w:r w:rsidRPr="000B0CD2">
        <w:rPr>
          <w:rFonts w:ascii="Times New Roman" w:hAnsi="Times New Roman"/>
          <w:sz w:val="28"/>
          <w:szCs w:val="28"/>
          <w:lang w:val="kk-KZ"/>
        </w:rPr>
        <w:t xml:space="preserve"> мүлдем кездестірмейтінін мәлімдеді.</w:t>
      </w:r>
    </w:p>
    <w:p w:rsidR="00A70469" w:rsidRPr="000B0CD2" w:rsidRDefault="00A70469" w:rsidP="007E307C">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Бұл жағдайда, бірінші курс студенттерінің 2,3 курс студенттерімен салыстырғанда академиялық кедергілермен жиі кездесетінін айтып кеткен жөн. Біздің ойымызша, бұл мәселелер, кешегі оқушылардың, білім алушыларға жоғары талаптар мен міндеттер орнатқан, оларға мүлдем таныс емес, университтің білім беру ортасына көшуімен түсіндіріледі. Кредиттік оқыту технологиясы, студенттерден, білім алуына студенттерден жауаптылықты, белсенділікті, оқу іс-әрекетін дербес ұйымдастыруда талап ететін </w:t>
      </w:r>
      <w:r w:rsidRPr="000B0CD2">
        <w:rPr>
          <w:rFonts w:ascii="Times New Roman" w:hAnsi="Times New Roman"/>
          <w:sz w:val="28"/>
          <w:szCs w:val="28"/>
          <w:lang w:val="kk-KZ"/>
        </w:rPr>
        <w:lastRenderedPageBreak/>
        <w:t>перспективалы, стратегиялық, тактикалық, оперативті міндеттерді шешуді талап етеді. Осы мәселелерге байланысты, білім алудың бірінші курс студенттері үшін сыни кезеңінде, университет ортасына бейімделуі үшін академиялық қолдау көрсетудің аса қажет екені анықталды.</w:t>
      </w:r>
    </w:p>
    <w:p w:rsidR="00A70469" w:rsidRPr="000B0CD2" w:rsidRDefault="00A70469" w:rsidP="007E307C">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Алынған мәліметтерге</w:t>
      </w:r>
      <w:r w:rsidR="00D4779F">
        <w:rPr>
          <w:rFonts w:ascii="Times New Roman" w:hAnsi="Times New Roman"/>
          <w:sz w:val="28"/>
          <w:szCs w:val="28"/>
          <w:lang w:val="kk-KZ"/>
        </w:rPr>
        <w:t xml:space="preserve">  </w:t>
      </w:r>
      <w:r w:rsidRPr="000B0CD2">
        <w:rPr>
          <w:rFonts w:ascii="Times New Roman" w:hAnsi="Times New Roman"/>
          <w:sz w:val="28"/>
          <w:szCs w:val="28"/>
          <w:lang w:val="kk-KZ"/>
        </w:rPr>
        <w:t>талдау жүргізу, респонденттер (әсіресе бірінші курс студенттері) кредиттік оқыту технологиясында оқу үдерісінің ұйымдастырылу ерекшеліктері мен түсініктері (</w:t>
      </w:r>
      <w:r w:rsidRPr="000B0CD2">
        <w:rPr>
          <w:rStyle w:val="s0"/>
          <w:rFonts w:ascii="Times New Roman" w:hAnsi="Times New Roman"/>
          <w:sz w:val="28"/>
          <w:szCs w:val="28"/>
          <w:lang w:val="kk-KZ"/>
        </w:rPr>
        <w:t>білім алушының академиялық рейтингі</w:t>
      </w:r>
      <w:r w:rsidRPr="000B0CD2">
        <w:rPr>
          <w:rFonts w:ascii="Times New Roman" w:hAnsi="Times New Roman"/>
          <w:sz w:val="28"/>
          <w:szCs w:val="28"/>
          <w:lang w:val="kk-KZ"/>
        </w:rPr>
        <w:t xml:space="preserve">, </w:t>
      </w:r>
      <w:r w:rsidRPr="000B0CD2">
        <w:rPr>
          <w:rStyle w:val="s0"/>
          <w:rFonts w:ascii="Times New Roman" w:hAnsi="Times New Roman"/>
          <w:sz w:val="28"/>
          <w:szCs w:val="28"/>
          <w:lang w:val="kk-KZ"/>
        </w:rPr>
        <w:t xml:space="preserve">жеке оқу жоспары, кредит, </w:t>
      </w:r>
      <w:r w:rsidRPr="000B0CD2">
        <w:rPr>
          <w:rFonts w:ascii="Times New Roman" w:hAnsi="Times New Roman"/>
          <w:bCs/>
          <w:sz w:val="28"/>
          <w:szCs w:val="28"/>
          <w:lang w:val="kk-KZ"/>
        </w:rPr>
        <w:t>межелік бақылау,</w:t>
      </w:r>
      <w:r w:rsidRPr="000B0CD2">
        <w:rPr>
          <w:rFonts w:ascii="Times New Roman" w:hAnsi="Times New Roman"/>
          <w:color w:val="000000"/>
          <w:sz w:val="28"/>
          <w:szCs w:val="28"/>
          <w:lang w:val="kk-KZ"/>
        </w:rPr>
        <w:t xml:space="preserve"> оқу пәнiне жазылу, </w:t>
      </w:r>
      <w:r w:rsidRPr="000B0CD2">
        <w:rPr>
          <w:rStyle w:val="s0"/>
          <w:rFonts w:ascii="Times New Roman" w:hAnsi="Times New Roman"/>
          <w:sz w:val="28"/>
          <w:szCs w:val="28"/>
          <w:lang w:val="kk-KZ"/>
        </w:rPr>
        <w:t>офис-регистратор,</w:t>
      </w:r>
      <w:r w:rsidRPr="000B0CD2">
        <w:rPr>
          <w:rFonts w:ascii="Times New Roman" w:hAnsi="Times New Roman"/>
          <w:sz w:val="28"/>
          <w:szCs w:val="28"/>
          <w:lang w:val="kk-KZ"/>
        </w:rPr>
        <w:t xml:space="preserve"> </w:t>
      </w:r>
      <w:r w:rsidRPr="000B0CD2">
        <w:rPr>
          <w:rStyle w:val="s0"/>
          <w:rFonts w:ascii="Times New Roman" w:hAnsi="Times New Roman"/>
          <w:sz w:val="28"/>
          <w:szCs w:val="28"/>
          <w:lang w:val="kk-KZ"/>
        </w:rPr>
        <w:t>оқу үлгерімінің орташа балы - GРА т.б.</w:t>
      </w:r>
      <w:r w:rsidRPr="000B0CD2">
        <w:rPr>
          <w:rFonts w:ascii="Times New Roman" w:hAnsi="Times New Roman"/>
          <w:sz w:val="28"/>
          <w:szCs w:val="28"/>
          <w:lang w:val="kk-KZ"/>
        </w:rPr>
        <w:t xml:space="preserve">) - 78%, оқу пәні бойынша - 59%, университеттің </w:t>
      </w:r>
      <w:r w:rsidR="00D4779F">
        <w:rPr>
          <w:rFonts w:ascii="Times New Roman" w:hAnsi="Times New Roman"/>
          <w:sz w:val="28"/>
          <w:szCs w:val="28"/>
          <w:lang w:val="kk-KZ"/>
        </w:rPr>
        <w:t xml:space="preserve"> </w:t>
      </w:r>
      <w:r w:rsidRPr="000B0CD2">
        <w:rPr>
          <w:rFonts w:ascii="Times New Roman" w:hAnsi="Times New Roman"/>
          <w:sz w:val="28"/>
          <w:szCs w:val="28"/>
          <w:lang w:val="kk-KZ"/>
        </w:rPr>
        <w:t>әртүрлі</w:t>
      </w:r>
      <w:r w:rsidR="00D4779F">
        <w:rPr>
          <w:rFonts w:ascii="Times New Roman" w:hAnsi="Times New Roman"/>
          <w:sz w:val="28"/>
          <w:szCs w:val="28"/>
          <w:lang w:val="kk-KZ"/>
        </w:rPr>
        <w:t xml:space="preserve"> </w:t>
      </w:r>
      <w:r w:rsidRPr="000B0CD2">
        <w:rPr>
          <w:rFonts w:ascii="Times New Roman" w:hAnsi="Times New Roman"/>
          <w:sz w:val="28"/>
          <w:szCs w:val="28"/>
          <w:lang w:val="kk-KZ"/>
        </w:rPr>
        <w:t xml:space="preserve"> студенттер </w:t>
      </w:r>
      <w:r w:rsidR="00D4779F">
        <w:rPr>
          <w:rFonts w:ascii="Times New Roman" w:hAnsi="Times New Roman"/>
          <w:sz w:val="28"/>
          <w:szCs w:val="28"/>
          <w:lang w:val="kk-KZ"/>
        </w:rPr>
        <w:t xml:space="preserve"> </w:t>
      </w:r>
      <w:r w:rsidRPr="000B0CD2">
        <w:rPr>
          <w:rFonts w:ascii="Times New Roman" w:hAnsi="Times New Roman"/>
          <w:sz w:val="28"/>
          <w:szCs w:val="28"/>
          <w:lang w:val="kk-KZ"/>
        </w:rPr>
        <w:t>ісімен айналысатын қызметтері мен бөлімдері - 36%, элективті курстарды таңдау - 33% бойынша әртүрлі ақпараттардың жете түсіндірілмей себептерінен, қиындықтарға кездесетінін айқындады. Бұл жағдайлар, бірінші курс студенттерінің университет ортасының мүмкіндіктері туралы жеткіліксіз хабардарлығымен, осы бағытта қажетті академиялық қолдау көрсетуді талап етеді.</w:t>
      </w:r>
    </w:p>
    <w:p w:rsidR="00A70469" w:rsidRPr="000B0CD2" w:rsidRDefault="00A70469" w:rsidP="007E307C">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Алынған мәліметтерге сәйкес, әсіресе бірінші курс студенттері, жаңа ақпараттарды іздеуде </w:t>
      </w:r>
      <w:r w:rsidR="00D4779F">
        <w:rPr>
          <w:rFonts w:ascii="Times New Roman" w:hAnsi="Times New Roman"/>
          <w:sz w:val="28"/>
          <w:szCs w:val="28"/>
          <w:lang w:val="kk-KZ"/>
        </w:rPr>
        <w:t xml:space="preserve"> </w:t>
      </w:r>
      <w:r w:rsidRPr="000B0CD2">
        <w:rPr>
          <w:rFonts w:ascii="Times New Roman" w:hAnsi="Times New Roman"/>
          <w:sz w:val="28"/>
          <w:szCs w:val="28"/>
          <w:lang w:val="kk-KZ"/>
        </w:rPr>
        <w:t>(30%), университеттің</w:t>
      </w:r>
      <w:r w:rsidR="00D4779F">
        <w:rPr>
          <w:rFonts w:ascii="Times New Roman" w:hAnsi="Times New Roman"/>
          <w:sz w:val="28"/>
          <w:szCs w:val="28"/>
          <w:lang w:val="kk-KZ"/>
        </w:rPr>
        <w:t xml:space="preserve"> </w:t>
      </w:r>
      <w:r w:rsidRPr="000B0CD2">
        <w:rPr>
          <w:rFonts w:ascii="Times New Roman" w:hAnsi="Times New Roman"/>
          <w:sz w:val="28"/>
          <w:szCs w:val="28"/>
          <w:lang w:val="kk-KZ"/>
        </w:rPr>
        <w:t xml:space="preserve"> әртүрлі қызметтерін табуда (36%), курс бойынша таңдау жасауда қиыншылықтар (34%) кезіктіретін мәлімдеді. Бұл жағдайлар, студенттердің  университеттің әртүрлі білім беру мүмкіндіктері туралы хабардарлығының жеткіліксіз екенін аңғартады.</w:t>
      </w:r>
    </w:p>
    <w:p w:rsidR="00A70469" w:rsidRPr="000B0CD2" w:rsidRDefault="00A70469" w:rsidP="007E307C">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Сауалнаманың сұрағына сәйкес, студенттердің оқу барысында эссе, портфолио, жоба, реферат, курстық, дипломдық жұмыстар сияқты әртүрлі өздік жұмыстарды орындауда академиялық қиындықтарға </w:t>
      </w:r>
      <w:r w:rsidR="00D4779F">
        <w:rPr>
          <w:rFonts w:ascii="Times New Roman" w:hAnsi="Times New Roman"/>
          <w:sz w:val="28"/>
          <w:szCs w:val="28"/>
          <w:lang w:val="kk-KZ"/>
        </w:rPr>
        <w:t xml:space="preserve"> </w:t>
      </w:r>
      <w:r w:rsidRPr="000B0CD2">
        <w:rPr>
          <w:rFonts w:ascii="Times New Roman" w:hAnsi="Times New Roman"/>
          <w:sz w:val="28"/>
          <w:szCs w:val="28"/>
          <w:lang w:val="kk-KZ"/>
        </w:rPr>
        <w:t>кезігетінін айқындадық. 52%</w:t>
      </w:r>
      <w:r w:rsidR="00D4779F">
        <w:rPr>
          <w:rFonts w:ascii="Times New Roman" w:hAnsi="Times New Roman"/>
          <w:sz w:val="28"/>
          <w:szCs w:val="28"/>
          <w:lang w:val="kk-KZ"/>
        </w:rPr>
        <w:t xml:space="preserve"> </w:t>
      </w:r>
      <w:r w:rsidRPr="000B0CD2">
        <w:rPr>
          <w:rFonts w:ascii="Times New Roman" w:hAnsi="Times New Roman"/>
          <w:sz w:val="28"/>
          <w:szCs w:val="28"/>
          <w:lang w:val="kk-KZ"/>
        </w:rPr>
        <w:t>- студенттер әртүрлі бағыттағы өздік жұмыстарды орындау барысында қиындықтар «үнемі», 26%</w:t>
      </w:r>
      <w:r w:rsidR="00D4779F">
        <w:rPr>
          <w:rFonts w:ascii="Times New Roman" w:hAnsi="Times New Roman"/>
          <w:sz w:val="28"/>
          <w:szCs w:val="28"/>
          <w:lang w:val="kk-KZ"/>
        </w:rPr>
        <w:t xml:space="preserve"> </w:t>
      </w:r>
      <w:r w:rsidRPr="000B0CD2">
        <w:rPr>
          <w:rFonts w:ascii="Times New Roman" w:hAnsi="Times New Roman"/>
          <w:sz w:val="28"/>
          <w:szCs w:val="28"/>
          <w:lang w:val="kk-KZ"/>
        </w:rPr>
        <w:t>- «кейде», 16%</w:t>
      </w:r>
      <w:r w:rsidR="00D4779F">
        <w:rPr>
          <w:rFonts w:ascii="Times New Roman" w:hAnsi="Times New Roman"/>
          <w:sz w:val="28"/>
          <w:szCs w:val="28"/>
          <w:lang w:val="kk-KZ"/>
        </w:rPr>
        <w:t xml:space="preserve"> </w:t>
      </w:r>
      <w:r w:rsidRPr="000B0CD2">
        <w:rPr>
          <w:rFonts w:ascii="Times New Roman" w:hAnsi="Times New Roman"/>
          <w:sz w:val="28"/>
          <w:szCs w:val="28"/>
          <w:lang w:val="kk-KZ"/>
        </w:rPr>
        <w:t>-</w:t>
      </w:r>
      <w:r w:rsidR="00D4779F">
        <w:rPr>
          <w:rFonts w:ascii="Times New Roman" w:hAnsi="Times New Roman"/>
          <w:sz w:val="28"/>
          <w:szCs w:val="28"/>
          <w:lang w:val="kk-KZ"/>
        </w:rPr>
        <w:t xml:space="preserve"> </w:t>
      </w:r>
      <w:r w:rsidRPr="000B0CD2">
        <w:rPr>
          <w:rFonts w:ascii="Times New Roman" w:hAnsi="Times New Roman"/>
          <w:sz w:val="28"/>
          <w:szCs w:val="28"/>
          <w:lang w:val="kk-KZ"/>
        </w:rPr>
        <w:t>«сирек» кезіктіретінін растады.</w:t>
      </w:r>
    </w:p>
    <w:p w:rsidR="00D4779F" w:rsidRDefault="00A70469" w:rsidP="007E307C">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«Өздік жұмысты орындаудың қандай қиыншылықтары бар?» сұрағына студенттер әртүрлі жауаптар берді: «неден бастауды білмеймін» - 30%,</w:t>
      </w:r>
      <w:r w:rsidR="00D4779F">
        <w:rPr>
          <w:rFonts w:ascii="Times New Roman" w:hAnsi="Times New Roman"/>
          <w:sz w:val="28"/>
          <w:szCs w:val="28"/>
          <w:lang w:val="kk-KZ"/>
        </w:rPr>
        <w:t xml:space="preserve"> </w:t>
      </w:r>
      <w:r w:rsidRPr="000B0CD2">
        <w:rPr>
          <w:rFonts w:ascii="Times New Roman" w:hAnsi="Times New Roman"/>
          <w:sz w:val="28"/>
          <w:szCs w:val="28"/>
          <w:lang w:val="kk-KZ"/>
        </w:rPr>
        <w:t xml:space="preserve"> «белгілі бір өздік жұмыстың талаптарын түсінбеймін»</w:t>
      </w:r>
      <w:r w:rsidR="00D4779F">
        <w:rPr>
          <w:rFonts w:ascii="Times New Roman" w:hAnsi="Times New Roman"/>
          <w:sz w:val="28"/>
          <w:szCs w:val="28"/>
          <w:lang w:val="kk-KZ"/>
        </w:rPr>
        <w:t xml:space="preserve"> </w:t>
      </w:r>
      <w:r w:rsidRPr="000B0CD2">
        <w:rPr>
          <w:rFonts w:ascii="Times New Roman" w:hAnsi="Times New Roman"/>
          <w:sz w:val="28"/>
          <w:szCs w:val="28"/>
          <w:lang w:val="kk-KZ"/>
        </w:rPr>
        <w:t xml:space="preserve">- 10%, «ойымды дәл бейнелей алмаймын» - 26%, </w:t>
      </w:r>
      <w:r w:rsidR="00D4779F">
        <w:rPr>
          <w:rFonts w:ascii="Times New Roman" w:hAnsi="Times New Roman"/>
          <w:sz w:val="28"/>
          <w:szCs w:val="28"/>
          <w:lang w:val="kk-KZ"/>
        </w:rPr>
        <w:t xml:space="preserve"> </w:t>
      </w:r>
      <w:r w:rsidRPr="000B0CD2">
        <w:rPr>
          <w:rFonts w:ascii="Times New Roman" w:hAnsi="Times New Roman"/>
          <w:sz w:val="28"/>
          <w:szCs w:val="28"/>
          <w:lang w:val="kk-KZ"/>
        </w:rPr>
        <w:t xml:space="preserve">«берілген </w:t>
      </w:r>
      <w:r w:rsidR="00D4779F">
        <w:rPr>
          <w:rFonts w:ascii="Times New Roman" w:hAnsi="Times New Roman"/>
          <w:sz w:val="28"/>
          <w:szCs w:val="28"/>
          <w:lang w:val="kk-KZ"/>
        </w:rPr>
        <w:t xml:space="preserve"> </w:t>
      </w:r>
      <w:r w:rsidRPr="000B0CD2">
        <w:rPr>
          <w:rFonts w:ascii="Times New Roman" w:hAnsi="Times New Roman"/>
          <w:sz w:val="28"/>
          <w:szCs w:val="28"/>
          <w:lang w:val="kk-KZ"/>
        </w:rPr>
        <w:t xml:space="preserve">тапсырманың </w:t>
      </w:r>
      <w:r w:rsidR="00D4779F">
        <w:rPr>
          <w:rFonts w:ascii="Times New Roman" w:hAnsi="Times New Roman"/>
          <w:sz w:val="28"/>
          <w:szCs w:val="28"/>
          <w:lang w:val="kk-KZ"/>
        </w:rPr>
        <w:t xml:space="preserve"> </w:t>
      </w:r>
      <w:r w:rsidRPr="000B0CD2">
        <w:rPr>
          <w:rFonts w:ascii="Times New Roman" w:hAnsi="Times New Roman"/>
          <w:sz w:val="28"/>
          <w:szCs w:val="28"/>
          <w:lang w:val="kk-KZ"/>
        </w:rPr>
        <w:t>соңғы нәтижесін елестете алмаймын»</w:t>
      </w:r>
      <w:r w:rsidR="007278B2" w:rsidRPr="007278B2">
        <w:rPr>
          <w:rFonts w:ascii="Times New Roman" w:hAnsi="Times New Roman"/>
          <w:sz w:val="28"/>
          <w:szCs w:val="28"/>
          <w:lang w:val="kk-KZ"/>
        </w:rPr>
        <w:t xml:space="preserve"> </w:t>
      </w:r>
      <w:r w:rsidRPr="000B0CD2">
        <w:rPr>
          <w:rFonts w:ascii="Times New Roman" w:hAnsi="Times New Roman"/>
          <w:sz w:val="28"/>
          <w:szCs w:val="28"/>
          <w:lang w:val="kk-KZ"/>
        </w:rPr>
        <w:t>- 30%, басқалары</w:t>
      </w:r>
      <w:r w:rsidR="007278B2" w:rsidRPr="007278B2">
        <w:rPr>
          <w:rFonts w:ascii="Times New Roman" w:hAnsi="Times New Roman"/>
          <w:sz w:val="28"/>
          <w:szCs w:val="28"/>
          <w:lang w:val="kk-KZ"/>
        </w:rPr>
        <w:t xml:space="preserve"> </w:t>
      </w:r>
      <w:r w:rsidRPr="000B0CD2">
        <w:rPr>
          <w:rFonts w:ascii="Times New Roman" w:hAnsi="Times New Roman"/>
          <w:sz w:val="28"/>
          <w:szCs w:val="28"/>
          <w:lang w:val="kk-KZ"/>
        </w:rPr>
        <w:t xml:space="preserve">- 4 % («барлығы түсінікті», «кімнен көмек сұрауды білмейтін», «тапсырманы ұқыпсыз оқу») сияқты </w:t>
      </w:r>
      <w:r w:rsidR="00D4779F">
        <w:rPr>
          <w:rFonts w:ascii="Times New Roman" w:hAnsi="Times New Roman"/>
          <w:sz w:val="28"/>
          <w:szCs w:val="28"/>
          <w:lang w:val="kk-KZ"/>
        </w:rPr>
        <w:t xml:space="preserve"> </w:t>
      </w:r>
      <w:r w:rsidRPr="000B0CD2">
        <w:rPr>
          <w:rFonts w:ascii="Times New Roman" w:hAnsi="Times New Roman"/>
          <w:sz w:val="28"/>
          <w:szCs w:val="28"/>
          <w:lang w:val="kk-KZ"/>
        </w:rPr>
        <w:t xml:space="preserve">жауаптар берді. </w:t>
      </w:r>
      <w:r w:rsidR="00D4779F">
        <w:rPr>
          <w:rFonts w:ascii="Times New Roman" w:hAnsi="Times New Roman"/>
          <w:sz w:val="28"/>
          <w:szCs w:val="28"/>
          <w:lang w:val="kk-KZ"/>
        </w:rPr>
        <w:t xml:space="preserve"> </w:t>
      </w:r>
    </w:p>
    <w:p w:rsidR="00A70469" w:rsidRPr="000B0CD2" w:rsidRDefault="00A70469" w:rsidP="007E307C">
      <w:pPr>
        <w:spacing w:after="0" w:line="240" w:lineRule="auto"/>
        <w:ind w:firstLine="567"/>
        <w:jc w:val="both"/>
        <w:rPr>
          <w:rStyle w:val="s0"/>
          <w:rFonts w:ascii="Times New Roman" w:hAnsi="Times New Roman"/>
          <w:sz w:val="28"/>
          <w:szCs w:val="28"/>
          <w:lang w:val="kk-KZ"/>
        </w:rPr>
      </w:pPr>
      <w:r w:rsidRPr="000B0CD2">
        <w:rPr>
          <w:rFonts w:ascii="Times New Roman" w:hAnsi="Times New Roman"/>
          <w:sz w:val="28"/>
          <w:szCs w:val="28"/>
          <w:lang w:val="kk-KZ"/>
        </w:rPr>
        <w:t>Бұдан, к</w:t>
      </w:r>
      <w:r w:rsidRPr="000B0CD2">
        <w:rPr>
          <w:rStyle w:val="s0"/>
          <w:rFonts w:ascii="Times New Roman" w:hAnsi="Times New Roman"/>
          <w:sz w:val="28"/>
          <w:szCs w:val="28"/>
          <w:lang w:val="kk-KZ"/>
        </w:rPr>
        <w:t>редиттік оқыту технологиясын пайдалану арқылы оқу үдерісін ұйымдастырудың негізгі міндеттерінің бірі,</w:t>
      </w:r>
      <w:r w:rsidRPr="000B0CD2">
        <w:rPr>
          <w:rFonts w:ascii="Times New Roman" w:hAnsi="Times New Roman"/>
          <w:sz w:val="28"/>
          <w:szCs w:val="28"/>
          <w:lang w:val="kk-KZ"/>
        </w:rPr>
        <w:t xml:space="preserve"> </w:t>
      </w:r>
      <w:r w:rsidRPr="000B0CD2">
        <w:rPr>
          <w:rStyle w:val="s0"/>
          <w:rFonts w:ascii="Times New Roman" w:hAnsi="Times New Roman"/>
          <w:sz w:val="28"/>
          <w:szCs w:val="28"/>
          <w:lang w:val="kk-KZ"/>
        </w:rPr>
        <w:t xml:space="preserve">білім алушылардың өзіндік жұмыстарының рөлі мен тиімділігін күшейтуге қажетті, өздік жұмыс тапсырмаларының орындау әдістерін меңгертуді үйрету қажеттілігі айқындалады. </w:t>
      </w:r>
    </w:p>
    <w:p w:rsidR="00A70469" w:rsidRPr="000B0CD2" w:rsidRDefault="00A70469" w:rsidP="007518CC">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Сауалнаманың № 7,</w:t>
      </w:r>
      <w:r w:rsidR="00D4779F" w:rsidRPr="00D4779F">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8,</w:t>
      </w:r>
      <w:r w:rsidR="00D4779F" w:rsidRPr="00D4779F">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9,</w:t>
      </w:r>
      <w:r w:rsidR="00D4779F" w:rsidRPr="00D4779F">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10</w:t>
      </w:r>
      <w:r w:rsidR="00D4779F" w:rsidRPr="00D4779F">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 сұрақтарына </w:t>
      </w:r>
      <w:r w:rsidR="00D4779F" w:rsidRPr="00D4779F">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дәріс, </w:t>
      </w:r>
      <w:r w:rsidR="00D4779F" w:rsidRPr="00D4779F">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семинар, </w:t>
      </w:r>
      <w:r w:rsidR="00D4779F" w:rsidRPr="00D4779F">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кітап </w:t>
      </w:r>
      <w:r w:rsidR="00D4779F" w:rsidRPr="00D4779F">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оқу, дербес</w:t>
      </w:r>
      <w:r w:rsidR="00D4779F" w:rsidRPr="00D4779F">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 оқу</w:t>
      </w:r>
      <w:r w:rsidR="00D4779F" w:rsidRPr="00D4779F">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 іс-әрекетін</w:t>
      </w:r>
      <w:r w:rsidR="00D4779F" w:rsidRPr="00D4779F">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 ұйымдастырудағы</w:t>
      </w:r>
      <w:r w:rsidR="00D4779F" w:rsidRPr="00D4779F">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 академиялық</w:t>
      </w:r>
      <w:r w:rsidR="00D4779F" w:rsidRPr="00D4779F">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 қиыншылықтар туралы студе</w:t>
      </w:r>
      <w:r w:rsidR="005F1CF8" w:rsidRPr="000B0CD2">
        <w:rPr>
          <w:rStyle w:val="s0"/>
          <w:rFonts w:ascii="Times New Roman" w:hAnsi="Times New Roman"/>
          <w:sz w:val="28"/>
          <w:szCs w:val="28"/>
          <w:lang w:val="kk-KZ"/>
        </w:rPr>
        <w:t>нттердің</w:t>
      </w:r>
      <w:r w:rsidR="007518CC">
        <w:rPr>
          <w:rStyle w:val="s0"/>
          <w:rFonts w:ascii="Times New Roman" w:hAnsi="Times New Roman"/>
          <w:sz w:val="28"/>
          <w:szCs w:val="28"/>
          <w:lang w:val="kk-KZ"/>
        </w:rPr>
        <w:t xml:space="preserve"> </w:t>
      </w:r>
      <w:r w:rsidR="005F1CF8" w:rsidRPr="000B0CD2">
        <w:rPr>
          <w:rStyle w:val="s0"/>
          <w:rFonts w:ascii="Times New Roman" w:hAnsi="Times New Roman"/>
          <w:sz w:val="28"/>
          <w:szCs w:val="28"/>
          <w:lang w:val="kk-KZ"/>
        </w:rPr>
        <w:t xml:space="preserve"> жауаптарын</w:t>
      </w:r>
      <w:r w:rsidR="007518CC">
        <w:rPr>
          <w:rStyle w:val="s0"/>
          <w:rFonts w:ascii="Times New Roman" w:hAnsi="Times New Roman"/>
          <w:sz w:val="28"/>
          <w:szCs w:val="28"/>
          <w:lang w:val="kk-KZ"/>
        </w:rPr>
        <w:t xml:space="preserve"> қорытындылап, </w:t>
      </w:r>
      <w:r w:rsidR="005F1CF8" w:rsidRPr="000B0CD2">
        <w:rPr>
          <w:rStyle w:val="s0"/>
          <w:rFonts w:ascii="Times New Roman" w:hAnsi="Times New Roman"/>
          <w:sz w:val="28"/>
          <w:szCs w:val="28"/>
          <w:lang w:val="kk-KZ"/>
        </w:rPr>
        <w:t xml:space="preserve"> төмендегі</w:t>
      </w:r>
      <w:r w:rsidRPr="000B0CD2">
        <w:rPr>
          <w:rStyle w:val="s0"/>
          <w:rFonts w:ascii="Times New Roman" w:hAnsi="Times New Roman"/>
          <w:sz w:val="28"/>
          <w:szCs w:val="28"/>
          <w:lang w:val="kk-KZ"/>
        </w:rPr>
        <w:t xml:space="preserve"> </w:t>
      </w:r>
      <w:r w:rsidR="007518CC">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кесте</w:t>
      </w:r>
      <w:r w:rsidR="007518CC">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 ретінде ұйымдастырдық.</w:t>
      </w:r>
    </w:p>
    <w:p w:rsidR="005F1CF8" w:rsidRPr="000B0CD2" w:rsidRDefault="005F1CF8" w:rsidP="005F1CF8">
      <w:pPr>
        <w:spacing w:after="0" w:line="240" w:lineRule="auto"/>
        <w:jc w:val="both"/>
        <w:rPr>
          <w:rStyle w:val="s0"/>
          <w:rFonts w:ascii="Times New Roman" w:hAnsi="Times New Roman"/>
          <w:sz w:val="28"/>
          <w:szCs w:val="28"/>
          <w:lang w:val="kk-KZ"/>
        </w:rPr>
      </w:pPr>
    </w:p>
    <w:p w:rsidR="00D4779F" w:rsidRPr="007518CC" w:rsidRDefault="00D4779F" w:rsidP="00D4779F">
      <w:pPr>
        <w:spacing w:after="0" w:line="240" w:lineRule="auto"/>
        <w:jc w:val="both"/>
        <w:rPr>
          <w:rStyle w:val="s0"/>
          <w:rFonts w:ascii="Times New Roman" w:hAnsi="Times New Roman"/>
          <w:sz w:val="28"/>
          <w:szCs w:val="28"/>
          <w:lang w:val="kk-KZ"/>
        </w:rPr>
      </w:pPr>
    </w:p>
    <w:p w:rsidR="00D4779F" w:rsidRPr="007518CC" w:rsidRDefault="00D4779F" w:rsidP="00D4779F">
      <w:pPr>
        <w:spacing w:after="0" w:line="240" w:lineRule="auto"/>
        <w:jc w:val="both"/>
        <w:rPr>
          <w:rStyle w:val="s0"/>
          <w:rFonts w:ascii="Times New Roman" w:hAnsi="Times New Roman"/>
          <w:sz w:val="28"/>
          <w:szCs w:val="28"/>
          <w:lang w:val="kk-KZ"/>
        </w:rPr>
      </w:pPr>
    </w:p>
    <w:p w:rsidR="00A70469" w:rsidRDefault="00A70469" w:rsidP="007518CC">
      <w:pPr>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lastRenderedPageBreak/>
        <w:t xml:space="preserve">Кесте </w:t>
      </w:r>
      <w:r w:rsidR="00F83BAA" w:rsidRPr="000B0CD2">
        <w:rPr>
          <w:rStyle w:val="s0"/>
          <w:rFonts w:ascii="Times New Roman" w:hAnsi="Times New Roman"/>
          <w:sz w:val="28"/>
          <w:szCs w:val="28"/>
        </w:rPr>
        <w:t>11</w:t>
      </w:r>
      <w:r w:rsidR="00D4779F" w:rsidRPr="00D4779F">
        <w:rPr>
          <w:rStyle w:val="s0"/>
          <w:rFonts w:ascii="Times New Roman" w:hAnsi="Times New Roman"/>
          <w:sz w:val="28"/>
          <w:szCs w:val="28"/>
        </w:rPr>
        <w:t xml:space="preserve"> -</w:t>
      </w:r>
      <w:r w:rsidRPr="000B0CD2">
        <w:rPr>
          <w:rStyle w:val="s0"/>
          <w:rFonts w:ascii="Times New Roman" w:hAnsi="Times New Roman"/>
          <w:sz w:val="28"/>
          <w:szCs w:val="28"/>
        </w:rPr>
        <w:t xml:space="preserve"> </w:t>
      </w:r>
      <w:r w:rsidRPr="000B0CD2">
        <w:rPr>
          <w:rStyle w:val="s0"/>
          <w:rFonts w:ascii="Times New Roman" w:hAnsi="Times New Roman"/>
          <w:sz w:val="28"/>
          <w:szCs w:val="28"/>
          <w:lang w:val="kk-KZ"/>
        </w:rPr>
        <w:t>Университет студенттерімен жүргізілген сауалнаманың қорытындылары</w:t>
      </w:r>
    </w:p>
    <w:p w:rsidR="00D4779F" w:rsidRPr="000B0CD2" w:rsidRDefault="00D4779F" w:rsidP="00A860FC">
      <w:pPr>
        <w:spacing w:after="0" w:line="240" w:lineRule="auto"/>
        <w:ind w:firstLine="708"/>
        <w:jc w:val="both"/>
        <w:rPr>
          <w:rFonts w:ascii="Times New Roman" w:hAnsi="Times New Roman"/>
          <w:sz w:val="28"/>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6799"/>
        <w:gridCol w:w="1564"/>
      </w:tblGrid>
      <w:tr w:rsidR="005F1CF8" w:rsidRPr="000B0CD2" w:rsidTr="00404139">
        <w:tc>
          <w:tcPr>
            <w:tcW w:w="8075" w:type="dxa"/>
            <w:gridSpan w:val="2"/>
          </w:tcPr>
          <w:p w:rsidR="005F1CF8" w:rsidRPr="000B0CD2" w:rsidRDefault="005F1CF8"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Сауалнама сұрақтарының мазмұны</w:t>
            </w:r>
          </w:p>
        </w:tc>
        <w:tc>
          <w:tcPr>
            <w:tcW w:w="1564" w:type="dxa"/>
            <w:vMerge w:val="restart"/>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Студент жауаптары</w:t>
            </w:r>
          </w:p>
        </w:tc>
      </w:tr>
      <w:tr w:rsidR="005F1CF8" w:rsidRPr="000B0CD2" w:rsidTr="00404139">
        <w:tc>
          <w:tcPr>
            <w:tcW w:w="1276" w:type="dxa"/>
          </w:tcPr>
          <w:p w:rsidR="005F1CF8" w:rsidRPr="000B0CD2" w:rsidRDefault="005F1CF8" w:rsidP="00404139">
            <w:pPr>
              <w:spacing w:after="0" w:line="240" w:lineRule="auto"/>
              <w:jc w:val="both"/>
              <w:rPr>
                <w:rFonts w:ascii="Times New Roman" w:hAnsi="Times New Roman"/>
                <w:sz w:val="28"/>
                <w:szCs w:val="28"/>
                <w:lang w:val="kk-KZ"/>
              </w:rPr>
            </w:pPr>
          </w:p>
        </w:tc>
        <w:tc>
          <w:tcPr>
            <w:tcW w:w="6799" w:type="dxa"/>
          </w:tcPr>
          <w:p w:rsidR="005F1CF8" w:rsidRPr="000B0CD2" w:rsidRDefault="005F1CF8" w:rsidP="0040413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Жауап нұсқалары</w:t>
            </w:r>
          </w:p>
        </w:tc>
        <w:tc>
          <w:tcPr>
            <w:tcW w:w="1564" w:type="dxa"/>
            <w:vMerge/>
          </w:tcPr>
          <w:p w:rsidR="005F1CF8" w:rsidRPr="000B0CD2" w:rsidRDefault="005F1CF8" w:rsidP="00404139">
            <w:pPr>
              <w:spacing w:after="0" w:line="240" w:lineRule="auto"/>
              <w:jc w:val="both"/>
              <w:rPr>
                <w:rFonts w:ascii="Times New Roman" w:hAnsi="Times New Roman"/>
                <w:sz w:val="28"/>
                <w:szCs w:val="28"/>
                <w:lang w:val="kk-KZ"/>
              </w:rPr>
            </w:pPr>
          </w:p>
        </w:tc>
      </w:tr>
      <w:tr w:rsidR="005F1CF8" w:rsidRPr="000B0CD2" w:rsidTr="00404139">
        <w:tc>
          <w:tcPr>
            <w:tcW w:w="1276" w:type="dxa"/>
            <w:vMerge w:val="restart"/>
          </w:tcPr>
          <w:p w:rsidR="005F1CF8" w:rsidRPr="000B0CD2" w:rsidRDefault="005F1CF8" w:rsidP="00404139">
            <w:pPr>
              <w:spacing w:after="0" w:line="240" w:lineRule="auto"/>
              <w:jc w:val="both"/>
              <w:rPr>
                <w:rFonts w:ascii="Times New Roman" w:hAnsi="Times New Roman"/>
                <w:i/>
                <w:sz w:val="28"/>
                <w:szCs w:val="28"/>
                <w:lang w:val="kk-KZ"/>
              </w:rPr>
            </w:pPr>
            <w:r w:rsidRPr="000B0CD2">
              <w:rPr>
                <w:rFonts w:ascii="Times New Roman" w:hAnsi="Times New Roman"/>
                <w:i/>
                <w:sz w:val="28"/>
                <w:szCs w:val="28"/>
                <w:lang w:val="kk-KZ"/>
              </w:rPr>
              <w:t>Дәрісте</w:t>
            </w: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айтылған ақпараттың қай бөлігін жазу керек екенін білмеймін</w:t>
            </w:r>
          </w:p>
        </w:tc>
        <w:tc>
          <w:tcPr>
            <w:tcW w:w="1564" w:type="dxa"/>
          </w:tcPr>
          <w:p w:rsidR="005F1CF8" w:rsidRPr="000B0CD2" w:rsidRDefault="005F1CF8" w:rsidP="00404139">
            <w:pPr>
              <w:spacing w:after="0" w:line="240" w:lineRule="auto"/>
              <w:jc w:val="both"/>
              <w:rPr>
                <w:rFonts w:ascii="Times New Roman" w:hAnsi="Times New Roman"/>
                <w:sz w:val="28"/>
                <w:szCs w:val="28"/>
              </w:rPr>
            </w:pPr>
            <w:r w:rsidRPr="000B0CD2">
              <w:rPr>
                <w:rFonts w:ascii="Times New Roman" w:hAnsi="Times New Roman"/>
                <w:sz w:val="28"/>
                <w:szCs w:val="28"/>
              </w:rPr>
              <w:t>20%</w:t>
            </w:r>
          </w:p>
        </w:tc>
      </w:tr>
      <w:tr w:rsidR="005F1CF8" w:rsidRPr="000B0CD2" w:rsidTr="00404139">
        <w:tc>
          <w:tcPr>
            <w:tcW w:w="1276" w:type="dxa"/>
            <w:vMerge/>
          </w:tcPr>
          <w:p w:rsidR="005F1CF8" w:rsidRPr="000B0CD2" w:rsidRDefault="005F1CF8" w:rsidP="00404139">
            <w:pPr>
              <w:spacing w:after="0" w:line="240" w:lineRule="auto"/>
              <w:jc w:val="both"/>
              <w:rPr>
                <w:rFonts w:ascii="Times New Roman" w:hAnsi="Times New Roman"/>
                <w:sz w:val="28"/>
                <w:szCs w:val="28"/>
                <w:lang w:val="kk-KZ"/>
              </w:rPr>
            </w:pP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конспект жазып үлгіре алмаймын</w:t>
            </w:r>
          </w:p>
        </w:tc>
        <w:tc>
          <w:tcPr>
            <w:tcW w:w="1564"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26%</w:t>
            </w:r>
          </w:p>
        </w:tc>
      </w:tr>
      <w:tr w:rsidR="005F1CF8" w:rsidRPr="000B0CD2" w:rsidTr="00404139">
        <w:tc>
          <w:tcPr>
            <w:tcW w:w="1276" w:type="dxa"/>
            <w:vMerge/>
          </w:tcPr>
          <w:p w:rsidR="005F1CF8" w:rsidRPr="000B0CD2" w:rsidRDefault="005F1CF8" w:rsidP="00404139">
            <w:pPr>
              <w:spacing w:after="0" w:line="240" w:lineRule="auto"/>
              <w:jc w:val="both"/>
              <w:rPr>
                <w:rFonts w:ascii="Times New Roman" w:hAnsi="Times New Roman"/>
                <w:sz w:val="28"/>
                <w:szCs w:val="28"/>
                <w:lang w:val="kk-KZ"/>
              </w:rPr>
            </w:pP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негізгі кезеңдерді ажырата алмаймын</w:t>
            </w:r>
          </w:p>
        </w:tc>
        <w:tc>
          <w:tcPr>
            <w:tcW w:w="1564"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14%</w:t>
            </w:r>
          </w:p>
        </w:tc>
      </w:tr>
      <w:tr w:rsidR="005F1CF8" w:rsidRPr="000B0CD2" w:rsidTr="00404139">
        <w:tc>
          <w:tcPr>
            <w:tcW w:w="1276" w:type="dxa"/>
            <w:vMerge/>
          </w:tcPr>
          <w:p w:rsidR="005F1CF8" w:rsidRPr="000B0CD2" w:rsidRDefault="005F1CF8" w:rsidP="00404139">
            <w:pPr>
              <w:spacing w:after="0" w:line="240" w:lineRule="auto"/>
              <w:jc w:val="both"/>
              <w:rPr>
                <w:rFonts w:ascii="Times New Roman" w:hAnsi="Times New Roman"/>
                <w:sz w:val="28"/>
                <w:szCs w:val="28"/>
                <w:lang w:val="kk-KZ"/>
              </w:rPr>
            </w:pP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айтылған мәліметтердің барлығын жазамын</w:t>
            </w:r>
          </w:p>
        </w:tc>
        <w:tc>
          <w:tcPr>
            <w:tcW w:w="1564" w:type="dxa"/>
          </w:tcPr>
          <w:p w:rsidR="005F1CF8" w:rsidRPr="000B0CD2" w:rsidRDefault="005F1CF8" w:rsidP="00404139">
            <w:pPr>
              <w:spacing w:after="0" w:line="240" w:lineRule="auto"/>
              <w:ind w:firstLine="34"/>
              <w:rPr>
                <w:rFonts w:ascii="Times New Roman" w:hAnsi="Times New Roman"/>
                <w:sz w:val="28"/>
                <w:szCs w:val="28"/>
              </w:rPr>
            </w:pPr>
            <w:r w:rsidRPr="000B0CD2">
              <w:rPr>
                <w:rFonts w:ascii="Times New Roman" w:hAnsi="Times New Roman"/>
                <w:sz w:val="28"/>
                <w:szCs w:val="28"/>
                <w:lang w:val="kk-KZ"/>
              </w:rPr>
              <w:t>20</w:t>
            </w:r>
            <w:r w:rsidRPr="000B0CD2">
              <w:rPr>
                <w:rFonts w:ascii="Times New Roman" w:hAnsi="Times New Roman"/>
                <w:sz w:val="28"/>
                <w:szCs w:val="28"/>
              </w:rPr>
              <w:t>%</w:t>
            </w:r>
          </w:p>
        </w:tc>
      </w:tr>
      <w:tr w:rsidR="005F1CF8" w:rsidRPr="000B0CD2" w:rsidTr="00404139">
        <w:tc>
          <w:tcPr>
            <w:tcW w:w="1276" w:type="dxa"/>
            <w:vMerge/>
          </w:tcPr>
          <w:p w:rsidR="005F1CF8" w:rsidRPr="000B0CD2" w:rsidRDefault="005F1CF8" w:rsidP="00404139">
            <w:pPr>
              <w:spacing w:after="0" w:line="240" w:lineRule="auto"/>
              <w:jc w:val="both"/>
              <w:rPr>
                <w:rFonts w:ascii="Times New Roman" w:hAnsi="Times New Roman"/>
                <w:sz w:val="28"/>
                <w:szCs w:val="28"/>
                <w:lang w:val="kk-KZ"/>
              </w:rPr>
            </w:pP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кейіннен, дәрістің басы мен аяғын, негізгі тұстарын айқындай алмаймын</w:t>
            </w:r>
          </w:p>
        </w:tc>
        <w:tc>
          <w:tcPr>
            <w:tcW w:w="1564" w:type="dxa"/>
          </w:tcPr>
          <w:p w:rsidR="005F1CF8" w:rsidRPr="000B0CD2" w:rsidRDefault="005F1CF8" w:rsidP="00404139">
            <w:pPr>
              <w:spacing w:after="0" w:line="240" w:lineRule="auto"/>
              <w:jc w:val="both"/>
              <w:rPr>
                <w:rFonts w:ascii="Times New Roman" w:hAnsi="Times New Roman"/>
                <w:sz w:val="28"/>
                <w:szCs w:val="28"/>
              </w:rPr>
            </w:pPr>
            <w:r w:rsidRPr="000B0CD2">
              <w:rPr>
                <w:rFonts w:ascii="Times New Roman" w:hAnsi="Times New Roman"/>
                <w:sz w:val="28"/>
                <w:szCs w:val="28"/>
              </w:rPr>
              <w:t>16%</w:t>
            </w:r>
          </w:p>
        </w:tc>
      </w:tr>
      <w:tr w:rsidR="005F1CF8" w:rsidRPr="000B0CD2" w:rsidTr="00404139">
        <w:tc>
          <w:tcPr>
            <w:tcW w:w="1276" w:type="dxa"/>
            <w:vMerge/>
          </w:tcPr>
          <w:p w:rsidR="005F1CF8" w:rsidRPr="000B0CD2" w:rsidRDefault="005F1CF8" w:rsidP="00404139">
            <w:pPr>
              <w:spacing w:after="0" w:line="240" w:lineRule="auto"/>
              <w:jc w:val="both"/>
              <w:rPr>
                <w:rFonts w:ascii="Times New Roman" w:hAnsi="Times New Roman"/>
                <w:sz w:val="28"/>
                <w:szCs w:val="28"/>
                <w:lang w:val="kk-KZ"/>
              </w:rPr>
            </w:pP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барлығына үлгіре аламын </w:t>
            </w:r>
          </w:p>
        </w:tc>
        <w:tc>
          <w:tcPr>
            <w:tcW w:w="1564" w:type="dxa"/>
          </w:tcPr>
          <w:p w:rsidR="005F1CF8" w:rsidRPr="000B0CD2" w:rsidRDefault="005F1CF8" w:rsidP="00404139">
            <w:pPr>
              <w:spacing w:after="0" w:line="240" w:lineRule="auto"/>
              <w:jc w:val="both"/>
              <w:rPr>
                <w:rFonts w:ascii="Times New Roman" w:hAnsi="Times New Roman"/>
                <w:sz w:val="28"/>
                <w:szCs w:val="28"/>
              </w:rPr>
            </w:pPr>
            <w:r w:rsidRPr="000B0CD2">
              <w:rPr>
                <w:rFonts w:ascii="Times New Roman" w:hAnsi="Times New Roman"/>
                <w:sz w:val="28"/>
                <w:szCs w:val="28"/>
              </w:rPr>
              <w:t>4%</w:t>
            </w:r>
          </w:p>
        </w:tc>
      </w:tr>
      <w:tr w:rsidR="005F1CF8" w:rsidRPr="000B0CD2" w:rsidTr="00404139">
        <w:tc>
          <w:tcPr>
            <w:tcW w:w="1276" w:type="dxa"/>
            <w:vMerge w:val="restart"/>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Семинар сабақтарында</w:t>
            </w: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талданып жатқан мәселеге, тақырыпқа қосылу қиындық туындатады</w:t>
            </w:r>
          </w:p>
        </w:tc>
        <w:tc>
          <w:tcPr>
            <w:tcW w:w="1564" w:type="dxa"/>
          </w:tcPr>
          <w:p w:rsidR="005F1CF8" w:rsidRPr="000B0CD2" w:rsidRDefault="005F1CF8" w:rsidP="00404139">
            <w:pPr>
              <w:spacing w:after="0" w:line="240" w:lineRule="auto"/>
              <w:jc w:val="both"/>
              <w:rPr>
                <w:rFonts w:ascii="Times New Roman" w:hAnsi="Times New Roman"/>
                <w:sz w:val="28"/>
                <w:szCs w:val="28"/>
              </w:rPr>
            </w:pPr>
            <w:r w:rsidRPr="000B0CD2">
              <w:rPr>
                <w:rFonts w:ascii="Times New Roman" w:hAnsi="Times New Roman"/>
                <w:sz w:val="28"/>
                <w:szCs w:val="28"/>
              </w:rPr>
              <w:t>30%</w:t>
            </w:r>
          </w:p>
        </w:tc>
      </w:tr>
      <w:tr w:rsidR="005F1CF8" w:rsidRPr="000B0CD2" w:rsidTr="00404139">
        <w:tc>
          <w:tcPr>
            <w:tcW w:w="1276" w:type="dxa"/>
            <w:vMerge/>
          </w:tcPr>
          <w:p w:rsidR="005F1CF8" w:rsidRPr="000B0CD2" w:rsidRDefault="005F1CF8" w:rsidP="00404139">
            <w:pPr>
              <w:spacing w:after="0" w:line="240" w:lineRule="auto"/>
              <w:jc w:val="both"/>
              <w:rPr>
                <w:rFonts w:ascii="Times New Roman" w:hAnsi="Times New Roman"/>
                <w:sz w:val="28"/>
                <w:szCs w:val="28"/>
                <w:lang w:val="kk-KZ"/>
              </w:rPr>
            </w:pP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қателесу себебінен, жауап беруге көбіне қорқып отырамын </w:t>
            </w:r>
          </w:p>
        </w:tc>
        <w:tc>
          <w:tcPr>
            <w:tcW w:w="1564"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26%</w:t>
            </w:r>
          </w:p>
        </w:tc>
      </w:tr>
      <w:tr w:rsidR="005F1CF8" w:rsidRPr="000B0CD2" w:rsidTr="00404139">
        <w:tc>
          <w:tcPr>
            <w:tcW w:w="1276" w:type="dxa"/>
            <w:vMerge/>
          </w:tcPr>
          <w:p w:rsidR="005F1CF8" w:rsidRPr="000B0CD2" w:rsidRDefault="005F1CF8" w:rsidP="00404139">
            <w:pPr>
              <w:spacing w:after="0" w:line="240" w:lineRule="auto"/>
              <w:jc w:val="both"/>
              <w:rPr>
                <w:rFonts w:ascii="Times New Roman" w:hAnsi="Times New Roman"/>
                <w:sz w:val="28"/>
                <w:szCs w:val="28"/>
                <w:lang w:val="kk-KZ"/>
              </w:rPr>
            </w:pP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оқытушының көзқарасымен, «әлсіз студент» қатарына жату қорқынышынан түсінбеген сұрақтарды түсіндіруден бас тартамын</w:t>
            </w:r>
          </w:p>
        </w:tc>
        <w:tc>
          <w:tcPr>
            <w:tcW w:w="1564"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30%</w:t>
            </w:r>
          </w:p>
        </w:tc>
      </w:tr>
      <w:tr w:rsidR="005F1CF8" w:rsidRPr="000B0CD2" w:rsidTr="00404139">
        <w:tc>
          <w:tcPr>
            <w:tcW w:w="1276" w:type="dxa"/>
            <w:vMerge/>
          </w:tcPr>
          <w:p w:rsidR="005F1CF8" w:rsidRPr="000B0CD2" w:rsidRDefault="005F1CF8" w:rsidP="00404139">
            <w:pPr>
              <w:spacing w:after="0" w:line="240" w:lineRule="auto"/>
              <w:jc w:val="both"/>
              <w:rPr>
                <w:rFonts w:ascii="Times New Roman" w:hAnsi="Times New Roman"/>
                <w:sz w:val="28"/>
                <w:szCs w:val="28"/>
                <w:lang w:val="kk-KZ"/>
              </w:rPr>
            </w:pP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басқалары семинар тақырыбын менен жақсы түсінген сияқты көрінеді</w:t>
            </w:r>
          </w:p>
        </w:tc>
        <w:tc>
          <w:tcPr>
            <w:tcW w:w="1564"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4%</w:t>
            </w:r>
          </w:p>
        </w:tc>
      </w:tr>
      <w:tr w:rsidR="005F1CF8" w:rsidRPr="000B0CD2" w:rsidTr="00404139">
        <w:tc>
          <w:tcPr>
            <w:tcW w:w="1276" w:type="dxa"/>
            <w:vMerge/>
          </w:tcPr>
          <w:p w:rsidR="005F1CF8" w:rsidRPr="000B0CD2" w:rsidRDefault="005F1CF8" w:rsidP="00404139">
            <w:pPr>
              <w:spacing w:after="0" w:line="240" w:lineRule="auto"/>
              <w:jc w:val="both"/>
              <w:rPr>
                <w:rFonts w:ascii="Times New Roman" w:hAnsi="Times New Roman"/>
                <w:sz w:val="28"/>
                <w:szCs w:val="28"/>
                <w:lang w:val="kk-KZ"/>
              </w:rPr>
            </w:pP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қиындық туындамайды</w:t>
            </w:r>
          </w:p>
        </w:tc>
        <w:tc>
          <w:tcPr>
            <w:tcW w:w="1564"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10% </w:t>
            </w:r>
          </w:p>
        </w:tc>
      </w:tr>
      <w:tr w:rsidR="005F1CF8" w:rsidRPr="000B0CD2" w:rsidTr="00404139">
        <w:tc>
          <w:tcPr>
            <w:tcW w:w="1276" w:type="dxa"/>
            <w:vMerge w:val="restart"/>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Кітап оқу барысында</w:t>
            </w: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негізгі идеяларын айқындай алмаймын</w:t>
            </w:r>
          </w:p>
        </w:tc>
        <w:tc>
          <w:tcPr>
            <w:tcW w:w="1564" w:type="dxa"/>
          </w:tcPr>
          <w:p w:rsidR="005F1CF8" w:rsidRPr="000B0CD2" w:rsidRDefault="005F1CF8" w:rsidP="00404139">
            <w:pPr>
              <w:spacing w:after="0" w:line="240" w:lineRule="auto"/>
              <w:jc w:val="both"/>
              <w:rPr>
                <w:rFonts w:ascii="Times New Roman" w:hAnsi="Times New Roman"/>
                <w:sz w:val="28"/>
                <w:szCs w:val="28"/>
              </w:rPr>
            </w:pPr>
            <w:r w:rsidRPr="000B0CD2">
              <w:rPr>
                <w:rFonts w:ascii="Times New Roman" w:hAnsi="Times New Roman"/>
                <w:sz w:val="28"/>
                <w:szCs w:val="28"/>
              </w:rPr>
              <w:t>30%</w:t>
            </w:r>
          </w:p>
        </w:tc>
      </w:tr>
      <w:tr w:rsidR="005F1CF8" w:rsidRPr="000B0CD2" w:rsidTr="00404139">
        <w:tc>
          <w:tcPr>
            <w:tcW w:w="1276" w:type="dxa"/>
            <w:vMerge/>
          </w:tcPr>
          <w:p w:rsidR="005F1CF8" w:rsidRPr="000B0CD2" w:rsidRDefault="005F1CF8" w:rsidP="00404139">
            <w:pPr>
              <w:spacing w:after="0" w:line="240" w:lineRule="auto"/>
              <w:jc w:val="both"/>
              <w:rPr>
                <w:rFonts w:ascii="Times New Roman" w:hAnsi="Times New Roman"/>
                <w:sz w:val="28"/>
                <w:szCs w:val="28"/>
                <w:lang w:val="kk-KZ"/>
              </w:rPr>
            </w:pP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еске сақтай алмаймын, соған байланысты бірнеше рет қайталап оқу қажет</w:t>
            </w:r>
          </w:p>
        </w:tc>
        <w:tc>
          <w:tcPr>
            <w:tcW w:w="1564"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40%</w:t>
            </w:r>
          </w:p>
        </w:tc>
      </w:tr>
      <w:tr w:rsidR="005F1CF8" w:rsidRPr="000B0CD2" w:rsidTr="00404139">
        <w:tc>
          <w:tcPr>
            <w:tcW w:w="1276" w:type="dxa"/>
            <w:vMerge/>
          </w:tcPr>
          <w:p w:rsidR="005F1CF8" w:rsidRPr="000B0CD2" w:rsidRDefault="005F1CF8" w:rsidP="00404139">
            <w:pPr>
              <w:spacing w:after="0" w:line="240" w:lineRule="auto"/>
              <w:jc w:val="both"/>
              <w:rPr>
                <w:rFonts w:ascii="Times New Roman" w:hAnsi="Times New Roman"/>
                <w:sz w:val="28"/>
                <w:szCs w:val="28"/>
                <w:lang w:val="kk-KZ"/>
              </w:rPr>
            </w:pP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қандай тұстарын конспектілеуді ажырата алмаймын</w:t>
            </w:r>
          </w:p>
        </w:tc>
        <w:tc>
          <w:tcPr>
            <w:tcW w:w="1564"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24%</w:t>
            </w:r>
          </w:p>
        </w:tc>
      </w:tr>
      <w:tr w:rsidR="005F1CF8" w:rsidRPr="000B0CD2" w:rsidTr="00404139">
        <w:tc>
          <w:tcPr>
            <w:tcW w:w="1276" w:type="dxa"/>
            <w:vMerge/>
          </w:tcPr>
          <w:p w:rsidR="005F1CF8" w:rsidRPr="000B0CD2" w:rsidRDefault="005F1CF8" w:rsidP="00404139">
            <w:pPr>
              <w:spacing w:after="0" w:line="240" w:lineRule="auto"/>
              <w:jc w:val="both"/>
              <w:rPr>
                <w:rFonts w:ascii="Times New Roman" w:hAnsi="Times New Roman"/>
                <w:sz w:val="28"/>
                <w:szCs w:val="28"/>
                <w:lang w:val="kk-KZ"/>
              </w:rPr>
            </w:pP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Басқасы: «басқа нәрселерге жиі назар аударамын», «ұйықтап қаламын»</w:t>
            </w:r>
          </w:p>
        </w:tc>
        <w:tc>
          <w:tcPr>
            <w:tcW w:w="1564"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6</w:t>
            </w:r>
          </w:p>
        </w:tc>
      </w:tr>
      <w:tr w:rsidR="005F1CF8" w:rsidRPr="000B0CD2" w:rsidTr="00404139">
        <w:tc>
          <w:tcPr>
            <w:tcW w:w="1276" w:type="dxa"/>
            <w:vMerge w:val="restart"/>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Оқу іс</w:t>
            </w:r>
            <w:r w:rsidRPr="000B0CD2">
              <w:rPr>
                <w:rFonts w:ascii="Times New Roman" w:hAnsi="Times New Roman"/>
                <w:sz w:val="28"/>
                <w:szCs w:val="28"/>
              </w:rPr>
              <w:t>-</w:t>
            </w:r>
            <w:r w:rsidRPr="000B0CD2">
              <w:rPr>
                <w:rFonts w:ascii="Times New Roman" w:hAnsi="Times New Roman"/>
                <w:sz w:val="28"/>
                <w:szCs w:val="28"/>
                <w:lang w:val="kk-KZ"/>
              </w:rPr>
              <w:t xml:space="preserve">әрекетін ұйымдастыруда </w:t>
            </w: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барлығын «ең соңғы күнге» қалдырамын</w:t>
            </w:r>
          </w:p>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қандай жұмысты бірінші бастауды білмеймін</w:t>
            </w:r>
          </w:p>
        </w:tc>
        <w:tc>
          <w:tcPr>
            <w:tcW w:w="1564" w:type="dxa"/>
          </w:tcPr>
          <w:p w:rsidR="005F1CF8" w:rsidRPr="000B0CD2" w:rsidRDefault="005F1CF8" w:rsidP="00404139">
            <w:pPr>
              <w:spacing w:after="0" w:line="240" w:lineRule="auto"/>
              <w:jc w:val="both"/>
              <w:rPr>
                <w:rFonts w:ascii="Times New Roman" w:hAnsi="Times New Roman"/>
                <w:sz w:val="28"/>
                <w:szCs w:val="28"/>
              </w:rPr>
            </w:pPr>
            <w:r w:rsidRPr="000B0CD2">
              <w:rPr>
                <w:rFonts w:ascii="Times New Roman" w:hAnsi="Times New Roman"/>
                <w:sz w:val="28"/>
                <w:szCs w:val="28"/>
              </w:rPr>
              <w:t>46%</w:t>
            </w:r>
          </w:p>
          <w:p w:rsidR="005F1CF8" w:rsidRPr="000B0CD2" w:rsidRDefault="005F1CF8" w:rsidP="00404139">
            <w:pPr>
              <w:spacing w:after="0" w:line="240" w:lineRule="auto"/>
              <w:jc w:val="both"/>
              <w:rPr>
                <w:rFonts w:ascii="Times New Roman" w:hAnsi="Times New Roman"/>
                <w:sz w:val="28"/>
                <w:szCs w:val="28"/>
              </w:rPr>
            </w:pPr>
            <w:r w:rsidRPr="000B0CD2">
              <w:rPr>
                <w:rFonts w:ascii="Times New Roman" w:hAnsi="Times New Roman"/>
                <w:sz w:val="28"/>
                <w:szCs w:val="28"/>
              </w:rPr>
              <w:t>24%</w:t>
            </w:r>
          </w:p>
        </w:tc>
      </w:tr>
      <w:tr w:rsidR="005F1CF8" w:rsidRPr="000B0CD2" w:rsidTr="00404139">
        <w:tc>
          <w:tcPr>
            <w:tcW w:w="1276" w:type="dxa"/>
            <w:vMerge/>
          </w:tcPr>
          <w:p w:rsidR="005F1CF8" w:rsidRPr="000B0CD2" w:rsidRDefault="005F1CF8" w:rsidP="00404139">
            <w:pPr>
              <w:spacing w:after="0" w:line="240" w:lineRule="auto"/>
              <w:jc w:val="both"/>
              <w:rPr>
                <w:rFonts w:ascii="Times New Roman" w:hAnsi="Times New Roman"/>
                <w:sz w:val="28"/>
                <w:szCs w:val="28"/>
                <w:lang w:val="kk-KZ"/>
              </w:rPr>
            </w:pP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әртүрлі тапсырмаларды орындауға қанша уақыт жұмсайтынымды басқалардан сұрауым қажет</w:t>
            </w:r>
          </w:p>
        </w:tc>
        <w:tc>
          <w:tcPr>
            <w:tcW w:w="1564"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24%</w:t>
            </w:r>
          </w:p>
        </w:tc>
      </w:tr>
      <w:tr w:rsidR="005F1CF8" w:rsidRPr="000B0CD2" w:rsidTr="00404139">
        <w:tc>
          <w:tcPr>
            <w:tcW w:w="1276" w:type="dxa"/>
            <w:vMerge/>
          </w:tcPr>
          <w:p w:rsidR="005F1CF8" w:rsidRPr="000B0CD2" w:rsidRDefault="005F1CF8" w:rsidP="00404139">
            <w:pPr>
              <w:spacing w:after="0" w:line="240" w:lineRule="auto"/>
              <w:jc w:val="both"/>
              <w:rPr>
                <w:rFonts w:ascii="Times New Roman" w:hAnsi="Times New Roman"/>
                <w:sz w:val="28"/>
                <w:szCs w:val="28"/>
                <w:lang w:val="kk-KZ"/>
              </w:rPr>
            </w:pPr>
          </w:p>
        </w:tc>
        <w:tc>
          <w:tcPr>
            <w:tcW w:w="6799"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Басқасы: «ештеңеге үлгере алмаймын», «белгілі бір жоспар жасап, сол бойынша жұмыс жасаймын»</w:t>
            </w:r>
          </w:p>
        </w:tc>
        <w:tc>
          <w:tcPr>
            <w:tcW w:w="1564"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4%</w:t>
            </w:r>
          </w:p>
        </w:tc>
      </w:tr>
    </w:tbl>
    <w:p w:rsidR="00A70469" w:rsidRPr="000B0CD2" w:rsidRDefault="00A70469" w:rsidP="00A70469">
      <w:pPr>
        <w:spacing w:after="0" w:line="240" w:lineRule="auto"/>
        <w:jc w:val="both"/>
        <w:rPr>
          <w:rFonts w:ascii="Times New Roman" w:hAnsi="Times New Roman"/>
          <w:sz w:val="28"/>
          <w:szCs w:val="28"/>
          <w:lang w:val="kk-KZ"/>
        </w:rPr>
      </w:pPr>
    </w:p>
    <w:p w:rsidR="00A70469" w:rsidRPr="000B0CD2" w:rsidRDefault="00A70469" w:rsidP="00D20505">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Алынған мәліметтерге талдау жүргізсек, студенттердің дәріс, семинар, практикалық сабақтарында, кітап оқу барысында, дербес оқу іс-әрекетін ұйымдастыруда әртүрлі қиыншылықтарға кездесетінін айқындаймыз. Мысалы, </w:t>
      </w:r>
      <w:r w:rsidRPr="000B0CD2">
        <w:rPr>
          <w:rFonts w:ascii="Times New Roman" w:hAnsi="Times New Roman"/>
          <w:i/>
          <w:sz w:val="28"/>
          <w:szCs w:val="28"/>
          <w:lang w:val="kk-KZ"/>
        </w:rPr>
        <w:t>дәріс сабақтарында</w:t>
      </w:r>
      <w:r w:rsidRPr="000B0CD2">
        <w:rPr>
          <w:rFonts w:ascii="Times New Roman" w:hAnsi="Times New Roman"/>
          <w:sz w:val="28"/>
          <w:szCs w:val="28"/>
          <w:lang w:val="kk-KZ"/>
        </w:rPr>
        <w:t xml:space="preserve"> 20% - респонденттер айтылған ақпараттың қай бөлігін жазу керек екенін білмейді, 26%</w:t>
      </w:r>
      <w:r w:rsidR="0059252B">
        <w:rPr>
          <w:rFonts w:ascii="Times New Roman" w:hAnsi="Times New Roman"/>
          <w:sz w:val="28"/>
          <w:szCs w:val="28"/>
          <w:lang w:val="kk-KZ"/>
        </w:rPr>
        <w:t xml:space="preserve"> </w:t>
      </w:r>
      <w:r w:rsidRPr="000B0CD2">
        <w:rPr>
          <w:rFonts w:ascii="Times New Roman" w:hAnsi="Times New Roman"/>
          <w:sz w:val="28"/>
          <w:szCs w:val="28"/>
          <w:lang w:val="kk-KZ"/>
        </w:rPr>
        <w:t>- конспект жазып үлгіре алмайды, 14% -</w:t>
      </w:r>
      <w:r w:rsidR="00D4779F" w:rsidRPr="00D4779F">
        <w:rPr>
          <w:rFonts w:ascii="Times New Roman" w:hAnsi="Times New Roman"/>
          <w:sz w:val="28"/>
          <w:szCs w:val="28"/>
          <w:lang w:val="kk-KZ"/>
        </w:rPr>
        <w:t xml:space="preserve"> </w:t>
      </w:r>
      <w:r w:rsidRPr="000B0CD2">
        <w:rPr>
          <w:rFonts w:ascii="Times New Roman" w:hAnsi="Times New Roman"/>
          <w:sz w:val="28"/>
          <w:szCs w:val="28"/>
          <w:lang w:val="kk-KZ"/>
        </w:rPr>
        <w:t>негізгі кезеңдерді ажырата алмайды, 20%</w:t>
      </w:r>
      <w:r w:rsidR="00D4779F" w:rsidRPr="00D4779F">
        <w:rPr>
          <w:rFonts w:ascii="Times New Roman" w:hAnsi="Times New Roman"/>
          <w:sz w:val="28"/>
          <w:szCs w:val="28"/>
          <w:lang w:val="kk-KZ"/>
        </w:rPr>
        <w:t xml:space="preserve"> </w:t>
      </w:r>
      <w:r w:rsidRPr="000B0CD2">
        <w:rPr>
          <w:rFonts w:ascii="Times New Roman" w:hAnsi="Times New Roman"/>
          <w:sz w:val="28"/>
          <w:szCs w:val="28"/>
          <w:lang w:val="kk-KZ"/>
        </w:rPr>
        <w:t>- айтылған мәліметтердің барлығын жазады, 16%</w:t>
      </w:r>
      <w:r w:rsidR="00D4779F" w:rsidRPr="00D4779F">
        <w:rPr>
          <w:rFonts w:ascii="Times New Roman" w:hAnsi="Times New Roman"/>
          <w:sz w:val="28"/>
          <w:szCs w:val="28"/>
          <w:lang w:val="kk-KZ"/>
        </w:rPr>
        <w:t xml:space="preserve"> </w:t>
      </w:r>
      <w:r w:rsidRPr="000B0CD2">
        <w:rPr>
          <w:rFonts w:ascii="Times New Roman" w:hAnsi="Times New Roman"/>
          <w:sz w:val="28"/>
          <w:szCs w:val="28"/>
          <w:lang w:val="kk-KZ"/>
        </w:rPr>
        <w:t xml:space="preserve">- кейіннен, дәрістің басы мен аяғын, негізгі тұстарын айқындай алмайды; </w:t>
      </w:r>
      <w:r w:rsidRPr="000B0CD2">
        <w:rPr>
          <w:rFonts w:ascii="Times New Roman" w:hAnsi="Times New Roman"/>
          <w:i/>
          <w:sz w:val="28"/>
          <w:szCs w:val="28"/>
          <w:lang w:val="kk-KZ"/>
        </w:rPr>
        <w:t>семинар сабақтарында,</w:t>
      </w:r>
      <w:r w:rsidRPr="000B0CD2">
        <w:rPr>
          <w:rFonts w:ascii="Times New Roman" w:hAnsi="Times New Roman"/>
          <w:sz w:val="28"/>
          <w:szCs w:val="28"/>
          <w:lang w:val="kk-KZ"/>
        </w:rPr>
        <w:t xml:space="preserve"> 30% - білім алушыларға талданып жатқан мәселеге, </w:t>
      </w:r>
      <w:r w:rsidRPr="000B0CD2">
        <w:rPr>
          <w:rFonts w:ascii="Times New Roman" w:hAnsi="Times New Roman"/>
          <w:sz w:val="28"/>
          <w:szCs w:val="28"/>
          <w:lang w:val="kk-KZ"/>
        </w:rPr>
        <w:lastRenderedPageBreak/>
        <w:t>тақырыпқа қосылу қиындық туындатады, 26%</w:t>
      </w:r>
      <w:r w:rsidR="0059252B">
        <w:rPr>
          <w:rFonts w:ascii="Times New Roman" w:hAnsi="Times New Roman"/>
          <w:sz w:val="28"/>
          <w:szCs w:val="28"/>
          <w:lang w:val="kk-KZ"/>
        </w:rPr>
        <w:t xml:space="preserve"> </w:t>
      </w:r>
      <w:r w:rsidRPr="000B0CD2">
        <w:rPr>
          <w:rFonts w:ascii="Times New Roman" w:hAnsi="Times New Roman"/>
          <w:sz w:val="28"/>
          <w:szCs w:val="28"/>
          <w:lang w:val="kk-KZ"/>
        </w:rPr>
        <w:t>- қателесу себебінен, жауап беруге көбіне қорқақтайды, 30%</w:t>
      </w:r>
      <w:r w:rsidR="0059252B">
        <w:rPr>
          <w:rFonts w:ascii="Times New Roman" w:hAnsi="Times New Roman"/>
          <w:sz w:val="28"/>
          <w:szCs w:val="28"/>
          <w:lang w:val="kk-KZ"/>
        </w:rPr>
        <w:t xml:space="preserve"> </w:t>
      </w:r>
      <w:r w:rsidRPr="000B0CD2">
        <w:rPr>
          <w:rFonts w:ascii="Times New Roman" w:hAnsi="Times New Roman"/>
          <w:sz w:val="28"/>
          <w:szCs w:val="28"/>
          <w:lang w:val="kk-KZ"/>
        </w:rPr>
        <w:t xml:space="preserve">- оқытушының көзқарасымен, «әлсіз студент» қатарына жату қорқынышынан түсінбеген сұрақтарды түсіндіруден бас тартады, </w:t>
      </w:r>
      <w:r w:rsidRPr="000B0CD2">
        <w:rPr>
          <w:rFonts w:ascii="Times New Roman" w:hAnsi="Times New Roman"/>
          <w:i/>
          <w:sz w:val="28"/>
          <w:szCs w:val="28"/>
          <w:lang w:val="kk-KZ"/>
        </w:rPr>
        <w:t>кітап оқу барысында,</w:t>
      </w:r>
      <w:r w:rsidRPr="000B0CD2">
        <w:rPr>
          <w:rFonts w:ascii="Times New Roman" w:hAnsi="Times New Roman"/>
          <w:sz w:val="28"/>
          <w:szCs w:val="28"/>
          <w:lang w:val="kk-KZ"/>
        </w:rPr>
        <w:t xml:space="preserve"> 30%</w:t>
      </w:r>
      <w:r w:rsidR="00D4779F" w:rsidRPr="00D4779F">
        <w:rPr>
          <w:rFonts w:ascii="Times New Roman" w:hAnsi="Times New Roman"/>
          <w:sz w:val="28"/>
          <w:szCs w:val="28"/>
          <w:lang w:val="kk-KZ"/>
        </w:rPr>
        <w:t xml:space="preserve"> </w:t>
      </w:r>
      <w:r w:rsidRPr="000B0CD2">
        <w:rPr>
          <w:rFonts w:ascii="Times New Roman" w:hAnsi="Times New Roman"/>
          <w:sz w:val="28"/>
          <w:szCs w:val="28"/>
          <w:lang w:val="kk-KZ"/>
        </w:rPr>
        <w:t xml:space="preserve">- респонденттер </w:t>
      </w:r>
    </w:p>
    <w:p w:rsidR="00A70469" w:rsidRPr="000B0CD2" w:rsidRDefault="00A70469" w:rsidP="0059252B">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Тақырыптың негізгі идеяларын айқындай алмайды, 40%</w:t>
      </w:r>
      <w:r w:rsidR="00A86DAF" w:rsidRPr="00A86DAF">
        <w:rPr>
          <w:rFonts w:ascii="Times New Roman" w:hAnsi="Times New Roman"/>
          <w:sz w:val="28"/>
          <w:szCs w:val="28"/>
          <w:lang w:val="kk-KZ"/>
        </w:rPr>
        <w:t xml:space="preserve"> </w:t>
      </w:r>
      <w:r w:rsidR="00A86DAF">
        <w:rPr>
          <w:rFonts w:ascii="Times New Roman" w:hAnsi="Times New Roman"/>
          <w:sz w:val="28"/>
          <w:szCs w:val="28"/>
          <w:lang w:val="kk-KZ"/>
        </w:rPr>
        <w:t>-</w:t>
      </w:r>
      <w:r w:rsidRPr="000B0CD2">
        <w:rPr>
          <w:rFonts w:ascii="Times New Roman" w:hAnsi="Times New Roman"/>
          <w:sz w:val="28"/>
          <w:szCs w:val="28"/>
          <w:lang w:val="kk-KZ"/>
        </w:rPr>
        <w:t xml:space="preserve"> ақпаратты еске сақтай алмайды, 24%</w:t>
      </w:r>
      <w:r w:rsidR="00A86DAF" w:rsidRPr="00A86DAF">
        <w:rPr>
          <w:rFonts w:ascii="Times New Roman" w:hAnsi="Times New Roman"/>
          <w:sz w:val="28"/>
          <w:szCs w:val="28"/>
          <w:lang w:val="kk-KZ"/>
        </w:rPr>
        <w:t xml:space="preserve"> </w:t>
      </w:r>
      <w:r w:rsidR="00A86DAF">
        <w:rPr>
          <w:rFonts w:ascii="Times New Roman" w:hAnsi="Times New Roman"/>
          <w:sz w:val="28"/>
          <w:szCs w:val="28"/>
          <w:lang w:val="kk-KZ"/>
        </w:rPr>
        <w:t>-</w:t>
      </w:r>
      <w:r w:rsidRPr="000B0CD2">
        <w:rPr>
          <w:rFonts w:ascii="Times New Roman" w:hAnsi="Times New Roman"/>
          <w:sz w:val="28"/>
          <w:szCs w:val="28"/>
          <w:lang w:val="kk-KZ"/>
        </w:rPr>
        <w:t xml:space="preserve"> ақпараттың қандай тұстарын конспектілеуді ажырата алмайды, оқу іс-әрекетін ұйымдастыруда, 46% </w:t>
      </w:r>
      <w:r w:rsidR="00D4779F" w:rsidRPr="00D4779F">
        <w:rPr>
          <w:rFonts w:ascii="Times New Roman" w:hAnsi="Times New Roman"/>
          <w:sz w:val="28"/>
          <w:szCs w:val="28"/>
          <w:lang w:val="kk-KZ"/>
        </w:rPr>
        <w:t xml:space="preserve">- </w:t>
      </w:r>
      <w:r w:rsidRPr="000B0CD2">
        <w:rPr>
          <w:rFonts w:ascii="Times New Roman" w:hAnsi="Times New Roman"/>
          <w:sz w:val="28"/>
          <w:szCs w:val="28"/>
          <w:lang w:val="kk-KZ"/>
        </w:rPr>
        <w:t>жауап берушілер, барлық жұмысты «ең соңғы күнге» қалдырады, 24%</w:t>
      </w:r>
      <w:r w:rsidR="00A86DAF" w:rsidRPr="00A86DAF">
        <w:rPr>
          <w:rFonts w:ascii="Times New Roman" w:hAnsi="Times New Roman"/>
          <w:sz w:val="28"/>
          <w:szCs w:val="28"/>
          <w:lang w:val="kk-KZ"/>
        </w:rPr>
        <w:t xml:space="preserve"> </w:t>
      </w:r>
      <w:r w:rsidRPr="000B0CD2">
        <w:rPr>
          <w:rFonts w:ascii="Times New Roman" w:hAnsi="Times New Roman"/>
          <w:sz w:val="28"/>
          <w:szCs w:val="28"/>
          <w:lang w:val="kk-KZ"/>
        </w:rPr>
        <w:t>- қандай міндетті бірінші орындауды білмейді, 24%</w:t>
      </w:r>
      <w:r w:rsidR="00A86DAF" w:rsidRPr="00A86DAF">
        <w:rPr>
          <w:rFonts w:ascii="Times New Roman" w:hAnsi="Times New Roman"/>
          <w:sz w:val="28"/>
          <w:szCs w:val="28"/>
          <w:lang w:val="kk-KZ"/>
        </w:rPr>
        <w:t xml:space="preserve"> </w:t>
      </w:r>
      <w:r w:rsidRPr="000B0CD2">
        <w:rPr>
          <w:rFonts w:ascii="Times New Roman" w:hAnsi="Times New Roman"/>
          <w:sz w:val="28"/>
          <w:szCs w:val="28"/>
          <w:lang w:val="kk-KZ"/>
        </w:rPr>
        <w:t xml:space="preserve">- әртүрлі тапсырмаларды орындауға қанша уақыт жұмсайтыныны басқалардан сұрау қажеттігі туындайды. </w:t>
      </w:r>
    </w:p>
    <w:p w:rsidR="00A70469" w:rsidRPr="000B0CD2" w:rsidRDefault="00A70469" w:rsidP="00D20505">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Бұл мәселелер студенттің маман ретінде қалыптасуына, кредиттік оқыту технологиясында белсенді оқу </w:t>
      </w:r>
      <w:r w:rsidR="00D20505">
        <w:rPr>
          <w:rFonts w:ascii="Times New Roman" w:hAnsi="Times New Roman"/>
          <w:sz w:val="28"/>
          <w:szCs w:val="28"/>
          <w:lang w:val="kk-KZ"/>
        </w:rPr>
        <w:t>танымдық іс</w:t>
      </w:r>
      <w:r w:rsidR="00D20505" w:rsidRPr="00D20505">
        <w:rPr>
          <w:rFonts w:ascii="Times New Roman" w:hAnsi="Times New Roman"/>
          <w:sz w:val="28"/>
          <w:szCs w:val="28"/>
          <w:lang w:val="kk-KZ"/>
        </w:rPr>
        <w:t>-</w:t>
      </w:r>
      <w:r w:rsidR="00D20505">
        <w:rPr>
          <w:rFonts w:ascii="Times New Roman" w:hAnsi="Times New Roman"/>
          <w:sz w:val="28"/>
          <w:szCs w:val="28"/>
          <w:lang w:val="kk-KZ"/>
        </w:rPr>
        <w:t xml:space="preserve"> әрекеттің </w:t>
      </w:r>
      <w:r w:rsidRPr="000B0CD2">
        <w:rPr>
          <w:rFonts w:ascii="Times New Roman" w:hAnsi="Times New Roman"/>
          <w:sz w:val="28"/>
          <w:szCs w:val="28"/>
          <w:lang w:val="kk-KZ"/>
        </w:rPr>
        <w:t xml:space="preserve">субъектісі болуына кері әсерін тигізетіні анық. Сондықтан да, студенттерге, дербес оқу іс-әрекетін өзіндік ұйымдастырудың әдістерін меңгертуге, арнайы курстарын енгізуді талап етеді. </w:t>
      </w:r>
    </w:p>
    <w:p w:rsidR="00A70469" w:rsidRPr="000B0CD2" w:rsidRDefault="00A70469" w:rsidP="00D20505">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Студенттердің кездескен қиындықтарын дербес шешу дағдыларын талдау жасаудан, 10%</w:t>
      </w:r>
      <w:r w:rsidR="00A86DAF" w:rsidRPr="00A86DAF">
        <w:rPr>
          <w:rFonts w:ascii="Times New Roman" w:hAnsi="Times New Roman"/>
          <w:sz w:val="28"/>
          <w:szCs w:val="28"/>
          <w:lang w:val="kk-KZ"/>
        </w:rPr>
        <w:t xml:space="preserve"> -</w:t>
      </w:r>
      <w:r w:rsidRPr="000B0CD2">
        <w:rPr>
          <w:rFonts w:ascii="Times New Roman" w:hAnsi="Times New Roman"/>
          <w:sz w:val="28"/>
          <w:szCs w:val="28"/>
          <w:lang w:val="kk-KZ"/>
        </w:rPr>
        <w:t xml:space="preserve"> респонденттердің мәселелерді шешімін дербес табуға, іздеуге тырысса, 40% - эдвайзерлердің, пән тьюторларының,</w:t>
      </w:r>
      <w:r w:rsidR="0059252B">
        <w:rPr>
          <w:rFonts w:ascii="Times New Roman" w:hAnsi="Times New Roman"/>
          <w:sz w:val="28"/>
          <w:szCs w:val="28"/>
          <w:lang w:val="kk-KZ"/>
        </w:rPr>
        <w:t xml:space="preserve"> </w:t>
      </w:r>
      <w:r w:rsidRPr="000B0CD2">
        <w:rPr>
          <w:rFonts w:ascii="Times New Roman" w:hAnsi="Times New Roman"/>
          <w:sz w:val="28"/>
          <w:szCs w:val="28"/>
          <w:lang w:val="kk-KZ"/>
        </w:rPr>
        <w:t>достарының, топ студенттерінің көмек сұрайтынын, ал қалғандары (50%) - академиялық қиыншылықтар туғызатын жағдайлардан бас тартатынын мәлімдеді.</w:t>
      </w:r>
    </w:p>
    <w:p w:rsidR="00A70469" w:rsidRPr="000B0CD2" w:rsidRDefault="00A70469" w:rsidP="00D20505">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Академиялық кеңес, көмектер сұрау</w:t>
      </w:r>
      <w:r w:rsidR="0059252B">
        <w:rPr>
          <w:rFonts w:ascii="Times New Roman" w:hAnsi="Times New Roman"/>
          <w:sz w:val="28"/>
          <w:szCs w:val="28"/>
          <w:lang w:val="kk-KZ"/>
        </w:rPr>
        <w:t xml:space="preserve"> жиілігіне келетін болсақ, 50% </w:t>
      </w:r>
      <w:r w:rsidRPr="000B0CD2">
        <w:rPr>
          <w:rFonts w:ascii="Times New Roman" w:hAnsi="Times New Roman"/>
          <w:sz w:val="28"/>
          <w:szCs w:val="28"/>
          <w:lang w:val="kk-KZ"/>
        </w:rPr>
        <w:t>респонденттер эдвайзер, пән тьюторлары, деканат қызметкерлері, достарының, топ студе</w:t>
      </w:r>
      <w:r w:rsidR="00F67547" w:rsidRPr="000B0CD2">
        <w:rPr>
          <w:rFonts w:ascii="Times New Roman" w:hAnsi="Times New Roman"/>
          <w:sz w:val="28"/>
          <w:szCs w:val="28"/>
          <w:lang w:val="kk-KZ"/>
        </w:rPr>
        <w:t>нттерінің көмегін «жиі» сұраса</w:t>
      </w:r>
      <w:r w:rsidRPr="000B0CD2">
        <w:rPr>
          <w:rFonts w:ascii="Times New Roman" w:hAnsi="Times New Roman"/>
          <w:sz w:val="28"/>
          <w:szCs w:val="28"/>
          <w:lang w:val="kk-KZ"/>
        </w:rPr>
        <w:t>,</w:t>
      </w:r>
      <w:r w:rsidR="00F67547" w:rsidRPr="000B0CD2">
        <w:rPr>
          <w:rFonts w:ascii="Times New Roman" w:hAnsi="Times New Roman"/>
          <w:sz w:val="28"/>
          <w:szCs w:val="28"/>
          <w:lang w:val="kk-KZ"/>
        </w:rPr>
        <w:t xml:space="preserve"> </w:t>
      </w:r>
      <w:r w:rsidR="00A86DAF">
        <w:rPr>
          <w:rFonts w:ascii="Times New Roman" w:hAnsi="Times New Roman"/>
          <w:sz w:val="28"/>
          <w:szCs w:val="28"/>
          <w:lang w:val="kk-KZ"/>
        </w:rPr>
        <w:t>6</w:t>
      </w:r>
      <w:r w:rsidRPr="000B0CD2">
        <w:rPr>
          <w:rFonts w:ascii="Times New Roman" w:hAnsi="Times New Roman"/>
          <w:sz w:val="28"/>
          <w:szCs w:val="28"/>
          <w:lang w:val="kk-KZ"/>
        </w:rPr>
        <w:t xml:space="preserve">% респонденттер күрделі жағдайларда ғана баратынын аңғартты. </w:t>
      </w:r>
    </w:p>
    <w:p w:rsidR="00A70469" w:rsidRPr="000B0CD2" w:rsidRDefault="00A70469" w:rsidP="00D20505">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Сонымен қатар, 76% студенттер, академиялық эдвайзерлердің кеңес беру үдерісінің жеке оқу жоспарын, траекториясын қалыптастыруға маңыздылығын түсінеді, олардан жиі академиялық қолдау көрсетуді талап етеді. Дегенмен, сұхбаттасу барысында,эдвайзер-оқытушылардың уақыт тапшылығынан, әрбір студентпен жеке-дара жұмыс жүргізуге мүмкіндігінің жоқтығын мойындайды. Студенттер, эдвайзерлердің кредиттік оқыту технологиясының ерекшеліктері, оқу үлгерімін бағалау, таңдаған пәндердің, тіпті мамандықтың мүмкіндіктері туралы концептуалды негізделген ақпараттар туралы кеңес бермейтінін, көбіне эдвайзерлер тәртіп, сабаққа қатысу, оқу үлгерімі, т.б. мәселелерді қадағалап, студенттерден «талап етуші» позициясын ұстанатынын айқындады. Көптеген студенттердің пікірінше, эдвайзерлер тек қана элективті пәндерді таңдау бойынша ғана академиялық кеңес беретін оқытушылар ретінде қабылданады. Бұл мәселелердің алдын алу үшін, АҚШ тәжірибесінің пайдалана отырып, эдвайзерлерге арналған арнайы біліктілігін арттыру курстарын тәжірибеге енгізуді талап етеді.</w:t>
      </w:r>
    </w:p>
    <w:p w:rsidR="00A70469" w:rsidRPr="000B0CD2" w:rsidRDefault="00A70469" w:rsidP="00D20505">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2,16,17 (№ 2</w:t>
      </w:r>
      <w:r w:rsidR="00D20505">
        <w:rPr>
          <w:rFonts w:ascii="Times New Roman" w:hAnsi="Times New Roman"/>
          <w:sz w:val="28"/>
          <w:szCs w:val="28"/>
          <w:lang w:val="kk-KZ"/>
        </w:rPr>
        <w:t xml:space="preserve"> </w:t>
      </w:r>
      <w:r w:rsidRPr="000B0CD2">
        <w:rPr>
          <w:rFonts w:ascii="Times New Roman" w:hAnsi="Times New Roman"/>
          <w:sz w:val="28"/>
          <w:szCs w:val="28"/>
          <w:lang w:val="kk-KZ"/>
        </w:rPr>
        <w:t>-</w:t>
      </w:r>
      <w:r w:rsidR="00D20505">
        <w:rPr>
          <w:rFonts w:ascii="Times New Roman" w:hAnsi="Times New Roman"/>
          <w:sz w:val="28"/>
          <w:szCs w:val="28"/>
          <w:lang w:val="kk-KZ"/>
        </w:rPr>
        <w:t xml:space="preserve"> </w:t>
      </w:r>
      <w:r w:rsidRPr="000B0CD2">
        <w:rPr>
          <w:rFonts w:ascii="Times New Roman" w:hAnsi="Times New Roman"/>
          <w:sz w:val="28"/>
          <w:szCs w:val="28"/>
          <w:lang w:val="kk-KZ"/>
        </w:rPr>
        <w:t>Оқу үдерісінде қандай академиялық қиыншылықтарды кездестіресіздер?, №16</w:t>
      </w:r>
      <w:r w:rsidR="00D20505">
        <w:rPr>
          <w:rFonts w:ascii="Times New Roman" w:hAnsi="Times New Roman"/>
          <w:sz w:val="28"/>
          <w:szCs w:val="28"/>
          <w:lang w:val="kk-KZ"/>
        </w:rPr>
        <w:t xml:space="preserve"> </w:t>
      </w:r>
      <w:r w:rsidRPr="000B0CD2">
        <w:rPr>
          <w:rFonts w:ascii="Times New Roman" w:hAnsi="Times New Roman"/>
          <w:sz w:val="28"/>
          <w:szCs w:val="28"/>
          <w:lang w:val="kk-KZ"/>
        </w:rPr>
        <w:t>–</w:t>
      </w:r>
      <w:r w:rsidR="00D20505">
        <w:rPr>
          <w:rFonts w:ascii="Times New Roman" w:hAnsi="Times New Roman"/>
          <w:sz w:val="28"/>
          <w:szCs w:val="28"/>
          <w:lang w:val="kk-KZ"/>
        </w:rPr>
        <w:t xml:space="preserve"> </w:t>
      </w:r>
      <w:r w:rsidRPr="000B0CD2">
        <w:rPr>
          <w:rFonts w:ascii="Times New Roman" w:hAnsi="Times New Roman"/>
          <w:sz w:val="28"/>
          <w:szCs w:val="28"/>
          <w:lang w:val="kk-KZ"/>
        </w:rPr>
        <w:t>Университетте сапалы білім алудың әдістері мен нұсқаларын білемін, №17</w:t>
      </w:r>
      <w:r w:rsidR="00D20505">
        <w:rPr>
          <w:rFonts w:ascii="Times New Roman" w:hAnsi="Times New Roman"/>
          <w:sz w:val="28"/>
          <w:szCs w:val="28"/>
          <w:lang w:val="kk-KZ"/>
        </w:rPr>
        <w:t xml:space="preserve"> </w:t>
      </w:r>
      <w:r w:rsidRPr="000B0CD2">
        <w:rPr>
          <w:rFonts w:ascii="Times New Roman" w:hAnsi="Times New Roman"/>
          <w:sz w:val="28"/>
          <w:szCs w:val="28"/>
          <w:lang w:val="kk-KZ"/>
        </w:rPr>
        <w:t>-</w:t>
      </w:r>
      <w:r w:rsidR="00D20505">
        <w:rPr>
          <w:rFonts w:ascii="Times New Roman" w:hAnsi="Times New Roman"/>
          <w:sz w:val="28"/>
          <w:szCs w:val="28"/>
          <w:lang w:val="kk-KZ"/>
        </w:rPr>
        <w:t xml:space="preserve"> </w:t>
      </w:r>
      <w:r w:rsidRPr="000B0CD2">
        <w:rPr>
          <w:rFonts w:ascii="Times New Roman" w:hAnsi="Times New Roman"/>
          <w:sz w:val="28"/>
          <w:szCs w:val="28"/>
          <w:lang w:val="kk-KZ"/>
        </w:rPr>
        <w:t xml:space="preserve">Студентке қатысты университеттік іс-шаралар, конкурстар, сайыстар, шәкіртақылар туралы ақпараттарды алып тұрамын) сұрақтар бір-бірімен тығыз байланысты, университеттік білім беру ортасының студенттердің кәсіби қалыптасуына жасаған мүмкіндіктерін анықтау үшін </w:t>
      </w:r>
      <w:r w:rsidRPr="000B0CD2">
        <w:rPr>
          <w:rFonts w:ascii="Times New Roman" w:hAnsi="Times New Roman"/>
          <w:sz w:val="28"/>
          <w:szCs w:val="28"/>
          <w:lang w:val="kk-KZ"/>
        </w:rPr>
        <w:lastRenderedPageBreak/>
        <w:t xml:space="preserve">құрастырылды. Студенттердің басым көпшілігі (60%) университеттің ерекшеліктері, білім алудың әдістері мен әртүрлі нұсқалары туралы жалпы түсінік қалыптасқан, дегенмен, ақпарат алу көздерін біле бермейді. Респонденттердің 15% -і ғана академиялық сұрақтарды қалай, кімнің көмегімен шешу (эдвайзер, топ студенттері, пән оқытушылары, деканат қызметкерлері) керек екенін біледі, 35% респонденттердің әртүрлі академиялық сұрақтарды шешуде қажеттілік танытпайды, пассивті орындаушы позициясын ұстанады. </w:t>
      </w:r>
    </w:p>
    <w:p w:rsidR="00A70469" w:rsidRPr="000B0CD2" w:rsidRDefault="00A70469" w:rsidP="00D20505">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Сонымен қатар кредиттік оқыту технологиясында таңдау жасау барысы (элективті курстар, мамандану бағыты, дипломдық жұмыс тақырыптары, академиялық мобильділік т.б.) 30 % - респонденттер үшін қиындық туындатады, олар берілген тізімнен өзіне қажетті дұрыс бағытты таңдауда күмәнданады. Дегенмен, 45% респонденттер - таңдау жасаудың қажеттілігін көре алмайды. Алынған мәліметтер, эдвайзер- оқытушыларға студенттің  жеке оқу траекториясын құру, саналы таңдау жасау, оқу процесінде субъективті позициясын ұстану дағдыларын қалыптастыруда қажетті біліктіліктен арттыруда қажет екенін көрсетеді. </w:t>
      </w:r>
    </w:p>
    <w:p w:rsidR="00A70469" w:rsidRPr="000B0CD2" w:rsidRDefault="00A70469" w:rsidP="00D20505">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62% респонденттер жеке оқу траекториясын саналы, белсенді түрде жүзеге асыру техникаларын, әдіс-тәсілдерін үйрену мүмкіндіктеріне жағымды қарым- қатынасын көрсетті. Студенттермен сұхбаттасу барысында олардың жеке оқу траекториясын жобалауда жекетұлғалық міндеттерін жүзеге асыру мақсаттымен берілген «мұндай жағдайда оқу үдерісі тиімді, жекетұлғаға бағытталып жүзеге асады», «менің тұлға ретіндегі қызығушылықтарым, қабілеттерім ескеріледі»  сияқты жауаптарынан көре аламыз.Дегенмен, 34% респонденттер, жеке оқу траекториясын, жеке оқу жоспары саналы жобалауға теріс пікірлерін білдірді. Сұхбаттасуда, «міндеттерді орындаудың уақыты мен ерекшеліктерін анықтау қиындыққа соғады», «шиеленіс жағдайларға алып келеді», «орындаушы позициясымен келісемін» деген жауаптар алынды. </w:t>
      </w:r>
    </w:p>
    <w:p w:rsidR="00A70469" w:rsidRPr="000B0CD2" w:rsidRDefault="00A70469" w:rsidP="00D20505">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Сауалнаманың соңғы сұрағына жауап бере отырып, респонденттер университеттің құрылымы, кредиттік оқыту технологиясы, университет қызметтері туралы қосымша ақпараттар алып тұру қажеттілігін басып айтты. </w:t>
      </w:r>
    </w:p>
    <w:p w:rsidR="00A70469" w:rsidRPr="000B0CD2" w:rsidRDefault="00A70469" w:rsidP="00D20505">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Эмпирикалық мәліметтерді қорытындылай келе, кредиттік оқыту технологиясында студенттің жеке оқу траекториясын саналы қалыптастыруға кері әсері</w:t>
      </w:r>
      <w:r w:rsidR="000C7BD4">
        <w:rPr>
          <w:rFonts w:ascii="Times New Roman" w:hAnsi="Times New Roman"/>
          <w:sz w:val="28"/>
          <w:szCs w:val="28"/>
          <w:lang w:val="kk-KZ"/>
        </w:rPr>
        <w:t>н тигізетін мәселелерді төртке</w:t>
      </w:r>
      <w:r w:rsidRPr="000B0CD2">
        <w:rPr>
          <w:rFonts w:ascii="Times New Roman" w:hAnsi="Times New Roman"/>
          <w:sz w:val="28"/>
          <w:szCs w:val="28"/>
          <w:lang w:val="kk-KZ"/>
        </w:rPr>
        <w:t xml:space="preserve"> бөле аламыз:</w:t>
      </w:r>
    </w:p>
    <w:p w:rsidR="00A70469" w:rsidRPr="00B509F5" w:rsidRDefault="00A70469" w:rsidP="00B509F5">
      <w:pPr>
        <w:pStyle w:val="a4"/>
        <w:numPr>
          <w:ilvl w:val="0"/>
          <w:numId w:val="26"/>
        </w:numPr>
        <w:tabs>
          <w:tab w:val="left" w:pos="851"/>
        </w:tabs>
        <w:spacing w:after="0" w:line="240" w:lineRule="auto"/>
        <w:ind w:left="142" w:firstLine="425"/>
        <w:jc w:val="both"/>
        <w:rPr>
          <w:rFonts w:ascii="Times New Roman" w:hAnsi="Times New Roman"/>
          <w:sz w:val="28"/>
          <w:szCs w:val="28"/>
          <w:lang w:val="kk-KZ"/>
        </w:rPr>
      </w:pPr>
      <w:r w:rsidRPr="00B509F5">
        <w:rPr>
          <w:rFonts w:ascii="Times New Roman" w:hAnsi="Times New Roman"/>
          <w:i/>
          <w:sz w:val="28"/>
          <w:szCs w:val="28"/>
          <w:lang w:val="kk-KZ"/>
        </w:rPr>
        <w:t>Университетке бейімделу</w:t>
      </w:r>
      <w:r w:rsidR="003464E2" w:rsidRPr="00B509F5">
        <w:rPr>
          <w:rFonts w:ascii="Times New Roman" w:hAnsi="Times New Roman"/>
          <w:sz w:val="28"/>
          <w:szCs w:val="28"/>
          <w:lang w:val="kk-KZ"/>
        </w:rPr>
        <w:t xml:space="preserve"> (</w:t>
      </w:r>
      <w:r w:rsidRPr="00B509F5">
        <w:rPr>
          <w:rFonts w:ascii="Times New Roman" w:hAnsi="Times New Roman"/>
          <w:sz w:val="28"/>
          <w:szCs w:val="28"/>
          <w:lang w:val="kk-KZ"/>
        </w:rPr>
        <w:t>кредиттік оқыту технологиясының талаптары мен философиясы, университет құрылымы, қызметтері, олардың функциялары) студенттерге академиялық қолдау көрсету қызметкерлері және оның оқыту үрдісінде алатын орны мен ф</w:t>
      </w:r>
      <w:r w:rsidR="003464E2" w:rsidRPr="00B509F5">
        <w:rPr>
          <w:rFonts w:ascii="Times New Roman" w:hAnsi="Times New Roman"/>
          <w:sz w:val="28"/>
          <w:szCs w:val="28"/>
          <w:lang w:val="kk-KZ"/>
        </w:rPr>
        <w:t>ункциясы туралы хабардарсыздығы</w:t>
      </w:r>
      <w:r w:rsidRPr="00B509F5">
        <w:rPr>
          <w:rFonts w:ascii="Times New Roman" w:hAnsi="Times New Roman"/>
          <w:sz w:val="28"/>
          <w:szCs w:val="28"/>
          <w:lang w:val="kk-KZ"/>
        </w:rPr>
        <w:t>);</w:t>
      </w:r>
    </w:p>
    <w:p w:rsidR="00A70469" w:rsidRPr="00B509F5" w:rsidRDefault="00A70469" w:rsidP="00B509F5">
      <w:pPr>
        <w:pStyle w:val="a4"/>
        <w:numPr>
          <w:ilvl w:val="0"/>
          <w:numId w:val="26"/>
        </w:numPr>
        <w:tabs>
          <w:tab w:val="left" w:pos="851"/>
        </w:tabs>
        <w:spacing w:after="0" w:line="240" w:lineRule="auto"/>
        <w:ind w:left="142" w:firstLine="425"/>
        <w:jc w:val="both"/>
        <w:rPr>
          <w:rFonts w:ascii="Times New Roman" w:hAnsi="Times New Roman"/>
          <w:sz w:val="28"/>
          <w:szCs w:val="28"/>
          <w:lang w:val="kk-KZ"/>
        </w:rPr>
      </w:pPr>
      <w:r w:rsidRPr="00B509F5">
        <w:rPr>
          <w:rFonts w:ascii="Times New Roman" w:hAnsi="Times New Roman"/>
          <w:i/>
          <w:sz w:val="28"/>
          <w:szCs w:val="28"/>
          <w:lang w:val="kk-KZ"/>
        </w:rPr>
        <w:t>Университеттің оқыту үдерісінде өзін-өзі ұйымдастыру</w:t>
      </w:r>
      <w:r w:rsidRPr="00B509F5">
        <w:rPr>
          <w:rFonts w:ascii="Times New Roman" w:hAnsi="Times New Roman"/>
          <w:sz w:val="28"/>
          <w:szCs w:val="28"/>
          <w:lang w:val="kk-KZ"/>
        </w:rPr>
        <w:t xml:space="preserve"> (уақыт менеджменті. дәріске, практикалық сабақтарға дайындалу. Оқу барысындағы проблемалық жағдаяттар шешу техникалары мен әдістерін білмеуі);</w:t>
      </w:r>
    </w:p>
    <w:p w:rsidR="00A70469" w:rsidRPr="00B509F5" w:rsidRDefault="00A70469" w:rsidP="00B509F5">
      <w:pPr>
        <w:pStyle w:val="a4"/>
        <w:numPr>
          <w:ilvl w:val="0"/>
          <w:numId w:val="26"/>
        </w:numPr>
        <w:tabs>
          <w:tab w:val="left" w:pos="851"/>
        </w:tabs>
        <w:spacing w:after="0" w:line="240" w:lineRule="auto"/>
        <w:ind w:left="142" w:firstLine="425"/>
        <w:jc w:val="both"/>
        <w:rPr>
          <w:rFonts w:ascii="Times New Roman" w:hAnsi="Times New Roman"/>
          <w:sz w:val="28"/>
          <w:szCs w:val="28"/>
          <w:lang w:val="kk-KZ"/>
        </w:rPr>
      </w:pPr>
      <w:r w:rsidRPr="00B509F5">
        <w:rPr>
          <w:rFonts w:ascii="Times New Roman" w:hAnsi="Times New Roman"/>
          <w:i/>
          <w:sz w:val="28"/>
          <w:szCs w:val="28"/>
          <w:lang w:val="kk-KZ"/>
        </w:rPr>
        <w:t>ЖОО-да студенттің өздік жұмысы (</w:t>
      </w:r>
      <w:r w:rsidRPr="00B509F5">
        <w:rPr>
          <w:rFonts w:ascii="Times New Roman" w:hAnsi="Times New Roman"/>
          <w:sz w:val="28"/>
          <w:szCs w:val="28"/>
          <w:lang w:val="kk-KZ"/>
        </w:rPr>
        <w:t>өздік жұмысты ұйымдастырудың мақсаты, міндеттері. өздік жұмыстың формалары мен түрлері, орындау техникалары, өздік жұмысты бақылау әдіс-тәсілдері, плагиат мәселелері туралы білімдерінің жеткіліксіздігі );</w:t>
      </w:r>
    </w:p>
    <w:p w:rsidR="00A70469" w:rsidRPr="000B0CD2" w:rsidRDefault="00A70469" w:rsidP="00B509F5">
      <w:pPr>
        <w:pStyle w:val="a4"/>
        <w:numPr>
          <w:ilvl w:val="0"/>
          <w:numId w:val="26"/>
        </w:numPr>
        <w:tabs>
          <w:tab w:val="left" w:pos="851"/>
        </w:tabs>
        <w:spacing w:after="0" w:line="240" w:lineRule="auto"/>
        <w:ind w:left="142" w:firstLine="425"/>
        <w:jc w:val="both"/>
        <w:rPr>
          <w:rFonts w:ascii="Times New Roman" w:hAnsi="Times New Roman"/>
          <w:sz w:val="28"/>
          <w:szCs w:val="28"/>
          <w:lang w:val="kk-KZ"/>
        </w:rPr>
      </w:pPr>
      <w:r w:rsidRPr="00B509F5">
        <w:rPr>
          <w:rFonts w:ascii="Times New Roman" w:hAnsi="Times New Roman"/>
          <w:i/>
          <w:sz w:val="28"/>
          <w:szCs w:val="28"/>
          <w:lang w:val="kk-KZ"/>
        </w:rPr>
        <w:lastRenderedPageBreak/>
        <w:t>Университеттің білім беру үдерісінде таңдау жасау</w:t>
      </w:r>
      <w:r w:rsidRPr="00B509F5">
        <w:rPr>
          <w:rFonts w:ascii="Times New Roman" w:hAnsi="Times New Roman"/>
          <w:sz w:val="28"/>
          <w:szCs w:val="28"/>
          <w:lang w:val="kk-KZ"/>
        </w:rPr>
        <w:t xml:space="preserve"> (студенттің жеке оқу траекториясы, студенттің жеке оқу жоспары жобалаудағы қиыншылықтар,  өмірлік және кәсіби мақсаттарын айқындай алмауы).</w:t>
      </w:r>
    </w:p>
    <w:p w:rsidR="00A70469" w:rsidRPr="000B0CD2" w:rsidRDefault="00A70469" w:rsidP="00A70469">
      <w:pPr>
        <w:spacing w:after="0" w:line="240" w:lineRule="auto"/>
        <w:ind w:firstLine="708"/>
        <w:jc w:val="both"/>
        <w:rPr>
          <w:rFonts w:ascii="Times New Roman" w:hAnsi="Times New Roman"/>
          <w:sz w:val="28"/>
          <w:szCs w:val="28"/>
          <w:lang w:val="kk-KZ"/>
        </w:rPr>
      </w:pPr>
      <w:r w:rsidRPr="000B0CD2">
        <w:rPr>
          <w:rFonts w:ascii="Times New Roman" w:hAnsi="Times New Roman"/>
          <w:sz w:val="28"/>
          <w:szCs w:val="28"/>
          <w:lang w:val="kk-KZ"/>
        </w:rPr>
        <w:t xml:space="preserve">Кредиттік оқыту технологиясының талаптары, студенттен жоғары ұйымдасқан деңгейде дербестік, өз уақытын ұйымдастыру, дербес білім алу дағдыларының қажеттілігіне жоғары сұраныс туындатады. Осыған байланысты, 1,2 тарауларда теориялық талдау жүргізілген АҚШ -тың академиялық қолдау көрсету барысындағы озық тәжірибесі ретінде қарастырылған академиялық эдвайзерлердің іс-әрекетін  отандық университеттерде белсендіруді қажет етеді. </w:t>
      </w:r>
    </w:p>
    <w:p w:rsidR="00A70469" w:rsidRPr="000B0CD2" w:rsidRDefault="00A70469" w:rsidP="00D20505">
      <w:pPr>
        <w:spacing w:after="0" w:line="240" w:lineRule="auto"/>
        <w:ind w:firstLine="708"/>
        <w:jc w:val="both"/>
        <w:rPr>
          <w:rFonts w:ascii="Times New Roman" w:hAnsi="Times New Roman"/>
          <w:sz w:val="28"/>
          <w:szCs w:val="28"/>
          <w:lang w:val="kk-KZ"/>
        </w:rPr>
      </w:pPr>
      <w:r w:rsidRPr="000B0CD2">
        <w:rPr>
          <w:rFonts w:ascii="Times New Roman" w:hAnsi="Times New Roman"/>
          <w:sz w:val="28"/>
          <w:szCs w:val="28"/>
          <w:lang w:val="kk-KZ"/>
        </w:rPr>
        <w:t>Анықтаушы эксперименттің келесі кезеңінде, кредиттік оқыту технологиясында студенттердің кезіктіретін академиялық кедергілерін нақты айқындау ма</w:t>
      </w:r>
      <w:r w:rsidR="003464E2" w:rsidRPr="000B0CD2">
        <w:rPr>
          <w:rFonts w:ascii="Times New Roman" w:hAnsi="Times New Roman"/>
          <w:sz w:val="28"/>
          <w:szCs w:val="28"/>
          <w:lang w:val="kk-KZ"/>
        </w:rPr>
        <w:t>қсатымен «Портфолио» әдістемесі</w:t>
      </w:r>
      <w:r w:rsidRPr="000B0CD2">
        <w:rPr>
          <w:rFonts w:ascii="Times New Roman" w:hAnsi="Times New Roman"/>
          <w:sz w:val="28"/>
          <w:szCs w:val="28"/>
          <w:lang w:val="kk-KZ"/>
        </w:rPr>
        <w:t xml:space="preserve"> қолданылып, оның барысында студенттің кәсіби дамуы мен біліктілігінің деңгейін анықтауға мүмкіндік беретін ұйымтастырылған, мақсатты құжаттар жиынтығы жинақталды. Оған қоса, бұл әдістеме, қалыптасқан жағдайдың мәнін түсінуге, әрбір студенттің жекедара шығармашылық іс-әрекетінің нәтижелерін, студенттің оқу, зерттеуші, іс- тәжірибелік дағдыларының деңгейін анықтауға да мүмкіндік береді. Портфолио  «Резюме» ( студенттің өмірбаяны, өмірлік, кәсіби жоспарлары туралы эссе),  «Жұмыстар жинағы» (семестр барысында орындалған, студенттің пікірінше ең үздік, қиындық туындатқан өздік жұмыстардан құралады.Студент белгілі бір жұмысқа таңдау жасауын түсіндіреді), «Қорытынды» (студент семестр бойындағы академиялық жетістіктерін қорытындылап, өзінің жетістіктерін, кезіктірген қиындықтарын айқындайды) сияқты бөліктерден тұрды. Портфолио әдістемесі, студенттің жетістігінің бағалаудың жаңашыл формасы ретінде келесі педагогикалық міндеттерді де шешуге көмектеседі:</w:t>
      </w:r>
    </w:p>
    <w:p w:rsidR="00A70469" w:rsidRPr="000B0CD2" w:rsidRDefault="00A70469" w:rsidP="00A70469">
      <w:pPr>
        <w:spacing w:after="0" w:line="240" w:lineRule="auto"/>
        <w:ind w:firstLine="708"/>
        <w:jc w:val="both"/>
        <w:rPr>
          <w:rFonts w:ascii="Times New Roman" w:hAnsi="Times New Roman"/>
          <w:sz w:val="28"/>
          <w:szCs w:val="28"/>
          <w:lang w:val="kk-KZ"/>
        </w:rPr>
      </w:pPr>
      <w:r w:rsidRPr="000B0CD2">
        <w:rPr>
          <w:rFonts w:ascii="Times New Roman" w:hAnsi="Times New Roman"/>
          <w:sz w:val="28"/>
          <w:szCs w:val="28"/>
          <w:lang w:val="kk-KZ"/>
        </w:rPr>
        <w:t>-</w:t>
      </w:r>
      <w:r w:rsidR="00D20505">
        <w:rPr>
          <w:rFonts w:ascii="Times New Roman" w:hAnsi="Times New Roman"/>
          <w:sz w:val="28"/>
          <w:szCs w:val="28"/>
          <w:lang w:val="kk-KZ"/>
        </w:rPr>
        <w:t xml:space="preserve"> </w:t>
      </w:r>
      <w:r w:rsidRPr="000B0CD2">
        <w:rPr>
          <w:rFonts w:ascii="Times New Roman" w:hAnsi="Times New Roman"/>
          <w:sz w:val="28"/>
          <w:szCs w:val="28"/>
          <w:lang w:val="kk-KZ"/>
        </w:rPr>
        <w:t>оқу мотивациясын ынталандыру және қолдау;</w:t>
      </w:r>
    </w:p>
    <w:p w:rsidR="00A70469" w:rsidRPr="000B0CD2" w:rsidRDefault="00A70469" w:rsidP="00A70469">
      <w:pPr>
        <w:spacing w:after="0" w:line="240" w:lineRule="auto"/>
        <w:ind w:firstLine="708"/>
        <w:jc w:val="both"/>
        <w:rPr>
          <w:rFonts w:ascii="Times New Roman" w:hAnsi="Times New Roman"/>
          <w:sz w:val="28"/>
          <w:szCs w:val="28"/>
          <w:lang w:val="kk-KZ"/>
        </w:rPr>
      </w:pPr>
      <w:r w:rsidRPr="000B0CD2">
        <w:rPr>
          <w:rFonts w:ascii="Times New Roman" w:hAnsi="Times New Roman"/>
          <w:sz w:val="28"/>
          <w:szCs w:val="28"/>
          <w:lang w:val="kk-KZ"/>
        </w:rPr>
        <w:t>-</w:t>
      </w:r>
      <w:r w:rsidR="00D20505">
        <w:rPr>
          <w:rFonts w:ascii="Times New Roman" w:hAnsi="Times New Roman"/>
          <w:sz w:val="28"/>
          <w:szCs w:val="28"/>
          <w:lang w:val="kk-KZ"/>
        </w:rPr>
        <w:t xml:space="preserve"> </w:t>
      </w:r>
      <w:r w:rsidRPr="000B0CD2">
        <w:rPr>
          <w:rFonts w:ascii="Times New Roman" w:hAnsi="Times New Roman"/>
          <w:sz w:val="28"/>
          <w:szCs w:val="28"/>
          <w:lang w:val="kk-KZ"/>
        </w:rPr>
        <w:t>белсенділік, дербестік дағдыларын мадақтау, оқу және өзіндік оқу мүмкіндіктерін кеңейту;</w:t>
      </w:r>
    </w:p>
    <w:p w:rsidR="00A70469" w:rsidRPr="000B0CD2" w:rsidRDefault="00A70469" w:rsidP="00A70469">
      <w:pPr>
        <w:spacing w:after="0" w:line="240" w:lineRule="auto"/>
        <w:ind w:firstLine="708"/>
        <w:jc w:val="both"/>
        <w:rPr>
          <w:rFonts w:ascii="Times New Roman" w:hAnsi="Times New Roman"/>
          <w:sz w:val="28"/>
          <w:szCs w:val="28"/>
          <w:lang w:val="kk-KZ"/>
        </w:rPr>
      </w:pPr>
      <w:r w:rsidRPr="000B0CD2">
        <w:rPr>
          <w:rFonts w:ascii="Times New Roman" w:hAnsi="Times New Roman"/>
          <w:sz w:val="28"/>
          <w:szCs w:val="28"/>
          <w:lang w:val="kk-KZ"/>
        </w:rPr>
        <w:t>-</w:t>
      </w:r>
      <w:r w:rsidR="00D20505">
        <w:rPr>
          <w:rFonts w:ascii="Times New Roman" w:hAnsi="Times New Roman"/>
          <w:sz w:val="28"/>
          <w:szCs w:val="28"/>
          <w:lang w:val="kk-KZ"/>
        </w:rPr>
        <w:t xml:space="preserve"> </w:t>
      </w:r>
      <w:r w:rsidRPr="000B0CD2">
        <w:rPr>
          <w:rFonts w:ascii="Times New Roman" w:hAnsi="Times New Roman"/>
          <w:sz w:val="28"/>
          <w:szCs w:val="28"/>
          <w:lang w:val="kk-KZ"/>
        </w:rPr>
        <w:t>білім алушылардың рефлексивті (өзін-өзі бағалау) дағдыларын дамыту;</w:t>
      </w:r>
    </w:p>
    <w:p w:rsidR="00A70469" w:rsidRPr="000B0CD2" w:rsidRDefault="00A70469" w:rsidP="00A70469">
      <w:pPr>
        <w:spacing w:after="0" w:line="240" w:lineRule="auto"/>
        <w:ind w:firstLine="708"/>
        <w:jc w:val="both"/>
        <w:rPr>
          <w:rFonts w:ascii="Times New Roman" w:hAnsi="Times New Roman"/>
          <w:sz w:val="28"/>
          <w:szCs w:val="28"/>
          <w:lang w:val="kk-KZ"/>
        </w:rPr>
      </w:pPr>
      <w:r w:rsidRPr="000B0CD2">
        <w:rPr>
          <w:rFonts w:ascii="Times New Roman" w:hAnsi="Times New Roman"/>
          <w:sz w:val="28"/>
          <w:szCs w:val="28"/>
          <w:lang w:val="kk-KZ"/>
        </w:rPr>
        <w:t>-</w:t>
      </w:r>
      <w:r w:rsidR="00D20505">
        <w:rPr>
          <w:rFonts w:ascii="Times New Roman" w:hAnsi="Times New Roman"/>
          <w:sz w:val="28"/>
          <w:szCs w:val="28"/>
          <w:lang w:val="kk-KZ"/>
        </w:rPr>
        <w:t xml:space="preserve"> </w:t>
      </w:r>
      <w:r w:rsidRPr="000B0CD2">
        <w:rPr>
          <w:rFonts w:ascii="Times New Roman" w:hAnsi="Times New Roman"/>
          <w:sz w:val="28"/>
          <w:szCs w:val="28"/>
          <w:lang w:val="kk-KZ"/>
        </w:rPr>
        <w:t>өз іс-әрекетін жоспарлау, ұйымдастыру, мақсат қою, оны жүзеге асыру біліктіліктерін қалыптастыру;</w:t>
      </w:r>
    </w:p>
    <w:p w:rsidR="00A70469" w:rsidRPr="000B0CD2" w:rsidRDefault="00A70469" w:rsidP="00A70469">
      <w:pPr>
        <w:spacing w:after="0" w:line="240" w:lineRule="auto"/>
        <w:ind w:firstLine="708"/>
        <w:jc w:val="both"/>
        <w:rPr>
          <w:rFonts w:ascii="Times New Roman" w:hAnsi="Times New Roman"/>
          <w:sz w:val="28"/>
          <w:szCs w:val="28"/>
          <w:lang w:val="kk-KZ"/>
        </w:rPr>
      </w:pPr>
      <w:r w:rsidRPr="000B0CD2">
        <w:rPr>
          <w:rFonts w:ascii="Times New Roman" w:hAnsi="Times New Roman"/>
          <w:sz w:val="28"/>
          <w:szCs w:val="28"/>
          <w:lang w:val="kk-KZ"/>
        </w:rPr>
        <w:t>-</w:t>
      </w:r>
      <w:r w:rsidR="00D20505">
        <w:rPr>
          <w:rFonts w:ascii="Times New Roman" w:hAnsi="Times New Roman"/>
          <w:sz w:val="28"/>
          <w:szCs w:val="28"/>
          <w:lang w:val="kk-KZ"/>
        </w:rPr>
        <w:t xml:space="preserve"> </w:t>
      </w:r>
      <w:r w:rsidRPr="000B0CD2">
        <w:rPr>
          <w:rFonts w:ascii="Times New Roman" w:hAnsi="Times New Roman"/>
          <w:sz w:val="28"/>
          <w:szCs w:val="28"/>
          <w:lang w:val="kk-KZ"/>
        </w:rPr>
        <w:t>оқу үдерісін жекедараландыру;</w:t>
      </w:r>
    </w:p>
    <w:p w:rsidR="00A70469" w:rsidRPr="000B0CD2" w:rsidRDefault="00A70469" w:rsidP="00A70469">
      <w:pPr>
        <w:spacing w:after="0" w:line="240" w:lineRule="auto"/>
        <w:ind w:firstLine="708"/>
        <w:jc w:val="both"/>
        <w:rPr>
          <w:rFonts w:ascii="Times New Roman" w:hAnsi="Times New Roman"/>
          <w:sz w:val="28"/>
          <w:szCs w:val="28"/>
          <w:lang w:val="kk-KZ"/>
        </w:rPr>
      </w:pPr>
      <w:r w:rsidRPr="000B0CD2">
        <w:rPr>
          <w:rFonts w:ascii="Times New Roman" w:hAnsi="Times New Roman"/>
          <w:sz w:val="28"/>
          <w:szCs w:val="28"/>
          <w:lang w:val="kk-KZ"/>
        </w:rPr>
        <w:t>- әлеуметтену үшін қосымша алғышарттар мен мүмкіндіктер туындатуы.</w:t>
      </w:r>
    </w:p>
    <w:p w:rsidR="00A70469" w:rsidRPr="000B0CD2" w:rsidRDefault="00A70469" w:rsidP="00A70469">
      <w:pPr>
        <w:spacing w:after="0" w:line="240" w:lineRule="auto"/>
        <w:ind w:firstLine="708"/>
        <w:jc w:val="both"/>
        <w:rPr>
          <w:rFonts w:ascii="Times New Roman" w:hAnsi="Times New Roman"/>
          <w:sz w:val="28"/>
          <w:szCs w:val="28"/>
          <w:lang w:val="kk-KZ"/>
        </w:rPr>
      </w:pPr>
      <w:r w:rsidRPr="000B0CD2">
        <w:rPr>
          <w:rFonts w:ascii="Times New Roman" w:hAnsi="Times New Roman"/>
          <w:sz w:val="28"/>
          <w:szCs w:val="28"/>
          <w:lang w:val="kk-KZ"/>
        </w:rPr>
        <w:t xml:space="preserve">Студенттердің портфолиосына талдау жасау, контент-анализ арқылы жүзеге асты. Контент-анализ жасаудың ерекшелігі, оның нәтижелері студенттердің ұғыну деңгейін, олардың шынайы және жасырын іс-әрекетін, қызығушылықтары мен бағыттылықтарын айқындауға мүмкіндік береді. </w:t>
      </w:r>
    </w:p>
    <w:p w:rsidR="00A70469" w:rsidRPr="000B0CD2" w:rsidRDefault="00A70469" w:rsidP="00D20505">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t xml:space="preserve">Эссе жұмыстарына талдау жасау барысында, 80 % студенттердің алыс, жақын мақсаттарын айқындалмағаны анықталды. Сонымен қатар, студенттердің академиялық жетістіктеріне деген сенімділігінің жоқтығы, эмоционалдық тұрақтылығының, шешім қабылдау, өзіндік іс-әрекетін, кәсіби перспективасын жоспарлай алу, жауапкершілікті сезіну дағдыларының  қалыптаспағаны айқындалды. Студенттердің жетістіктерін бағалауда қиындықтарда туындайды, себебі берілген мәліметтер тек қана, студенттердің </w:t>
      </w:r>
      <w:r w:rsidRPr="000B0CD2">
        <w:rPr>
          <w:rFonts w:ascii="Times New Roman" w:hAnsi="Times New Roman"/>
          <w:sz w:val="28"/>
          <w:szCs w:val="28"/>
          <w:lang w:val="kk-KZ"/>
        </w:rPr>
        <w:lastRenderedPageBreak/>
        <w:t xml:space="preserve">қатысқан оқиғалары туралы ақпарат беріп қойып, жетістіктеріне рефлексивті, сыни тұрғыдан бағалау жасалынбаған. Сонымен қатар, 26% студенттер, орындалған жұмыстардың жағымды және жағымсыз жақтарына сапалы түрде қорытынды жасауда қиындықтарға кезіккен. </w:t>
      </w:r>
      <w:r w:rsidR="00D20505">
        <w:rPr>
          <w:rFonts w:ascii="Times New Roman" w:hAnsi="Times New Roman"/>
          <w:sz w:val="28"/>
          <w:szCs w:val="28"/>
          <w:lang w:val="kk-KZ"/>
        </w:rPr>
        <w:t xml:space="preserve"> </w:t>
      </w:r>
      <w:r w:rsidRPr="000B0CD2">
        <w:rPr>
          <w:rFonts w:ascii="Times New Roman" w:hAnsi="Times New Roman"/>
          <w:sz w:val="28"/>
          <w:szCs w:val="28"/>
          <w:lang w:val="kk-KZ"/>
        </w:rPr>
        <w:t>Портфолио әдістемесіне талдау жасаудан, студенттерде айқындалған академиялық қиыншылықтарының сауалнама жұмыстарымен сәйкестігін дәлелдеп, келесі түрде ажыратуға болады:</w:t>
      </w:r>
    </w:p>
    <w:p w:rsidR="00852736" w:rsidRPr="000B0CD2" w:rsidRDefault="00A70469" w:rsidP="00D20505">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у</w:t>
      </w:r>
      <w:r w:rsidRPr="000B0CD2">
        <w:rPr>
          <w:rFonts w:ascii="Times New Roman" w:hAnsi="Times New Roman"/>
          <w:i/>
          <w:sz w:val="28"/>
          <w:szCs w:val="28"/>
          <w:lang w:val="kk-KZ"/>
        </w:rPr>
        <w:t xml:space="preserve">ниверситеттің оқыту үдерісінде өзін-өзі ұйымдастыруы </w:t>
      </w:r>
    </w:p>
    <w:p w:rsidR="00852736" w:rsidRPr="000B0CD2" w:rsidRDefault="00A70469" w:rsidP="00D20505">
      <w:pPr>
        <w:spacing w:after="0" w:line="240" w:lineRule="auto"/>
        <w:ind w:firstLine="567"/>
        <w:jc w:val="both"/>
        <w:rPr>
          <w:rFonts w:ascii="Times New Roman" w:hAnsi="Times New Roman"/>
          <w:i/>
          <w:sz w:val="28"/>
          <w:szCs w:val="28"/>
          <w:lang w:val="kk-KZ"/>
        </w:rPr>
      </w:pPr>
      <w:r w:rsidRPr="000B0CD2">
        <w:rPr>
          <w:rFonts w:ascii="Times New Roman" w:hAnsi="Times New Roman"/>
          <w:i/>
          <w:sz w:val="28"/>
          <w:szCs w:val="28"/>
          <w:lang w:val="kk-KZ"/>
        </w:rPr>
        <w:t xml:space="preserve">-  өздік жұмыс тапсырмаларын орындаудағы қиыншылықтар </w:t>
      </w:r>
    </w:p>
    <w:p w:rsidR="00A70469" w:rsidRPr="000B0CD2" w:rsidRDefault="00A70469" w:rsidP="00D20505">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 </w:t>
      </w:r>
      <w:r w:rsidRPr="000B0CD2">
        <w:rPr>
          <w:rFonts w:ascii="Times New Roman" w:hAnsi="Times New Roman"/>
          <w:i/>
          <w:sz w:val="28"/>
          <w:szCs w:val="28"/>
          <w:lang w:val="kk-KZ"/>
        </w:rPr>
        <w:t>өмірлік, кәсіби жоспарларды анықтау, алынған тәжірибеге рефлексия жасау қиыншылықтары.</w:t>
      </w:r>
    </w:p>
    <w:p w:rsidR="00A70469" w:rsidRPr="000B0CD2" w:rsidRDefault="00A70469" w:rsidP="00D20505">
      <w:pPr>
        <w:tabs>
          <w:tab w:val="left" w:pos="0"/>
          <w:tab w:val="left" w:pos="567"/>
        </w:tabs>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Студенттің кредиттік оқыту технологиясында кезіктіретін академиялық қиыншылықтары мен кедергілерінің айқындау мақсатымен жүргізілген сауалнаманың, портфолио жұмысының қорытындылары сәйкестенген мәселелерді (</w:t>
      </w:r>
      <w:r w:rsidRPr="000B0CD2">
        <w:rPr>
          <w:rFonts w:ascii="Times New Roman" w:hAnsi="Times New Roman"/>
          <w:i/>
          <w:sz w:val="28"/>
          <w:szCs w:val="28"/>
          <w:lang w:val="kk-KZ"/>
        </w:rPr>
        <w:t>Университетке бейімделу, Университеттің оқыту үдерісінде өзін-өзі ұйымдастыру, ЖОО-да студенттің өздік жұмысы, Университеттің білім беру үдерісінде таңдау жасау</w:t>
      </w:r>
      <w:r w:rsidRPr="000B0CD2">
        <w:rPr>
          <w:rFonts w:ascii="Times New Roman" w:hAnsi="Times New Roman"/>
          <w:sz w:val="28"/>
          <w:szCs w:val="28"/>
          <w:lang w:val="kk-KZ"/>
        </w:rPr>
        <w:t>) айқындауға мүмкіндік берді.</w:t>
      </w:r>
    </w:p>
    <w:p w:rsidR="00A70469" w:rsidRPr="000B0CD2" w:rsidRDefault="00A70469" w:rsidP="00D20505">
      <w:pPr>
        <w:spacing w:after="0" w:line="240" w:lineRule="auto"/>
        <w:ind w:firstLine="567"/>
        <w:jc w:val="both"/>
        <w:rPr>
          <w:rFonts w:ascii="Times New Roman" w:hAnsi="Times New Roman"/>
          <w:i/>
          <w:sz w:val="28"/>
          <w:szCs w:val="28"/>
          <w:lang w:val="kk-KZ"/>
        </w:rPr>
      </w:pPr>
      <w:r w:rsidRPr="000B0CD2">
        <w:rPr>
          <w:rFonts w:ascii="Times New Roman" w:hAnsi="Times New Roman"/>
          <w:i/>
          <w:sz w:val="28"/>
          <w:szCs w:val="28"/>
          <w:lang w:val="kk-KZ"/>
        </w:rPr>
        <w:t>Қорыта келе, т</w:t>
      </w:r>
      <w:r w:rsidR="007278B2">
        <w:rPr>
          <w:rFonts w:ascii="Times New Roman" w:hAnsi="Times New Roman"/>
          <w:i/>
          <w:sz w:val="28"/>
          <w:szCs w:val="28"/>
          <w:lang w:val="kk-KZ"/>
        </w:rPr>
        <w:t>әжірибелік</w:t>
      </w:r>
      <w:r w:rsidRPr="000B0CD2">
        <w:rPr>
          <w:rFonts w:ascii="Times New Roman" w:hAnsi="Times New Roman"/>
          <w:i/>
          <w:sz w:val="28"/>
          <w:szCs w:val="28"/>
          <w:lang w:val="kk-KZ"/>
        </w:rPr>
        <w:t>–эксперименттің анықтаушы кезеңінде жүргізген диагностикалау келесі маңызды мәселелерді анықтауға мүмкіндік берді:</w:t>
      </w:r>
    </w:p>
    <w:p w:rsidR="00A70469" w:rsidRPr="000B0CD2" w:rsidRDefault="00A70469" w:rsidP="00D20505">
      <w:pPr>
        <w:pStyle w:val="a4"/>
        <w:numPr>
          <w:ilvl w:val="0"/>
          <w:numId w:val="27"/>
        </w:numPr>
        <w:tabs>
          <w:tab w:val="left" w:pos="284"/>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студенттердің жеке оқу траекториясын қалыптастыру мақсатымен академиялық эдвайзерлердің біліктілігін арттыру қажеттігі анықталды;</w:t>
      </w:r>
    </w:p>
    <w:p w:rsidR="00A70469" w:rsidRPr="000B0CD2" w:rsidRDefault="00A70469" w:rsidP="00D20505">
      <w:pPr>
        <w:pStyle w:val="a4"/>
        <w:numPr>
          <w:ilvl w:val="0"/>
          <w:numId w:val="27"/>
        </w:numPr>
        <w:tabs>
          <w:tab w:val="left" w:pos="284"/>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кредиттік оқыту технологиясында оқу барысында студенттердің кезіктіретін академиялық кедергілерінің бағыттары (</w:t>
      </w:r>
      <w:r w:rsidRPr="000B0CD2">
        <w:rPr>
          <w:rFonts w:ascii="Times New Roman" w:hAnsi="Times New Roman"/>
          <w:i/>
          <w:sz w:val="28"/>
          <w:szCs w:val="28"/>
          <w:lang w:val="kk-KZ"/>
        </w:rPr>
        <w:t>университетке бейімделу, университеттің оқыту үдерісінде өзін-өзі ұйымдастыру, ЖОО-да студенттің өздік жұмысы, университеттің білім беру үдерісінде таңдау жасау</w:t>
      </w:r>
      <w:r w:rsidRPr="000B0CD2">
        <w:rPr>
          <w:rFonts w:ascii="Times New Roman" w:hAnsi="Times New Roman"/>
          <w:sz w:val="28"/>
          <w:szCs w:val="28"/>
          <w:lang w:val="kk-KZ"/>
        </w:rPr>
        <w:t>) айқындалды;</w:t>
      </w:r>
    </w:p>
    <w:p w:rsidR="00A70469" w:rsidRPr="000B0CD2" w:rsidRDefault="00A70469" w:rsidP="00D20505">
      <w:pPr>
        <w:pStyle w:val="a4"/>
        <w:numPr>
          <w:ilvl w:val="0"/>
          <w:numId w:val="27"/>
        </w:numPr>
        <w:tabs>
          <w:tab w:val="left" w:pos="284"/>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 xml:space="preserve"> анықталған студенттің қиыншылықтары, академиялық қолдау көрсету бағытының мазмұнын әзірлеуге негіз болады.</w:t>
      </w:r>
    </w:p>
    <w:p w:rsidR="00A70469" w:rsidRPr="000B0CD2" w:rsidRDefault="00A70469" w:rsidP="00D20505">
      <w:pPr>
        <w:pStyle w:val="a4"/>
        <w:numPr>
          <w:ilvl w:val="0"/>
          <w:numId w:val="27"/>
        </w:numPr>
        <w:tabs>
          <w:tab w:val="left" w:pos="284"/>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студенттердің жеке оқу траекториясын саналы жобалау мен жүзеге асыруға жағымды қарым-қатынасы анықталды;</w:t>
      </w:r>
    </w:p>
    <w:p w:rsidR="00A70469" w:rsidRPr="000B0CD2" w:rsidRDefault="00A70469" w:rsidP="00D20505">
      <w:pPr>
        <w:pStyle w:val="a4"/>
        <w:numPr>
          <w:ilvl w:val="0"/>
          <w:numId w:val="27"/>
        </w:numPr>
        <w:tabs>
          <w:tab w:val="left" w:pos="284"/>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студенттің жеке оқу траекториясын қалыптастыруда кезіктіретін академиялық қиыншылықтарының конструктивті шешу қажеттілігі айқындалды.</w:t>
      </w:r>
    </w:p>
    <w:p w:rsidR="00A70469" w:rsidRDefault="00A70469" w:rsidP="00D20505">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Тәжірибелік–эксперименттің анықтаушы кезеңінде жүргізілген диагностикалық дайындық жұмыстары, қалыптастырушы экспериментте «Университет студенттеріне академиялық қолдау көрсетудің құрылымдық-теориялық моделін» тәжірибеге ендіруге, студенттердің академиялық кедергілерін шешуге бағытталған академиялық қолдау көрсету жұмыстарының мазмұнын толыққанды, мақсатты жүзеге асыруға мүмкіндік берді деп қорытындылаймыз. </w:t>
      </w:r>
    </w:p>
    <w:p w:rsidR="00B509F5" w:rsidRDefault="00B509F5" w:rsidP="00D20505">
      <w:pPr>
        <w:spacing w:after="0" w:line="240" w:lineRule="auto"/>
        <w:ind w:firstLine="567"/>
        <w:jc w:val="both"/>
        <w:rPr>
          <w:rFonts w:ascii="Times New Roman" w:hAnsi="Times New Roman"/>
          <w:sz w:val="28"/>
          <w:szCs w:val="28"/>
          <w:lang w:val="kk-KZ"/>
        </w:rPr>
      </w:pPr>
    </w:p>
    <w:p w:rsidR="00B509F5" w:rsidRDefault="00B509F5" w:rsidP="00D20505">
      <w:pPr>
        <w:spacing w:after="0" w:line="240" w:lineRule="auto"/>
        <w:ind w:firstLine="567"/>
        <w:jc w:val="both"/>
        <w:rPr>
          <w:rFonts w:ascii="Times New Roman" w:hAnsi="Times New Roman"/>
          <w:sz w:val="28"/>
          <w:szCs w:val="28"/>
          <w:lang w:val="kk-KZ"/>
        </w:rPr>
      </w:pPr>
    </w:p>
    <w:p w:rsidR="00B509F5" w:rsidRDefault="00B509F5" w:rsidP="00D20505">
      <w:pPr>
        <w:spacing w:after="0" w:line="240" w:lineRule="auto"/>
        <w:ind w:firstLine="567"/>
        <w:jc w:val="both"/>
        <w:rPr>
          <w:rFonts w:ascii="Times New Roman" w:hAnsi="Times New Roman"/>
          <w:sz w:val="28"/>
          <w:szCs w:val="28"/>
          <w:lang w:val="kk-KZ"/>
        </w:rPr>
      </w:pPr>
    </w:p>
    <w:p w:rsidR="00B509F5" w:rsidRPr="000B0CD2" w:rsidRDefault="00B509F5" w:rsidP="00D20505">
      <w:pPr>
        <w:spacing w:after="0" w:line="240" w:lineRule="auto"/>
        <w:ind w:firstLine="567"/>
        <w:jc w:val="both"/>
        <w:rPr>
          <w:rFonts w:ascii="Times New Roman" w:hAnsi="Times New Roman"/>
          <w:sz w:val="28"/>
          <w:szCs w:val="28"/>
          <w:lang w:val="kk-KZ"/>
        </w:rPr>
      </w:pPr>
    </w:p>
    <w:p w:rsidR="00B509F5" w:rsidRPr="00B509F5" w:rsidRDefault="00852736" w:rsidP="002048A0">
      <w:pPr>
        <w:pStyle w:val="a4"/>
        <w:numPr>
          <w:ilvl w:val="1"/>
          <w:numId w:val="35"/>
        </w:numPr>
        <w:tabs>
          <w:tab w:val="left" w:pos="426"/>
          <w:tab w:val="left" w:pos="1134"/>
        </w:tabs>
        <w:ind w:left="0" w:firstLine="567"/>
        <w:jc w:val="both"/>
        <w:rPr>
          <w:rFonts w:ascii="Times New Roman" w:hAnsi="Times New Roman"/>
          <w:b/>
          <w:i/>
          <w:sz w:val="28"/>
          <w:szCs w:val="28"/>
          <w:lang w:val="kk-KZ"/>
        </w:rPr>
      </w:pPr>
      <w:r w:rsidRPr="000B0CD2">
        <w:rPr>
          <w:rFonts w:ascii="Times New Roman" w:hAnsi="Times New Roman"/>
          <w:b/>
          <w:sz w:val="28"/>
          <w:szCs w:val="28"/>
          <w:lang w:val="kk-KZ"/>
        </w:rPr>
        <w:lastRenderedPageBreak/>
        <w:t xml:space="preserve"> </w:t>
      </w:r>
      <w:r w:rsidR="00A70469" w:rsidRPr="000B0CD2">
        <w:rPr>
          <w:rFonts w:ascii="Times New Roman" w:hAnsi="Times New Roman"/>
          <w:b/>
          <w:sz w:val="28"/>
          <w:szCs w:val="28"/>
          <w:lang w:val="kk-KZ"/>
        </w:rPr>
        <w:t xml:space="preserve">Университет студенттеріне академиялық қолдау көрсетудің құрылымдық-теориялық моделін </w:t>
      </w:r>
      <w:r w:rsidR="00B509F5">
        <w:rPr>
          <w:rFonts w:ascii="Times New Roman" w:hAnsi="Times New Roman"/>
          <w:b/>
          <w:sz w:val="28"/>
          <w:szCs w:val="28"/>
          <w:lang w:val="kk-KZ"/>
        </w:rPr>
        <w:t>тәжірибеге ендірудің нәтижелері</w:t>
      </w:r>
    </w:p>
    <w:p w:rsidR="00A70469" w:rsidRPr="00B509F5" w:rsidRDefault="00B509F5" w:rsidP="00A57883">
      <w:pPr>
        <w:pStyle w:val="a4"/>
        <w:tabs>
          <w:tab w:val="left" w:pos="567"/>
          <w:tab w:val="left" w:pos="1134"/>
        </w:tabs>
        <w:spacing w:after="0" w:line="240" w:lineRule="auto"/>
        <w:ind w:left="0"/>
        <w:jc w:val="both"/>
        <w:rPr>
          <w:rFonts w:ascii="Times New Roman" w:hAnsi="Times New Roman"/>
          <w:b/>
          <w:i/>
          <w:sz w:val="28"/>
          <w:szCs w:val="28"/>
          <w:lang w:val="kk-KZ"/>
        </w:rPr>
      </w:pPr>
      <w:r>
        <w:rPr>
          <w:rFonts w:ascii="Times New Roman" w:hAnsi="Times New Roman"/>
          <w:b/>
          <w:sz w:val="28"/>
          <w:szCs w:val="28"/>
          <w:lang w:val="kk-KZ"/>
        </w:rPr>
        <w:tab/>
      </w:r>
      <w:r w:rsidR="00A70469" w:rsidRPr="00B509F5">
        <w:rPr>
          <w:rFonts w:ascii="Times New Roman" w:hAnsi="Times New Roman"/>
          <w:sz w:val="28"/>
          <w:szCs w:val="28"/>
          <w:lang w:val="kk-KZ"/>
        </w:rPr>
        <w:t>Университет студенттеріне академиялық қолдау көрсетудің құрылымдық-теориялық моделінің академиялық эдвайзер, бағыт-бағдар беруші курстары компоненттерін тәжірибеге ендіру Л.Н. Гумилев атындағы Еуразия Ұлттық Университетінің әлеуметтік ғылымдар, журналистика және саясаттану факультетінің базасында жүзеге асты. Эксперименттің қалыптастырушы кезеңіне 120 бакалавриат студенттері, 18 эдвайзер-оқытушылар қатысты. Бұл кезеңнің басты мақсаты, кредиттік оқыту технологиясында білім алушылардың академиялық кедергілерінің алдын алу, жеке оқу траекториясын саналы қалыптастыруға әсер ету мақсатымен АҚШ тәжірибесін талдау негізінде енгізілген университет студенттеріне академиялық қолдау көрсетудің құрылымдық-теориялық моделінің тиімділігін эксперимент жүзінде тексеру.</w:t>
      </w:r>
    </w:p>
    <w:p w:rsidR="00A70469" w:rsidRPr="000B0CD2" w:rsidRDefault="00A57883" w:rsidP="00A57883">
      <w:pPr>
        <w:pStyle w:val="a4"/>
        <w:tabs>
          <w:tab w:val="left" w:pos="284"/>
          <w:tab w:val="left" w:pos="567"/>
        </w:tabs>
        <w:spacing w:after="0" w:line="240" w:lineRule="auto"/>
        <w:ind w:left="0"/>
        <w:jc w:val="both"/>
        <w:rPr>
          <w:rFonts w:ascii="Times New Roman" w:hAnsi="Times New Roman"/>
          <w:i/>
          <w:sz w:val="28"/>
          <w:szCs w:val="28"/>
          <w:lang w:val="kk-KZ"/>
        </w:rPr>
      </w:pPr>
      <w:r>
        <w:rPr>
          <w:rFonts w:ascii="Times New Roman" w:hAnsi="Times New Roman"/>
          <w:i/>
          <w:sz w:val="28"/>
          <w:szCs w:val="28"/>
          <w:lang w:val="kk-KZ"/>
        </w:rPr>
        <w:tab/>
      </w:r>
      <w:r>
        <w:rPr>
          <w:rFonts w:ascii="Times New Roman" w:hAnsi="Times New Roman"/>
          <w:i/>
          <w:sz w:val="28"/>
          <w:szCs w:val="28"/>
          <w:lang w:val="kk-KZ"/>
        </w:rPr>
        <w:tab/>
      </w:r>
      <w:r w:rsidR="00A70469" w:rsidRPr="000B0CD2">
        <w:rPr>
          <w:rFonts w:ascii="Times New Roman" w:hAnsi="Times New Roman"/>
          <w:i/>
          <w:sz w:val="28"/>
          <w:szCs w:val="28"/>
          <w:lang w:val="kk-KZ"/>
        </w:rPr>
        <w:t>Қалыптастырушы эксперименттің мақсаты, келесі міндеттерді шешуді талап етеді:</w:t>
      </w:r>
    </w:p>
    <w:p w:rsidR="00A70469" w:rsidRPr="000B0CD2" w:rsidRDefault="00A70469" w:rsidP="00B509F5">
      <w:pPr>
        <w:pStyle w:val="a4"/>
        <w:numPr>
          <w:ilvl w:val="0"/>
          <w:numId w:val="29"/>
        </w:numPr>
        <w:tabs>
          <w:tab w:val="left" w:pos="0"/>
          <w:tab w:val="left" w:pos="851"/>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университет студенттеріне академиялық қолдау көрсетудің құрылымдық-теориялық моделінің апробациядан өткізу</w:t>
      </w:r>
    </w:p>
    <w:p w:rsidR="00A70469" w:rsidRPr="000B0CD2" w:rsidRDefault="00A70469" w:rsidP="00B509F5">
      <w:pPr>
        <w:pStyle w:val="a4"/>
        <w:numPr>
          <w:ilvl w:val="0"/>
          <w:numId w:val="29"/>
        </w:numPr>
        <w:tabs>
          <w:tab w:val="left" w:pos="0"/>
          <w:tab w:val="left" w:pos="851"/>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эдвайзер қызметіндегі оқытушылардың біліктілігін арттыру, университет студенттеріне сапалы академиялық кеңес беру бағдарламасын жасау.</w:t>
      </w:r>
    </w:p>
    <w:p w:rsidR="00A70469" w:rsidRPr="000B0CD2" w:rsidRDefault="00A70469" w:rsidP="00B509F5">
      <w:pPr>
        <w:pStyle w:val="a4"/>
        <w:numPr>
          <w:ilvl w:val="0"/>
          <w:numId w:val="29"/>
        </w:numPr>
        <w:tabs>
          <w:tab w:val="left" w:pos="0"/>
          <w:tab w:val="left" w:pos="851"/>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 xml:space="preserve">Кредиттік оқыту технологогиясында академиялық кедергілердің алдын алу, жеке оқу траекториясын саналы қалыптастыру мақсатымен білім алушыларға академиялық қолдау көрсету, кеңес беру, бағыт-бағдар беруші курстар өткізу. </w:t>
      </w:r>
    </w:p>
    <w:p w:rsidR="00A70469" w:rsidRPr="000B0CD2" w:rsidRDefault="00A70469" w:rsidP="00B509F5">
      <w:pPr>
        <w:tabs>
          <w:tab w:val="left" w:pos="284"/>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r>
      <w:r w:rsidRPr="000B0CD2">
        <w:rPr>
          <w:rFonts w:ascii="Times New Roman" w:hAnsi="Times New Roman"/>
          <w:sz w:val="28"/>
          <w:szCs w:val="28"/>
          <w:lang w:val="kk-KZ"/>
        </w:rPr>
        <w:tab/>
        <w:t xml:space="preserve">Қалыптастырушы эксперименттің бірінші кезеңінде 2.3 параграфта ұсынылған университет студенттеріне академиялық қолдау көрсетудің құрылымдық-теориялық моделі апробациядан өтті. </w:t>
      </w:r>
    </w:p>
    <w:p w:rsidR="00A70469" w:rsidRPr="000B0CD2" w:rsidRDefault="00A70469" w:rsidP="00B509F5">
      <w:pPr>
        <w:tabs>
          <w:tab w:val="left" w:pos="284"/>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r>
      <w:r w:rsidRPr="000B0CD2">
        <w:rPr>
          <w:rFonts w:ascii="Times New Roman" w:hAnsi="Times New Roman"/>
          <w:sz w:val="28"/>
          <w:szCs w:val="28"/>
          <w:lang w:val="kk-KZ"/>
        </w:rPr>
        <w:tab/>
        <w:t xml:space="preserve">Қалыптастырушы эксперименттің екінші кезеңінде, академиялық эдвайзер қызметін алғаш рет тәжірибеде жүзеге асыратын әлеуметтік ғылымдар, журналистика саясаттану факультетінің 18 эдвайзер-оқытушыларының біліктілігін арттыру, оларды студенттерге академиялық кеңес беру іс-әрекетіне дайындау  қажеттігі туындады. </w:t>
      </w:r>
    </w:p>
    <w:p w:rsidR="00A70469" w:rsidRPr="000B0CD2" w:rsidRDefault="00A70469" w:rsidP="00B509F5">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Оқытушыларды теориялық-тәжірибелік дайындықтан өткізу үшін </w:t>
      </w:r>
      <w:r w:rsidR="00B509F5">
        <w:rPr>
          <w:rFonts w:ascii="Times New Roman" w:hAnsi="Times New Roman"/>
          <w:b/>
          <w:sz w:val="28"/>
          <w:szCs w:val="28"/>
          <w:lang w:val="kk-KZ"/>
        </w:rPr>
        <w:t>«Университет эдвайзерлерінің кеңес беру қызметі</w:t>
      </w:r>
      <w:r w:rsidRPr="000B0CD2">
        <w:rPr>
          <w:rFonts w:ascii="Times New Roman" w:hAnsi="Times New Roman"/>
          <w:b/>
          <w:sz w:val="28"/>
          <w:szCs w:val="28"/>
          <w:lang w:val="kk-KZ"/>
        </w:rPr>
        <w:t xml:space="preserve">» </w:t>
      </w:r>
      <w:r w:rsidR="00B509F5">
        <w:rPr>
          <w:rFonts w:ascii="Times New Roman" w:hAnsi="Times New Roman"/>
          <w:sz w:val="28"/>
          <w:szCs w:val="28"/>
          <w:lang w:val="kk-KZ"/>
        </w:rPr>
        <w:t>(қосымша Е</w:t>
      </w:r>
      <w:r w:rsidRPr="000B0CD2">
        <w:rPr>
          <w:rFonts w:ascii="Times New Roman" w:hAnsi="Times New Roman"/>
          <w:sz w:val="28"/>
          <w:szCs w:val="28"/>
          <w:lang w:val="kk-KZ"/>
        </w:rPr>
        <w:t>) атты оқытушы-профессор құрамының біліктілігін арттырудың модульдық бағдарламасы жасалынды.</w:t>
      </w:r>
    </w:p>
    <w:p w:rsidR="00A70469" w:rsidRPr="000B0CD2" w:rsidRDefault="00A70469" w:rsidP="00B509F5">
      <w:pPr>
        <w:tabs>
          <w:tab w:val="left" w:pos="284"/>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r>
      <w:r w:rsidRPr="000B0CD2">
        <w:rPr>
          <w:rFonts w:ascii="Times New Roman" w:hAnsi="Times New Roman"/>
          <w:sz w:val="28"/>
          <w:szCs w:val="28"/>
          <w:lang w:val="kk-KZ"/>
        </w:rPr>
        <w:tab/>
        <w:t>Бағдарламаның стратегиялық мақсаты – университет қызметкерлерін академиялық эдвайзер қызметін сапалы орындауға бағыттау. Модуль университетте академиялық қолдау көрсетудің басты қызметі – «эдвайзер» ұғымының ерекшеліктерімен, негізгі түсініктерімен, кеңес беру қызметін жүзеге асыруда қолданатын тәсілдерді айқындайтын бес элементтен тұрады:</w:t>
      </w:r>
    </w:p>
    <w:p w:rsidR="00A70469" w:rsidRPr="000B0CD2" w:rsidRDefault="00A70469" w:rsidP="00B509F5">
      <w:pPr>
        <w:pStyle w:val="a4"/>
        <w:numPr>
          <w:ilvl w:val="0"/>
          <w:numId w:val="30"/>
        </w:numPr>
        <w:tabs>
          <w:tab w:val="left" w:pos="426"/>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«Академиялық эдвайзерлікке кіріспе. Университетте жекетұлғаға батығытталған оқыту үдерісін ұйымдастыру қажеттілігі»</w:t>
      </w:r>
      <w:r w:rsidRPr="000B0CD2">
        <w:rPr>
          <w:rFonts w:ascii="Times New Roman" w:hAnsi="Times New Roman"/>
          <w:sz w:val="28"/>
          <w:szCs w:val="28"/>
          <w:lang w:val="kk-KZ"/>
        </w:rPr>
        <w:t xml:space="preserve"> элементі университет қызметкерлерін жекетұлғаға бағытталған оқыту үдерісінің </w:t>
      </w:r>
      <w:r w:rsidRPr="000B0CD2">
        <w:rPr>
          <w:rFonts w:ascii="Times New Roman" w:hAnsi="Times New Roman"/>
          <w:sz w:val="28"/>
          <w:szCs w:val="28"/>
          <w:lang w:val="kk-KZ"/>
        </w:rPr>
        <w:lastRenderedPageBreak/>
        <w:t>ерекшеліктерімен, оқу үдерісінде студенттерге академиялық кеңес беру феноменімен, оның орны мен рөлін анықтауға мүмкіндік береді;</w:t>
      </w:r>
    </w:p>
    <w:p w:rsidR="00A70469" w:rsidRPr="000B0CD2" w:rsidRDefault="00A70469" w:rsidP="00B509F5">
      <w:pPr>
        <w:pStyle w:val="a4"/>
        <w:numPr>
          <w:ilvl w:val="0"/>
          <w:numId w:val="30"/>
        </w:numPr>
        <w:tabs>
          <w:tab w:val="left" w:pos="426"/>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«Университет студенттеріне академиялық қолдау көрсету жекетұлғаға бағытталған оқыту үдерісін жүзеге асыру шарты ретінде»</w:t>
      </w:r>
      <w:r w:rsidRPr="000B0CD2">
        <w:rPr>
          <w:rFonts w:ascii="Times New Roman" w:hAnsi="Times New Roman"/>
          <w:sz w:val="28"/>
          <w:szCs w:val="28"/>
          <w:lang w:val="kk-KZ"/>
        </w:rPr>
        <w:t xml:space="preserve"> элементінде АҚШ ғалымдарының еңбектерінде «академиялық қолдау көрсету», «академиялық эдвайзер» ұғымдарына берген негізгі сипаттамаларына тоқталып, академиялық кеңес берудің мақсаты мен қағидаларын, модельдері қарастырылды;</w:t>
      </w:r>
    </w:p>
    <w:p w:rsidR="00A70469" w:rsidRPr="000B0CD2" w:rsidRDefault="00A70469" w:rsidP="00B509F5">
      <w:pPr>
        <w:pStyle w:val="a4"/>
        <w:numPr>
          <w:ilvl w:val="0"/>
          <w:numId w:val="30"/>
        </w:numPr>
        <w:tabs>
          <w:tab w:val="left" w:pos="426"/>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«Университет студенттеріне академиялық кеңес беру бағдарламасы»</w:t>
      </w:r>
      <w:r w:rsidRPr="000B0CD2">
        <w:rPr>
          <w:rFonts w:ascii="Times New Roman" w:hAnsi="Times New Roman"/>
          <w:sz w:val="28"/>
          <w:szCs w:val="28"/>
          <w:lang w:val="kk-KZ"/>
        </w:rPr>
        <w:t xml:space="preserve"> элементі студенттің жеке оқу траекториясын жоспарлау мен жүзеге асыруда пайда болатын академиялық кедергілерін шешуге бағытталған академиялық кеңес беру үдерісімен, қолданатын техникаларымен, әдіс-тәсілдерімен жан-жақты таныстырды, Л.Н. Гумилев атындағы ЕҰУ-нің эдвайзердің академиялық қолдау көрсету үдерісінің мақсаты, мазмұны талқыланды;</w:t>
      </w:r>
    </w:p>
    <w:p w:rsidR="00A70469" w:rsidRPr="000B0CD2" w:rsidRDefault="00A70469" w:rsidP="00B509F5">
      <w:pPr>
        <w:pStyle w:val="a4"/>
        <w:numPr>
          <w:ilvl w:val="0"/>
          <w:numId w:val="30"/>
        </w:numPr>
        <w:tabs>
          <w:tab w:val="left" w:pos="426"/>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 xml:space="preserve">«Білім алушылардың жеке оқу траекториясын жоспарлау мен жүзеге асыруда пайда болатын кедергілерді, академиялық қиындықтарды шешу технологиясы» </w:t>
      </w:r>
      <w:r w:rsidRPr="000B0CD2">
        <w:rPr>
          <w:rFonts w:ascii="Times New Roman" w:hAnsi="Times New Roman"/>
          <w:sz w:val="28"/>
          <w:szCs w:val="28"/>
          <w:lang w:val="kk-KZ"/>
        </w:rPr>
        <w:t>элементінде «IDEAL» моделінің негізінде проблемалық ситуацияларды шешу қарастырылады. Жұмыс барысында қызметкерлер академиялық эдвайзерлер рөлінде болып, шынайы сұрақтарды шешіп, алынған білімдер мен практикалық тәжірибелерін тәжірибеде қолдануға мүмкіндік алды;</w:t>
      </w:r>
    </w:p>
    <w:p w:rsidR="00A70469" w:rsidRPr="000B0CD2" w:rsidRDefault="00A70469" w:rsidP="00B509F5">
      <w:pPr>
        <w:pStyle w:val="a4"/>
        <w:numPr>
          <w:ilvl w:val="0"/>
          <w:numId w:val="30"/>
        </w:numPr>
        <w:tabs>
          <w:tab w:val="left" w:pos="426"/>
          <w:tab w:val="left" w:pos="993"/>
        </w:tabs>
        <w:spacing w:after="0" w:line="240" w:lineRule="auto"/>
        <w:ind w:left="0" w:firstLine="567"/>
        <w:jc w:val="both"/>
        <w:rPr>
          <w:rFonts w:ascii="Times New Roman" w:hAnsi="Times New Roman"/>
          <w:sz w:val="28"/>
          <w:szCs w:val="28"/>
          <w:lang w:val="kk-KZ"/>
        </w:rPr>
      </w:pPr>
      <w:r w:rsidRPr="000B0CD2">
        <w:rPr>
          <w:rFonts w:ascii="Times New Roman" w:hAnsi="Times New Roman"/>
          <w:i/>
          <w:sz w:val="28"/>
          <w:szCs w:val="28"/>
          <w:lang w:val="kk-KZ"/>
        </w:rPr>
        <w:t>«Рефлексия және анализ»</w:t>
      </w:r>
      <w:r w:rsidRPr="000B0CD2">
        <w:rPr>
          <w:rFonts w:ascii="Times New Roman" w:hAnsi="Times New Roman"/>
          <w:sz w:val="28"/>
          <w:szCs w:val="28"/>
          <w:lang w:val="kk-KZ"/>
        </w:rPr>
        <w:t xml:space="preserve"> элементінде қатысушылармен алынған тәжірибелер қорытындыланды, жүйеленді, кері байланыс орнатылды.</w:t>
      </w:r>
    </w:p>
    <w:p w:rsidR="00A70469" w:rsidRPr="000B0CD2" w:rsidRDefault="00A70469" w:rsidP="00B509F5">
      <w:pPr>
        <w:pStyle w:val="a4"/>
        <w:tabs>
          <w:tab w:val="left" w:pos="284"/>
          <w:tab w:val="left" w:pos="567"/>
        </w:tabs>
        <w:spacing w:after="0" w:line="240" w:lineRule="auto"/>
        <w:ind w:left="0"/>
        <w:jc w:val="both"/>
        <w:rPr>
          <w:rFonts w:ascii="Times New Roman" w:hAnsi="Times New Roman"/>
          <w:sz w:val="28"/>
          <w:szCs w:val="28"/>
          <w:lang w:val="kk-KZ"/>
        </w:rPr>
      </w:pPr>
      <w:r w:rsidRPr="000B0CD2">
        <w:rPr>
          <w:rFonts w:ascii="Times New Roman" w:hAnsi="Times New Roman"/>
          <w:i/>
          <w:sz w:val="28"/>
          <w:szCs w:val="28"/>
          <w:lang w:val="kk-KZ"/>
        </w:rPr>
        <w:tab/>
      </w:r>
      <w:r w:rsidRPr="000B0CD2">
        <w:rPr>
          <w:rFonts w:ascii="Times New Roman" w:hAnsi="Times New Roman"/>
          <w:i/>
          <w:sz w:val="28"/>
          <w:szCs w:val="28"/>
          <w:lang w:val="kk-KZ"/>
        </w:rPr>
        <w:tab/>
      </w:r>
      <w:r w:rsidRPr="000B0CD2">
        <w:rPr>
          <w:rFonts w:ascii="Times New Roman" w:hAnsi="Times New Roman"/>
          <w:sz w:val="28"/>
          <w:szCs w:val="28"/>
          <w:lang w:val="kk-KZ"/>
        </w:rPr>
        <w:t xml:space="preserve">Академиялық эдвайзердің іс-әрекетін орындау міндеттелген оқытушылар университеттің ұсынылып отырған мүмкіндіктері (университет құрылымы, қызметтері, кредиттік оқыту технологиясында жекетұлғаға бағытталған оқу үдерісінің ерекшеліктері), академиялық эдвайзердің қызметімен (академиялық кеңес берудің философиясы, тарихы, негізгі концептуалдық тұжырымдамалары, қағидалары студенттердің жеке оқу траекториясын жоспарлауға әсер ету, оқу үдерісінде студенттің жетістіктерін қадағалау) жан-жақты танысты. </w:t>
      </w:r>
    </w:p>
    <w:p w:rsidR="00A70469" w:rsidRPr="000B0CD2" w:rsidRDefault="00A70469" w:rsidP="00B509F5">
      <w:pPr>
        <w:pStyle w:val="a4"/>
        <w:tabs>
          <w:tab w:val="left" w:pos="284"/>
          <w:tab w:val="left" w:pos="567"/>
        </w:tabs>
        <w:spacing w:after="0" w:line="240" w:lineRule="auto"/>
        <w:ind w:left="0"/>
        <w:jc w:val="both"/>
        <w:rPr>
          <w:rFonts w:ascii="Times New Roman" w:hAnsi="Times New Roman"/>
          <w:sz w:val="28"/>
          <w:szCs w:val="28"/>
          <w:lang w:val="kk-KZ"/>
        </w:rPr>
      </w:pPr>
      <w:r w:rsidRPr="000B0CD2">
        <w:rPr>
          <w:rFonts w:ascii="Times New Roman" w:hAnsi="Times New Roman"/>
          <w:sz w:val="28"/>
          <w:szCs w:val="28"/>
          <w:lang w:val="kk-KZ"/>
        </w:rPr>
        <w:tab/>
      </w:r>
      <w:r w:rsidRPr="000B0CD2">
        <w:rPr>
          <w:rFonts w:ascii="Times New Roman" w:hAnsi="Times New Roman"/>
          <w:sz w:val="28"/>
          <w:szCs w:val="28"/>
          <w:lang w:val="kk-KZ"/>
        </w:rPr>
        <w:tab/>
      </w:r>
      <w:r w:rsidRPr="000B0CD2">
        <w:rPr>
          <w:rFonts w:ascii="Times New Roman" w:hAnsi="Times New Roman"/>
          <w:i/>
          <w:sz w:val="28"/>
          <w:szCs w:val="28"/>
          <w:lang w:val="kk-KZ"/>
        </w:rPr>
        <w:t>Бірінші модуль,</w:t>
      </w:r>
      <w:r w:rsidRPr="000B0CD2">
        <w:rPr>
          <w:rFonts w:ascii="Times New Roman" w:hAnsi="Times New Roman"/>
          <w:sz w:val="28"/>
          <w:szCs w:val="28"/>
          <w:lang w:val="kk-KZ"/>
        </w:rPr>
        <w:t xml:space="preserve"> зерттеу проблемасымен оқытушыларды таныстыру болғандықтан, меңгеретін курстан алатын нәтижелері мен күтілімдерін,  қауіптерін (күтілімдер: «осы бағдарламаның негізінде өз жұмысымды сапалы орындай аламын», «мен үшін мүлдем бейтаныс эдвайзер қызметін толыққанды танысамын», «эдвайзер іс-әрекетінде кезігетін мәселелерді кәсіби шешуге үйренемін» т.б.;  қауіптер «теориялық материал басым болады», «курста эдвайзердің тек міндетін ғана теорилық негіздеп, тәжірибеге бағытталған нақты кеңестер аз болады» т.б. ), сонымен қатар бірлесіп атқаратын жұмыстың негізгі қағидаларын айқындау маңызды болды.</w:t>
      </w:r>
    </w:p>
    <w:p w:rsidR="00A70469" w:rsidRPr="000B0CD2" w:rsidRDefault="00A70469" w:rsidP="00B509F5">
      <w:pPr>
        <w:pStyle w:val="a4"/>
        <w:tabs>
          <w:tab w:val="left" w:pos="284"/>
          <w:tab w:val="left" w:pos="567"/>
        </w:tabs>
        <w:spacing w:after="0" w:line="240" w:lineRule="auto"/>
        <w:ind w:left="0"/>
        <w:jc w:val="both"/>
        <w:rPr>
          <w:rFonts w:ascii="Times New Roman" w:hAnsi="Times New Roman"/>
          <w:sz w:val="28"/>
          <w:szCs w:val="28"/>
          <w:lang w:val="kk-KZ"/>
        </w:rPr>
      </w:pPr>
      <w:r w:rsidRPr="000B0CD2">
        <w:rPr>
          <w:rFonts w:ascii="Times New Roman" w:hAnsi="Times New Roman"/>
          <w:i/>
          <w:sz w:val="28"/>
          <w:szCs w:val="28"/>
          <w:lang w:val="kk-KZ"/>
        </w:rPr>
        <w:tab/>
      </w:r>
      <w:r w:rsidR="00B509F5">
        <w:rPr>
          <w:rFonts w:ascii="Times New Roman" w:hAnsi="Times New Roman"/>
          <w:i/>
          <w:sz w:val="28"/>
          <w:szCs w:val="28"/>
          <w:lang w:val="kk-KZ"/>
        </w:rPr>
        <w:tab/>
      </w:r>
      <w:r w:rsidRPr="000B0CD2">
        <w:rPr>
          <w:rFonts w:ascii="Times New Roman" w:hAnsi="Times New Roman"/>
          <w:i/>
          <w:sz w:val="28"/>
          <w:szCs w:val="28"/>
          <w:lang w:val="kk-KZ"/>
        </w:rPr>
        <w:t>Екінші модульмен</w:t>
      </w:r>
      <w:r w:rsidRPr="000B0CD2">
        <w:rPr>
          <w:rFonts w:ascii="Times New Roman" w:hAnsi="Times New Roman"/>
          <w:sz w:val="28"/>
          <w:szCs w:val="28"/>
          <w:lang w:val="kk-KZ"/>
        </w:rPr>
        <w:t xml:space="preserve"> жұмыс істеу барысында эдвайзерлер, университет студенттеріне эдвайзердің академиялық қолдау көрсетуі, жекетұлғаға бағытталған оқыту үдерісін жүзеге асыру негізгі шарты екенін анықтап, олар үшін, бейтаныс феноменнің негізгі белгілерімен танысты</w:t>
      </w:r>
      <w:r w:rsidRPr="000B0CD2">
        <w:rPr>
          <w:rFonts w:ascii="Times New Roman" w:hAnsi="Times New Roman"/>
          <w:i/>
          <w:sz w:val="28"/>
          <w:szCs w:val="28"/>
          <w:lang w:val="kk-KZ"/>
        </w:rPr>
        <w:t xml:space="preserve">. Өз кезегінде, </w:t>
      </w:r>
      <w:r w:rsidRPr="000B0CD2">
        <w:rPr>
          <w:rFonts w:ascii="Times New Roman" w:hAnsi="Times New Roman"/>
          <w:sz w:val="28"/>
          <w:szCs w:val="28"/>
          <w:lang w:val="kk-KZ"/>
        </w:rPr>
        <w:t>университет студенттеріне академиялық қолдау көрсетудің құрылымдық-</w:t>
      </w:r>
      <w:r w:rsidRPr="000B0CD2">
        <w:rPr>
          <w:rFonts w:ascii="Times New Roman" w:hAnsi="Times New Roman"/>
          <w:sz w:val="28"/>
          <w:szCs w:val="28"/>
          <w:lang w:val="kk-KZ"/>
        </w:rPr>
        <w:lastRenderedPageBreak/>
        <w:t>теориялық моделі (субъектілері, қағидалары, мазмұны, формасы, құралдары) эдвайзер-оқытушылар тарапынан қызығушылық танытты. Алынған ақпараттар негізінде, бірігіп жұмыс істеу барысында, академиялық эдвайзердің іс-әрекетіне қажетті бірнеше нұсқаулар мен ережелерді қалыптастырды:</w:t>
      </w:r>
    </w:p>
    <w:p w:rsidR="00A70469" w:rsidRPr="000B0CD2" w:rsidRDefault="00A70469" w:rsidP="00A70469">
      <w:pPr>
        <w:pStyle w:val="a4"/>
        <w:tabs>
          <w:tab w:val="left" w:pos="426"/>
        </w:tabs>
        <w:spacing w:after="0" w:line="240" w:lineRule="auto"/>
        <w:ind w:left="0"/>
        <w:jc w:val="both"/>
        <w:rPr>
          <w:rFonts w:ascii="Times New Roman" w:hAnsi="Times New Roman"/>
          <w:sz w:val="28"/>
          <w:szCs w:val="28"/>
          <w:lang w:val="kk-KZ"/>
        </w:rPr>
      </w:pPr>
      <w:r w:rsidRPr="000B0CD2">
        <w:rPr>
          <w:rFonts w:ascii="Times New Roman" w:hAnsi="Times New Roman"/>
          <w:sz w:val="28"/>
          <w:szCs w:val="28"/>
          <w:lang w:val="kk-KZ"/>
        </w:rPr>
        <w:t>Тиімді академиялық қолдау көрсетуді ұйымдастыруда эдвайзерге қажетті:</w:t>
      </w:r>
    </w:p>
    <w:p w:rsidR="00A70469" w:rsidRPr="000B0CD2" w:rsidRDefault="00A70469" w:rsidP="00B509F5">
      <w:pPr>
        <w:pStyle w:val="a4"/>
        <w:tabs>
          <w:tab w:val="left" w:pos="426"/>
        </w:tabs>
        <w:spacing w:after="0" w:line="240" w:lineRule="auto"/>
        <w:ind w:left="0" w:firstLine="567"/>
        <w:jc w:val="both"/>
        <w:rPr>
          <w:rFonts w:ascii="Times New Roman" w:hAnsi="Times New Roman"/>
          <w:i/>
          <w:sz w:val="28"/>
          <w:szCs w:val="28"/>
          <w:lang w:val="kk-KZ"/>
        </w:rPr>
      </w:pPr>
      <w:r w:rsidRPr="000B0CD2">
        <w:rPr>
          <w:rFonts w:ascii="Times New Roman" w:hAnsi="Times New Roman"/>
          <w:i/>
          <w:sz w:val="28"/>
          <w:szCs w:val="28"/>
          <w:lang w:val="kk-KZ"/>
        </w:rPr>
        <w:t>1.студенттердің академиялық мәселелерін шешуде жағымды жағдай жасау;</w:t>
      </w:r>
    </w:p>
    <w:p w:rsidR="00A70469" w:rsidRPr="000B0CD2" w:rsidRDefault="00A70469" w:rsidP="00B509F5">
      <w:pPr>
        <w:pStyle w:val="a4"/>
        <w:tabs>
          <w:tab w:val="left" w:pos="426"/>
        </w:tabs>
        <w:spacing w:after="0" w:line="240" w:lineRule="auto"/>
        <w:ind w:left="0" w:firstLine="567"/>
        <w:jc w:val="both"/>
        <w:rPr>
          <w:rFonts w:ascii="Times New Roman" w:hAnsi="Times New Roman"/>
          <w:i/>
          <w:sz w:val="28"/>
          <w:szCs w:val="28"/>
          <w:lang w:val="kk-KZ"/>
        </w:rPr>
      </w:pPr>
      <w:r w:rsidRPr="000B0CD2">
        <w:rPr>
          <w:rFonts w:ascii="Times New Roman" w:hAnsi="Times New Roman"/>
          <w:i/>
          <w:sz w:val="28"/>
          <w:szCs w:val="28"/>
          <w:lang w:val="kk-KZ"/>
        </w:rPr>
        <w:t>2. ынтымақтастық, достық қарым-қатынас орнату;</w:t>
      </w:r>
    </w:p>
    <w:p w:rsidR="00A70469" w:rsidRPr="000B0CD2" w:rsidRDefault="00A70469" w:rsidP="00B509F5">
      <w:pPr>
        <w:pStyle w:val="a4"/>
        <w:tabs>
          <w:tab w:val="left" w:pos="426"/>
        </w:tabs>
        <w:spacing w:after="0" w:line="240" w:lineRule="auto"/>
        <w:ind w:left="0" w:firstLine="567"/>
        <w:jc w:val="both"/>
        <w:rPr>
          <w:rFonts w:ascii="Times New Roman" w:hAnsi="Times New Roman"/>
          <w:i/>
          <w:sz w:val="28"/>
          <w:szCs w:val="28"/>
          <w:lang w:val="kk-KZ"/>
        </w:rPr>
      </w:pPr>
      <w:r w:rsidRPr="000B0CD2">
        <w:rPr>
          <w:rFonts w:ascii="Times New Roman" w:hAnsi="Times New Roman"/>
          <w:i/>
          <w:sz w:val="28"/>
          <w:szCs w:val="28"/>
          <w:lang w:val="kk-KZ"/>
        </w:rPr>
        <w:t>3. университеттің инфраструктурасы, құрылымдық өзгерістері, оқу үдерісінің ерекшеліктері, еңбек нарығы туралы білімін үнемі жаңарту үстінде болып, студентке қажетті күнделікті ақпараттарды электронды пошта, телефон арқылы хабарлап отыру;</w:t>
      </w:r>
    </w:p>
    <w:p w:rsidR="00A70469" w:rsidRPr="000B0CD2" w:rsidRDefault="00A70469" w:rsidP="00B509F5">
      <w:pPr>
        <w:pStyle w:val="a4"/>
        <w:tabs>
          <w:tab w:val="left" w:pos="426"/>
        </w:tabs>
        <w:spacing w:after="0" w:line="240" w:lineRule="auto"/>
        <w:ind w:left="0" w:firstLine="567"/>
        <w:jc w:val="both"/>
        <w:rPr>
          <w:rFonts w:ascii="Times New Roman" w:hAnsi="Times New Roman"/>
          <w:i/>
          <w:sz w:val="28"/>
          <w:szCs w:val="28"/>
          <w:lang w:val="kk-KZ"/>
        </w:rPr>
      </w:pPr>
      <w:r w:rsidRPr="000B0CD2">
        <w:rPr>
          <w:rFonts w:ascii="Times New Roman" w:hAnsi="Times New Roman"/>
          <w:i/>
          <w:sz w:val="28"/>
          <w:szCs w:val="28"/>
          <w:lang w:val="kk-KZ"/>
        </w:rPr>
        <w:t>4. әрбір студенттің қызығушылықтары мен мүмкіндіктерін ескере отырып, жеке-дара жұмыс жүргізу;</w:t>
      </w:r>
    </w:p>
    <w:p w:rsidR="00A70469" w:rsidRPr="000B0CD2" w:rsidRDefault="00A70469" w:rsidP="00B509F5">
      <w:pPr>
        <w:pStyle w:val="a4"/>
        <w:tabs>
          <w:tab w:val="left" w:pos="426"/>
        </w:tabs>
        <w:spacing w:after="0" w:line="240" w:lineRule="auto"/>
        <w:ind w:left="0" w:firstLine="567"/>
        <w:jc w:val="both"/>
        <w:rPr>
          <w:rFonts w:ascii="Times New Roman" w:hAnsi="Times New Roman"/>
          <w:i/>
          <w:sz w:val="28"/>
          <w:szCs w:val="28"/>
          <w:lang w:val="kk-KZ"/>
        </w:rPr>
      </w:pPr>
      <w:r w:rsidRPr="000B0CD2">
        <w:rPr>
          <w:rFonts w:ascii="Times New Roman" w:hAnsi="Times New Roman"/>
          <w:i/>
          <w:sz w:val="28"/>
          <w:szCs w:val="28"/>
          <w:lang w:val="kk-KZ"/>
        </w:rPr>
        <w:t>5. академиялық кеңес үшін жауаптылығын арттыру;</w:t>
      </w:r>
    </w:p>
    <w:p w:rsidR="00A70469" w:rsidRPr="000B0CD2" w:rsidRDefault="00A70469" w:rsidP="00B509F5">
      <w:pPr>
        <w:pStyle w:val="a4"/>
        <w:tabs>
          <w:tab w:val="left" w:pos="426"/>
        </w:tabs>
        <w:spacing w:after="0" w:line="240" w:lineRule="auto"/>
        <w:ind w:left="0" w:firstLine="567"/>
        <w:jc w:val="both"/>
        <w:rPr>
          <w:rFonts w:ascii="Times New Roman" w:hAnsi="Times New Roman"/>
          <w:i/>
          <w:sz w:val="28"/>
          <w:szCs w:val="28"/>
          <w:lang w:val="kk-KZ"/>
        </w:rPr>
      </w:pPr>
      <w:r w:rsidRPr="000B0CD2">
        <w:rPr>
          <w:rFonts w:ascii="Times New Roman" w:hAnsi="Times New Roman"/>
          <w:i/>
          <w:sz w:val="28"/>
          <w:szCs w:val="28"/>
          <w:lang w:val="kk-KZ"/>
        </w:rPr>
        <w:t>6. студенттің субъектік позициясын белсендіру мақсатымен субъект-субъект қарым-қатынасын орнату;</w:t>
      </w:r>
    </w:p>
    <w:p w:rsidR="00A70469" w:rsidRPr="000B0CD2" w:rsidRDefault="00A70469" w:rsidP="00B509F5">
      <w:pPr>
        <w:pStyle w:val="a4"/>
        <w:tabs>
          <w:tab w:val="left" w:pos="426"/>
        </w:tabs>
        <w:spacing w:after="0" w:line="240" w:lineRule="auto"/>
        <w:ind w:left="0" w:firstLine="567"/>
        <w:jc w:val="both"/>
        <w:rPr>
          <w:rFonts w:ascii="Times New Roman" w:hAnsi="Times New Roman"/>
          <w:i/>
          <w:sz w:val="28"/>
          <w:szCs w:val="28"/>
          <w:lang w:val="kk-KZ"/>
        </w:rPr>
      </w:pPr>
      <w:r w:rsidRPr="000B0CD2">
        <w:rPr>
          <w:rFonts w:ascii="Times New Roman" w:hAnsi="Times New Roman"/>
          <w:i/>
          <w:sz w:val="28"/>
          <w:szCs w:val="28"/>
          <w:lang w:val="kk-KZ"/>
        </w:rPr>
        <w:t>7. студенттің субъективті тәжірибесіне сүйену;</w:t>
      </w:r>
    </w:p>
    <w:p w:rsidR="00A70469" w:rsidRPr="000B0CD2" w:rsidRDefault="00A70469" w:rsidP="00B509F5">
      <w:pPr>
        <w:pStyle w:val="a4"/>
        <w:tabs>
          <w:tab w:val="left" w:pos="426"/>
        </w:tabs>
        <w:spacing w:after="0" w:line="240" w:lineRule="auto"/>
        <w:ind w:left="0" w:firstLine="567"/>
        <w:jc w:val="both"/>
        <w:rPr>
          <w:rFonts w:ascii="Times New Roman" w:hAnsi="Times New Roman"/>
          <w:i/>
          <w:sz w:val="28"/>
          <w:szCs w:val="28"/>
          <w:lang w:val="kk-KZ"/>
        </w:rPr>
      </w:pPr>
      <w:r w:rsidRPr="000B0CD2">
        <w:rPr>
          <w:rFonts w:ascii="Times New Roman" w:hAnsi="Times New Roman"/>
          <w:i/>
          <w:sz w:val="28"/>
          <w:szCs w:val="28"/>
          <w:lang w:val="kk-KZ"/>
        </w:rPr>
        <w:t>8. студенттің оқу-танымдық дербестігін дамыту,</w:t>
      </w:r>
    </w:p>
    <w:p w:rsidR="00A70469" w:rsidRPr="000B0CD2" w:rsidRDefault="00A70469" w:rsidP="00B509F5">
      <w:pPr>
        <w:pStyle w:val="a4"/>
        <w:tabs>
          <w:tab w:val="left" w:pos="426"/>
        </w:tabs>
        <w:spacing w:after="0" w:line="240" w:lineRule="auto"/>
        <w:ind w:left="0" w:firstLine="567"/>
        <w:jc w:val="both"/>
        <w:rPr>
          <w:rFonts w:ascii="Times New Roman" w:hAnsi="Times New Roman"/>
          <w:i/>
          <w:sz w:val="28"/>
          <w:szCs w:val="28"/>
          <w:lang w:val="kk-KZ"/>
        </w:rPr>
      </w:pPr>
      <w:r w:rsidRPr="000B0CD2">
        <w:rPr>
          <w:rFonts w:ascii="Times New Roman" w:hAnsi="Times New Roman"/>
          <w:i/>
          <w:sz w:val="28"/>
          <w:szCs w:val="28"/>
          <w:lang w:val="kk-KZ"/>
        </w:rPr>
        <w:t>9. студенттің дербес шешім қабылдауына жағдай жасау, өзіндік ой-пікірін міндеттемеу;</w:t>
      </w:r>
    </w:p>
    <w:p w:rsidR="00A70469" w:rsidRPr="000B0CD2" w:rsidRDefault="00A70469" w:rsidP="00B509F5">
      <w:pPr>
        <w:pStyle w:val="a4"/>
        <w:tabs>
          <w:tab w:val="left" w:pos="426"/>
        </w:tabs>
        <w:spacing w:after="0" w:line="240" w:lineRule="auto"/>
        <w:ind w:left="0" w:firstLine="567"/>
        <w:jc w:val="both"/>
        <w:rPr>
          <w:rFonts w:ascii="Times New Roman" w:hAnsi="Times New Roman"/>
          <w:i/>
          <w:sz w:val="28"/>
          <w:szCs w:val="28"/>
          <w:lang w:val="kk-KZ"/>
        </w:rPr>
      </w:pPr>
      <w:r w:rsidRPr="000B0CD2">
        <w:rPr>
          <w:rFonts w:ascii="Times New Roman" w:hAnsi="Times New Roman"/>
          <w:i/>
          <w:sz w:val="28"/>
          <w:szCs w:val="28"/>
          <w:lang w:val="kk-KZ"/>
        </w:rPr>
        <w:t>10. қажетті жағдайда университеттің басқа қызметтерінен, бөлімдерінен көмек сұрау;</w:t>
      </w:r>
    </w:p>
    <w:p w:rsidR="00A70469" w:rsidRPr="000B0CD2" w:rsidRDefault="00A70469" w:rsidP="00B509F5">
      <w:pPr>
        <w:pStyle w:val="a4"/>
        <w:tabs>
          <w:tab w:val="left" w:pos="426"/>
        </w:tabs>
        <w:spacing w:after="0" w:line="240" w:lineRule="auto"/>
        <w:ind w:left="0" w:firstLine="567"/>
        <w:jc w:val="both"/>
        <w:rPr>
          <w:rFonts w:ascii="Times New Roman" w:hAnsi="Times New Roman"/>
          <w:i/>
          <w:sz w:val="28"/>
          <w:szCs w:val="28"/>
          <w:lang w:val="kk-KZ"/>
        </w:rPr>
      </w:pPr>
      <w:r w:rsidRPr="000B0CD2">
        <w:rPr>
          <w:rFonts w:ascii="Times New Roman" w:hAnsi="Times New Roman"/>
          <w:i/>
          <w:sz w:val="28"/>
          <w:szCs w:val="28"/>
          <w:lang w:val="kk-KZ"/>
        </w:rPr>
        <w:t xml:space="preserve">11. студентке кредиттік оқыту технологиясының беретін мүмкіндіктерін (академиялық ұтқырлық аясында бір семестрге отандық, шетелдік университетерде білім алу, академиялық еркінділік) жан жақты және де өз уақытында жеткізу; </w:t>
      </w:r>
    </w:p>
    <w:p w:rsidR="00A70469" w:rsidRPr="000B0CD2" w:rsidRDefault="00A70469" w:rsidP="00B509F5">
      <w:pPr>
        <w:pStyle w:val="a4"/>
        <w:tabs>
          <w:tab w:val="left" w:pos="426"/>
        </w:tabs>
        <w:spacing w:after="0" w:line="240" w:lineRule="auto"/>
        <w:ind w:left="0" w:firstLine="567"/>
        <w:jc w:val="both"/>
        <w:rPr>
          <w:rFonts w:ascii="Times New Roman" w:hAnsi="Times New Roman"/>
          <w:i/>
          <w:sz w:val="28"/>
          <w:szCs w:val="28"/>
          <w:lang w:val="kk-KZ"/>
        </w:rPr>
      </w:pPr>
      <w:r w:rsidRPr="000B0CD2">
        <w:rPr>
          <w:rFonts w:ascii="Times New Roman" w:hAnsi="Times New Roman"/>
          <w:i/>
          <w:sz w:val="28"/>
          <w:szCs w:val="28"/>
          <w:lang w:val="kk-KZ"/>
        </w:rPr>
        <w:t>12. студенттің жекетұлғалық проблемаларының оның академиялық жетістіктеріне әсер ететінін түсіну;</w:t>
      </w:r>
    </w:p>
    <w:p w:rsidR="00A70469" w:rsidRPr="000B0CD2" w:rsidRDefault="00A70469" w:rsidP="00B509F5">
      <w:pPr>
        <w:pStyle w:val="a4"/>
        <w:tabs>
          <w:tab w:val="left" w:pos="426"/>
        </w:tabs>
        <w:spacing w:after="0" w:line="240" w:lineRule="auto"/>
        <w:ind w:left="0" w:firstLine="567"/>
        <w:jc w:val="both"/>
        <w:rPr>
          <w:rFonts w:ascii="Times New Roman" w:hAnsi="Times New Roman"/>
          <w:i/>
          <w:sz w:val="28"/>
          <w:szCs w:val="28"/>
          <w:lang w:val="kk-KZ"/>
        </w:rPr>
      </w:pPr>
      <w:r w:rsidRPr="000B0CD2">
        <w:rPr>
          <w:rFonts w:ascii="Times New Roman" w:hAnsi="Times New Roman"/>
          <w:i/>
          <w:sz w:val="28"/>
          <w:szCs w:val="28"/>
          <w:lang w:val="kk-KZ"/>
        </w:rPr>
        <w:t>13. студенттің қиындықтарына түсінушіліктен қарау, академиялық кеңес мазмұнын құпияда сақтау.</w:t>
      </w:r>
    </w:p>
    <w:p w:rsidR="00A70469" w:rsidRPr="000B0CD2" w:rsidRDefault="00A70469" w:rsidP="00B509F5">
      <w:pPr>
        <w:pStyle w:val="a4"/>
        <w:tabs>
          <w:tab w:val="left" w:pos="567"/>
        </w:tabs>
        <w:spacing w:after="0" w:line="240" w:lineRule="auto"/>
        <w:ind w:left="0"/>
        <w:jc w:val="both"/>
        <w:rPr>
          <w:rFonts w:ascii="Times New Roman" w:hAnsi="Times New Roman"/>
          <w:sz w:val="28"/>
          <w:szCs w:val="28"/>
          <w:lang w:val="kk-KZ"/>
        </w:rPr>
      </w:pPr>
      <w:r w:rsidRPr="000B0CD2">
        <w:rPr>
          <w:rFonts w:ascii="Times New Roman" w:hAnsi="Times New Roman"/>
          <w:i/>
          <w:sz w:val="28"/>
          <w:szCs w:val="28"/>
          <w:lang w:val="kk-KZ"/>
        </w:rPr>
        <w:tab/>
        <w:t xml:space="preserve">Эдвайзерлердің біліктілігін арттырудың келесі элементі студенттердің жеке оқу траекториясын жобалау мен жүзеге асыруда кезіктіретін академиялық мәселелерін шешудің технологиялары байланысты болғандықтан, </w:t>
      </w:r>
      <w:r w:rsidRPr="000B0CD2">
        <w:rPr>
          <w:rFonts w:ascii="Times New Roman" w:hAnsi="Times New Roman"/>
          <w:sz w:val="28"/>
          <w:szCs w:val="28"/>
          <w:lang w:val="kk-KZ"/>
        </w:rPr>
        <w:t>АҚШ ғалымдары Дж. Бра</w:t>
      </w:r>
      <w:r w:rsidR="00B509F5">
        <w:rPr>
          <w:rFonts w:ascii="Times New Roman" w:hAnsi="Times New Roman"/>
          <w:sz w:val="28"/>
          <w:szCs w:val="28"/>
          <w:lang w:val="kk-KZ"/>
        </w:rPr>
        <w:t>нсфорд және Б.С. Стейн</w:t>
      </w:r>
      <w:r w:rsidRPr="000B0CD2">
        <w:rPr>
          <w:rFonts w:ascii="Times New Roman" w:hAnsi="Times New Roman"/>
          <w:sz w:val="28"/>
          <w:szCs w:val="28"/>
          <w:lang w:val="kk-KZ"/>
        </w:rPr>
        <w:t xml:space="preserve"> ұсынған академиялық кедергілерді шешу технологиясы (IDEAL) бойынша бірізділікпен ерекшеленетін бес кезеңнің жиынтығы: диагностикалық </w:t>
      </w:r>
      <w:r w:rsidRPr="000B0CD2">
        <w:rPr>
          <w:rFonts w:ascii="Times New Roman" w:hAnsi="Times New Roman"/>
          <w:b/>
          <w:sz w:val="28"/>
          <w:szCs w:val="28"/>
          <w:lang w:val="kk-KZ"/>
        </w:rPr>
        <w:t>(I- Identify)</w:t>
      </w:r>
      <w:r w:rsidRPr="000B0CD2">
        <w:rPr>
          <w:rFonts w:ascii="Times New Roman" w:hAnsi="Times New Roman"/>
          <w:sz w:val="28"/>
          <w:szCs w:val="28"/>
          <w:lang w:val="kk-KZ"/>
        </w:rPr>
        <w:t xml:space="preserve"> (академиялық мәселелерді айқындау, белгілеу); ізденушілік </w:t>
      </w:r>
      <w:r w:rsidRPr="000B0CD2">
        <w:rPr>
          <w:rFonts w:ascii="Times New Roman" w:hAnsi="Times New Roman"/>
          <w:b/>
          <w:sz w:val="28"/>
          <w:szCs w:val="28"/>
          <w:lang w:val="kk-KZ"/>
        </w:rPr>
        <w:t>(D-Define)</w:t>
      </w:r>
      <w:r w:rsidRPr="000B0CD2">
        <w:rPr>
          <w:rFonts w:ascii="Times New Roman" w:hAnsi="Times New Roman"/>
          <w:sz w:val="28"/>
          <w:szCs w:val="28"/>
          <w:lang w:val="kk-KZ"/>
        </w:rPr>
        <w:t xml:space="preserve"> (себептерін іздестіру); келісімдік </w:t>
      </w:r>
      <w:r w:rsidRPr="000B0CD2">
        <w:rPr>
          <w:rFonts w:ascii="Times New Roman" w:hAnsi="Times New Roman"/>
          <w:b/>
          <w:sz w:val="28"/>
          <w:szCs w:val="28"/>
          <w:lang w:val="kk-KZ"/>
        </w:rPr>
        <w:t>(E- Explore)</w:t>
      </w:r>
      <w:r w:rsidRPr="000B0CD2">
        <w:rPr>
          <w:rFonts w:ascii="Times New Roman" w:hAnsi="Times New Roman"/>
          <w:sz w:val="28"/>
          <w:szCs w:val="28"/>
          <w:lang w:val="kk-KZ"/>
        </w:rPr>
        <w:t xml:space="preserve"> (академиялық кедергілердің шешу стратегиясын қарастыру, жауапкершілікті бөлу, қадамдық жоспарын әзірлеу); іс-әрекеттік </w:t>
      </w:r>
      <w:r w:rsidRPr="000B0CD2">
        <w:rPr>
          <w:rFonts w:ascii="Times New Roman" w:hAnsi="Times New Roman"/>
          <w:b/>
          <w:sz w:val="28"/>
          <w:szCs w:val="28"/>
          <w:lang w:val="kk-KZ"/>
        </w:rPr>
        <w:t>(A-Anticipate and Act)</w:t>
      </w:r>
      <w:r w:rsidRPr="000B0CD2">
        <w:rPr>
          <w:rFonts w:ascii="Times New Roman" w:hAnsi="Times New Roman"/>
          <w:sz w:val="28"/>
          <w:szCs w:val="28"/>
          <w:lang w:val="kk-KZ"/>
        </w:rPr>
        <w:t xml:space="preserve"> (айқындалған жоспардың мүмкін болатын салдарын алдын-ала болжау), рефлексивтік </w:t>
      </w:r>
      <w:r w:rsidRPr="000B0CD2">
        <w:rPr>
          <w:rFonts w:ascii="Times New Roman" w:hAnsi="Times New Roman"/>
          <w:b/>
          <w:sz w:val="28"/>
          <w:szCs w:val="28"/>
          <w:lang w:val="kk-KZ"/>
        </w:rPr>
        <w:t xml:space="preserve">(L- Look back and learn) </w:t>
      </w:r>
      <w:r w:rsidRPr="000B0CD2">
        <w:rPr>
          <w:rFonts w:ascii="Times New Roman" w:hAnsi="Times New Roman"/>
          <w:sz w:val="28"/>
          <w:szCs w:val="28"/>
          <w:lang w:val="kk-KZ"/>
        </w:rPr>
        <w:t>(іс-әрекетке кері байланыс жасау) мәселелері қарастырылды. Эдвайзерлердің осы модудьдегі іс-әрекетіне талдау жасамас бұрын, академиялық мәселелерді шешудің технологиясын қарастырайық.</w:t>
      </w:r>
    </w:p>
    <w:p w:rsidR="00A70469" w:rsidRPr="000B0CD2" w:rsidRDefault="00A70469" w:rsidP="00B509F5">
      <w:pPr>
        <w:pStyle w:val="a4"/>
        <w:numPr>
          <w:ilvl w:val="0"/>
          <w:numId w:val="31"/>
        </w:numPr>
        <w:tabs>
          <w:tab w:val="left" w:pos="426"/>
        </w:tabs>
        <w:spacing w:after="0" w:line="240" w:lineRule="auto"/>
        <w:ind w:hanging="228"/>
        <w:jc w:val="both"/>
        <w:rPr>
          <w:rFonts w:ascii="Times New Roman" w:hAnsi="Times New Roman"/>
          <w:sz w:val="28"/>
          <w:szCs w:val="28"/>
          <w:lang w:val="kk-KZ"/>
        </w:rPr>
      </w:pPr>
      <w:r w:rsidRPr="000B0CD2">
        <w:rPr>
          <w:rFonts w:ascii="Times New Roman" w:hAnsi="Times New Roman"/>
          <w:b/>
          <w:sz w:val="28"/>
          <w:szCs w:val="28"/>
          <w:lang w:val="kk-KZ"/>
        </w:rPr>
        <w:lastRenderedPageBreak/>
        <w:t>Identify</w:t>
      </w:r>
      <w:r w:rsidRPr="000B0CD2">
        <w:rPr>
          <w:rFonts w:ascii="Times New Roman" w:hAnsi="Times New Roman"/>
          <w:sz w:val="28"/>
          <w:szCs w:val="28"/>
          <w:lang w:val="kk-KZ"/>
        </w:rPr>
        <w:t xml:space="preserve">- </w:t>
      </w:r>
      <w:r w:rsidRPr="000B0CD2">
        <w:rPr>
          <w:rFonts w:ascii="Times New Roman" w:hAnsi="Times New Roman"/>
          <w:b/>
          <w:sz w:val="28"/>
          <w:szCs w:val="28"/>
          <w:lang w:val="kk-KZ"/>
        </w:rPr>
        <w:t>(</w:t>
      </w:r>
      <w:r w:rsidRPr="000B0CD2">
        <w:rPr>
          <w:rFonts w:ascii="Times New Roman" w:hAnsi="Times New Roman"/>
          <w:sz w:val="28"/>
          <w:szCs w:val="28"/>
          <w:lang w:val="kk-KZ"/>
        </w:rPr>
        <w:t>академиялық мәселелерді айқындау</w:t>
      </w:r>
      <w:r w:rsidRPr="000B0CD2">
        <w:rPr>
          <w:rFonts w:ascii="Times New Roman" w:hAnsi="Times New Roman"/>
          <w:b/>
          <w:sz w:val="28"/>
          <w:szCs w:val="28"/>
          <w:lang w:val="kk-KZ"/>
        </w:rPr>
        <w:t>)</w:t>
      </w:r>
      <w:r w:rsidRPr="000B0CD2">
        <w:rPr>
          <w:rFonts w:ascii="Times New Roman" w:hAnsi="Times New Roman"/>
          <w:sz w:val="28"/>
          <w:szCs w:val="28"/>
          <w:lang w:val="kk-KZ"/>
        </w:rPr>
        <w:t xml:space="preserve"> диагностикалық кезең.</w:t>
      </w:r>
    </w:p>
    <w:p w:rsidR="00A70469" w:rsidRPr="000B0CD2" w:rsidRDefault="00A70469" w:rsidP="00A70469">
      <w:pPr>
        <w:tabs>
          <w:tab w:val="left" w:pos="426"/>
        </w:tabs>
        <w:spacing w:after="0" w:line="240" w:lineRule="auto"/>
        <w:ind w:left="75"/>
        <w:jc w:val="both"/>
        <w:rPr>
          <w:rFonts w:ascii="Times New Roman" w:hAnsi="Times New Roman"/>
          <w:sz w:val="28"/>
          <w:szCs w:val="28"/>
          <w:lang w:val="kk-KZ"/>
        </w:rPr>
      </w:pPr>
      <w:r w:rsidRPr="000B0CD2">
        <w:rPr>
          <w:rFonts w:ascii="Times New Roman" w:hAnsi="Times New Roman"/>
          <w:sz w:val="28"/>
          <w:szCs w:val="28"/>
          <w:lang w:val="kk-KZ"/>
        </w:rPr>
        <w:t xml:space="preserve">Бұл кезең студентте орын алған академиялық кедергілерді айқындау, деректерді түртіп алуға арналады. Академиялық кедергілерді айқындау студенттің, немесе оқытушы тютор, лектордың, куратордың көмегімен жүзеге асуы тиім. Бұл кезеңде, эдвайзер, академиялық кедергілердің маңыздылығын, оның мазмұнын түсіндіріп, оны жою студенттің жетістікке жетудің қадамы ретінде қарастырылуы қажет. </w:t>
      </w:r>
    </w:p>
    <w:p w:rsidR="00A70469" w:rsidRPr="000B0CD2" w:rsidRDefault="00B509F5" w:rsidP="00B509F5">
      <w:pPr>
        <w:tabs>
          <w:tab w:val="left" w:pos="426"/>
        </w:tabs>
        <w:spacing w:after="0" w:line="240" w:lineRule="auto"/>
        <w:ind w:left="75" w:firstLine="492"/>
        <w:jc w:val="both"/>
        <w:rPr>
          <w:rFonts w:ascii="Times New Roman" w:hAnsi="Times New Roman"/>
          <w:sz w:val="28"/>
          <w:szCs w:val="28"/>
          <w:lang w:val="kk-KZ"/>
        </w:rPr>
      </w:pPr>
      <w:r>
        <w:rPr>
          <w:rFonts w:ascii="Times New Roman" w:hAnsi="Times New Roman"/>
          <w:b/>
          <w:sz w:val="28"/>
          <w:szCs w:val="28"/>
          <w:lang w:val="kk-KZ"/>
        </w:rPr>
        <w:t>D-Define</w:t>
      </w:r>
      <w:r w:rsidR="00A70469" w:rsidRPr="000B0CD2">
        <w:rPr>
          <w:rFonts w:ascii="Times New Roman" w:hAnsi="Times New Roman"/>
          <w:b/>
          <w:sz w:val="28"/>
          <w:szCs w:val="28"/>
          <w:lang w:val="kk-KZ"/>
        </w:rPr>
        <w:t xml:space="preserve"> -</w:t>
      </w:r>
      <w:r w:rsidR="00A70469" w:rsidRPr="000B0CD2">
        <w:rPr>
          <w:rFonts w:ascii="Times New Roman" w:hAnsi="Times New Roman"/>
          <w:sz w:val="28"/>
          <w:szCs w:val="28"/>
          <w:lang w:val="kk-KZ"/>
        </w:rPr>
        <w:t xml:space="preserve"> (себептерін іздестіру) ізденушілік кезең. Айқындалған студенттің қиыншылықтарының туындауының негізгі себептеріне талдау жасап, студентпен біріге отырып, оның шешімін табудың бірнеше альтернативті нұсқаларына пікірталас жүргізу қажет. </w:t>
      </w:r>
    </w:p>
    <w:p w:rsidR="00A70469" w:rsidRPr="000B0CD2" w:rsidRDefault="00B509F5" w:rsidP="00B509F5">
      <w:pPr>
        <w:tabs>
          <w:tab w:val="left" w:pos="426"/>
          <w:tab w:val="left" w:pos="567"/>
        </w:tabs>
        <w:spacing w:after="0" w:line="240" w:lineRule="auto"/>
        <w:ind w:left="75"/>
        <w:jc w:val="both"/>
        <w:rPr>
          <w:rFonts w:ascii="Times New Roman" w:hAnsi="Times New Roman"/>
          <w:sz w:val="28"/>
          <w:szCs w:val="28"/>
          <w:lang w:val="kk-KZ"/>
        </w:rPr>
      </w:pPr>
      <w:r>
        <w:rPr>
          <w:rFonts w:ascii="Times New Roman" w:hAnsi="Times New Roman"/>
          <w:b/>
          <w:sz w:val="28"/>
          <w:szCs w:val="28"/>
          <w:lang w:val="kk-KZ"/>
        </w:rPr>
        <w:tab/>
      </w:r>
      <w:r>
        <w:rPr>
          <w:rFonts w:ascii="Times New Roman" w:hAnsi="Times New Roman"/>
          <w:b/>
          <w:sz w:val="28"/>
          <w:szCs w:val="28"/>
          <w:lang w:val="kk-KZ"/>
        </w:rPr>
        <w:tab/>
        <w:t>E- Explore</w:t>
      </w:r>
      <w:r w:rsidR="00A70469" w:rsidRPr="000B0CD2">
        <w:rPr>
          <w:rFonts w:ascii="Times New Roman" w:hAnsi="Times New Roman"/>
          <w:b/>
          <w:sz w:val="28"/>
          <w:szCs w:val="28"/>
          <w:lang w:val="kk-KZ"/>
        </w:rPr>
        <w:t xml:space="preserve"> -</w:t>
      </w:r>
      <w:r w:rsidR="00A70469" w:rsidRPr="000B0CD2">
        <w:rPr>
          <w:rFonts w:ascii="Times New Roman" w:hAnsi="Times New Roman"/>
          <w:sz w:val="28"/>
          <w:szCs w:val="28"/>
          <w:lang w:val="kk-KZ"/>
        </w:rPr>
        <w:t xml:space="preserve"> (академиялық кедергілердің шешу стратегиясын қарастыру, жауапкершілікті бөлу, қадамдық жоспарын әзірлеу) шарттық кезең. Мұнда, анықталған мәселені шешудегі академиялық эдвайзер мен студенттің жауапкершіліктері, функциялары айқындалып, бірігіп әсер ету жоспары құралады. </w:t>
      </w:r>
    </w:p>
    <w:p w:rsidR="00A70469" w:rsidRPr="000B0CD2" w:rsidRDefault="00B509F5" w:rsidP="00B509F5">
      <w:pPr>
        <w:tabs>
          <w:tab w:val="left" w:pos="426"/>
          <w:tab w:val="left" w:pos="567"/>
        </w:tabs>
        <w:spacing w:after="0" w:line="240" w:lineRule="auto"/>
        <w:ind w:left="75"/>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A70469" w:rsidRPr="000B0CD2">
        <w:rPr>
          <w:rFonts w:ascii="Times New Roman" w:hAnsi="Times New Roman"/>
          <w:b/>
          <w:sz w:val="28"/>
          <w:szCs w:val="28"/>
          <w:lang w:val="kk-KZ"/>
        </w:rPr>
        <w:t>A-Anticipate and Act</w:t>
      </w:r>
      <w:r w:rsidR="00A70469" w:rsidRPr="000B0CD2">
        <w:rPr>
          <w:rFonts w:ascii="Times New Roman" w:hAnsi="Times New Roman"/>
          <w:sz w:val="28"/>
          <w:szCs w:val="28"/>
          <w:lang w:val="kk-KZ"/>
        </w:rPr>
        <w:t xml:space="preserve"> - (айқындалған жоспардың мүмкін болатын салдарын алдын-ала болжау) іс-әрекеттік кезең. Академиялық эдвайзер студенттің мәселені шешу үшін жасалған жоспарын дер кезінде шешуін қадағалап, теріс құбылыстар болған жағдайда, бірнеше шешімдер беруге дайын болуы қажет.</w:t>
      </w:r>
    </w:p>
    <w:p w:rsidR="00A70469" w:rsidRPr="000B0CD2" w:rsidRDefault="00A70469" w:rsidP="00B509F5">
      <w:pPr>
        <w:tabs>
          <w:tab w:val="left" w:pos="426"/>
        </w:tabs>
        <w:spacing w:after="0" w:line="240" w:lineRule="auto"/>
        <w:ind w:left="75" w:firstLine="492"/>
        <w:jc w:val="both"/>
        <w:rPr>
          <w:rFonts w:ascii="Times New Roman" w:hAnsi="Times New Roman"/>
          <w:sz w:val="28"/>
          <w:szCs w:val="28"/>
          <w:lang w:val="kk-KZ"/>
        </w:rPr>
      </w:pPr>
      <w:r w:rsidRPr="000B0CD2">
        <w:rPr>
          <w:rFonts w:ascii="Times New Roman" w:hAnsi="Times New Roman"/>
          <w:b/>
          <w:sz w:val="28"/>
          <w:szCs w:val="28"/>
          <w:lang w:val="kk-KZ"/>
        </w:rPr>
        <w:t>L- Look back and learn</w:t>
      </w:r>
      <w:r w:rsidR="00B509F5" w:rsidRPr="00B509F5">
        <w:rPr>
          <w:rFonts w:ascii="Times New Roman" w:hAnsi="Times New Roman"/>
          <w:b/>
          <w:sz w:val="28"/>
          <w:szCs w:val="28"/>
          <w:lang w:val="kk-KZ"/>
        </w:rPr>
        <w:t xml:space="preserve"> - </w:t>
      </w:r>
      <w:r w:rsidRPr="000B0CD2">
        <w:rPr>
          <w:rFonts w:ascii="Times New Roman" w:hAnsi="Times New Roman"/>
          <w:sz w:val="28"/>
          <w:szCs w:val="28"/>
          <w:lang w:val="kk-KZ"/>
        </w:rPr>
        <w:t xml:space="preserve">(іс-әрекетке кері байланыс жасау) – рефлексивтік кезеңде, академиялық кедергінің шешімін табуға бағытталған іс-әрекетке кері байланыс жасау, болашақтағы кедергілердің алдын-алуға, болжауға мүмкіндік береді. </w:t>
      </w:r>
    </w:p>
    <w:p w:rsidR="00B509F5" w:rsidRDefault="00A70469" w:rsidP="00B509F5">
      <w:pPr>
        <w:tabs>
          <w:tab w:val="left" w:pos="426"/>
          <w:tab w:val="left" w:pos="567"/>
        </w:tabs>
        <w:spacing w:after="0" w:line="240" w:lineRule="auto"/>
        <w:ind w:left="75"/>
        <w:jc w:val="both"/>
        <w:rPr>
          <w:rFonts w:ascii="Times New Roman" w:hAnsi="Times New Roman"/>
          <w:sz w:val="28"/>
          <w:szCs w:val="28"/>
          <w:lang w:val="kk-KZ"/>
        </w:rPr>
      </w:pPr>
      <w:r w:rsidRPr="000B0CD2">
        <w:rPr>
          <w:rFonts w:ascii="Times New Roman" w:hAnsi="Times New Roman"/>
          <w:b/>
          <w:sz w:val="28"/>
          <w:szCs w:val="28"/>
          <w:lang w:val="kk-KZ"/>
        </w:rPr>
        <w:tab/>
      </w:r>
      <w:r w:rsidR="00B509F5">
        <w:rPr>
          <w:rFonts w:ascii="Times New Roman" w:hAnsi="Times New Roman"/>
          <w:b/>
          <w:sz w:val="28"/>
          <w:szCs w:val="28"/>
          <w:lang w:val="kk-KZ"/>
        </w:rPr>
        <w:tab/>
      </w:r>
      <w:r w:rsidRPr="000B0CD2">
        <w:rPr>
          <w:rFonts w:ascii="Times New Roman" w:hAnsi="Times New Roman"/>
          <w:sz w:val="28"/>
          <w:szCs w:val="28"/>
          <w:lang w:val="kk-KZ"/>
        </w:rPr>
        <w:t>Осылайша, эдвайзерлер, академиялық кеңес беру үдерісінің белгілі бір студенттің мәселесін шешудің бірнеше кезеңдерінің бар екенін (диагностикалық, ізденушілік, шарттық, іс-әрекеттік, рефлексивтік) айқындады.</w:t>
      </w:r>
    </w:p>
    <w:p w:rsidR="00A70469" w:rsidRPr="000B0CD2" w:rsidRDefault="00B509F5" w:rsidP="00B509F5">
      <w:pPr>
        <w:tabs>
          <w:tab w:val="left" w:pos="426"/>
          <w:tab w:val="left" w:pos="567"/>
        </w:tabs>
        <w:spacing w:after="0" w:line="240" w:lineRule="auto"/>
        <w:ind w:left="75"/>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A70469" w:rsidRPr="000B0CD2">
        <w:rPr>
          <w:rFonts w:ascii="Times New Roman" w:hAnsi="Times New Roman"/>
          <w:sz w:val="28"/>
          <w:szCs w:val="28"/>
          <w:lang w:val="kk-KZ"/>
        </w:rPr>
        <w:t>Оған қоса, бұл кезеңде бағдарламаға қатысушылар АҚШ университеттерінде жиі қолданылатын, эдвайзердің кеңес беру іс-әрекетінің тиімді әдістемелерімен, техникаларымен («Jigsaw», «Focusing Four», «Card Sorting», «Continuum», «Carousel  Brainstorming», «Номиналдық топ», «Ми штурмы» т.б.) танысты, тәжірибеде қолданып үйренді.</w:t>
      </w:r>
    </w:p>
    <w:p w:rsidR="00A70469" w:rsidRPr="000B0CD2" w:rsidRDefault="00B509F5" w:rsidP="00B509F5">
      <w:pPr>
        <w:tabs>
          <w:tab w:val="left" w:pos="567"/>
        </w:tabs>
        <w:spacing w:after="0" w:line="240" w:lineRule="auto"/>
        <w:ind w:left="75"/>
        <w:jc w:val="both"/>
        <w:rPr>
          <w:rFonts w:ascii="Times New Roman" w:hAnsi="Times New Roman"/>
          <w:sz w:val="28"/>
          <w:szCs w:val="28"/>
          <w:lang w:val="kk-KZ"/>
        </w:rPr>
      </w:pPr>
      <w:r>
        <w:rPr>
          <w:rFonts w:ascii="Times New Roman" w:hAnsi="Times New Roman"/>
          <w:sz w:val="28"/>
          <w:szCs w:val="28"/>
          <w:lang w:val="kk-KZ"/>
        </w:rPr>
        <w:tab/>
      </w:r>
      <w:r w:rsidR="00A70469" w:rsidRPr="000B0CD2">
        <w:rPr>
          <w:rFonts w:ascii="Times New Roman" w:hAnsi="Times New Roman"/>
          <w:sz w:val="28"/>
          <w:szCs w:val="28"/>
          <w:lang w:val="kk-KZ"/>
        </w:rPr>
        <w:t xml:space="preserve">Осы модульді аяқтау барысында оқытушылар екі топқа бөлініп, академиялық эдвайзер жұмысын атқаруда альтернативті шешімдерін табуға атсалысатын проблемалық жағдаяттарды талдау, өзіндік шешу жолдарын беру тапсырмалары берілді. Бірінші топ, академиялық эдвайзер функциясын атқарса, екінші топ, мәселенің шешімін табу мақсатымен берілген жауаптардың дұрыстығын, берілген теориямен байланыстылығын, эдвайзер мен студенттің қарым-қатынас жасау қағидаларын ұстануын қадағалайтын эксперт ретінде болды. Кейіннен қатысушылар рөлдерін алмастырып отырды </w:t>
      </w:r>
    </w:p>
    <w:p w:rsidR="00A70469" w:rsidRDefault="00CB7672" w:rsidP="00CB7672">
      <w:pPr>
        <w:tabs>
          <w:tab w:val="left" w:pos="426"/>
          <w:tab w:val="left" w:pos="567"/>
        </w:tabs>
        <w:spacing w:after="0" w:line="240" w:lineRule="auto"/>
        <w:ind w:left="75"/>
        <w:rPr>
          <w:rFonts w:ascii="Times New Roman" w:hAnsi="Times New Roman"/>
          <w:i/>
          <w:sz w:val="28"/>
          <w:szCs w:val="28"/>
          <w:lang w:val="kk-KZ"/>
        </w:rPr>
      </w:pPr>
      <w:r>
        <w:rPr>
          <w:rFonts w:ascii="Times New Roman" w:hAnsi="Times New Roman"/>
          <w:i/>
          <w:sz w:val="28"/>
          <w:szCs w:val="28"/>
          <w:lang w:val="kk-KZ"/>
        </w:rPr>
        <w:t xml:space="preserve">        </w:t>
      </w:r>
      <w:r w:rsidR="00A70469" w:rsidRPr="000B0CD2">
        <w:rPr>
          <w:rFonts w:ascii="Times New Roman" w:hAnsi="Times New Roman"/>
          <w:i/>
          <w:sz w:val="28"/>
          <w:szCs w:val="28"/>
          <w:lang w:val="kk-KZ"/>
        </w:rPr>
        <w:t>Оқытушыларға ұсынылған жағдаяттардың үлгілерінен:</w:t>
      </w:r>
    </w:p>
    <w:p w:rsidR="00B509F5" w:rsidRPr="00B509F5" w:rsidRDefault="00B509F5" w:rsidP="00CB7672">
      <w:pPr>
        <w:tabs>
          <w:tab w:val="left" w:pos="567"/>
        </w:tabs>
        <w:spacing w:after="0" w:line="240" w:lineRule="auto"/>
        <w:ind w:left="75"/>
        <w:jc w:val="both"/>
        <w:rPr>
          <w:rFonts w:ascii="Times New Roman" w:hAnsi="Times New Roman"/>
          <w:i/>
          <w:sz w:val="28"/>
          <w:szCs w:val="28"/>
          <w:lang w:val="kk-KZ"/>
        </w:rPr>
      </w:pPr>
      <w:r>
        <w:rPr>
          <w:rFonts w:ascii="Times New Roman" w:hAnsi="Times New Roman"/>
          <w:lang w:val="kk-KZ"/>
        </w:rPr>
        <w:tab/>
      </w:r>
      <w:r w:rsidRPr="00B509F5">
        <w:rPr>
          <w:rFonts w:ascii="Times New Roman" w:hAnsi="Times New Roman"/>
          <w:i/>
          <w:sz w:val="28"/>
          <w:szCs w:val="28"/>
          <w:lang w:val="kk-KZ"/>
        </w:rPr>
        <w:t xml:space="preserve">Бірінші курс студенті (Аркадий С.) таңдаған оқу бағыты бойынша білімін жалғастыруға сенімсіз, басқа мамандыққа ауысуды, тіпті оқудан шығуды жоспарлайды. Студенттік топта жалғыз ер бала болғандықтан, үнемі </w:t>
      </w:r>
      <w:r w:rsidRPr="00B509F5">
        <w:rPr>
          <w:rFonts w:ascii="Times New Roman" w:hAnsi="Times New Roman"/>
          <w:i/>
          <w:sz w:val="28"/>
          <w:szCs w:val="28"/>
          <w:lang w:val="kk-KZ"/>
        </w:rPr>
        <w:lastRenderedPageBreak/>
        <w:t>психологиялық дискомфорт (ыңғайсыздық) сезімінде болады. Өздік жұмыстарды орындауда қиындықтарға кезігеді, тапсырмаларды уақытында орындамайды</w:t>
      </w:r>
    </w:p>
    <w:p w:rsidR="00B509F5" w:rsidRDefault="00B509F5" w:rsidP="00A70469">
      <w:pPr>
        <w:tabs>
          <w:tab w:val="left" w:pos="426"/>
        </w:tabs>
        <w:spacing w:after="0" w:line="240" w:lineRule="auto"/>
        <w:ind w:left="75"/>
        <w:jc w:val="center"/>
        <w:rPr>
          <w:rFonts w:ascii="Times New Roman" w:hAnsi="Times New Roman"/>
          <w:i/>
          <w:sz w:val="28"/>
          <w:szCs w:val="28"/>
          <w:lang w:val="kk-KZ"/>
        </w:rPr>
      </w:pPr>
    </w:p>
    <w:p w:rsidR="00B509F5" w:rsidRPr="00CD6569" w:rsidRDefault="00CD6569" w:rsidP="00A75544">
      <w:pPr>
        <w:tabs>
          <w:tab w:val="left" w:pos="567"/>
        </w:tabs>
        <w:spacing w:after="0" w:line="240" w:lineRule="auto"/>
        <w:jc w:val="both"/>
        <w:rPr>
          <w:rFonts w:ascii="Times New Roman" w:hAnsi="Times New Roman"/>
          <w:i/>
          <w:sz w:val="28"/>
          <w:szCs w:val="28"/>
          <w:lang w:val="kk-KZ"/>
        </w:rPr>
      </w:pPr>
      <w:r>
        <w:rPr>
          <w:rFonts w:ascii="Times New Roman" w:hAnsi="Times New Roman"/>
          <w:i/>
          <w:sz w:val="28"/>
          <w:szCs w:val="28"/>
          <w:lang w:val="kk-KZ"/>
        </w:rPr>
        <w:tab/>
      </w:r>
      <w:r w:rsidRPr="00CD6569">
        <w:rPr>
          <w:rFonts w:ascii="Times New Roman" w:hAnsi="Times New Roman"/>
          <w:i/>
          <w:sz w:val="28"/>
          <w:szCs w:val="28"/>
          <w:lang w:val="kk-KZ"/>
        </w:rPr>
        <w:t>Бірінші кур студенті (Жанна Б.) университеттік білім беру ортасының ерекшеліктерін жете түсінбегендіктен, өзін ыңғайсыз сезінеді, керекті ақпараттарды табуда қиындықтарға кездеседі, семинар, практикалық сабақтарда жауап беруге қорқақтайды. Өз-өзіне сенімсіздігіне байланысты оқу мотивациясының төменділігі байқалады.</w:t>
      </w:r>
    </w:p>
    <w:p w:rsidR="00B509F5" w:rsidRDefault="00B509F5" w:rsidP="00A70469">
      <w:pPr>
        <w:tabs>
          <w:tab w:val="left" w:pos="426"/>
        </w:tabs>
        <w:spacing w:after="0" w:line="240" w:lineRule="auto"/>
        <w:ind w:left="75"/>
        <w:jc w:val="center"/>
        <w:rPr>
          <w:rFonts w:ascii="Times New Roman" w:hAnsi="Times New Roman"/>
          <w:i/>
          <w:sz w:val="28"/>
          <w:szCs w:val="28"/>
          <w:lang w:val="kk-KZ"/>
        </w:rPr>
      </w:pPr>
    </w:p>
    <w:p w:rsidR="00A70469" w:rsidRPr="000B0CD2" w:rsidRDefault="00A70469" w:rsidP="00CD6569">
      <w:pPr>
        <w:tabs>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t xml:space="preserve">Берілген жағдаяттардың мүмкін болатын шешімін табу арқылы, оқытушылар </w:t>
      </w:r>
      <w:r w:rsidR="00A57883" w:rsidRPr="00A57883">
        <w:rPr>
          <w:rFonts w:ascii="Times New Roman" w:hAnsi="Times New Roman"/>
          <w:b/>
          <w:sz w:val="28"/>
          <w:szCs w:val="28"/>
          <w:lang w:val="kk-KZ"/>
        </w:rPr>
        <w:t>«Университет эдвайзерлерінің кеңес беру қызметі»</w:t>
      </w:r>
      <w:r w:rsidR="00A57883">
        <w:rPr>
          <w:rFonts w:ascii="Times New Roman" w:hAnsi="Times New Roman"/>
          <w:sz w:val="28"/>
          <w:szCs w:val="28"/>
          <w:lang w:val="kk-KZ"/>
        </w:rPr>
        <w:t xml:space="preserve"> </w:t>
      </w:r>
      <w:r w:rsidRPr="000B0CD2">
        <w:rPr>
          <w:rFonts w:ascii="Times New Roman" w:hAnsi="Times New Roman"/>
          <w:sz w:val="28"/>
          <w:szCs w:val="28"/>
          <w:lang w:val="kk-KZ"/>
        </w:rPr>
        <w:t xml:space="preserve">атты оқытушы-профессор құрамының біліктілігін арттырудың модульдық бағдарламасында алған білімдерін тәжірибеде шыңдауға мүмкіндік алды. Бағдарлама аясында алған тәжірибесіне талдау жасай отырып, оқытушылар рефлексия бөлімінде, «шынайы жағдайлармен жұмыс жасадық», «академиялық эдвайзердің жұмыс мазмұнымен толыққанды таныстым», «академиялық эдвайзер студенттің жеке оқу траекториясын қалыптастырудағы жауапты тұлға екенін анықтадым», «бағдарлама мазмұны тәжірибеге бағытталған» т.с.с. пікірлер білдірді. </w:t>
      </w:r>
    </w:p>
    <w:p w:rsidR="00A70469" w:rsidRPr="000B0CD2" w:rsidRDefault="00A70469" w:rsidP="00CD6569">
      <w:pPr>
        <w:tabs>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r>
      <w:r w:rsidRPr="000B0CD2">
        <w:rPr>
          <w:rFonts w:ascii="Times New Roman" w:hAnsi="Times New Roman"/>
          <w:i/>
          <w:sz w:val="28"/>
          <w:szCs w:val="28"/>
          <w:lang w:val="kk-KZ"/>
        </w:rPr>
        <w:t>Модульдік бағдарлама барысында, эдвайзер-оқытушылардың бірігіп жұмыс атқару арқылы, келесі жұмыстар өз шешімін тапты:</w:t>
      </w:r>
      <w:r w:rsidRPr="000B0CD2">
        <w:rPr>
          <w:rFonts w:ascii="Times New Roman" w:hAnsi="Times New Roman"/>
          <w:sz w:val="28"/>
          <w:szCs w:val="28"/>
          <w:lang w:val="kk-KZ"/>
        </w:rPr>
        <w:t xml:space="preserve"> академиялық эдвайзердің университеттік білім ортасында мақсаты нақтылады; жеке оқу траекториясын қалыптастыруда білім алушылардың кезіктіретін мәселелерін шешудің сұрақтар жиынтығы анықталды; академиялық эдвайзер іс-әрекетінің ережелері айқындалды. Сонымен қатар, әрбір қатысушы  студенттің жеке оқу траекториясын жобалау және жүзеге асыру үдерісінде кезіктіретін академиялық мәселелеріне негізделген тәжірибелік тапсырмаларды шешуге мүмкіндік алды. </w:t>
      </w:r>
    </w:p>
    <w:p w:rsidR="00A70469" w:rsidRPr="000B0CD2" w:rsidRDefault="00CD6569" w:rsidP="00CD6569">
      <w:pPr>
        <w:tabs>
          <w:tab w:val="left" w:pos="567"/>
        </w:tabs>
        <w:spacing w:after="0" w:line="240" w:lineRule="auto"/>
        <w:jc w:val="both"/>
        <w:rPr>
          <w:rFonts w:ascii="Times New Roman" w:hAnsi="Times New Roman"/>
          <w:bCs/>
          <w:sz w:val="28"/>
          <w:szCs w:val="28"/>
          <w:lang w:val="kk-KZ"/>
        </w:rPr>
      </w:pPr>
      <w:r>
        <w:rPr>
          <w:rFonts w:ascii="Times New Roman" w:hAnsi="Times New Roman"/>
          <w:sz w:val="28"/>
          <w:szCs w:val="28"/>
          <w:lang w:val="kk-KZ"/>
        </w:rPr>
        <w:tab/>
      </w:r>
      <w:r w:rsidR="00A70469" w:rsidRPr="000B0CD2">
        <w:rPr>
          <w:rFonts w:ascii="Times New Roman" w:hAnsi="Times New Roman"/>
          <w:sz w:val="28"/>
          <w:szCs w:val="28"/>
          <w:lang w:val="kk-KZ"/>
        </w:rPr>
        <w:t xml:space="preserve">Оқытушылардың біліктілігін арттыру бағдарламасының мазмұны мен жүзеге асыруына Еуразия Ұлттық Университетінің </w:t>
      </w:r>
      <w:r w:rsidR="00A70469" w:rsidRPr="000B0CD2">
        <w:rPr>
          <w:rFonts w:ascii="Times New Roman" w:hAnsi="Times New Roman"/>
          <w:bCs/>
          <w:sz w:val="28"/>
          <w:szCs w:val="28"/>
          <w:lang w:val="kk-KZ"/>
        </w:rPr>
        <w:t xml:space="preserve">Даму және академиялық саясат жөніндегі </w:t>
      </w:r>
      <w:r w:rsidR="00A70469" w:rsidRPr="000B0CD2">
        <w:rPr>
          <w:rFonts w:ascii="Times New Roman" w:hAnsi="Times New Roman"/>
          <w:sz w:val="28"/>
          <w:szCs w:val="28"/>
          <w:lang w:val="kk-KZ"/>
        </w:rPr>
        <w:t xml:space="preserve">департаментінің </w:t>
      </w:r>
      <w:r w:rsidR="00A70469" w:rsidRPr="000B0CD2">
        <w:rPr>
          <w:rFonts w:ascii="Times New Roman" w:hAnsi="Times New Roman"/>
          <w:bCs/>
          <w:sz w:val="28"/>
          <w:szCs w:val="28"/>
          <w:lang w:val="kk-KZ"/>
        </w:rPr>
        <w:t>Болон үдерісі бөлімінің</w:t>
      </w:r>
      <w:r w:rsidR="00A70469" w:rsidRPr="000B0CD2">
        <w:rPr>
          <w:rFonts w:ascii="Times New Roman" w:hAnsi="Times New Roman"/>
          <w:sz w:val="28"/>
          <w:szCs w:val="28"/>
          <w:lang w:val="kk-KZ"/>
        </w:rPr>
        <w:t xml:space="preserve"> мамандары атсалысқанын айтып кеткен жөн. Академиялық қолдау көрсету бағытындағы идеясы біріктірген инициативті топ депте айтуға болады. Себебі, 2.3 параграфта мазмұндалып кеткен, АҚШ тәжірибесінде орын алған академиялық қолдау көрсетудің </w:t>
      </w:r>
      <w:r w:rsidR="00A70469" w:rsidRPr="000B0CD2">
        <w:rPr>
          <w:rFonts w:ascii="Times New Roman" w:hAnsi="Times New Roman"/>
          <w:bCs/>
          <w:i/>
          <w:sz w:val="28"/>
          <w:szCs w:val="28"/>
          <w:lang w:val="kk-KZ"/>
        </w:rPr>
        <w:t>қосымша</w:t>
      </w:r>
      <w:r w:rsidR="00A70469" w:rsidRPr="000B0CD2">
        <w:rPr>
          <w:rFonts w:ascii="Times New Roman" w:hAnsi="Times New Roman"/>
          <w:bCs/>
          <w:sz w:val="28"/>
          <w:szCs w:val="28"/>
          <w:lang w:val="kk-KZ"/>
        </w:rPr>
        <w:t xml:space="preserve"> </w:t>
      </w:r>
      <w:r w:rsidR="00A70469" w:rsidRPr="000B0CD2">
        <w:rPr>
          <w:rFonts w:ascii="Times New Roman" w:hAnsi="Times New Roman"/>
          <w:b/>
          <w:bCs/>
          <w:sz w:val="28"/>
          <w:szCs w:val="28"/>
          <w:lang w:val="kk-KZ"/>
        </w:rPr>
        <w:t>(Supplementary Model)</w:t>
      </w:r>
      <w:r w:rsidR="00A70469" w:rsidRPr="000B0CD2">
        <w:rPr>
          <w:rFonts w:ascii="Times New Roman" w:hAnsi="Times New Roman"/>
          <w:bCs/>
          <w:sz w:val="28"/>
          <w:szCs w:val="28"/>
          <w:lang w:val="kk-KZ"/>
        </w:rPr>
        <w:t xml:space="preserve"> моделін ұстанамыз. Оған сәйкес факультеттің кеңесшілері, эдвайзерлері, тьюторлары студенттің оқу барысындағы қиындықтары мен кемшіліктерін шешуге тікелей атсалысады, сонымен қатар, әрекеттесу субъектілері (студент немесе кеңесші) қосымша ақпарат немесе кеңес алу үшін университетке ортақ, арнайы студентке қолдау көрсету орталығына жүгіне алады.</w:t>
      </w:r>
    </w:p>
    <w:p w:rsidR="00A70469" w:rsidRPr="000B0CD2" w:rsidRDefault="00A70469" w:rsidP="00CD6569">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Эксперимент жұмысының аясында, студенттерге тікелей академиялық қолдау көрсетуді кафедра эдвайзерлері жүзеге асырса, ал ақпараттық, кеңес беруші функциясын атқаратын арнайы орталықтың қызметін Еуразия Ұлттық Университетінің Даму және академиялық саясат жөніндегі департаментінің Болон үдерісі бөлімі атқарды. Бұл бөлімнің </w:t>
      </w:r>
      <w:r w:rsidRPr="000B0CD2">
        <w:rPr>
          <w:rFonts w:ascii="Times New Roman" w:hAnsi="Times New Roman"/>
          <w:bCs/>
          <w:i/>
          <w:sz w:val="28"/>
          <w:szCs w:val="28"/>
          <w:lang w:val="kk-KZ"/>
        </w:rPr>
        <w:t>ақпараттық функциясы,</w:t>
      </w:r>
      <w:r w:rsidRPr="000B0CD2">
        <w:rPr>
          <w:rFonts w:ascii="Times New Roman" w:hAnsi="Times New Roman"/>
          <w:bCs/>
          <w:sz w:val="28"/>
          <w:szCs w:val="28"/>
          <w:lang w:val="kk-KZ"/>
        </w:rPr>
        <w:t xml:space="preserve"> кәсіби </w:t>
      </w:r>
      <w:r w:rsidRPr="000B0CD2">
        <w:rPr>
          <w:rFonts w:ascii="Times New Roman" w:hAnsi="Times New Roman"/>
          <w:bCs/>
          <w:sz w:val="28"/>
          <w:szCs w:val="28"/>
          <w:lang w:val="kk-KZ"/>
        </w:rPr>
        <w:lastRenderedPageBreak/>
        <w:t xml:space="preserve">педагогикалық білімнің, кәсіби білім беруші бағдарламалардың, кредиттік оқыту технологиясының мазмұны мен талаптарын айқындау, оқытушы мен студент арасындағы ақпарат алмасудың тиімділігін қамтамасыз етуде көрінсе, </w:t>
      </w:r>
      <w:r w:rsidRPr="000B0CD2">
        <w:rPr>
          <w:rFonts w:ascii="Times New Roman" w:hAnsi="Times New Roman"/>
          <w:bCs/>
          <w:i/>
          <w:sz w:val="28"/>
          <w:szCs w:val="28"/>
          <w:lang w:val="kk-KZ"/>
        </w:rPr>
        <w:t>кеңес беруші функциясы,</w:t>
      </w:r>
      <w:r w:rsidRPr="000B0CD2">
        <w:rPr>
          <w:rFonts w:ascii="Times New Roman" w:hAnsi="Times New Roman"/>
          <w:bCs/>
          <w:sz w:val="28"/>
          <w:szCs w:val="28"/>
          <w:lang w:val="kk-KZ"/>
        </w:rPr>
        <w:t xml:space="preserve"> университет студенттеріне академиялық қолдау көрсету бағытында эдвайзер, тьютор оқытушылардың біліктілігін арттыру бағытында үнемі семинарлар, тренингтер өткізу, сайыстар, конференциялар өткізуден, эдвайзер, тьюторларға арналған оқу әдістемелік құралдар, студенттерге арналған анықтамалық әдебиеттер жасаудан тұрады.</w:t>
      </w:r>
    </w:p>
    <w:p w:rsidR="00A70469" w:rsidRPr="000B0CD2" w:rsidRDefault="00A70469" w:rsidP="00CD6569">
      <w:pPr>
        <w:tabs>
          <w:tab w:val="left" w:pos="567"/>
        </w:tabs>
        <w:spacing w:after="0" w:line="240" w:lineRule="auto"/>
        <w:jc w:val="both"/>
        <w:rPr>
          <w:rFonts w:ascii="Times New Roman" w:hAnsi="Times New Roman"/>
          <w:bCs/>
          <w:i/>
          <w:sz w:val="28"/>
          <w:szCs w:val="28"/>
          <w:lang w:val="kk-KZ"/>
        </w:rPr>
      </w:pPr>
      <w:r w:rsidRPr="000B0CD2">
        <w:rPr>
          <w:rFonts w:ascii="Times New Roman" w:hAnsi="Times New Roman"/>
          <w:bCs/>
          <w:sz w:val="28"/>
          <w:szCs w:val="28"/>
          <w:lang w:val="kk-KZ"/>
        </w:rPr>
        <w:tab/>
      </w:r>
      <w:r w:rsidRPr="000B0CD2">
        <w:rPr>
          <w:rFonts w:ascii="Times New Roman" w:hAnsi="Times New Roman"/>
          <w:bCs/>
          <w:i/>
          <w:sz w:val="28"/>
          <w:szCs w:val="28"/>
          <w:lang w:val="kk-KZ"/>
        </w:rPr>
        <w:t xml:space="preserve">Қалыптастырушы эксперименттің келесі кезеңінде, академиялық кеңес беру бағытында арнайы дайындықтан оқытушылар, Еуразия Ұлттық университеттінің әлеуметтік ғылымдар факультетінің 1-ші курс студенттеріне академиялық қолдау көрсету үдерісін жүзеге асырды. </w:t>
      </w:r>
    </w:p>
    <w:p w:rsidR="00A70469" w:rsidRPr="000B0CD2" w:rsidRDefault="00A70469" w:rsidP="00CD6569">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Осы уақытта, академиялық эдвайзер мен студенттің кездесулері арнайы дайындалған жоспар ретінде, немесе жағдайларға байланысты болуы мүмкін. Сонымен қатар, студент өзіндік бастамашылығымен эдвайзерімен кездесулерді орнатуы мүмкін. Керісінше, эдвайзер, студенттің оқу үлгерімі, жалпы оқу, әлеуметтік жағдайын, әртүрлі студенттің оқу үлгеріміне қатысты құжаттармен, оқытушылармен сұхбаттасу нәтижелерін есепке алып, кездесулерді белгілеуде инициативаны өз қолына алу да орын алады.  </w:t>
      </w:r>
    </w:p>
    <w:p w:rsidR="00A70469" w:rsidRPr="000B0CD2" w:rsidRDefault="00A70469" w:rsidP="00CD6569">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АҚШ университеттерінің веб-сайттарына тікелей талдау жүргізу арқылы, академиялық эдвайзер мен студенттің аптасына бетпе-бет кездесуіне екі сағаттық уақыт берілетінін анықтадық. Дегенмен, субъектілердің әрекеттесуі университеттің арнайы порталдары, өзге де ақпараттық коммуникациялық құралдарымен де (электронды пошта, чат, форум) жүзеге асады, соның себебінен, эдвайзер мен студент үнемі диалогтық қарым-қатынаста болады. </w:t>
      </w:r>
    </w:p>
    <w:p w:rsidR="00A70469" w:rsidRPr="000B0CD2" w:rsidRDefault="00A70469" w:rsidP="00CD6569">
      <w:pPr>
        <w:tabs>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АҚШ ғалымдарының академиялық эдвайзердің кеңес беру іс-әрекетіне байланысты еңбектерінен, АҚШ-тың студенттерге академиялық қолдау көрсету орталықтарының веб-сайттарын қарастыра отырып, академиялық эдвайзер мен студенттің кеңес беру уақыты мен жиілігі, белгілі бір университеттің қабылдаған моделіне байланысты екенін анықтаймыз.</w:t>
      </w:r>
    </w:p>
    <w:p w:rsidR="00A70469" w:rsidRPr="000B0CD2" w:rsidRDefault="00A70469" w:rsidP="00CD6569">
      <w:pPr>
        <w:tabs>
          <w:tab w:val="left" w:pos="426"/>
          <w:tab w:val="left" w:pos="567"/>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r>
      <w:r w:rsidRPr="000B0CD2">
        <w:rPr>
          <w:rFonts w:ascii="Times New Roman" w:hAnsi="Times New Roman"/>
          <w:bCs/>
          <w:sz w:val="28"/>
          <w:szCs w:val="28"/>
          <w:lang w:val="kk-KZ"/>
        </w:rPr>
        <w:tab/>
      </w:r>
      <w:r w:rsidRPr="000B0CD2">
        <w:rPr>
          <w:rStyle w:val="s0"/>
          <w:rFonts w:ascii="Times New Roman" w:hAnsi="Times New Roman"/>
          <w:sz w:val="28"/>
          <w:szCs w:val="28"/>
          <w:lang w:val="kk-KZ"/>
        </w:rPr>
        <w:t>Кредиттік оқыту технологиясын пайдалану арқылы оқу үдерісін ұйымдастырудың негізгі міндеттеріне, оқытуды барынша жекедараландыру үшін жағдай туғызу; білім алушылардың өзіндік жұмыстарының рөлі мен тиімділігін күшейту; дербес білім алу арқылы студенттің «өмір бойы» білім алу дағдыларын қалыптастыру болып табылады. Осы міндеттерге төтеп беру үшін,</w:t>
      </w:r>
      <w:r w:rsidRPr="000B0CD2">
        <w:rPr>
          <w:rFonts w:ascii="Times New Roman" w:hAnsi="Times New Roman"/>
          <w:sz w:val="28"/>
          <w:szCs w:val="28"/>
          <w:lang w:val="kk-KZ"/>
        </w:rPr>
        <w:t xml:space="preserve"> студент, оқу- танымдық іс-әрекетін өзі ұйымдастырушы; өзбетімен ізденуші, шығармашылық әрекет жасаушы; білім көлемін өзіндік басқарушы, толықтырушы болуы қажет. Аталған міндеттер әсіресе бірінші курс студенттері үшін оқу жылының басында академиялық қиындықтар мен кедергілер туындатуы мүмкін.</w:t>
      </w:r>
    </w:p>
    <w:p w:rsidR="00A70469" w:rsidRPr="000B0CD2" w:rsidRDefault="00A70469" w:rsidP="00CD6569">
      <w:pPr>
        <w:tabs>
          <w:tab w:val="left" w:pos="426"/>
          <w:tab w:val="left" w:pos="567"/>
        </w:tabs>
        <w:spacing w:after="0" w:line="240" w:lineRule="auto"/>
        <w:jc w:val="both"/>
        <w:rPr>
          <w:rFonts w:ascii="Times New Roman" w:hAnsi="Times New Roman"/>
          <w:sz w:val="28"/>
          <w:szCs w:val="28"/>
          <w:lang w:val="kk-KZ"/>
        </w:rPr>
      </w:pPr>
      <w:r w:rsidRPr="000B0CD2">
        <w:rPr>
          <w:rFonts w:ascii="Times New Roman" w:hAnsi="Times New Roman"/>
          <w:bCs/>
          <w:sz w:val="28"/>
          <w:szCs w:val="28"/>
          <w:lang w:val="kk-KZ"/>
        </w:rPr>
        <w:tab/>
      </w:r>
      <w:r w:rsidRPr="000B0CD2">
        <w:rPr>
          <w:rFonts w:ascii="Times New Roman" w:hAnsi="Times New Roman"/>
          <w:bCs/>
          <w:sz w:val="28"/>
          <w:szCs w:val="28"/>
          <w:lang w:val="kk-KZ"/>
        </w:rPr>
        <w:tab/>
        <w:t>Осыған байланысты, студенттің білім алу жетістігіне кеңейтілген академиялық кеңес беру мақсатымен дайындықтан өткен эдвайзер-оқытушылар, 1-ші курс студенттерімен «</w:t>
      </w:r>
      <w:r w:rsidRPr="000B0CD2">
        <w:rPr>
          <w:rFonts w:ascii="Times New Roman" w:hAnsi="Times New Roman"/>
          <w:sz w:val="28"/>
          <w:szCs w:val="28"/>
          <w:lang w:val="kk-KZ"/>
        </w:rPr>
        <w:t>Университетте білім алу стратегиясы» атты модулдік арнайы курсын</w:t>
      </w:r>
      <w:r w:rsidRPr="000B0CD2">
        <w:rPr>
          <w:rFonts w:ascii="Times New Roman" w:hAnsi="Times New Roman"/>
          <w:bCs/>
          <w:sz w:val="28"/>
          <w:szCs w:val="28"/>
          <w:lang w:val="kk-KZ"/>
        </w:rPr>
        <w:t xml:space="preserve"> жүргізді</w:t>
      </w:r>
      <w:r w:rsidR="00A86DAF">
        <w:rPr>
          <w:rFonts w:ascii="Times New Roman" w:hAnsi="Times New Roman"/>
          <w:bCs/>
          <w:sz w:val="28"/>
          <w:szCs w:val="28"/>
          <w:lang w:val="kk-KZ"/>
        </w:rPr>
        <w:t xml:space="preserve"> </w:t>
      </w:r>
      <w:r w:rsidR="00CD6569">
        <w:rPr>
          <w:rFonts w:ascii="Times New Roman" w:hAnsi="Times New Roman"/>
          <w:bCs/>
          <w:sz w:val="28"/>
          <w:szCs w:val="28"/>
          <w:lang w:val="kk-KZ"/>
        </w:rPr>
        <w:t>(қосымша Ж</w:t>
      </w:r>
      <w:r w:rsidRPr="000B0CD2">
        <w:rPr>
          <w:rFonts w:ascii="Times New Roman" w:hAnsi="Times New Roman"/>
          <w:bCs/>
          <w:sz w:val="28"/>
          <w:szCs w:val="28"/>
          <w:lang w:val="kk-KZ"/>
        </w:rPr>
        <w:t xml:space="preserve">). </w:t>
      </w:r>
      <w:r w:rsidRPr="000B0CD2">
        <w:rPr>
          <w:rFonts w:ascii="Times New Roman" w:hAnsi="Times New Roman"/>
          <w:sz w:val="28"/>
          <w:szCs w:val="28"/>
          <w:lang w:val="kk-KZ"/>
        </w:rPr>
        <w:t>Бағдарламаның мақсаты:</w:t>
      </w:r>
      <w:r w:rsidRPr="000B0CD2">
        <w:rPr>
          <w:rFonts w:ascii="Times New Roman" w:hAnsi="Times New Roman"/>
          <w:b/>
          <w:sz w:val="28"/>
          <w:szCs w:val="28"/>
          <w:lang w:val="kk-KZ"/>
        </w:rPr>
        <w:t xml:space="preserve"> </w:t>
      </w:r>
      <w:r w:rsidRPr="000B0CD2">
        <w:rPr>
          <w:rFonts w:ascii="Times New Roman" w:hAnsi="Times New Roman"/>
          <w:sz w:val="28"/>
          <w:szCs w:val="28"/>
          <w:lang w:val="kk-KZ"/>
        </w:rPr>
        <w:t xml:space="preserve">студенттің кәсіби дамуы мен жеке оқу траекториясын құруға кедергі келтіретін </w:t>
      </w:r>
      <w:r w:rsidRPr="000B0CD2">
        <w:rPr>
          <w:rFonts w:ascii="Times New Roman" w:hAnsi="Times New Roman"/>
          <w:sz w:val="28"/>
          <w:szCs w:val="28"/>
          <w:lang w:val="kk-KZ"/>
        </w:rPr>
        <w:lastRenderedPageBreak/>
        <w:t>академиялық мәселелер мен кедергілердің алдын алу, университет ортасына бейімделуге әсер ету; студенттің өзбетімен білім алуда субъектік позициясын белсендіру болды. Сонымен қатар, арнайы курс эдвайзерлер мен студенттердің ынтымақтастығын, бірігіп жұмыс істеуін кеңейту мақсатында көздейді.</w:t>
      </w:r>
    </w:p>
    <w:p w:rsidR="00A70469" w:rsidRPr="000B0CD2" w:rsidRDefault="00A70469" w:rsidP="00CD6569">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Эдвайзерлермен жүргізілген «Университетте білім алу стратегиясы» курсы 20-25 студенттерден тұратын бес білім беру қоғамдастығына бөлінді. Әрбір практикалық сабақ 50 академиялық сағаттан тұрып, аптасына бір рет бірінші семестр бойы жүргізілді. Барлығы 115 білім алушы қатысты. Әрбір топтың ішінде, 4-5 студен</w:t>
      </w:r>
      <w:r w:rsidR="00A86DAF">
        <w:rPr>
          <w:rFonts w:ascii="Times New Roman" w:hAnsi="Times New Roman"/>
          <w:sz w:val="28"/>
          <w:szCs w:val="28"/>
          <w:lang w:val="kk-KZ"/>
        </w:rPr>
        <w:t xml:space="preserve">ттен құралған шағын топтарға  </w:t>
      </w:r>
      <w:r w:rsidRPr="000B0CD2">
        <w:rPr>
          <w:rFonts w:ascii="Times New Roman" w:hAnsi="Times New Roman"/>
          <w:sz w:val="28"/>
          <w:szCs w:val="28"/>
          <w:lang w:val="kk-KZ"/>
        </w:rPr>
        <w:t xml:space="preserve"> бөлініп, пікірталастар, академиялық кеңес беру жұмыстары орын алды. Аудиториялық сабақтардың бір ғимаратта жүргізілуі, эдвайзерлер бір-бірінің сабақтарына қатысуына, тәжірибе бөлісуіне, пікірталастар жүргізіуіне мүмкіндік берді. </w:t>
      </w:r>
    </w:p>
    <w:p w:rsidR="00A70469" w:rsidRPr="000B0CD2" w:rsidRDefault="00A70469" w:rsidP="00CD6569">
      <w:pPr>
        <w:tabs>
          <w:tab w:val="left" w:pos="426"/>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r>
      <w:r w:rsidRPr="000B0CD2">
        <w:rPr>
          <w:rFonts w:ascii="Times New Roman" w:hAnsi="Times New Roman"/>
          <w:sz w:val="28"/>
          <w:szCs w:val="28"/>
          <w:lang w:val="kk-KZ"/>
        </w:rPr>
        <w:tab/>
        <w:t>Бағдарламаның мазмұны, тәжірибеге бағытталған қағидаға сүйене отырып, эксперименттің анықтаушы кезеңінде анықталған студенттердің академиялық қиыншылықтары мен кедергілерінің (</w:t>
      </w:r>
      <w:r w:rsidRPr="000B0CD2">
        <w:rPr>
          <w:rFonts w:ascii="Times New Roman" w:hAnsi="Times New Roman"/>
          <w:i/>
          <w:sz w:val="28"/>
          <w:szCs w:val="28"/>
          <w:lang w:val="kk-KZ"/>
        </w:rPr>
        <w:t>университетке бейімделу;</w:t>
      </w:r>
      <w:r w:rsidRPr="000B0CD2">
        <w:rPr>
          <w:rFonts w:ascii="Times New Roman" w:hAnsi="Times New Roman"/>
          <w:sz w:val="28"/>
          <w:szCs w:val="28"/>
          <w:lang w:val="kk-KZ"/>
        </w:rPr>
        <w:t xml:space="preserve"> </w:t>
      </w:r>
      <w:r w:rsidRPr="000B0CD2">
        <w:rPr>
          <w:rFonts w:ascii="Times New Roman" w:hAnsi="Times New Roman"/>
          <w:i/>
          <w:sz w:val="28"/>
          <w:szCs w:val="28"/>
          <w:lang w:val="kk-KZ"/>
        </w:rPr>
        <w:t>университеттің оқыту үдерісінде өзін-өзі ұйымдастыру;</w:t>
      </w:r>
      <w:r w:rsidRPr="000B0CD2">
        <w:rPr>
          <w:rFonts w:ascii="Times New Roman" w:hAnsi="Times New Roman"/>
          <w:sz w:val="28"/>
          <w:szCs w:val="28"/>
          <w:lang w:val="kk-KZ"/>
        </w:rPr>
        <w:t xml:space="preserve"> </w:t>
      </w:r>
      <w:r w:rsidRPr="000B0CD2">
        <w:rPr>
          <w:rFonts w:ascii="Times New Roman" w:hAnsi="Times New Roman"/>
          <w:i/>
          <w:sz w:val="28"/>
          <w:szCs w:val="28"/>
          <w:lang w:val="kk-KZ"/>
        </w:rPr>
        <w:t>ЖОО-да студенттің өздік жұмысы</w:t>
      </w:r>
      <w:r w:rsidRPr="000B0CD2">
        <w:rPr>
          <w:rFonts w:ascii="Times New Roman" w:hAnsi="Times New Roman"/>
          <w:sz w:val="28"/>
          <w:szCs w:val="28"/>
          <w:lang w:val="kk-KZ"/>
        </w:rPr>
        <w:t xml:space="preserve">; </w:t>
      </w:r>
      <w:r w:rsidRPr="000B0CD2">
        <w:rPr>
          <w:rFonts w:ascii="Times New Roman" w:hAnsi="Times New Roman"/>
          <w:i/>
          <w:sz w:val="28"/>
          <w:szCs w:val="28"/>
          <w:lang w:val="kk-KZ"/>
        </w:rPr>
        <w:t>университеттің білім беру үдерісінде таңдау жасау</w:t>
      </w:r>
      <w:r w:rsidRPr="000B0CD2">
        <w:rPr>
          <w:rFonts w:ascii="Times New Roman" w:hAnsi="Times New Roman"/>
          <w:sz w:val="28"/>
          <w:szCs w:val="28"/>
          <w:lang w:val="kk-KZ"/>
        </w:rPr>
        <w:t xml:space="preserve">) негізінде құрастырылды. </w:t>
      </w:r>
    </w:p>
    <w:p w:rsidR="00A70469" w:rsidRPr="000B0CD2" w:rsidRDefault="00A70469" w:rsidP="00A70469">
      <w:pPr>
        <w:tabs>
          <w:tab w:val="left" w:pos="426"/>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Студенттерге академиялық қолдау көрсету мақсатымен енгізілген арнайы курс бағдарламасының мазмұнын толығырақ қарастырайық:</w:t>
      </w:r>
    </w:p>
    <w:p w:rsidR="00A70469" w:rsidRPr="000B0CD2" w:rsidRDefault="00CD6569" w:rsidP="00CD6569">
      <w:pPr>
        <w:pStyle w:val="a4"/>
        <w:tabs>
          <w:tab w:val="left" w:pos="426"/>
          <w:tab w:val="left" w:pos="567"/>
        </w:tabs>
        <w:spacing w:after="0" w:line="240" w:lineRule="auto"/>
        <w:ind w:left="0"/>
        <w:jc w:val="both"/>
        <w:rPr>
          <w:rFonts w:ascii="Times New Roman" w:hAnsi="Times New Roman"/>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sidR="00A70469" w:rsidRPr="000B0CD2">
        <w:rPr>
          <w:rFonts w:ascii="Times New Roman" w:hAnsi="Times New Roman"/>
          <w:b/>
          <w:sz w:val="28"/>
          <w:szCs w:val="28"/>
          <w:lang w:val="kk-KZ"/>
        </w:rPr>
        <w:t xml:space="preserve">Университет модулінде </w:t>
      </w:r>
      <w:r w:rsidR="00A70469" w:rsidRPr="000B0CD2">
        <w:rPr>
          <w:rFonts w:ascii="Times New Roman" w:hAnsi="Times New Roman"/>
          <w:sz w:val="28"/>
          <w:szCs w:val="28"/>
          <w:lang w:val="kk-KZ"/>
        </w:rPr>
        <w:t>студенттің өзі туралы презентация жасауы,университет мақсаты, саясаты, іс-әрекет бағыттары, университет құрылымы (студенттің ісімен айналысатын университеттік қызметтер және олардың функциялары), кредиттік оқыту технологиясының студентке қоятын талаптары, академиялық қолдау көрсету, және оның оқыту үрдісінде алатын орны мен функциясы қарастырылды.</w:t>
      </w:r>
    </w:p>
    <w:p w:rsidR="00A70469" w:rsidRPr="000B0CD2" w:rsidRDefault="00CD6569" w:rsidP="00CD6569">
      <w:pPr>
        <w:pStyle w:val="a4"/>
        <w:tabs>
          <w:tab w:val="left" w:pos="426"/>
          <w:tab w:val="left" w:pos="567"/>
        </w:tabs>
        <w:spacing w:after="0" w:line="240" w:lineRule="auto"/>
        <w:ind w:left="0"/>
        <w:jc w:val="both"/>
        <w:rPr>
          <w:rFonts w:ascii="Times New Roman" w:hAnsi="Times New Roman"/>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sidR="00A70469" w:rsidRPr="000B0CD2">
        <w:rPr>
          <w:rFonts w:ascii="Times New Roman" w:hAnsi="Times New Roman"/>
          <w:b/>
          <w:sz w:val="28"/>
          <w:szCs w:val="28"/>
          <w:lang w:val="kk-KZ"/>
        </w:rPr>
        <w:t xml:space="preserve">Университеттің оқыту үдерісінде өзін-өзі ұйымдастыру модулінде </w:t>
      </w:r>
      <w:r w:rsidR="00A70469" w:rsidRPr="000B0CD2">
        <w:rPr>
          <w:rFonts w:ascii="Times New Roman" w:hAnsi="Times New Roman"/>
          <w:sz w:val="28"/>
          <w:szCs w:val="28"/>
          <w:lang w:val="kk-KZ"/>
        </w:rPr>
        <w:t xml:space="preserve">уақыт менеджменті. дәріске, практикалық сабақтарға дайындалу, оқу барысындағы проблемалық жағдаяттар, оларды шешудің алгоритмі тақырыптары талданды. </w:t>
      </w:r>
    </w:p>
    <w:p w:rsidR="00A70469" w:rsidRPr="000B0CD2" w:rsidRDefault="00CD6569" w:rsidP="00CD6569">
      <w:pPr>
        <w:pStyle w:val="a4"/>
        <w:tabs>
          <w:tab w:val="left" w:pos="426"/>
          <w:tab w:val="left" w:pos="567"/>
        </w:tabs>
        <w:spacing w:after="0" w:line="240" w:lineRule="auto"/>
        <w:ind w:left="0"/>
        <w:jc w:val="both"/>
        <w:rPr>
          <w:rFonts w:ascii="Times New Roman" w:hAnsi="Times New Roman"/>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sidR="00A70469" w:rsidRPr="000B0CD2">
        <w:rPr>
          <w:rFonts w:ascii="Times New Roman" w:hAnsi="Times New Roman"/>
          <w:b/>
          <w:sz w:val="28"/>
          <w:szCs w:val="28"/>
          <w:lang w:val="kk-KZ"/>
        </w:rPr>
        <w:t>ЖОО-да студенттің өздік жұмысы</w:t>
      </w:r>
      <w:r w:rsidR="00A70469" w:rsidRPr="000B0CD2">
        <w:rPr>
          <w:rFonts w:ascii="Times New Roman" w:hAnsi="Times New Roman"/>
          <w:sz w:val="28"/>
          <w:szCs w:val="28"/>
          <w:lang w:val="kk-KZ"/>
        </w:rPr>
        <w:t xml:space="preserve"> модулінде өздік жұмысты ұйымдастырудың мақсаты, міндеттері. өздік жұмыстың формалары мен түрлері, өздік жұмысты бақылау әдіс-тәсілдері, плагиат мәселелері бойынша практикалық тапсырмалар берілді;</w:t>
      </w:r>
    </w:p>
    <w:p w:rsidR="00A70469" w:rsidRPr="000B0CD2" w:rsidRDefault="00CD6569" w:rsidP="00CD6569">
      <w:pPr>
        <w:pStyle w:val="a4"/>
        <w:tabs>
          <w:tab w:val="left" w:pos="426"/>
          <w:tab w:val="left" w:pos="567"/>
        </w:tabs>
        <w:spacing w:after="0" w:line="240" w:lineRule="auto"/>
        <w:ind w:left="0"/>
        <w:jc w:val="both"/>
        <w:rPr>
          <w:rFonts w:ascii="Times New Roman" w:hAnsi="Times New Roman"/>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sidR="00A70469" w:rsidRPr="000B0CD2">
        <w:rPr>
          <w:rFonts w:ascii="Times New Roman" w:hAnsi="Times New Roman"/>
          <w:b/>
          <w:sz w:val="28"/>
          <w:szCs w:val="28"/>
          <w:lang w:val="kk-KZ"/>
        </w:rPr>
        <w:t>Университеттің білім беру үдерісінде таңдау жасау модулінде</w:t>
      </w:r>
      <w:r w:rsidR="00A70469" w:rsidRPr="000B0CD2">
        <w:rPr>
          <w:rFonts w:ascii="Times New Roman" w:hAnsi="Times New Roman"/>
          <w:sz w:val="28"/>
          <w:szCs w:val="28"/>
          <w:lang w:val="kk-KZ"/>
        </w:rPr>
        <w:t xml:space="preserve"> студенттің жеке оқу траекториясы, студенттің жеке оқу жоспары, студенттің өмірлік және кәсіби мақсаттары тақырыптары қарастырылды. </w:t>
      </w:r>
    </w:p>
    <w:p w:rsidR="00A70469" w:rsidRPr="000B0CD2" w:rsidRDefault="00A70469" w:rsidP="00A75544">
      <w:pPr>
        <w:tabs>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t>Берілген модульдер университет туралы, жоғары білім беру жүйесінің мүмкіндіктері, кредиттік оқыту жүйесінің талаптары мен басымдықтары, университеттің білім беру үдерісінде таңдау жасау,</w:t>
      </w:r>
      <w:r w:rsidRPr="000B0CD2">
        <w:rPr>
          <w:rFonts w:ascii="Times New Roman" w:hAnsi="Times New Roman"/>
          <w:b/>
          <w:sz w:val="28"/>
          <w:szCs w:val="28"/>
          <w:lang w:val="kk-KZ"/>
        </w:rPr>
        <w:t xml:space="preserve"> </w:t>
      </w:r>
      <w:r w:rsidRPr="000B0CD2">
        <w:rPr>
          <w:rFonts w:ascii="Times New Roman" w:hAnsi="Times New Roman"/>
          <w:sz w:val="28"/>
          <w:szCs w:val="28"/>
          <w:lang w:val="kk-KZ"/>
        </w:rPr>
        <w:t xml:space="preserve">студенттің жеке оқу траекториясы, студенттің жеке оқу жоспары, студенттің өмірлік және кәсіби мақсаттары тақырыптарына арналған өз жұмыс тапсырмаларанын тұрды. </w:t>
      </w:r>
    </w:p>
    <w:p w:rsidR="00A70469" w:rsidRPr="000B0CD2" w:rsidRDefault="00A70469" w:rsidP="00CD6569">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Эдвайзердің академиялық кеңес беру үдерісін кеңейту мақсатымен жүргізілген «</w:t>
      </w:r>
      <w:r w:rsidRPr="000B0CD2">
        <w:rPr>
          <w:rFonts w:ascii="Times New Roman" w:hAnsi="Times New Roman"/>
          <w:b/>
          <w:sz w:val="28"/>
          <w:szCs w:val="28"/>
          <w:lang w:val="kk-KZ"/>
        </w:rPr>
        <w:t>Университеттте білім алу стратегиясы</w:t>
      </w:r>
      <w:r w:rsidRPr="000B0CD2">
        <w:rPr>
          <w:rFonts w:ascii="Times New Roman" w:hAnsi="Times New Roman"/>
          <w:sz w:val="28"/>
          <w:szCs w:val="28"/>
          <w:lang w:val="kk-KZ"/>
        </w:rPr>
        <w:t xml:space="preserve">» арнайы курсының </w:t>
      </w:r>
      <w:r w:rsidRPr="000B0CD2">
        <w:rPr>
          <w:rFonts w:ascii="Times New Roman" w:hAnsi="Times New Roman"/>
          <w:sz w:val="28"/>
          <w:szCs w:val="28"/>
          <w:lang w:val="kk-KZ"/>
        </w:rPr>
        <w:lastRenderedPageBreak/>
        <w:t>«Университет» модулінде берілген тапсырмалардың бірнешеуіне талдау жасап өтейік.</w:t>
      </w:r>
    </w:p>
    <w:p w:rsidR="00CD6569" w:rsidRDefault="00A75544" w:rsidP="00A75544">
      <w:pPr>
        <w:pStyle w:val="a4"/>
        <w:numPr>
          <w:ilvl w:val="0"/>
          <w:numId w:val="86"/>
        </w:numPr>
        <w:tabs>
          <w:tab w:val="left" w:pos="567"/>
        </w:tabs>
        <w:spacing w:after="0" w:line="240" w:lineRule="auto"/>
        <w:ind w:left="0" w:firstLine="567"/>
        <w:jc w:val="both"/>
        <w:rPr>
          <w:rFonts w:ascii="Times New Roman" w:hAnsi="Times New Roman"/>
          <w:i/>
          <w:sz w:val="24"/>
          <w:szCs w:val="24"/>
          <w:lang w:val="kk-KZ"/>
        </w:rPr>
      </w:pPr>
      <w:r>
        <w:rPr>
          <w:rFonts w:ascii="Times New Roman" w:hAnsi="Times New Roman"/>
          <w:i/>
          <w:sz w:val="24"/>
          <w:szCs w:val="24"/>
          <w:lang w:val="kk-KZ"/>
        </w:rPr>
        <w:t xml:space="preserve"> </w:t>
      </w:r>
      <w:r w:rsidR="00A70469" w:rsidRPr="000B0CD2">
        <w:rPr>
          <w:rFonts w:ascii="Times New Roman" w:hAnsi="Times New Roman"/>
          <w:i/>
          <w:sz w:val="24"/>
          <w:szCs w:val="24"/>
          <w:lang w:val="kk-KZ"/>
        </w:rPr>
        <w:t>Университеттің жарғысымен, үлестірме белсенді материалдарында берілген ақпаратпен танысыңыз. «Jigsaw» әдістемесіне сай топта әрбір студент ақпараттың белгілі бір бөлігіне (Студент дегеніміз кім? Студенттің құқықтары, аттестация ерекшеліктері, жүктеме, университет функциялары, кредиттік оқыту технологиясының студенттерге қоятын талаптары, университет пен мектеп білім алушыларының  дербес білім алу ерекшеліктері ) жауап беруі тиіс.</w:t>
      </w:r>
    </w:p>
    <w:p w:rsidR="00CD6569" w:rsidRDefault="00A75544" w:rsidP="00A75544">
      <w:pPr>
        <w:pStyle w:val="a4"/>
        <w:numPr>
          <w:ilvl w:val="0"/>
          <w:numId w:val="86"/>
        </w:numPr>
        <w:tabs>
          <w:tab w:val="left" w:pos="284"/>
        </w:tabs>
        <w:spacing w:after="0" w:line="240" w:lineRule="auto"/>
        <w:ind w:left="0" w:firstLine="567"/>
        <w:jc w:val="both"/>
        <w:rPr>
          <w:rFonts w:ascii="Times New Roman" w:hAnsi="Times New Roman"/>
          <w:i/>
          <w:sz w:val="24"/>
          <w:szCs w:val="24"/>
          <w:lang w:val="kk-KZ"/>
        </w:rPr>
      </w:pPr>
      <w:r>
        <w:rPr>
          <w:rFonts w:ascii="Times New Roman" w:hAnsi="Times New Roman"/>
          <w:i/>
          <w:sz w:val="24"/>
          <w:szCs w:val="24"/>
          <w:lang w:val="kk-KZ"/>
        </w:rPr>
        <w:t xml:space="preserve"> </w:t>
      </w:r>
      <w:r w:rsidR="00A70469" w:rsidRPr="00CD6569">
        <w:rPr>
          <w:rFonts w:ascii="Times New Roman" w:hAnsi="Times New Roman"/>
          <w:i/>
          <w:sz w:val="24"/>
          <w:szCs w:val="24"/>
          <w:lang w:val="kk-KZ"/>
        </w:rPr>
        <w:t>Л.Н. Гумилев атындағы Еуразия Ұлттық университетінің (</w:t>
      </w:r>
      <w:hyperlink r:id="rId9" w:history="1">
        <w:r w:rsidR="00A70469" w:rsidRPr="00CD6569">
          <w:rPr>
            <w:rStyle w:val="ad"/>
            <w:rFonts w:ascii="Times New Roman" w:hAnsi="Times New Roman"/>
            <w:i/>
            <w:sz w:val="24"/>
            <w:szCs w:val="24"/>
            <w:lang w:val="kk-KZ"/>
          </w:rPr>
          <w:t>www.enu.kz</w:t>
        </w:r>
      </w:hyperlink>
      <w:r w:rsidR="00A70469" w:rsidRPr="00CD6569">
        <w:rPr>
          <w:rFonts w:ascii="Times New Roman" w:hAnsi="Times New Roman"/>
          <w:i/>
          <w:sz w:val="24"/>
          <w:szCs w:val="24"/>
          <w:lang w:val="kk-KZ"/>
        </w:rPr>
        <w:t>) ресми веб-сайтына кіріп, университеттің құрылымымен танысыңыздар. Сызба түрінде беріңіз, түсініксіз мәселелерді айқындап алыңыз, кейіннен осы мәселеге қатысты эдвайзерге қоятын сұрақтарыңызды белгілеп қойыңыз</w:t>
      </w:r>
      <w:r w:rsidR="00CD6569">
        <w:rPr>
          <w:rFonts w:ascii="Times New Roman" w:hAnsi="Times New Roman"/>
          <w:i/>
          <w:sz w:val="24"/>
          <w:szCs w:val="24"/>
          <w:lang w:val="kk-KZ"/>
        </w:rPr>
        <w:t>.</w:t>
      </w:r>
    </w:p>
    <w:p w:rsidR="00A70469" w:rsidRDefault="00A75544" w:rsidP="00A75544">
      <w:pPr>
        <w:pStyle w:val="a4"/>
        <w:numPr>
          <w:ilvl w:val="0"/>
          <w:numId w:val="86"/>
        </w:numPr>
        <w:tabs>
          <w:tab w:val="left" w:pos="567"/>
        </w:tabs>
        <w:spacing w:after="0" w:line="240" w:lineRule="auto"/>
        <w:ind w:left="0" w:firstLine="567"/>
        <w:jc w:val="both"/>
        <w:rPr>
          <w:rFonts w:ascii="Times New Roman" w:hAnsi="Times New Roman"/>
          <w:i/>
          <w:sz w:val="24"/>
          <w:szCs w:val="24"/>
          <w:lang w:val="kk-KZ"/>
        </w:rPr>
      </w:pPr>
      <w:r>
        <w:rPr>
          <w:rFonts w:ascii="Times New Roman" w:hAnsi="Times New Roman"/>
          <w:i/>
          <w:sz w:val="24"/>
          <w:szCs w:val="24"/>
          <w:lang w:val="kk-KZ"/>
        </w:rPr>
        <w:t xml:space="preserve"> </w:t>
      </w:r>
      <w:r w:rsidR="00A70469" w:rsidRPr="00CD6569">
        <w:rPr>
          <w:rFonts w:ascii="Times New Roman" w:hAnsi="Times New Roman"/>
          <w:i/>
          <w:sz w:val="24"/>
          <w:szCs w:val="24"/>
          <w:lang w:val="kk-KZ"/>
        </w:rPr>
        <w:t xml:space="preserve">Университетте студенттердің оқу үдерісін тиімділеуге, жеңілдетуге бағытталған академиялық қолдау көрсетуді қамтамасыз ететін эдвайзерлер жұмыс атқарады. №2 үлестірме құралында берілген академиялық эдвайзерлер қызметінің ерекшеліктері, кеңес беру барысындағы академиялық эдвайзер мен студенттердің функциясы туралы мәтінмен танысып, шағын топтарға бөлініп, берілген ақпаратты талда. Мәтінмен жұмыс істеу нәтижесін келесі кластер түрінде жасаңыз. </w:t>
      </w:r>
    </w:p>
    <w:p w:rsidR="00A75544" w:rsidRPr="00CD6569" w:rsidRDefault="00A75544" w:rsidP="00A75544">
      <w:pPr>
        <w:pStyle w:val="a4"/>
        <w:tabs>
          <w:tab w:val="left" w:pos="567"/>
        </w:tabs>
        <w:spacing w:after="0" w:line="240" w:lineRule="auto"/>
        <w:ind w:left="567"/>
        <w:jc w:val="both"/>
        <w:rPr>
          <w:rFonts w:ascii="Times New Roman" w:hAnsi="Times New Roman"/>
          <w:i/>
          <w:sz w:val="24"/>
          <w:szCs w:val="24"/>
          <w:lang w:val="kk-KZ"/>
        </w:rPr>
      </w:pPr>
    </w:p>
    <w:p w:rsidR="00A70469" w:rsidRPr="000B0CD2" w:rsidRDefault="00A338FE" w:rsidP="00A70469">
      <w:pPr>
        <w:spacing w:after="0" w:line="240" w:lineRule="auto"/>
        <w:rPr>
          <w:rFonts w:ascii="Times New Roman" w:hAnsi="Times New Roman"/>
          <w:sz w:val="24"/>
          <w:szCs w:val="24"/>
          <w:lang w:val="kk-KZ"/>
        </w:rPr>
      </w:pPr>
      <w:r w:rsidRPr="000B0CD2">
        <w:rPr>
          <w:rFonts w:ascii="Times New Roman" w:hAnsi="Times New Roman"/>
          <w:noProof/>
          <w:sz w:val="24"/>
          <w:szCs w:val="24"/>
        </w:rPr>
        <w:pict>
          <v:group id="_x0000_s1231" style="position:absolute;margin-left:86.5pt;margin-top:1.75pt;width:285.05pt;height:132.3pt;z-index:251667968" coordorigin="2864,10090" coordsize="6128,4524">
            <v:shape id="_x0000_s1232" type="#_x0000_t32" style="position:absolute;left:4688;top:12761;width:367;height:398;flip:y" o:connectortype="straight">
              <v:stroke endarrow="block"/>
            </v:shape>
            <v:group id="_x0000_s1233" style="position:absolute;left:2864;top:10090;width:6128;height:4524" coordorigin="2864,10090" coordsize="6128,4524">
              <v:oval id="_x0000_s1234" style="position:absolute;left:4887;top:11581;width:2129;height:1501">
                <v:textbox style="mso-next-textbox:#_x0000_s1234">
                  <w:txbxContent>
                    <w:p w:rsidR="004D18A1" w:rsidRDefault="004D18A1" w:rsidP="00A70469">
                      <w:pPr>
                        <w:spacing w:after="0" w:line="240" w:lineRule="auto"/>
                        <w:jc w:val="center"/>
                        <w:rPr>
                          <w:rFonts w:ascii="Times New Roman" w:hAnsi="Times New Roman"/>
                          <w:b/>
                          <w:sz w:val="12"/>
                          <w:szCs w:val="12"/>
                          <w:lang w:val="kk-KZ"/>
                        </w:rPr>
                      </w:pPr>
                    </w:p>
                    <w:p w:rsidR="004D18A1" w:rsidRPr="007013C2" w:rsidRDefault="004D18A1" w:rsidP="00A70469">
                      <w:pPr>
                        <w:spacing w:after="0" w:line="240" w:lineRule="auto"/>
                        <w:jc w:val="center"/>
                        <w:rPr>
                          <w:rFonts w:ascii="Times New Roman" w:hAnsi="Times New Roman"/>
                          <w:b/>
                          <w:sz w:val="12"/>
                          <w:szCs w:val="12"/>
                          <w:lang w:val="kk-KZ"/>
                        </w:rPr>
                      </w:pPr>
                      <w:r w:rsidRPr="007013C2">
                        <w:rPr>
                          <w:rFonts w:ascii="Times New Roman" w:hAnsi="Times New Roman"/>
                          <w:b/>
                          <w:sz w:val="12"/>
                          <w:szCs w:val="12"/>
                          <w:lang w:val="kk-KZ"/>
                        </w:rPr>
                        <w:t>ЖОО-да эдвайзердің кеңес беру үдерісі</w:t>
                      </w:r>
                    </w:p>
                  </w:txbxContent>
                </v:textbox>
              </v:oval>
              <v:oval id="_x0000_s1235" style="position:absolute;left:2864;top:11836;width:1287;height:1011"/>
              <v:oval id="_x0000_s1236" style="position:absolute;left:3519;top:12975;width:1287;height:1011"/>
              <v:oval id="_x0000_s1237" style="position:absolute;left:5269;top:13603;width:1287;height:1011"/>
              <v:oval id="_x0000_s1238" style="position:absolute;left:3519;top:10662;width:1287;height:1011"/>
              <v:oval id="_x0000_s1239" style="position:absolute;left:5178;top:10090;width:1287;height:1011"/>
              <v:oval id="_x0000_s1240" style="position:absolute;left:7016;top:13082;width:1287;height:1011"/>
              <v:oval id="_x0000_s1241" style="position:absolute;left:7705;top:11750;width:1287;height:1011"/>
              <v:oval id="_x0000_s1242" style="position:absolute;left:6858;top:10570;width:1287;height:1011"/>
              <v:shape id="_x0000_s1243" type="#_x0000_t32" style="position:absolute;left:5867;top:11101;width:0;height:480" o:connectortype="straight">
                <v:stroke endarrow="block"/>
              </v:shape>
              <v:shape id="_x0000_s1244" type="#_x0000_t32" style="position:absolute;left:5974;top:13082;width:0;height:521;flip:y" o:connectortype="straight">
                <v:stroke endarrow="block"/>
              </v:shape>
              <v:shape id="_x0000_s1245" type="#_x0000_t32" style="position:absolute;left:7016;top:12271;width:689;height:0;flip:x" o:connectortype="straight">
                <v:stroke endarrow="block"/>
              </v:shape>
              <v:shape id="_x0000_s1246" type="#_x0000_t32" style="position:absolute;left:4151;top:12271;width:736;height:0" o:connectortype="straight">
                <v:stroke endarrow="block"/>
              </v:shape>
              <v:shape id="_x0000_s1247" type="#_x0000_t32" style="position:absolute;left:6664;top:11443;width:352;height:393;flip:x" o:connectortype="straight">
                <v:stroke endarrow="block"/>
              </v:shape>
              <v:shape id="_x0000_s1248" type="#_x0000_t32" style="position:absolute;left:4580;top:11581;width:475;height:368" o:connectortype="straight">
                <v:stroke endarrow="block"/>
              </v:shape>
              <v:shape id="_x0000_s1249" type="#_x0000_t32" style="position:absolute;left:6664;top:12847;width:505;height:419;flip:x y" o:connectortype="straight">
                <v:stroke endarrow="block"/>
              </v:shape>
            </v:group>
          </v:group>
        </w:pict>
      </w:r>
    </w:p>
    <w:p w:rsidR="00A70469" w:rsidRPr="000B0CD2" w:rsidRDefault="00A70469" w:rsidP="00A70469">
      <w:pPr>
        <w:spacing w:after="0" w:line="240" w:lineRule="auto"/>
        <w:rPr>
          <w:rFonts w:ascii="Times New Roman" w:hAnsi="Times New Roman"/>
          <w:sz w:val="24"/>
          <w:szCs w:val="24"/>
          <w:lang w:val="kk-KZ"/>
        </w:rPr>
      </w:pPr>
    </w:p>
    <w:p w:rsidR="00A70469" w:rsidRPr="000B0CD2" w:rsidRDefault="00A70469" w:rsidP="00A70469">
      <w:pPr>
        <w:spacing w:after="0" w:line="240" w:lineRule="auto"/>
        <w:rPr>
          <w:rFonts w:ascii="Times New Roman" w:hAnsi="Times New Roman"/>
          <w:sz w:val="24"/>
          <w:szCs w:val="24"/>
          <w:lang w:val="kk-KZ"/>
        </w:rPr>
      </w:pPr>
    </w:p>
    <w:p w:rsidR="00A70469" w:rsidRPr="000B0CD2" w:rsidRDefault="00A70469" w:rsidP="00A70469">
      <w:pPr>
        <w:spacing w:after="0" w:line="240" w:lineRule="auto"/>
        <w:rPr>
          <w:rFonts w:ascii="Times New Roman" w:hAnsi="Times New Roman"/>
          <w:sz w:val="24"/>
          <w:szCs w:val="24"/>
          <w:lang w:val="kk-KZ"/>
        </w:rPr>
      </w:pPr>
    </w:p>
    <w:p w:rsidR="00A70469" w:rsidRPr="000B0CD2" w:rsidRDefault="00A70469" w:rsidP="00A70469">
      <w:pPr>
        <w:spacing w:after="0" w:line="240" w:lineRule="auto"/>
        <w:rPr>
          <w:rFonts w:ascii="Times New Roman" w:hAnsi="Times New Roman"/>
          <w:sz w:val="24"/>
          <w:szCs w:val="24"/>
          <w:lang w:val="kk-KZ"/>
        </w:rPr>
      </w:pPr>
    </w:p>
    <w:p w:rsidR="00A70469" w:rsidRPr="000B0CD2" w:rsidRDefault="00A70469" w:rsidP="00A70469">
      <w:pPr>
        <w:spacing w:after="0" w:line="240" w:lineRule="auto"/>
        <w:rPr>
          <w:rFonts w:ascii="Times New Roman" w:hAnsi="Times New Roman"/>
          <w:sz w:val="24"/>
          <w:szCs w:val="24"/>
          <w:lang w:val="kk-KZ"/>
        </w:rPr>
      </w:pPr>
    </w:p>
    <w:p w:rsidR="00A70469" w:rsidRPr="000B0CD2" w:rsidRDefault="00A70469" w:rsidP="00A70469">
      <w:pPr>
        <w:spacing w:after="0" w:line="240" w:lineRule="auto"/>
        <w:rPr>
          <w:rFonts w:ascii="Times New Roman" w:hAnsi="Times New Roman"/>
          <w:sz w:val="24"/>
          <w:szCs w:val="24"/>
          <w:lang w:val="kk-KZ"/>
        </w:rPr>
      </w:pPr>
    </w:p>
    <w:p w:rsidR="00A70469" w:rsidRPr="000B0CD2" w:rsidRDefault="00A70469" w:rsidP="00A70469">
      <w:pPr>
        <w:spacing w:after="0" w:line="240" w:lineRule="auto"/>
        <w:rPr>
          <w:rFonts w:ascii="Times New Roman" w:hAnsi="Times New Roman"/>
          <w:sz w:val="24"/>
          <w:szCs w:val="24"/>
          <w:lang w:val="kk-KZ"/>
        </w:rPr>
      </w:pPr>
    </w:p>
    <w:p w:rsidR="00A70469" w:rsidRPr="000B0CD2" w:rsidRDefault="00A70469" w:rsidP="00A70469">
      <w:pPr>
        <w:spacing w:after="0" w:line="240" w:lineRule="auto"/>
        <w:rPr>
          <w:rFonts w:ascii="Times New Roman" w:hAnsi="Times New Roman"/>
          <w:sz w:val="24"/>
          <w:szCs w:val="24"/>
          <w:lang w:val="kk-KZ"/>
        </w:rPr>
      </w:pPr>
    </w:p>
    <w:p w:rsidR="00A70469" w:rsidRPr="000B0CD2" w:rsidRDefault="00A70469" w:rsidP="00A70469">
      <w:pPr>
        <w:spacing w:after="0" w:line="240" w:lineRule="auto"/>
        <w:jc w:val="both"/>
        <w:rPr>
          <w:rFonts w:ascii="Times New Roman" w:hAnsi="Times New Roman"/>
          <w:sz w:val="28"/>
          <w:szCs w:val="28"/>
          <w:lang w:val="kk-KZ"/>
        </w:rPr>
      </w:pPr>
    </w:p>
    <w:p w:rsidR="00A70469" w:rsidRPr="000B0CD2" w:rsidRDefault="00CD6569" w:rsidP="00CD6569">
      <w:pPr>
        <w:tabs>
          <w:tab w:val="left" w:pos="567"/>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A70469" w:rsidRPr="000B0CD2">
        <w:rPr>
          <w:rFonts w:ascii="Times New Roman" w:hAnsi="Times New Roman"/>
          <w:sz w:val="28"/>
          <w:szCs w:val="28"/>
          <w:lang w:val="kk-KZ"/>
        </w:rPr>
        <w:t xml:space="preserve">Осындай бағыттағы тапсырмаларды 1-ші курс студенттерінің орындауы, оларға бейтаныс болып көрінетін жаңа білім беру ортасында бағыт-бағдар жасау алуға, қажетті ақпаратты дербес тауып үйренуге, білім беру үдерісінің басқа да субъектілерімен тікелей қарым-қатынас жасай отырып, өздерінің жеке оқу траекториясын, жалпы дербес оқу іс-әрекетін ұйымдастыруға жауапкершілігін толықтай түсінетін оқу үдерісінің белсенді субъектісі ұстанымын оқу жылының басында қалыптастыруға мүмкіндік береді. </w:t>
      </w:r>
    </w:p>
    <w:p w:rsidR="00A70469" w:rsidRPr="000B0CD2" w:rsidRDefault="00A70469" w:rsidP="00CD6569">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Университеттің оқыту үдерісінде өзін-өзі ұйымдастыру модулінде студенттер у</w:t>
      </w:r>
      <w:r w:rsidRPr="000B0CD2">
        <w:rPr>
          <w:rFonts w:ascii="Times New Roman" w:hAnsi="Times New Roman"/>
          <w:sz w:val="28"/>
          <w:szCs w:val="28"/>
          <w:lang w:val="kk-KZ"/>
        </w:rPr>
        <w:t xml:space="preserve">ақыт менеджменті, дәріске, практикалық сабақтарға дайындалу, оқу барысындағы проблемалық жағдаяттарды шешудің алгоритмдері ұсынылды. Студенттер, бір апталық жоспар жасау, қысқа мерзімді, орта мерзімді, ұзақ мерзімді мақсаттарды айқындауға үйренді. Студенттер белгілі бір академиялық мәселелерді қарастырып, оны бес кезеңді IDEAL технологиясын қолдана отырып шешуге тырысты. </w:t>
      </w:r>
    </w:p>
    <w:p w:rsidR="00A70469" w:rsidRPr="000B0CD2" w:rsidRDefault="00A70469" w:rsidP="00CD6569">
      <w:pPr>
        <w:spacing w:after="0" w:line="240" w:lineRule="auto"/>
        <w:ind w:firstLine="567"/>
        <w:jc w:val="both"/>
        <w:rPr>
          <w:rFonts w:ascii="Times New Roman" w:hAnsi="Times New Roman"/>
          <w:b/>
          <w:sz w:val="28"/>
          <w:szCs w:val="28"/>
          <w:lang w:val="kk-KZ"/>
        </w:rPr>
      </w:pPr>
      <w:r w:rsidRPr="000B0CD2">
        <w:rPr>
          <w:rFonts w:ascii="Times New Roman" w:hAnsi="Times New Roman"/>
          <w:b/>
          <w:sz w:val="28"/>
          <w:szCs w:val="28"/>
          <w:lang w:val="kk-KZ"/>
        </w:rPr>
        <w:t xml:space="preserve">ЖОО-да студенттің өздік жұмысы модулінде </w:t>
      </w:r>
      <w:r w:rsidRPr="000B0CD2">
        <w:rPr>
          <w:rFonts w:ascii="Times New Roman" w:hAnsi="Times New Roman"/>
          <w:sz w:val="28"/>
          <w:szCs w:val="28"/>
          <w:lang w:val="kk-KZ"/>
        </w:rPr>
        <w:t xml:space="preserve">өздік жұмыстың формалары мен түрлері, плагиат айқындады, соңында білім алушылар оларды орындаудың ерекшеліктерімен танысты. </w:t>
      </w:r>
    </w:p>
    <w:p w:rsidR="00A70469" w:rsidRPr="000B0CD2" w:rsidRDefault="00A70469" w:rsidP="00CD6569">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 xml:space="preserve">Университеттің білім беру үдерісінде таңдау жасау модулінде </w:t>
      </w:r>
      <w:r w:rsidRPr="000B0CD2">
        <w:rPr>
          <w:rFonts w:ascii="Times New Roman" w:hAnsi="Times New Roman"/>
          <w:sz w:val="28"/>
          <w:szCs w:val="28"/>
          <w:lang w:val="kk-KZ"/>
        </w:rPr>
        <w:t xml:space="preserve">студенттің жеке оқу траекториясы, студенттің жеке оқу жоспары ұғымдары </w:t>
      </w:r>
      <w:r w:rsidRPr="000B0CD2">
        <w:rPr>
          <w:rFonts w:ascii="Times New Roman" w:hAnsi="Times New Roman"/>
          <w:sz w:val="28"/>
          <w:szCs w:val="28"/>
          <w:lang w:val="kk-KZ"/>
        </w:rPr>
        <w:lastRenderedPageBreak/>
        <w:t xml:space="preserve">талданып, студенттер өмірлік және кәсіби мақсаттары айқындауға тырысты. Студенттің оқу үдерісін құру мәселесінің анықталған ғылыми бағыттары: көлденең және тік жеке оқу траекториялары қарастырылды. Студенттің жеке оқу траекториясы тақырыбына арналған белсенді үлестірме материалдарды меңгеріп, кейіннен пікірталас ұйымдастырылды. Бұл модульдің соңында студенттер «мен неге оқып жүрмін?», «кім үшін оқып жүрмін?», «менің университетте білім алуым, өмірлік және кәсіби мақсаттарыма жетуге қалай әсер етеді?» сұрақтарына жауап іздестіре отырып студенттер рефлексивті эссе жазды. </w:t>
      </w:r>
    </w:p>
    <w:p w:rsidR="00A70469" w:rsidRPr="000B0CD2" w:rsidRDefault="00A70469" w:rsidP="00CD6569">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Әрбір оқу элементінің мақсаты алдын-ала анықталып, нақтыланады. Кейін, студенттермен талқыланатын міндеттер жүйеленіп, берілген ақпараттар бағаланды, шешім қабылданды, рефлексия жүргізілді. </w:t>
      </w:r>
      <w:r w:rsidRPr="000B0CD2">
        <w:rPr>
          <w:rFonts w:ascii="Times New Roman" w:hAnsi="Times New Roman"/>
          <w:b/>
          <w:sz w:val="28"/>
          <w:szCs w:val="28"/>
          <w:lang w:val="kk-KZ"/>
        </w:rPr>
        <w:t xml:space="preserve">«Университетте білім алу стратегиясы» оқу курсының әрбір модулі </w:t>
      </w:r>
      <w:r w:rsidRPr="000B0CD2">
        <w:rPr>
          <w:rFonts w:ascii="Times New Roman" w:hAnsi="Times New Roman"/>
          <w:sz w:val="28"/>
          <w:szCs w:val="28"/>
          <w:lang w:val="kk-KZ"/>
        </w:rPr>
        <w:t>«не үйренгім келді?», «үйренуге қалай тырыстым?», «осы уақытта менде қандай сезімдер болды?», «сабақ барысында қандай кедергілер болды?», «Мен үшін не маңызды болды? (жаңалық, күтпеген жағдай)» сияқты рефлексия сұрақтарына жауап беруден тұрды. Студенттер өздерінің ойларын ортаға салып, пікірталас жүргізді. Мұндай сұрақтар, студенттерге де, оқу курсын жүргізіп отырған эдвайзерлерге де пайдалы болды. Студенттер, материалды тек қана пассивті түрде меңгеріп қоймай, өзіндік ой қортындыларын, тұжырымдарын жасап, топ алдында өз пікірлерін негіздеуге үйренсе, эдвайзерлер, модульдің қандай тұстары студенттер тарапынан аса қызығушылық танытқанын, студенттердің қалыптасқан көзқарастарын анықтауға, жалпы әрбір студенттің жеке тұлғалық ерекшеліктерін зерттеуге мүмкіндік берді. Әрине, мұндай жағдайлар, эдвайзердің білім алушының қажеттіліктері мен мүмкіндіктерін ескере отырып, жеке</w:t>
      </w:r>
      <w:r w:rsidR="00B014DE">
        <w:rPr>
          <w:rFonts w:ascii="Times New Roman" w:hAnsi="Times New Roman"/>
          <w:sz w:val="28"/>
          <w:szCs w:val="28"/>
          <w:lang w:val="kk-KZ"/>
        </w:rPr>
        <w:t xml:space="preserve"> </w:t>
      </w:r>
      <w:r w:rsidRPr="000B0CD2">
        <w:rPr>
          <w:rFonts w:ascii="Times New Roman" w:hAnsi="Times New Roman"/>
          <w:sz w:val="28"/>
          <w:szCs w:val="28"/>
          <w:lang w:val="kk-KZ"/>
        </w:rPr>
        <w:t>-</w:t>
      </w:r>
      <w:r w:rsidR="00B014DE">
        <w:rPr>
          <w:rFonts w:ascii="Times New Roman" w:hAnsi="Times New Roman"/>
          <w:sz w:val="28"/>
          <w:szCs w:val="28"/>
          <w:lang w:val="kk-KZ"/>
        </w:rPr>
        <w:t xml:space="preserve"> </w:t>
      </w:r>
      <w:r w:rsidRPr="000B0CD2">
        <w:rPr>
          <w:rFonts w:ascii="Times New Roman" w:hAnsi="Times New Roman"/>
          <w:sz w:val="28"/>
          <w:szCs w:val="28"/>
          <w:lang w:val="kk-KZ"/>
        </w:rPr>
        <w:t xml:space="preserve">дара жұмыс істеуге жол ашады. </w:t>
      </w:r>
    </w:p>
    <w:p w:rsidR="00A70469" w:rsidRPr="000B0CD2" w:rsidRDefault="00A70469" w:rsidP="00CD6569">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Эдвайзер мен студенттердің әрекеттесуі академиялық қолдау көрсету субъектілерінің ынтымақтастығы негізінде жүзеге асты. Бұл жағдайда, объекті ретінде «Университетте білім алу стратегиясы» арнайы курсы болды. Субъективті әрекеттесу адамгершілік құндылықтардың басымдылығы, еріктілік, икемділік, бірлесіп жұмыс атқару (кооперация), жекедараландыру, студенттің субъектік позициясын белсендіру, тең құқықтық сияқты академиялық қолдау көрсетудің негізгі принциптеріне сүйенді. Академиялық эдвайзер студенттің субъективті, іс-әрекетті жасаушы позициясын (мақсат қою, оған жетудің техникалары мен әдіс- тәсілдерін айқындау, олардың ішінде ең тиімдісін таңдау) ұстануына жағдай жасады, соның нәтижесінде олар іс-әрекетін жоспарын дербес әзірледі, өзіндік оқу траекториясын ұйымдастыруда дербес іс-әрекетін білім беру процесінің басқа да қатысушыларымен әрекеттесе отырып (студенттер, эдвайзер, тьютор, лектор, деканат т.б.) құрастыруға, қажетті ақпараттарды табуға, өзіндік кәсіби білім беру қажеттіліктері мен мүмкіндіктерін айқындауға үйренді. Сонымен қатар, студенттер IDEAL технологиясының негізінде (академиялық қиыншылықтарын ажырата білу, шешімін табудың шарттары мен жағдайларын айқындау) академиялық қиыншылықтарын шешуге, университеттегі өзіндік іс-әрекетін басқаруға, жетістіктеріне сыни тұрғыдан баға беруге, рефлексия жүргізуге, оқу </w:t>
      </w:r>
      <w:r w:rsidRPr="000B0CD2">
        <w:rPr>
          <w:rFonts w:ascii="Times New Roman" w:hAnsi="Times New Roman"/>
          <w:sz w:val="28"/>
          <w:szCs w:val="28"/>
          <w:lang w:val="kk-KZ"/>
        </w:rPr>
        <w:lastRenderedPageBreak/>
        <w:t>бағдарламасын орындау нәтижелерін жобалау, жүзеге асыру жолдарын меңгерді. Академиялық эдвайзер студенттердің оқу үдерісінде таңдау жасауға дайын жауаптар бермей, олардың өзіндік іс-әрекет жасауын ынталандырды.</w:t>
      </w:r>
    </w:p>
    <w:p w:rsidR="00A70469" w:rsidRPr="000B0CD2" w:rsidRDefault="00A70469" w:rsidP="00B014DE">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Қорыта келе, «Университетте білім алу стратетегиясы» атты академиялық қолдау көрсету жұмыстарын қажет ететін ең әлсіз топ ретінде анықтаушы эксперимент кезінде анықталған бірінші курс студенттерімен жүргізілген модульдік білім беру бағдарламасының соңында, білім алушылар, университет саясаты, кредиттік оқу технологиясының ерекшеліктері, басым жақтары, студенттер үшін мүмкіндіктері, университеттік қызметтер, олардың функциялары, университетте академиялық қолдау көрсетуді жүзеге асыратын қызметтердің (эдвайзер, тьютор) міндеттері, университеттік оқу үдерісінің ерекшеліктері, өздік жұмыс түрлері, оларды орындаудың өзіндік ерекшеліктері, дәріс, семинар сабақтарына дайындалудың тиімді жолдары, сонымен қатар адресаттар, жеке оқу траекториясын саналы қалыптастырудың, оқу үдерісінде белсенділік позициясын ұстанудың маңыздылығы туралы түсініктер қалыптастырып, эдвайзердің көмегімен немесе дербес шешетін мәселелер жүйесін анықтады. Оған қоса, студенттер, университет студенттерінің құқықтары мен міндеттері, оларға бейтаныс студенттің жеке оқу траекториясы, таңдау жасау, академиялық еркінділік, мобильділік ұғымдарын жете түсінді. Өз уақытын жоспарлауды, үнемдеуді, өзіндік психологиялық және кәсіби жағдайын, талдауды, ұзақ, орта, қысқа мерзімді мақсаттарын айқындауға, алынған тәжірибелерге рефлексия жасауға үйренді. </w:t>
      </w:r>
    </w:p>
    <w:p w:rsidR="00A70469" w:rsidRPr="000B0CD2" w:rsidRDefault="00A70469" w:rsidP="00B014DE">
      <w:pPr>
        <w:tabs>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t>Кейіннен, академиялық эдвайзер мен студенттің кездесуі, студенттің жеке оқу траекториясын жобалау, жүзеге асыру барысында кезіккен академиялық қиындықтарының орын алған жағдайларында, сонымен қатар белгілі бір оқу кезеңдерінің соңында кері байланысты орнату үшін өткізіледі. Мұндай жағдайда, академиялық эдвайзердің басты мақсаты, жеке оқу траекториясын жобалау және жүзеге асыру барысында орын алған академиялық қиындықтарын дер кезінде көре білуін, іс-әрекет жасауға үйрету.</w:t>
      </w:r>
    </w:p>
    <w:p w:rsidR="00A70469" w:rsidRPr="000B0CD2" w:rsidRDefault="00A70469" w:rsidP="00B014DE">
      <w:pPr>
        <w:tabs>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t xml:space="preserve">Әрбір семестрдің басында эдвайзер студенттің кәсіби траекториясын жобалауға мақсатымен олардың қажеттіліктері мен мақсаттарын, мотивтерін ескере отырып қолдау көрсету жағдайын жасады. </w:t>
      </w:r>
    </w:p>
    <w:p w:rsidR="00A70469" w:rsidRPr="000B0CD2" w:rsidRDefault="00A70469" w:rsidP="00A7046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Осыған байланысты, академиялық мәселелерді шешу мақсатымен студенттер эдвайзермен электронды пошта, телефон, форум арқылы хаттар жіберу, немесе жеке кездесулерде байланыс жасады. Бірнеше студенттерде ортақ қиындықтар кездескен жағдайында, IDEAL технологиясына сәйкес эдвайзерл</w:t>
      </w:r>
      <w:r w:rsidR="00B014DE">
        <w:rPr>
          <w:rFonts w:ascii="Times New Roman" w:hAnsi="Times New Roman"/>
          <w:sz w:val="28"/>
          <w:szCs w:val="28"/>
          <w:lang w:val="kk-KZ"/>
        </w:rPr>
        <w:t xml:space="preserve">ер топтық кездесулер жүргізді. </w:t>
      </w:r>
      <w:r w:rsidRPr="000B0CD2">
        <w:rPr>
          <w:rFonts w:ascii="Times New Roman" w:hAnsi="Times New Roman"/>
          <w:sz w:val="28"/>
          <w:szCs w:val="28"/>
          <w:lang w:val="kk-KZ"/>
        </w:rPr>
        <w:t xml:space="preserve">Бірігіп жұмыс жасауды аяқтауда, студенттің проблемалық мәселелерді шешу дағдыларына диагностика жүргізілді. Экперт ретінде, олар басқа студенттердің академиялық жағдайларын қарастырды, шешуге атсалысты. </w:t>
      </w:r>
    </w:p>
    <w:p w:rsidR="00A70469" w:rsidRPr="000B0CD2" w:rsidRDefault="00B014DE" w:rsidP="00B014DE">
      <w:pPr>
        <w:tabs>
          <w:tab w:val="left" w:pos="567"/>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A70469" w:rsidRPr="000B0CD2">
        <w:rPr>
          <w:rFonts w:ascii="Times New Roman" w:hAnsi="Times New Roman"/>
          <w:sz w:val="28"/>
          <w:szCs w:val="28"/>
          <w:lang w:val="kk-KZ"/>
        </w:rPr>
        <w:t xml:space="preserve">Сонымен қатар, эдвайзердің </w:t>
      </w:r>
      <w:r w:rsidR="00A70469" w:rsidRPr="000B0CD2">
        <w:rPr>
          <w:rFonts w:ascii="Times New Roman" w:hAnsi="Times New Roman"/>
          <w:i/>
          <w:sz w:val="28"/>
          <w:szCs w:val="28"/>
          <w:lang w:val="kk-KZ"/>
        </w:rPr>
        <w:t>академиялық қолдау көрсету формаларын таңдауы (</w:t>
      </w:r>
      <w:r w:rsidR="00A70469" w:rsidRPr="000B0CD2">
        <w:rPr>
          <w:rFonts w:ascii="Times New Roman" w:hAnsi="Times New Roman"/>
          <w:sz w:val="28"/>
          <w:szCs w:val="28"/>
          <w:lang w:val="kk-KZ"/>
        </w:rPr>
        <w:t xml:space="preserve"> кеңес беру, модерация, тренинг, коучинг, практикалық сабақтар) жеке оқу траекториясын жоспарлауда кезіккен студенттің проблемаларына, студенттің жекетұлғалық ерекшеліктеріне байланысты таңдалды. Эдвайзерлер, студенттің мақсатқа жетудегі әрбір жетістігін белгілеп, мадақтау, талдау </w:t>
      </w:r>
      <w:r w:rsidR="00A70469" w:rsidRPr="000B0CD2">
        <w:rPr>
          <w:rFonts w:ascii="Times New Roman" w:hAnsi="Times New Roman"/>
          <w:sz w:val="28"/>
          <w:szCs w:val="28"/>
          <w:lang w:val="kk-KZ"/>
        </w:rPr>
        <w:lastRenderedPageBreak/>
        <w:t xml:space="preserve">жүргізіп отырды. Мұндай жағдайда жүргізілген академиялық қолдау көрсету студенттерден  жеке оқу траекториясын саналы қалыптастыруға әсер ететін дербестік, белсенділік, бастамашылық, жауапкершілік қасиеттерін көрінуін талап етті. Академиялық эдвайзерлер, электронды пошталарды белсене қолдана отырып студентке қажетті күнделікті университет ортасындағы, қаладағы әртүрлі іс-шаралар, оқиғалар ақпараттық таратулар (рассылка) жіберіп отырды,  кездесулер уақыты белгіленіп, нақтыланып отырды. Оған қоса, білім алушылар академиялық эдвайзерлермен әртүрлі ішкі қолданыс үшін мақсатымен құрылған форумдар, фейсбук (Facebook), майл-агент (m-agent) арқылы үнемі диалогта болды. </w:t>
      </w:r>
    </w:p>
    <w:p w:rsidR="00A70469" w:rsidRPr="000B0CD2" w:rsidRDefault="00A70469" w:rsidP="00B014DE">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Осындай жан-жақты ақпараттық, оқу-әдістемелік кешенмен қамтамасыз етілген эдвайзердің академиялық қолдау көрсету үдерісі, адамгершілік құндылықтардың басымдылығы, еріктілік, икемділік, бірлесіп жұмыс атқару (кооперация), жекедараландыру, студенттің субъектік позициясын белсендіру, тең құқықтық қағидаларына сай жүргізілді деп тұжырым жасауға мүмкіндік берді. </w:t>
      </w:r>
    </w:p>
    <w:p w:rsidR="00852736" w:rsidRPr="000B0CD2" w:rsidRDefault="00A70469" w:rsidP="00B014DE">
      <w:pPr>
        <w:tabs>
          <w:tab w:val="left" w:pos="567"/>
        </w:tabs>
        <w:spacing w:after="0" w:line="240" w:lineRule="auto"/>
        <w:jc w:val="both"/>
        <w:rPr>
          <w:rFonts w:ascii="Times New Roman" w:hAnsi="Times New Roman"/>
          <w:b/>
          <w:bCs/>
          <w:color w:val="1A1A1A"/>
          <w:sz w:val="28"/>
          <w:szCs w:val="28"/>
          <w:lang w:val="kk-KZ"/>
        </w:rPr>
      </w:pPr>
      <w:r w:rsidRPr="000B0CD2">
        <w:rPr>
          <w:rFonts w:ascii="Times New Roman" w:hAnsi="Times New Roman"/>
          <w:sz w:val="28"/>
          <w:szCs w:val="28"/>
          <w:lang w:val="kk-KZ"/>
        </w:rPr>
        <w:tab/>
        <w:t xml:space="preserve">Қорыта келе, тәжірибелік эксперименттің қалыптастырушы кезеңінде университет студенттеріне академиялық қолдау көрсетудің құрылымдық-теориялық моделі апробациядан өтті. АҚШ тәжірибесінен бейімделіп енгізілген академиялық қолдау көрсетудің қосымша моделі жүзеге асты. Л.Н.Гумилев атындағы Еуразия Ұлттық университетінің </w:t>
      </w:r>
      <w:r w:rsidRPr="000B0CD2">
        <w:rPr>
          <w:rFonts w:ascii="Times New Roman" w:hAnsi="Times New Roman"/>
          <w:color w:val="1A1A1A"/>
          <w:sz w:val="28"/>
          <w:szCs w:val="28"/>
          <w:lang w:val="kk-KZ"/>
        </w:rPr>
        <w:t>Даму және академиялық саясат жөніндегі департамен</w:t>
      </w:r>
      <w:r w:rsidRPr="000B0CD2">
        <w:rPr>
          <w:rFonts w:ascii="Times New Roman" w:hAnsi="Times New Roman"/>
          <w:bCs/>
          <w:color w:val="1A1A1A"/>
          <w:sz w:val="28"/>
          <w:szCs w:val="28"/>
          <w:lang w:val="kk-KZ"/>
        </w:rPr>
        <w:t xml:space="preserve">тінің Болон процесі бөлімінің </w:t>
      </w:r>
      <w:r w:rsidRPr="000B0CD2">
        <w:rPr>
          <w:rFonts w:ascii="Times New Roman" w:hAnsi="Times New Roman"/>
          <w:sz w:val="28"/>
          <w:szCs w:val="28"/>
          <w:lang w:val="kk-KZ"/>
        </w:rPr>
        <w:t>қызметкерлері әлеуметтік ғылымдар, журналистика және саясаттану факультетінің профессор-оқытушы құрамын эдвайзер қызметі ретінде дайындау үшін, АҚШ-тың Кентукки университетінің эдвайзерлердің біліктілігін арттыру тәжірибесіне талдау жасау арқылы енгізілген «Университет эдвайзерлерінің кеңес беру қызметі» модульдік бағдарламасын құрастыруға, жүзеге асыруға, ұйымдастыруға атсалысты.</w:t>
      </w:r>
      <w:r w:rsidRPr="000B0CD2">
        <w:rPr>
          <w:rFonts w:ascii="Times New Roman" w:hAnsi="Times New Roman"/>
          <w:b/>
          <w:sz w:val="28"/>
          <w:szCs w:val="28"/>
          <w:lang w:val="kk-KZ"/>
        </w:rPr>
        <w:t xml:space="preserve"> </w:t>
      </w:r>
      <w:r w:rsidRPr="000B0CD2">
        <w:rPr>
          <w:rFonts w:ascii="Times New Roman" w:hAnsi="Times New Roman"/>
          <w:sz w:val="28"/>
          <w:szCs w:val="28"/>
          <w:lang w:val="kk-KZ"/>
        </w:rPr>
        <w:t>Біліктілікті арттыру бағдарламасының соңында эдвайзерлер, жеке оқу траекториясын қалыптастыруда білім алушылардың кезіктіретін мәселелері, оны шешу жолдарын, академиялық эдвайзер іс-әрекетінің негізгі ережелерін айқындалды. Сонымен қатар, әрбір қатысушы студенттің жеке оқу траекториясын жобалау және жүзеге асыру үдерісінде кезіктіретін академиялық мәселелеріне негізделген тәжірибелік тапсырмаларды шешуге мүмкіндік алды.</w:t>
      </w:r>
      <w:r w:rsidRPr="000B0CD2">
        <w:rPr>
          <w:rFonts w:ascii="Times New Roman" w:hAnsi="Times New Roman"/>
          <w:b/>
          <w:bCs/>
          <w:color w:val="1A1A1A"/>
          <w:sz w:val="28"/>
          <w:szCs w:val="28"/>
          <w:lang w:val="kk-KZ"/>
        </w:rPr>
        <w:t xml:space="preserve"> </w:t>
      </w:r>
    </w:p>
    <w:p w:rsidR="00852736" w:rsidRPr="000B0CD2" w:rsidRDefault="00852736" w:rsidP="00B014DE">
      <w:pPr>
        <w:tabs>
          <w:tab w:val="left" w:pos="567"/>
        </w:tabs>
        <w:spacing w:after="0" w:line="240" w:lineRule="auto"/>
        <w:jc w:val="both"/>
        <w:rPr>
          <w:rFonts w:ascii="Times New Roman" w:hAnsi="Times New Roman"/>
          <w:bCs/>
          <w:color w:val="1A1A1A"/>
          <w:sz w:val="28"/>
          <w:szCs w:val="28"/>
          <w:lang w:val="kk-KZ"/>
        </w:rPr>
      </w:pPr>
      <w:r w:rsidRPr="000B0CD2">
        <w:rPr>
          <w:rFonts w:ascii="Times New Roman" w:hAnsi="Times New Roman"/>
          <w:b/>
          <w:bCs/>
          <w:color w:val="1A1A1A"/>
          <w:sz w:val="28"/>
          <w:szCs w:val="28"/>
          <w:lang w:val="kk-KZ"/>
        </w:rPr>
        <w:tab/>
      </w:r>
      <w:r w:rsidR="00A70469" w:rsidRPr="000B0CD2">
        <w:rPr>
          <w:rFonts w:ascii="Times New Roman" w:hAnsi="Times New Roman"/>
          <w:bCs/>
          <w:color w:val="1A1A1A"/>
          <w:sz w:val="28"/>
          <w:szCs w:val="28"/>
          <w:lang w:val="kk-KZ"/>
        </w:rPr>
        <w:t>Ұсынылған модель негізінде студенттерге академиялық қолдау көрсету үдерісін шартты түрде үш бөлімшеге бөліп көрсетуге болады: 1) университет ортасына бейімдеу  (Университетте білім алу стратегиясы бағдарламасы), 2) студенттің жеке оқу траекториясын жобалау мен жүзеге асыруда кезіктіретін академиялық қиыншылықтарын шешуде қолдау көрсету (Университетте білім алу стратегиясы бағдарламасы, эдвайзердің студентпен жеке-дара, топта кездесуі,</w:t>
      </w:r>
      <w:r w:rsidR="00B014DE">
        <w:rPr>
          <w:rFonts w:ascii="Times New Roman" w:hAnsi="Times New Roman"/>
          <w:bCs/>
          <w:color w:val="1A1A1A"/>
          <w:sz w:val="28"/>
          <w:szCs w:val="28"/>
          <w:lang w:val="kk-KZ"/>
        </w:rPr>
        <w:t xml:space="preserve"> </w:t>
      </w:r>
      <w:r w:rsidR="00A70469" w:rsidRPr="000B0CD2">
        <w:rPr>
          <w:rFonts w:ascii="Times New Roman" w:hAnsi="Times New Roman"/>
          <w:bCs/>
          <w:color w:val="1A1A1A"/>
          <w:sz w:val="28"/>
          <w:szCs w:val="28"/>
          <w:lang w:val="kk-KZ"/>
        </w:rPr>
        <w:t xml:space="preserve">электронды пошта, форумдар арқылы хабарлар жіберу, диалогта болу); 3) студенттің жеке оқу траекториясын жобалау мен жүзеге асыруда кезіктіретін мәселелерін шешу (Университетте білім алу стратегиясы бағдарламасы, электронды пошта, форумдар арқылы хабарлар жіберу, диалогта болу ). Академиялық эдвайзер мен студенттің әрекеттесуінің әр кезеңі IDEAL </w:t>
      </w:r>
      <w:r w:rsidR="00A70469" w:rsidRPr="000B0CD2">
        <w:rPr>
          <w:rFonts w:ascii="Times New Roman" w:hAnsi="Times New Roman"/>
          <w:bCs/>
          <w:color w:val="1A1A1A"/>
          <w:sz w:val="28"/>
          <w:szCs w:val="28"/>
          <w:lang w:val="kk-KZ"/>
        </w:rPr>
        <w:lastRenderedPageBreak/>
        <w:t>технологиясының бес қадамы (диагностикалық, ізденушілік, шарттық, іс әрекеттік, рефлексивтік) арқылы жүзеге асты.</w:t>
      </w:r>
    </w:p>
    <w:p w:rsidR="00852736" w:rsidRPr="000B0CD2" w:rsidRDefault="00CB7672" w:rsidP="00B014DE">
      <w:pPr>
        <w:tabs>
          <w:tab w:val="left" w:pos="567"/>
        </w:tabs>
        <w:spacing w:after="0" w:line="240" w:lineRule="auto"/>
        <w:jc w:val="both"/>
        <w:rPr>
          <w:rFonts w:ascii="Times New Roman" w:hAnsi="Times New Roman"/>
          <w:bCs/>
          <w:color w:val="1A1A1A"/>
          <w:sz w:val="28"/>
          <w:szCs w:val="28"/>
          <w:lang w:val="kk-KZ"/>
        </w:rPr>
      </w:pPr>
      <w:r>
        <w:rPr>
          <w:rFonts w:ascii="Times New Roman" w:hAnsi="Times New Roman"/>
          <w:bCs/>
          <w:color w:val="1A1A1A"/>
          <w:sz w:val="28"/>
          <w:szCs w:val="28"/>
          <w:lang w:val="kk-KZ"/>
        </w:rPr>
        <w:tab/>
      </w:r>
      <w:r w:rsidR="00A70469" w:rsidRPr="000B0CD2">
        <w:rPr>
          <w:rFonts w:ascii="Times New Roman" w:hAnsi="Times New Roman"/>
          <w:bCs/>
          <w:color w:val="1A1A1A"/>
          <w:sz w:val="28"/>
          <w:szCs w:val="28"/>
          <w:lang w:val="kk-KZ"/>
        </w:rPr>
        <w:t xml:space="preserve">Берілген модель негізінде жүзеге асқан академиялық қолдау көрсету студенттердің субъектік позициясын белсендіруге, жеке оқу траекториясын саналы жобалауға, кәсіби маңызды қасиеттерінің қалыптасуына, университет ортасына бейімделуіне, дербес оқу іс әрекетін ұйымдастыруға мүмкіндік берді. </w:t>
      </w:r>
    </w:p>
    <w:p w:rsidR="00B014DE" w:rsidRDefault="00852736" w:rsidP="00B014DE">
      <w:pPr>
        <w:tabs>
          <w:tab w:val="left" w:pos="567"/>
        </w:tabs>
        <w:spacing w:after="0" w:line="240" w:lineRule="auto"/>
        <w:jc w:val="both"/>
        <w:rPr>
          <w:rFonts w:ascii="Times New Roman" w:hAnsi="Times New Roman"/>
          <w:i/>
          <w:sz w:val="28"/>
          <w:szCs w:val="28"/>
          <w:lang w:val="kk-KZ"/>
        </w:rPr>
      </w:pPr>
      <w:r w:rsidRPr="000B0CD2">
        <w:rPr>
          <w:rFonts w:ascii="Times New Roman" w:hAnsi="Times New Roman"/>
          <w:bCs/>
          <w:color w:val="1A1A1A"/>
          <w:sz w:val="28"/>
          <w:szCs w:val="28"/>
          <w:lang w:val="kk-KZ"/>
        </w:rPr>
        <w:tab/>
      </w:r>
      <w:r w:rsidR="00A70469" w:rsidRPr="000B0CD2">
        <w:rPr>
          <w:rFonts w:ascii="Times New Roman" w:hAnsi="Times New Roman"/>
          <w:bCs/>
          <w:i/>
          <w:color w:val="1A1A1A"/>
          <w:sz w:val="28"/>
          <w:szCs w:val="28"/>
          <w:lang w:val="kk-KZ"/>
        </w:rPr>
        <w:t>Тәжірибелік эксперименттің қорытынды</w:t>
      </w:r>
      <w:r w:rsidR="00B014DE">
        <w:rPr>
          <w:rFonts w:ascii="Times New Roman" w:hAnsi="Times New Roman"/>
          <w:bCs/>
          <w:i/>
          <w:color w:val="1A1A1A"/>
          <w:sz w:val="28"/>
          <w:szCs w:val="28"/>
          <w:lang w:val="kk-KZ"/>
        </w:rPr>
        <w:t xml:space="preserve"> </w:t>
      </w:r>
      <w:r w:rsidR="00A70469" w:rsidRPr="000B0CD2">
        <w:rPr>
          <w:rFonts w:ascii="Times New Roman" w:hAnsi="Times New Roman"/>
          <w:bCs/>
          <w:i/>
          <w:color w:val="1A1A1A"/>
          <w:sz w:val="28"/>
          <w:szCs w:val="28"/>
          <w:lang w:val="kk-KZ"/>
        </w:rPr>
        <w:t>-</w:t>
      </w:r>
      <w:r w:rsidR="00B014DE">
        <w:rPr>
          <w:rFonts w:ascii="Times New Roman" w:hAnsi="Times New Roman"/>
          <w:bCs/>
          <w:i/>
          <w:color w:val="1A1A1A"/>
          <w:sz w:val="28"/>
          <w:szCs w:val="28"/>
          <w:lang w:val="kk-KZ"/>
        </w:rPr>
        <w:t xml:space="preserve"> </w:t>
      </w:r>
      <w:r w:rsidR="00A70469" w:rsidRPr="000B0CD2">
        <w:rPr>
          <w:rFonts w:ascii="Times New Roman" w:hAnsi="Times New Roman"/>
          <w:bCs/>
          <w:i/>
          <w:color w:val="1A1A1A"/>
          <w:sz w:val="28"/>
          <w:szCs w:val="28"/>
          <w:lang w:val="kk-KZ"/>
        </w:rPr>
        <w:t>аналитикалық кезеңінде, студенттің</w:t>
      </w:r>
      <w:r w:rsidR="00A70469" w:rsidRPr="000B0CD2">
        <w:rPr>
          <w:rFonts w:ascii="Times New Roman" w:hAnsi="Times New Roman"/>
          <w:bCs/>
          <w:color w:val="1A1A1A"/>
          <w:sz w:val="28"/>
          <w:szCs w:val="28"/>
          <w:lang w:val="kk-KZ"/>
        </w:rPr>
        <w:t xml:space="preserve"> </w:t>
      </w:r>
      <w:r w:rsidR="00A70469" w:rsidRPr="000B0CD2">
        <w:rPr>
          <w:rFonts w:ascii="Times New Roman" w:hAnsi="Times New Roman"/>
          <w:i/>
          <w:sz w:val="28"/>
          <w:szCs w:val="28"/>
          <w:lang w:val="kk-KZ"/>
        </w:rPr>
        <w:t>кредиттік оқыту технологиясында академиялық кедергілерінің алдын –</w:t>
      </w:r>
      <w:r w:rsidR="00B014DE">
        <w:rPr>
          <w:rFonts w:ascii="Times New Roman" w:hAnsi="Times New Roman"/>
          <w:i/>
          <w:sz w:val="28"/>
          <w:szCs w:val="28"/>
          <w:lang w:val="kk-KZ"/>
        </w:rPr>
        <w:t xml:space="preserve"> </w:t>
      </w:r>
      <w:r w:rsidR="00A70469" w:rsidRPr="000B0CD2">
        <w:rPr>
          <w:rFonts w:ascii="Times New Roman" w:hAnsi="Times New Roman"/>
          <w:i/>
          <w:sz w:val="28"/>
          <w:szCs w:val="28"/>
          <w:lang w:val="kk-KZ"/>
        </w:rPr>
        <w:t xml:space="preserve">алу, жеке оқу траекториясын саналы жобалауға әсер ету мақсатымен енгізілген моделдің нәтижелілігін тексеру жұмыстары жүргізілді. Студенттер, академиялық қолдау көрсету үдерісінің қаншалықты тиімді, нәтижелі болғанын анықтайтын сауалнама сұрақтарына жауап беріп, жауаптардың сапалылығы сұхбаттасу әдісі арқылы бекітілді. </w:t>
      </w:r>
    </w:p>
    <w:p w:rsidR="00A70469" w:rsidRPr="00B014DE" w:rsidRDefault="00B014DE" w:rsidP="00B014DE">
      <w:pPr>
        <w:tabs>
          <w:tab w:val="left" w:pos="567"/>
        </w:tabs>
        <w:spacing w:after="0" w:line="240" w:lineRule="auto"/>
        <w:jc w:val="both"/>
        <w:rPr>
          <w:rFonts w:ascii="Times New Roman" w:hAnsi="Times New Roman"/>
          <w:sz w:val="28"/>
          <w:szCs w:val="28"/>
          <w:lang w:val="kk-KZ"/>
        </w:rPr>
      </w:pPr>
      <w:r>
        <w:rPr>
          <w:rFonts w:ascii="Times New Roman" w:hAnsi="Times New Roman"/>
          <w:i/>
          <w:sz w:val="28"/>
          <w:szCs w:val="28"/>
          <w:lang w:val="kk-KZ"/>
        </w:rPr>
        <w:tab/>
      </w:r>
      <w:r w:rsidR="00A70469" w:rsidRPr="00B014DE">
        <w:rPr>
          <w:rFonts w:ascii="Times New Roman" w:hAnsi="Times New Roman"/>
          <w:sz w:val="28"/>
          <w:szCs w:val="28"/>
          <w:lang w:val="kk-KZ"/>
        </w:rPr>
        <w:t>Яғни біздің мақсатымыз, «Университетте білім алу» курсына қатысқан студенттерге, академиялық қолдау көрсету мақсатымен жүргізілген бағдарламалар кешенінің тиімділігін бақылаушы, эксперименталды топтар арқылы тексеру емес, курсты аяқтағаннан кейін белгінеліп алынған фокус топтармен пилоттық зерттеу жүргізу екенін басып айтып кеткен жөн.</w:t>
      </w:r>
    </w:p>
    <w:p w:rsidR="00D11DE2" w:rsidRPr="000B0CD2" w:rsidRDefault="00A70469" w:rsidP="00B014DE">
      <w:pPr>
        <w:tabs>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t xml:space="preserve">«Университетте білім алу» бағдарламасының соңында академиялық эдвайзерлер, студенттермен </w:t>
      </w:r>
      <w:r w:rsidRPr="000B0CD2">
        <w:rPr>
          <w:rFonts w:ascii="Times New Roman" w:hAnsi="Times New Roman"/>
          <w:i/>
          <w:sz w:val="28"/>
          <w:szCs w:val="28"/>
          <w:lang w:val="kk-KZ"/>
        </w:rPr>
        <w:t>«Академиялық қолдау көрсету кешенінің әсері»</w:t>
      </w:r>
      <w:r w:rsidRPr="000B0CD2">
        <w:rPr>
          <w:rFonts w:ascii="Times New Roman" w:hAnsi="Times New Roman"/>
          <w:sz w:val="28"/>
          <w:szCs w:val="28"/>
          <w:lang w:val="kk-KZ"/>
        </w:rPr>
        <w:t xml:space="preserve"> атты сауалнама жүргіз</w:t>
      </w:r>
      <w:r w:rsidR="00A85F03">
        <w:rPr>
          <w:rFonts w:ascii="Times New Roman" w:hAnsi="Times New Roman"/>
          <w:sz w:val="28"/>
          <w:szCs w:val="28"/>
          <w:lang w:val="kk-KZ"/>
        </w:rPr>
        <w:t>іл</w:t>
      </w:r>
      <w:r w:rsidRPr="000B0CD2">
        <w:rPr>
          <w:rFonts w:ascii="Times New Roman" w:hAnsi="Times New Roman"/>
          <w:sz w:val="28"/>
          <w:szCs w:val="28"/>
          <w:lang w:val="kk-KZ"/>
        </w:rPr>
        <w:t>ді</w:t>
      </w:r>
      <w:r w:rsidR="00A85F03">
        <w:rPr>
          <w:rFonts w:ascii="Times New Roman" w:hAnsi="Times New Roman"/>
          <w:sz w:val="28"/>
          <w:szCs w:val="28"/>
          <w:lang w:val="kk-KZ"/>
        </w:rPr>
        <w:t xml:space="preserve"> (қосымша И)</w:t>
      </w:r>
      <w:r w:rsidRPr="000B0CD2">
        <w:rPr>
          <w:rFonts w:ascii="Times New Roman" w:hAnsi="Times New Roman"/>
          <w:sz w:val="28"/>
          <w:szCs w:val="28"/>
          <w:lang w:val="kk-KZ"/>
        </w:rPr>
        <w:t xml:space="preserve">, оған барлығы 115 респондент қатысты. №1, </w:t>
      </w:r>
      <w:r w:rsidRPr="000B0CD2">
        <w:rPr>
          <w:rFonts w:ascii="Times New Roman" w:hAnsi="Times New Roman"/>
          <w:i/>
          <w:sz w:val="28"/>
          <w:szCs w:val="28"/>
          <w:lang w:val="kk-KZ"/>
        </w:rPr>
        <w:t>«Университетте білім алу стратегиясы» курсының Л.Н. Гумилев атындағы Еуразия Ұлттық университеттің оқу ортасына дер кезінде бейімделуге</w:t>
      </w:r>
      <w:r w:rsidR="00D11DE2" w:rsidRPr="000B0CD2">
        <w:rPr>
          <w:rFonts w:ascii="Times New Roman" w:hAnsi="Times New Roman"/>
          <w:i/>
          <w:sz w:val="28"/>
          <w:szCs w:val="28"/>
          <w:lang w:val="kk-KZ"/>
        </w:rPr>
        <w:t xml:space="preserve"> әсер етті ме</w:t>
      </w:r>
      <w:r w:rsidRPr="000B0CD2">
        <w:rPr>
          <w:rFonts w:ascii="Times New Roman" w:hAnsi="Times New Roman"/>
          <w:i/>
          <w:sz w:val="28"/>
          <w:szCs w:val="28"/>
          <w:lang w:val="kk-KZ"/>
        </w:rPr>
        <w:t>?»</w:t>
      </w:r>
      <w:r w:rsidR="00D11DE2" w:rsidRPr="000B0CD2">
        <w:rPr>
          <w:rFonts w:ascii="Times New Roman" w:hAnsi="Times New Roman"/>
          <w:sz w:val="28"/>
          <w:szCs w:val="28"/>
          <w:lang w:val="kk-KZ"/>
        </w:rPr>
        <w:t xml:space="preserve"> сұрағына 95</w:t>
      </w:r>
      <w:r w:rsidRPr="000B0CD2">
        <w:rPr>
          <w:rFonts w:ascii="Times New Roman" w:hAnsi="Times New Roman"/>
          <w:sz w:val="28"/>
          <w:szCs w:val="28"/>
          <w:lang w:val="kk-KZ"/>
        </w:rPr>
        <w:t xml:space="preserve">% білім алушылар </w:t>
      </w:r>
      <w:r w:rsidR="00D11DE2" w:rsidRPr="000B0CD2">
        <w:rPr>
          <w:rFonts w:ascii="Times New Roman" w:hAnsi="Times New Roman"/>
          <w:sz w:val="28"/>
          <w:szCs w:val="28"/>
          <w:lang w:val="kk-KZ"/>
        </w:rPr>
        <w:t xml:space="preserve">- </w:t>
      </w:r>
      <w:r w:rsidRPr="000B0CD2">
        <w:rPr>
          <w:rFonts w:ascii="Times New Roman" w:hAnsi="Times New Roman"/>
          <w:sz w:val="28"/>
          <w:szCs w:val="28"/>
          <w:lang w:val="kk-KZ"/>
        </w:rPr>
        <w:t>«иә», 3%</w:t>
      </w:r>
      <w:r w:rsidR="00DB76E8" w:rsidRPr="000B0CD2">
        <w:rPr>
          <w:rFonts w:ascii="Times New Roman" w:hAnsi="Times New Roman"/>
          <w:sz w:val="28"/>
          <w:szCs w:val="28"/>
          <w:lang w:val="kk-KZ"/>
        </w:rPr>
        <w:t>-</w:t>
      </w:r>
      <w:r w:rsidRPr="000B0CD2">
        <w:rPr>
          <w:rFonts w:ascii="Times New Roman" w:hAnsi="Times New Roman"/>
          <w:sz w:val="28"/>
          <w:szCs w:val="28"/>
          <w:lang w:val="kk-KZ"/>
        </w:rPr>
        <w:t xml:space="preserve"> «жоқ»</w:t>
      </w:r>
      <w:r w:rsidR="00D11DE2" w:rsidRPr="000B0CD2">
        <w:rPr>
          <w:rFonts w:ascii="Times New Roman" w:hAnsi="Times New Roman"/>
          <w:sz w:val="28"/>
          <w:szCs w:val="28"/>
          <w:lang w:val="kk-KZ"/>
        </w:rPr>
        <w:t>, 2% - «білмеймін»</w:t>
      </w:r>
      <w:r w:rsidRPr="000B0CD2">
        <w:rPr>
          <w:rFonts w:ascii="Times New Roman" w:hAnsi="Times New Roman"/>
          <w:sz w:val="28"/>
          <w:szCs w:val="28"/>
          <w:lang w:val="kk-KZ"/>
        </w:rPr>
        <w:t xml:space="preserve"> деп жауап берді (сурет 1</w:t>
      </w:r>
      <w:r w:rsidR="00F83BAA" w:rsidRPr="000B0CD2">
        <w:rPr>
          <w:rFonts w:ascii="Times New Roman" w:hAnsi="Times New Roman"/>
          <w:sz w:val="28"/>
          <w:szCs w:val="28"/>
          <w:lang w:val="kk-KZ"/>
        </w:rPr>
        <w:t>3</w:t>
      </w:r>
      <w:r w:rsidRPr="000B0CD2">
        <w:rPr>
          <w:rFonts w:ascii="Times New Roman" w:hAnsi="Times New Roman"/>
          <w:sz w:val="28"/>
          <w:szCs w:val="28"/>
          <w:lang w:val="kk-KZ"/>
        </w:rPr>
        <w:t xml:space="preserve">). </w:t>
      </w:r>
    </w:p>
    <w:p w:rsidR="00F83BAA" w:rsidRPr="000B0CD2" w:rsidRDefault="00A70469" w:rsidP="00B014DE">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Студенттердің </w:t>
      </w:r>
      <w:r w:rsidR="00D11DE2" w:rsidRPr="000B0CD2">
        <w:rPr>
          <w:rFonts w:ascii="Times New Roman" w:hAnsi="Times New Roman"/>
          <w:sz w:val="28"/>
          <w:szCs w:val="28"/>
          <w:lang w:val="kk-KZ"/>
        </w:rPr>
        <w:t xml:space="preserve">жағымды </w:t>
      </w:r>
      <w:r w:rsidRPr="000B0CD2">
        <w:rPr>
          <w:rFonts w:ascii="Times New Roman" w:hAnsi="Times New Roman"/>
          <w:sz w:val="28"/>
          <w:szCs w:val="28"/>
          <w:lang w:val="kk-KZ"/>
        </w:rPr>
        <w:t>жауаптары</w:t>
      </w:r>
      <w:r w:rsidR="00D11DE2" w:rsidRPr="000B0CD2">
        <w:rPr>
          <w:rFonts w:ascii="Times New Roman" w:hAnsi="Times New Roman"/>
          <w:sz w:val="28"/>
          <w:szCs w:val="28"/>
          <w:lang w:val="kk-KZ"/>
        </w:rPr>
        <w:t>ның басымдығы</w:t>
      </w:r>
      <w:r w:rsidRPr="000B0CD2">
        <w:rPr>
          <w:rFonts w:ascii="Times New Roman" w:hAnsi="Times New Roman"/>
          <w:sz w:val="28"/>
          <w:szCs w:val="28"/>
          <w:lang w:val="kk-KZ"/>
        </w:rPr>
        <w:t xml:space="preserve">, эксперимент ретінде эдвайзерлердің көмегімен анықтаушы бөлімде айқындалған, студенттердің жеке оқу траекториясын жобалауда кезіктіретін академиялық кедергілерінің алдын-алу мақсатымен жүргізген, академиялық қолдау көрсету іс-әрекетінің, білім алушылардың университетке дер кезінде бейімделуіне жағымды әсер еткенін дәлелдейді. </w:t>
      </w:r>
    </w:p>
    <w:p w:rsidR="007C529E" w:rsidRPr="000B0CD2" w:rsidRDefault="00B014DE" w:rsidP="00B014DE">
      <w:pPr>
        <w:tabs>
          <w:tab w:val="left" w:pos="567"/>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7C529E" w:rsidRPr="000B0CD2">
        <w:rPr>
          <w:rFonts w:ascii="Times New Roman" w:hAnsi="Times New Roman"/>
          <w:sz w:val="28"/>
          <w:szCs w:val="28"/>
          <w:lang w:val="kk-KZ"/>
        </w:rPr>
        <w:t xml:space="preserve">№ </w:t>
      </w:r>
      <w:r w:rsidR="006872E3" w:rsidRPr="000B0CD2">
        <w:rPr>
          <w:rFonts w:ascii="Times New Roman" w:hAnsi="Times New Roman"/>
          <w:sz w:val="28"/>
          <w:szCs w:val="28"/>
          <w:lang w:val="kk-KZ"/>
        </w:rPr>
        <w:t xml:space="preserve">2, </w:t>
      </w:r>
      <w:r w:rsidR="007C529E" w:rsidRPr="000B0CD2">
        <w:rPr>
          <w:rFonts w:ascii="Times New Roman" w:hAnsi="Times New Roman"/>
          <w:sz w:val="28"/>
          <w:szCs w:val="28"/>
          <w:lang w:val="kk-KZ"/>
        </w:rPr>
        <w:t>«</w:t>
      </w:r>
      <w:r w:rsidR="007C529E" w:rsidRPr="000B0CD2">
        <w:rPr>
          <w:rFonts w:ascii="Times New Roman" w:hAnsi="Times New Roman"/>
          <w:i/>
          <w:sz w:val="28"/>
          <w:szCs w:val="28"/>
          <w:lang w:val="kk-KZ"/>
        </w:rPr>
        <w:t xml:space="preserve">Университетте білім алу стратегиясы» бағдарламасының қатысушы болғанына қанағаттанасыз ба? </w:t>
      </w:r>
      <w:r w:rsidR="007C529E" w:rsidRPr="000B0CD2">
        <w:rPr>
          <w:rFonts w:ascii="Times New Roman" w:hAnsi="Times New Roman"/>
          <w:sz w:val="28"/>
          <w:szCs w:val="28"/>
          <w:lang w:val="kk-KZ"/>
        </w:rPr>
        <w:t>сұрағына 100% студенттер «қанағаттанамын» деп жауап берді. Осы сұрақты бекіту мақсатымен жүргізілген сұхбаттасу барысында, студенттер, академиялық эдвайзерлердің көмегімен, университеттік білім алу үдерісін, дербес оқу іс-әрекетін аса жауапкершілікпен жоспарлай бастағанын мәлімдеді.</w:t>
      </w:r>
    </w:p>
    <w:p w:rsidR="006872E3" w:rsidRPr="000B0CD2" w:rsidRDefault="006872E3" w:rsidP="00B014DE">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3, «</w:t>
      </w:r>
      <w:r w:rsidRPr="000B0CD2">
        <w:rPr>
          <w:rFonts w:ascii="Times New Roman" w:hAnsi="Times New Roman"/>
          <w:i/>
          <w:sz w:val="28"/>
          <w:szCs w:val="28"/>
          <w:lang w:val="kk-KZ"/>
        </w:rPr>
        <w:t>Эдвайзердің академиялық кеңес беру үдерісінен, білім алушының жеке оқу траекториясын саналы жобалауға қажетті ақпарат алдыңыз ба?»</w:t>
      </w:r>
      <w:r w:rsidRPr="000B0CD2">
        <w:rPr>
          <w:rFonts w:ascii="Times New Roman" w:hAnsi="Times New Roman"/>
          <w:sz w:val="28"/>
          <w:szCs w:val="28"/>
          <w:lang w:val="kk-KZ"/>
        </w:rPr>
        <w:t xml:space="preserve"> сұрағына 90%-респонденттер - «иә», 6% - «жоқ», 4% - «жауап беруге қиналамын» деп жауап берді. № 14 суретте, студенттердің «Университетте білім алу стратегиясы» курсынан алған жағымды тәжірибесі туралы мәліметтер берілді.</w:t>
      </w:r>
    </w:p>
    <w:p w:rsidR="006872E3" w:rsidRPr="000B0CD2" w:rsidRDefault="004927CA" w:rsidP="00A70469">
      <w:pPr>
        <w:spacing w:after="0" w:line="240" w:lineRule="auto"/>
        <w:jc w:val="both"/>
        <w:rPr>
          <w:rFonts w:ascii="Times New Roman" w:hAnsi="Times New Roman"/>
          <w:sz w:val="28"/>
          <w:szCs w:val="28"/>
          <w:lang w:val="kk-KZ"/>
        </w:rPr>
      </w:pPr>
      <w:r>
        <w:rPr>
          <w:noProof/>
        </w:rPr>
        <w:lastRenderedPageBreak/>
        <w:drawing>
          <wp:anchor distT="0" distB="0" distL="114300" distR="114300" simplePos="0" relativeHeight="251679232" behindDoc="0" locked="0" layoutInCell="1" allowOverlap="1">
            <wp:simplePos x="0" y="0"/>
            <wp:positionH relativeFrom="column">
              <wp:posOffset>547370</wp:posOffset>
            </wp:positionH>
            <wp:positionV relativeFrom="paragraph">
              <wp:posOffset>209550</wp:posOffset>
            </wp:positionV>
            <wp:extent cx="4829810" cy="2818765"/>
            <wp:effectExtent l="0" t="0" r="0" b="635"/>
            <wp:wrapSquare wrapText="bothSides"/>
            <wp:docPr id="342" name="Объект 3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872E3" w:rsidRPr="000B0CD2" w:rsidRDefault="006872E3" w:rsidP="00A70469">
      <w:pPr>
        <w:spacing w:after="0" w:line="240" w:lineRule="auto"/>
        <w:jc w:val="both"/>
        <w:rPr>
          <w:rFonts w:ascii="Times New Roman" w:hAnsi="Times New Roman"/>
          <w:sz w:val="28"/>
          <w:szCs w:val="28"/>
          <w:lang w:val="kk-KZ"/>
        </w:rPr>
      </w:pPr>
    </w:p>
    <w:p w:rsidR="006872E3" w:rsidRPr="000B0CD2" w:rsidRDefault="006872E3" w:rsidP="00A70469">
      <w:pPr>
        <w:spacing w:after="0" w:line="240" w:lineRule="auto"/>
        <w:jc w:val="both"/>
        <w:rPr>
          <w:rFonts w:ascii="Times New Roman" w:hAnsi="Times New Roman"/>
          <w:sz w:val="28"/>
          <w:szCs w:val="28"/>
          <w:lang w:val="kk-KZ"/>
        </w:rPr>
      </w:pPr>
    </w:p>
    <w:p w:rsidR="006872E3" w:rsidRPr="000B0CD2" w:rsidRDefault="006872E3" w:rsidP="00A70469">
      <w:pPr>
        <w:spacing w:after="0" w:line="240" w:lineRule="auto"/>
        <w:jc w:val="both"/>
        <w:rPr>
          <w:rFonts w:ascii="Times New Roman" w:hAnsi="Times New Roman"/>
          <w:sz w:val="28"/>
          <w:szCs w:val="28"/>
          <w:lang w:val="kk-KZ"/>
        </w:rPr>
      </w:pPr>
    </w:p>
    <w:p w:rsidR="006872E3" w:rsidRPr="000B0CD2" w:rsidRDefault="006872E3" w:rsidP="00A70469">
      <w:pPr>
        <w:spacing w:after="0" w:line="240" w:lineRule="auto"/>
        <w:jc w:val="both"/>
        <w:rPr>
          <w:rFonts w:ascii="Times New Roman" w:hAnsi="Times New Roman"/>
          <w:sz w:val="28"/>
          <w:szCs w:val="28"/>
          <w:lang w:val="kk-KZ"/>
        </w:rPr>
      </w:pPr>
    </w:p>
    <w:p w:rsidR="006872E3" w:rsidRPr="000B0CD2" w:rsidRDefault="006872E3" w:rsidP="00A70469">
      <w:pPr>
        <w:spacing w:after="0" w:line="240" w:lineRule="auto"/>
        <w:jc w:val="both"/>
        <w:rPr>
          <w:rFonts w:ascii="Times New Roman" w:hAnsi="Times New Roman"/>
          <w:sz w:val="28"/>
          <w:szCs w:val="28"/>
          <w:lang w:val="kk-KZ"/>
        </w:rPr>
      </w:pPr>
    </w:p>
    <w:p w:rsidR="006872E3" w:rsidRPr="000B0CD2" w:rsidRDefault="006872E3" w:rsidP="00A70469">
      <w:pPr>
        <w:spacing w:after="0" w:line="240" w:lineRule="auto"/>
        <w:jc w:val="both"/>
        <w:rPr>
          <w:rFonts w:ascii="Times New Roman" w:hAnsi="Times New Roman"/>
          <w:sz w:val="28"/>
          <w:szCs w:val="28"/>
          <w:lang w:val="kk-KZ"/>
        </w:rPr>
      </w:pPr>
    </w:p>
    <w:p w:rsidR="006872E3" w:rsidRPr="000B0CD2" w:rsidRDefault="006872E3" w:rsidP="00A70469">
      <w:pPr>
        <w:spacing w:after="0" w:line="240" w:lineRule="auto"/>
        <w:jc w:val="both"/>
        <w:rPr>
          <w:rFonts w:ascii="Times New Roman" w:hAnsi="Times New Roman"/>
          <w:sz w:val="28"/>
          <w:szCs w:val="28"/>
          <w:lang w:val="kk-KZ"/>
        </w:rPr>
      </w:pPr>
    </w:p>
    <w:p w:rsidR="006872E3" w:rsidRPr="000B0CD2" w:rsidRDefault="006872E3" w:rsidP="00A70469">
      <w:pPr>
        <w:spacing w:after="0" w:line="240" w:lineRule="auto"/>
        <w:jc w:val="both"/>
        <w:rPr>
          <w:rFonts w:ascii="Times New Roman" w:hAnsi="Times New Roman"/>
          <w:sz w:val="28"/>
          <w:szCs w:val="28"/>
          <w:lang w:val="kk-KZ"/>
        </w:rPr>
      </w:pPr>
    </w:p>
    <w:p w:rsidR="006872E3" w:rsidRPr="000B0CD2" w:rsidRDefault="006872E3" w:rsidP="00A70469">
      <w:pPr>
        <w:spacing w:after="0" w:line="240" w:lineRule="auto"/>
        <w:jc w:val="both"/>
        <w:rPr>
          <w:rFonts w:ascii="Times New Roman" w:hAnsi="Times New Roman"/>
          <w:sz w:val="28"/>
          <w:szCs w:val="28"/>
          <w:lang w:val="kk-KZ"/>
        </w:rPr>
      </w:pPr>
    </w:p>
    <w:p w:rsidR="006872E3" w:rsidRPr="000B0CD2" w:rsidRDefault="006872E3" w:rsidP="00A70469">
      <w:pPr>
        <w:spacing w:after="0" w:line="240" w:lineRule="auto"/>
        <w:jc w:val="both"/>
        <w:rPr>
          <w:rFonts w:ascii="Times New Roman" w:hAnsi="Times New Roman"/>
          <w:sz w:val="28"/>
          <w:szCs w:val="28"/>
          <w:lang w:val="kk-KZ"/>
        </w:rPr>
      </w:pPr>
    </w:p>
    <w:p w:rsidR="006872E3" w:rsidRPr="000B0CD2" w:rsidRDefault="006872E3" w:rsidP="00A70469">
      <w:pPr>
        <w:spacing w:after="0" w:line="240" w:lineRule="auto"/>
        <w:jc w:val="both"/>
        <w:rPr>
          <w:rFonts w:ascii="Times New Roman" w:hAnsi="Times New Roman"/>
          <w:sz w:val="28"/>
          <w:szCs w:val="28"/>
          <w:lang w:val="kk-KZ"/>
        </w:rPr>
      </w:pPr>
    </w:p>
    <w:p w:rsidR="006872E3" w:rsidRPr="000B0CD2" w:rsidRDefault="006872E3" w:rsidP="00A70469">
      <w:pPr>
        <w:spacing w:after="0" w:line="240" w:lineRule="auto"/>
        <w:jc w:val="both"/>
        <w:rPr>
          <w:rFonts w:ascii="Times New Roman" w:hAnsi="Times New Roman"/>
          <w:sz w:val="28"/>
          <w:szCs w:val="28"/>
          <w:lang w:val="kk-KZ"/>
        </w:rPr>
      </w:pPr>
    </w:p>
    <w:p w:rsidR="006872E3" w:rsidRPr="000B0CD2" w:rsidRDefault="006872E3" w:rsidP="00A70469">
      <w:pPr>
        <w:spacing w:after="0" w:line="240" w:lineRule="auto"/>
        <w:jc w:val="both"/>
        <w:rPr>
          <w:rFonts w:ascii="Times New Roman" w:hAnsi="Times New Roman"/>
          <w:sz w:val="28"/>
          <w:szCs w:val="28"/>
          <w:lang w:val="kk-KZ"/>
        </w:rPr>
      </w:pPr>
    </w:p>
    <w:p w:rsidR="006872E3" w:rsidRPr="000B0CD2" w:rsidRDefault="006872E3" w:rsidP="00A70469">
      <w:pPr>
        <w:spacing w:after="0" w:line="240" w:lineRule="auto"/>
        <w:jc w:val="both"/>
        <w:rPr>
          <w:rFonts w:ascii="Times New Roman" w:hAnsi="Times New Roman"/>
          <w:sz w:val="28"/>
          <w:szCs w:val="28"/>
          <w:lang w:val="kk-KZ"/>
        </w:rPr>
      </w:pPr>
    </w:p>
    <w:p w:rsidR="00CD6569" w:rsidRDefault="00CD6569" w:rsidP="00A70469">
      <w:pPr>
        <w:spacing w:after="0" w:line="240" w:lineRule="auto"/>
        <w:jc w:val="both"/>
        <w:rPr>
          <w:rFonts w:ascii="Times New Roman" w:hAnsi="Times New Roman"/>
          <w:sz w:val="28"/>
          <w:szCs w:val="28"/>
          <w:lang w:val="kk-KZ"/>
        </w:rPr>
      </w:pPr>
    </w:p>
    <w:p w:rsidR="006872E3" w:rsidRDefault="006872E3" w:rsidP="00CD656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Сурет 13</w:t>
      </w:r>
      <w:r w:rsidR="00CD6569">
        <w:rPr>
          <w:rFonts w:ascii="Times New Roman" w:hAnsi="Times New Roman"/>
          <w:sz w:val="28"/>
          <w:szCs w:val="28"/>
          <w:lang w:val="kk-KZ"/>
        </w:rPr>
        <w:t xml:space="preserve"> -</w:t>
      </w:r>
      <w:r w:rsidRPr="000B0CD2">
        <w:rPr>
          <w:rFonts w:ascii="Times New Roman" w:hAnsi="Times New Roman"/>
          <w:sz w:val="28"/>
          <w:szCs w:val="28"/>
          <w:lang w:val="kk-KZ"/>
        </w:rPr>
        <w:t xml:space="preserve"> «Университетте білім алу стратегиясы» курсының Л.Н. Гумилев атындағы Еуразия Ұлттық университетіне дер кезінде бейі</w:t>
      </w:r>
      <w:r w:rsidR="00CD6569">
        <w:rPr>
          <w:rFonts w:ascii="Times New Roman" w:hAnsi="Times New Roman"/>
          <w:sz w:val="28"/>
          <w:szCs w:val="28"/>
          <w:lang w:val="kk-KZ"/>
        </w:rPr>
        <w:t>мделуге жағымды әсері болды ма?</w:t>
      </w:r>
    </w:p>
    <w:p w:rsidR="00CD6569" w:rsidRPr="000B0CD2" w:rsidRDefault="00CD6569" w:rsidP="00A70469">
      <w:pPr>
        <w:spacing w:after="0" w:line="240" w:lineRule="auto"/>
        <w:jc w:val="both"/>
        <w:rPr>
          <w:rFonts w:ascii="Times New Roman" w:hAnsi="Times New Roman"/>
          <w:sz w:val="28"/>
          <w:szCs w:val="28"/>
          <w:lang w:val="kk-KZ"/>
        </w:rPr>
      </w:pPr>
    </w:p>
    <w:p w:rsidR="006872E3" w:rsidRPr="000B0CD2" w:rsidRDefault="004927CA" w:rsidP="00A70469">
      <w:pPr>
        <w:spacing w:after="0" w:line="240" w:lineRule="auto"/>
        <w:jc w:val="both"/>
        <w:rPr>
          <w:rFonts w:ascii="Times New Roman" w:hAnsi="Times New Roman"/>
          <w:sz w:val="28"/>
          <w:szCs w:val="28"/>
          <w:lang w:val="kk-KZ"/>
        </w:rPr>
      </w:pPr>
      <w:r>
        <w:rPr>
          <w:noProof/>
        </w:rPr>
        <w:drawing>
          <wp:anchor distT="0" distB="0" distL="114300" distR="114300" simplePos="0" relativeHeight="251678208" behindDoc="0" locked="0" layoutInCell="1" allowOverlap="1">
            <wp:simplePos x="0" y="0"/>
            <wp:positionH relativeFrom="column">
              <wp:posOffset>403225</wp:posOffset>
            </wp:positionH>
            <wp:positionV relativeFrom="paragraph">
              <wp:posOffset>137795</wp:posOffset>
            </wp:positionV>
            <wp:extent cx="5308600" cy="2773680"/>
            <wp:effectExtent l="0" t="0" r="635" b="635"/>
            <wp:wrapSquare wrapText="bothSides"/>
            <wp:docPr id="341" name="Объект 3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6872E3" w:rsidRPr="000B0CD2" w:rsidRDefault="006872E3" w:rsidP="00A70469">
      <w:pPr>
        <w:spacing w:after="0" w:line="240" w:lineRule="auto"/>
        <w:jc w:val="both"/>
        <w:rPr>
          <w:rFonts w:ascii="Times New Roman" w:hAnsi="Times New Roman"/>
          <w:sz w:val="28"/>
          <w:szCs w:val="28"/>
          <w:lang w:val="kk-KZ"/>
        </w:rPr>
      </w:pPr>
    </w:p>
    <w:p w:rsidR="006872E3" w:rsidRPr="000B0CD2" w:rsidRDefault="006872E3" w:rsidP="006872E3">
      <w:pPr>
        <w:spacing w:after="0" w:line="240" w:lineRule="auto"/>
        <w:jc w:val="both"/>
        <w:rPr>
          <w:rFonts w:ascii="Times New Roman" w:hAnsi="Times New Roman"/>
          <w:sz w:val="28"/>
          <w:szCs w:val="28"/>
          <w:lang w:val="kk-KZ"/>
        </w:rPr>
      </w:pPr>
    </w:p>
    <w:p w:rsidR="00CD6569" w:rsidRDefault="00CD6569" w:rsidP="00286DAE">
      <w:pPr>
        <w:spacing w:after="0" w:line="240" w:lineRule="auto"/>
        <w:jc w:val="both"/>
        <w:rPr>
          <w:rFonts w:ascii="Times New Roman" w:hAnsi="Times New Roman"/>
          <w:sz w:val="28"/>
          <w:szCs w:val="28"/>
          <w:lang w:val="kk-KZ"/>
        </w:rPr>
      </w:pPr>
    </w:p>
    <w:p w:rsidR="00CD6569" w:rsidRDefault="00CD6569" w:rsidP="00CD6569">
      <w:pPr>
        <w:spacing w:after="0" w:line="240" w:lineRule="auto"/>
        <w:jc w:val="center"/>
        <w:rPr>
          <w:rFonts w:ascii="Times New Roman" w:hAnsi="Times New Roman"/>
          <w:sz w:val="28"/>
          <w:szCs w:val="28"/>
          <w:lang w:val="kk-KZ"/>
        </w:rPr>
      </w:pPr>
    </w:p>
    <w:p w:rsidR="00CD6569" w:rsidRDefault="00CD6569" w:rsidP="00CD6569">
      <w:pPr>
        <w:spacing w:after="0" w:line="240" w:lineRule="auto"/>
        <w:jc w:val="center"/>
        <w:rPr>
          <w:rFonts w:ascii="Times New Roman" w:hAnsi="Times New Roman"/>
          <w:sz w:val="28"/>
          <w:szCs w:val="28"/>
          <w:lang w:val="kk-KZ"/>
        </w:rPr>
      </w:pPr>
    </w:p>
    <w:p w:rsidR="00CD6569" w:rsidRDefault="00CD6569" w:rsidP="00CD6569">
      <w:pPr>
        <w:spacing w:after="0" w:line="240" w:lineRule="auto"/>
        <w:jc w:val="center"/>
        <w:rPr>
          <w:rFonts w:ascii="Times New Roman" w:hAnsi="Times New Roman"/>
          <w:sz w:val="28"/>
          <w:szCs w:val="28"/>
          <w:lang w:val="kk-KZ"/>
        </w:rPr>
      </w:pPr>
    </w:p>
    <w:p w:rsidR="00286DAE" w:rsidRPr="000B0CD2" w:rsidRDefault="00E90F13" w:rsidP="00CD6569">
      <w:pPr>
        <w:spacing w:after="0" w:line="240" w:lineRule="auto"/>
        <w:jc w:val="center"/>
        <w:rPr>
          <w:rFonts w:ascii="Times New Roman" w:hAnsi="Times New Roman"/>
          <w:sz w:val="28"/>
          <w:szCs w:val="28"/>
          <w:lang w:val="kk-KZ"/>
        </w:rPr>
      </w:pPr>
      <w:r w:rsidRPr="000B0CD2">
        <w:rPr>
          <w:rFonts w:ascii="Times New Roman" w:hAnsi="Times New Roman"/>
          <w:sz w:val="28"/>
          <w:szCs w:val="28"/>
          <w:lang w:val="kk-KZ"/>
        </w:rPr>
        <w:t>Сурет 14</w:t>
      </w:r>
      <w:r w:rsidR="00CD6569">
        <w:rPr>
          <w:rFonts w:ascii="Times New Roman" w:hAnsi="Times New Roman"/>
          <w:sz w:val="28"/>
          <w:szCs w:val="28"/>
          <w:lang w:val="kk-KZ"/>
        </w:rPr>
        <w:t xml:space="preserve"> -</w:t>
      </w:r>
      <w:r w:rsidR="00286DAE" w:rsidRPr="000B0CD2">
        <w:rPr>
          <w:rFonts w:ascii="Times New Roman" w:hAnsi="Times New Roman"/>
          <w:sz w:val="28"/>
          <w:szCs w:val="28"/>
          <w:lang w:val="kk-KZ"/>
        </w:rPr>
        <w:t xml:space="preserve"> Эдвайзердің академиялық кеңес беру үдерісінен, білім алушының жеке оқу траекториясын саналы жобалауға қажетті ақпарат алуы</w:t>
      </w:r>
    </w:p>
    <w:p w:rsidR="006872E3" w:rsidRPr="000B0CD2" w:rsidRDefault="006872E3" w:rsidP="006872E3">
      <w:pPr>
        <w:spacing w:after="0" w:line="240" w:lineRule="auto"/>
        <w:jc w:val="both"/>
        <w:rPr>
          <w:rFonts w:ascii="Times New Roman" w:hAnsi="Times New Roman"/>
          <w:sz w:val="28"/>
          <w:szCs w:val="28"/>
          <w:lang w:val="kk-KZ"/>
        </w:rPr>
      </w:pPr>
    </w:p>
    <w:p w:rsidR="00A70469" w:rsidRPr="000B0CD2" w:rsidRDefault="007C529E" w:rsidP="00B014DE">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 </w:t>
      </w:r>
      <w:r w:rsidR="006872E3" w:rsidRPr="000B0CD2">
        <w:rPr>
          <w:rFonts w:ascii="Times New Roman" w:hAnsi="Times New Roman"/>
          <w:sz w:val="28"/>
          <w:szCs w:val="28"/>
          <w:lang w:val="kk-KZ"/>
        </w:rPr>
        <w:t>4</w:t>
      </w:r>
      <w:r w:rsidR="00A70469" w:rsidRPr="000B0CD2">
        <w:rPr>
          <w:rFonts w:ascii="Times New Roman" w:hAnsi="Times New Roman"/>
          <w:sz w:val="28"/>
          <w:szCs w:val="28"/>
          <w:lang w:val="kk-KZ"/>
        </w:rPr>
        <w:t xml:space="preserve"> «</w:t>
      </w:r>
      <w:r w:rsidR="00A70469" w:rsidRPr="000B0CD2">
        <w:rPr>
          <w:rFonts w:ascii="Times New Roman" w:hAnsi="Times New Roman"/>
          <w:i/>
          <w:sz w:val="28"/>
          <w:szCs w:val="28"/>
          <w:lang w:val="kk-KZ"/>
        </w:rPr>
        <w:t xml:space="preserve">Университетте білім алу стратегиясы» курсының қандай тақырыптары академиялық кедергілерді шешуде немесе олардың алдын-алуда маңызды болды? </w:t>
      </w:r>
      <w:r w:rsidR="00A70469" w:rsidRPr="000B0CD2">
        <w:rPr>
          <w:rFonts w:ascii="Times New Roman" w:hAnsi="Times New Roman"/>
          <w:sz w:val="28"/>
          <w:szCs w:val="28"/>
          <w:lang w:val="kk-KZ"/>
        </w:rPr>
        <w:t xml:space="preserve">сұрағына студенттер рангілеу бойынша өз пікірлерін білдірді. Бірінші курс студенттері, кредиттік оқыту технологиясының талаптары мен философиясы, университет құрылымы, қызметтері, олардың функциялары, </w:t>
      </w:r>
      <w:r w:rsidR="00A70469" w:rsidRPr="000B0CD2">
        <w:rPr>
          <w:rFonts w:ascii="Times New Roman" w:hAnsi="Times New Roman"/>
          <w:b/>
          <w:sz w:val="28"/>
          <w:szCs w:val="28"/>
          <w:lang w:val="kk-KZ"/>
        </w:rPr>
        <w:t>у</w:t>
      </w:r>
      <w:r w:rsidRPr="000B0CD2">
        <w:rPr>
          <w:rFonts w:ascii="Times New Roman" w:hAnsi="Times New Roman"/>
          <w:sz w:val="28"/>
          <w:szCs w:val="28"/>
          <w:lang w:val="kk-KZ"/>
        </w:rPr>
        <w:t>ақыт менеджменті. дәріске</w:t>
      </w:r>
      <w:r w:rsidR="00A70469" w:rsidRPr="000B0CD2">
        <w:rPr>
          <w:rFonts w:ascii="Times New Roman" w:hAnsi="Times New Roman"/>
          <w:sz w:val="28"/>
          <w:szCs w:val="28"/>
          <w:lang w:val="kk-KZ"/>
        </w:rPr>
        <w:t xml:space="preserve"> </w:t>
      </w:r>
      <w:r w:rsidRPr="000B0CD2">
        <w:rPr>
          <w:rFonts w:ascii="Times New Roman" w:hAnsi="Times New Roman"/>
          <w:sz w:val="28"/>
          <w:szCs w:val="28"/>
          <w:lang w:val="kk-KZ"/>
        </w:rPr>
        <w:t xml:space="preserve">және т.б. </w:t>
      </w:r>
      <w:r w:rsidR="00A70469" w:rsidRPr="000B0CD2">
        <w:rPr>
          <w:rFonts w:ascii="Times New Roman" w:hAnsi="Times New Roman"/>
          <w:sz w:val="28"/>
          <w:szCs w:val="28"/>
          <w:lang w:val="kk-KZ"/>
        </w:rPr>
        <w:t xml:space="preserve">атап көрсетті, осы тақырыптар бойынша білім деңгейлерінің артқанын растады. Бұдан, анықтаушы эксперимент </w:t>
      </w:r>
      <w:r w:rsidR="00A70469" w:rsidRPr="000B0CD2">
        <w:rPr>
          <w:rFonts w:ascii="Times New Roman" w:hAnsi="Times New Roman"/>
          <w:sz w:val="28"/>
          <w:szCs w:val="28"/>
          <w:lang w:val="kk-KZ"/>
        </w:rPr>
        <w:lastRenderedPageBreak/>
        <w:t>барысында анықталған студенттердің академиялық қиыншылықтар тудыратын, тақырыптар мазмұнының дұрыс таңдалғанын айқындаймыз. №</w:t>
      </w:r>
      <w:r w:rsidR="00E90F13" w:rsidRPr="000B0CD2">
        <w:rPr>
          <w:rFonts w:ascii="Times New Roman" w:hAnsi="Times New Roman"/>
          <w:sz w:val="28"/>
          <w:szCs w:val="28"/>
          <w:lang w:val="kk-KZ"/>
        </w:rPr>
        <w:t xml:space="preserve"> 15</w:t>
      </w:r>
      <w:r w:rsidR="00A70469" w:rsidRPr="000B0CD2">
        <w:rPr>
          <w:rFonts w:ascii="Times New Roman" w:hAnsi="Times New Roman"/>
          <w:sz w:val="28"/>
          <w:szCs w:val="28"/>
          <w:lang w:val="kk-KZ"/>
        </w:rPr>
        <w:t xml:space="preserve"> суретте ең көп таралған студенттердің жауаптары саналып, ортақ пайыздары анықталып, диаграмма түрінде ресімделді.</w:t>
      </w:r>
    </w:p>
    <w:p w:rsidR="00E90F13" w:rsidRPr="000B0CD2" w:rsidRDefault="00E90F13" w:rsidP="00E90F13">
      <w:pPr>
        <w:spacing w:after="0" w:line="240" w:lineRule="auto"/>
        <w:ind w:firstLine="709"/>
        <w:jc w:val="both"/>
        <w:rPr>
          <w:rFonts w:ascii="Times New Roman" w:hAnsi="Times New Roman"/>
          <w:sz w:val="28"/>
          <w:szCs w:val="28"/>
          <w:lang w:val="kk-KZ"/>
        </w:rPr>
      </w:pPr>
    </w:p>
    <w:p w:rsidR="00A70469" w:rsidRPr="000B0CD2" w:rsidRDefault="00A338FE" w:rsidP="00A70469">
      <w:pPr>
        <w:spacing w:after="0" w:line="240" w:lineRule="auto"/>
        <w:jc w:val="both"/>
        <w:rPr>
          <w:rFonts w:ascii="Times New Roman" w:hAnsi="Times New Roman"/>
          <w:sz w:val="28"/>
          <w:szCs w:val="28"/>
          <w:lang w:val="kk-KZ"/>
        </w:rPr>
      </w:pPr>
      <w:r w:rsidRPr="000B0CD2">
        <w:rPr>
          <w:rFonts w:ascii="Times New Roman" w:hAnsi="Times New Roman"/>
          <w:noProof/>
          <w:sz w:val="28"/>
          <w:szCs w:val="28"/>
        </w:rPr>
        <w:pict>
          <v:rect id="_x0000_s1250" style="position:absolute;left:0;text-align:left;margin-left:358.65pt;margin-top:146.7pt;width:88.5pt;height:45pt;z-index:251668992" strokecolor="white">
            <v:textbox>
              <w:txbxContent>
                <w:p w:rsidR="004D18A1" w:rsidRPr="00EB2E4D" w:rsidRDefault="004D18A1" w:rsidP="00A70469">
                  <w:pPr>
                    <w:rPr>
                      <w:rFonts w:ascii="Times New Roman" w:hAnsi="Times New Roman"/>
                      <w:b/>
                      <w:i/>
                      <w:lang w:val="kk-KZ"/>
                    </w:rPr>
                  </w:pPr>
                  <w:r w:rsidRPr="00EB2E4D">
                    <w:rPr>
                      <w:rFonts w:ascii="Times New Roman" w:hAnsi="Times New Roman"/>
                      <w:b/>
                      <w:i/>
                    </w:rPr>
                    <w:t>% студент</w:t>
                  </w:r>
                  <w:r w:rsidRPr="00EB2E4D">
                    <w:rPr>
                      <w:rFonts w:ascii="Times New Roman" w:hAnsi="Times New Roman"/>
                      <w:b/>
                      <w:i/>
                      <w:lang w:val="kk-KZ"/>
                    </w:rPr>
                    <w:t xml:space="preserve"> жауаптары</w:t>
                  </w:r>
                </w:p>
              </w:txbxContent>
            </v:textbox>
          </v:rect>
        </w:pict>
      </w:r>
      <w:r w:rsidR="004927CA">
        <w:rPr>
          <w:rFonts w:ascii="Times New Roman" w:hAnsi="Times New Roman"/>
          <w:noProof/>
          <w:sz w:val="28"/>
          <w:szCs w:val="28"/>
        </w:rPr>
        <w:drawing>
          <wp:inline distT="0" distB="0" distL="0" distR="0">
            <wp:extent cx="5830570" cy="479806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529E" w:rsidRPr="000B0CD2" w:rsidRDefault="007C529E" w:rsidP="00A70469">
      <w:pPr>
        <w:spacing w:after="0" w:line="240" w:lineRule="auto"/>
        <w:jc w:val="both"/>
        <w:rPr>
          <w:rFonts w:ascii="Times New Roman" w:hAnsi="Times New Roman"/>
          <w:sz w:val="28"/>
          <w:szCs w:val="28"/>
          <w:lang w:val="kk-KZ"/>
        </w:rPr>
      </w:pPr>
    </w:p>
    <w:p w:rsidR="00A70469" w:rsidRDefault="00F83BAA" w:rsidP="00CD6569">
      <w:pPr>
        <w:spacing w:after="0" w:line="240" w:lineRule="auto"/>
        <w:jc w:val="center"/>
        <w:rPr>
          <w:rFonts w:ascii="Times New Roman" w:hAnsi="Times New Roman"/>
          <w:sz w:val="28"/>
          <w:szCs w:val="28"/>
          <w:lang w:val="kk-KZ"/>
        </w:rPr>
      </w:pPr>
      <w:r w:rsidRPr="00CD6569">
        <w:rPr>
          <w:rFonts w:ascii="Times New Roman" w:hAnsi="Times New Roman"/>
          <w:sz w:val="28"/>
          <w:szCs w:val="28"/>
          <w:lang w:val="kk-KZ"/>
        </w:rPr>
        <w:t>С</w:t>
      </w:r>
      <w:r w:rsidR="00A70469" w:rsidRPr="00CD6569">
        <w:rPr>
          <w:rFonts w:ascii="Times New Roman" w:hAnsi="Times New Roman"/>
          <w:sz w:val="28"/>
          <w:szCs w:val="28"/>
          <w:lang w:val="kk-KZ"/>
        </w:rPr>
        <w:t>урет</w:t>
      </w:r>
      <w:r w:rsidR="00E90F13" w:rsidRPr="00CD6569">
        <w:rPr>
          <w:rFonts w:ascii="Times New Roman" w:hAnsi="Times New Roman"/>
          <w:sz w:val="28"/>
          <w:szCs w:val="28"/>
          <w:lang w:val="kk-KZ"/>
        </w:rPr>
        <w:t xml:space="preserve"> 15</w:t>
      </w:r>
      <w:r w:rsidR="00A70469" w:rsidRPr="00CD6569">
        <w:rPr>
          <w:rFonts w:ascii="Times New Roman" w:hAnsi="Times New Roman"/>
          <w:sz w:val="28"/>
          <w:szCs w:val="28"/>
          <w:lang w:val="kk-KZ"/>
        </w:rPr>
        <w:t xml:space="preserve"> </w:t>
      </w:r>
      <w:r w:rsidR="00CD6569">
        <w:rPr>
          <w:rFonts w:ascii="Times New Roman" w:hAnsi="Times New Roman"/>
          <w:sz w:val="28"/>
          <w:szCs w:val="28"/>
          <w:lang w:val="kk-KZ"/>
        </w:rPr>
        <w:t xml:space="preserve">- </w:t>
      </w:r>
      <w:r w:rsidR="00A70469" w:rsidRPr="00CD6569">
        <w:rPr>
          <w:rFonts w:ascii="Times New Roman" w:hAnsi="Times New Roman"/>
          <w:sz w:val="28"/>
          <w:szCs w:val="28"/>
          <w:lang w:val="kk-KZ"/>
        </w:rPr>
        <w:t>«Университетте білім алу стратегиясы» курсының қандай тақырыптары академиялық кедергілерді шешуде немесе олардың алдын-алуда маңызды болды?</w:t>
      </w:r>
    </w:p>
    <w:p w:rsidR="00CD6569" w:rsidRPr="00CD6569" w:rsidRDefault="00CD6569" w:rsidP="00CD6569">
      <w:pPr>
        <w:spacing w:after="0" w:line="240" w:lineRule="auto"/>
        <w:jc w:val="center"/>
        <w:rPr>
          <w:rFonts w:ascii="Times New Roman" w:hAnsi="Times New Roman"/>
          <w:sz w:val="28"/>
          <w:szCs w:val="28"/>
          <w:lang w:val="kk-KZ"/>
        </w:rPr>
      </w:pPr>
    </w:p>
    <w:p w:rsidR="00A70469" w:rsidRPr="000B0CD2" w:rsidRDefault="00A70469" w:rsidP="00B014DE">
      <w:pPr>
        <w:tabs>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t xml:space="preserve">Респонденттердің жауаптарына талдау жүргізуден, эдвайзерлердің көмегімен білім алушыларға жеке оқу траекториясын саналы жобалауға әсер ететін, академиялық қолдау бағытындағы сапалы университеттік білім беру ортасының жүзеге асқанын аңғарамыз. </w:t>
      </w:r>
    </w:p>
    <w:p w:rsidR="00A70469" w:rsidRPr="000B0CD2" w:rsidRDefault="00286DAE" w:rsidP="00B014DE">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 xml:space="preserve">№ 5, </w:t>
      </w:r>
      <w:r w:rsidR="0075209B" w:rsidRPr="000B0CD2">
        <w:rPr>
          <w:rFonts w:ascii="Times New Roman" w:hAnsi="Times New Roman"/>
          <w:i/>
          <w:sz w:val="28"/>
          <w:szCs w:val="28"/>
          <w:lang w:val="kk-KZ"/>
        </w:rPr>
        <w:t>«Эдвайзердің академиялық қолдау көрсету қызметіне қандай баға бересіз</w:t>
      </w:r>
      <w:r w:rsidRPr="000B0CD2">
        <w:rPr>
          <w:rFonts w:ascii="Times New Roman" w:hAnsi="Times New Roman"/>
          <w:i/>
          <w:sz w:val="28"/>
          <w:szCs w:val="28"/>
          <w:lang w:val="kk-KZ"/>
        </w:rPr>
        <w:t>?</w:t>
      </w:r>
      <w:r w:rsidR="0075209B" w:rsidRPr="000B0CD2">
        <w:rPr>
          <w:rFonts w:ascii="Times New Roman" w:hAnsi="Times New Roman"/>
          <w:i/>
          <w:sz w:val="28"/>
          <w:szCs w:val="28"/>
          <w:lang w:val="kk-KZ"/>
        </w:rPr>
        <w:t>»</w:t>
      </w:r>
      <w:r w:rsidR="0075209B" w:rsidRPr="000B0CD2">
        <w:rPr>
          <w:rFonts w:ascii="Times New Roman" w:hAnsi="Times New Roman"/>
          <w:sz w:val="28"/>
          <w:szCs w:val="28"/>
          <w:lang w:val="kk-KZ"/>
        </w:rPr>
        <w:t xml:space="preserve"> сұрағының «таңдау жасау еркіндігіне қатысты» </w:t>
      </w:r>
      <w:r w:rsidR="008A317F" w:rsidRPr="000B0CD2">
        <w:rPr>
          <w:rFonts w:ascii="Times New Roman" w:hAnsi="Times New Roman"/>
          <w:sz w:val="28"/>
          <w:szCs w:val="28"/>
          <w:lang w:val="kk-KZ"/>
        </w:rPr>
        <w:t>бөлімшесіне</w:t>
      </w:r>
      <w:r w:rsidRPr="000B0CD2">
        <w:rPr>
          <w:rFonts w:ascii="Times New Roman" w:hAnsi="Times New Roman"/>
          <w:sz w:val="28"/>
          <w:szCs w:val="28"/>
          <w:lang w:val="kk-KZ"/>
        </w:rPr>
        <w:t>,</w:t>
      </w:r>
      <w:r w:rsidR="00375A02" w:rsidRPr="000B0CD2">
        <w:rPr>
          <w:rFonts w:ascii="Times New Roman" w:hAnsi="Times New Roman"/>
          <w:sz w:val="28"/>
          <w:szCs w:val="28"/>
          <w:lang w:val="kk-KZ"/>
        </w:rPr>
        <w:t xml:space="preserve"> респонденттердің </w:t>
      </w:r>
      <w:r w:rsidR="0075209B" w:rsidRPr="000B0CD2">
        <w:rPr>
          <w:rFonts w:ascii="Times New Roman" w:hAnsi="Times New Roman"/>
          <w:sz w:val="28"/>
          <w:szCs w:val="28"/>
          <w:lang w:val="kk-KZ"/>
        </w:rPr>
        <w:t>85%</w:t>
      </w:r>
      <w:r w:rsidR="008A317F" w:rsidRPr="000B0CD2">
        <w:rPr>
          <w:rFonts w:ascii="Times New Roman" w:hAnsi="Times New Roman"/>
          <w:sz w:val="28"/>
          <w:szCs w:val="28"/>
          <w:lang w:val="kk-KZ"/>
        </w:rPr>
        <w:t>-</w:t>
      </w:r>
      <w:r w:rsidR="00375A02" w:rsidRPr="000B0CD2">
        <w:rPr>
          <w:rFonts w:ascii="Times New Roman" w:hAnsi="Times New Roman"/>
          <w:sz w:val="28"/>
          <w:szCs w:val="28"/>
          <w:lang w:val="kk-KZ"/>
        </w:rPr>
        <w:t>ы</w:t>
      </w:r>
      <w:r w:rsidR="0075209B" w:rsidRPr="000B0CD2">
        <w:rPr>
          <w:rFonts w:ascii="Times New Roman" w:hAnsi="Times New Roman"/>
          <w:sz w:val="28"/>
          <w:szCs w:val="28"/>
          <w:lang w:val="kk-KZ"/>
        </w:rPr>
        <w:t xml:space="preserve"> «жоғары»</w:t>
      </w:r>
      <w:r w:rsidR="00375A02" w:rsidRPr="000B0CD2">
        <w:rPr>
          <w:rFonts w:ascii="Times New Roman" w:hAnsi="Times New Roman"/>
          <w:sz w:val="28"/>
          <w:szCs w:val="28"/>
          <w:lang w:val="kk-KZ"/>
        </w:rPr>
        <w:t xml:space="preserve">, 10 %-ы «орташа», 5% -ы «төмен»; </w:t>
      </w:r>
      <w:r w:rsidR="008A317F" w:rsidRPr="000B0CD2">
        <w:rPr>
          <w:rFonts w:ascii="Times New Roman" w:hAnsi="Times New Roman"/>
          <w:sz w:val="28"/>
          <w:szCs w:val="28"/>
          <w:lang w:val="kk-KZ"/>
        </w:rPr>
        <w:t xml:space="preserve">«қиын жағдайда дер кезінде көмек беруіне қатысты», </w:t>
      </w:r>
      <w:r w:rsidR="00375A02" w:rsidRPr="000B0CD2">
        <w:rPr>
          <w:rFonts w:ascii="Times New Roman" w:hAnsi="Times New Roman"/>
          <w:sz w:val="28"/>
          <w:szCs w:val="28"/>
          <w:lang w:val="kk-KZ"/>
        </w:rPr>
        <w:t>90%</w:t>
      </w:r>
      <w:r w:rsidR="008A317F" w:rsidRPr="000B0CD2">
        <w:rPr>
          <w:rFonts w:ascii="Times New Roman" w:hAnsi="Times New Roman"/>
          <w:sz w:val="28"/>
          <w:szCs w:val="28"/>
          <w:lang w:val="kk-KZ"/>
        </w:rPr>
        <w:t>-</w:t>
      </w:r>
      <w:r w:rsidR="00375A02" w:rsidRPr="000B0CD2">
        <w:rPr>
          <w:rFonts w:ascii="Times New Roman" w:hAnsi="Times New Roman"/>
          <w:sz w:val="28"/>
          <w:szCs w:val="28"/>
          <w:lang w:val="kk-KZ"/>
        </w:rPr>
        <w:t>ы «жоғары», 10%-ы «орташа», 5%</w:t>
      </w:r>
      <w:r w:rsidR="008A317F" w:rsidRPr="000B0CD2">
        <w:rPr>
          <w:rFonts w:ascii="Times New Roman" w:hAnsi="Times New Roman"/>
          <w:sz w:val="28"/>
          <w:szCs w:val="28"/>
          <w:lang w:val="kk-KZ"/>
        </w:rPr>
        <w:t>-</w:t>
      </w:r>
      <w:r w:rsidR="00375A02" w:rsidRPr="000B0CD2">
        <w:rPr>
          <w:rFonts w:ascii="Times New Roman" w:hAnsi="Times New Roman"/>
          <w:sz w:val="28"/>
          <w:szCs w:val="28"/>
          <w:lang w:val="kk-KZ"/>
        </w:rPr>
        <w:t>ы</w:t>
      </w:r>
      <w:r w:rsidR="008A317F" w:rsidRPr="000B0CD2">
        <w:rPr>
          <w:rFonts w:ascii="Times New Roman" w:hAnsi="Times New Roman"/>
          <w:sz w:val="28"/>
          <w:szCs w:val="28"/>
          <w:lang w:val="kk-KZ"/>
        </w:rPr>
        <w:t xml:space="preserve"> «төмен»</w:t>
      </w:r>
      <w:r w:rsidR="00375A02" w:rsidRPr="000B0CD2">
        <w:rPr>
          <w:rFonts w:ascii="Times New Roman" w:hAnsi="Times New Roman"/>
          <w:sz w:val="28"/>
          <w:szCs w:val="28"/>
          <w:lang w:val="kk-KZ"/>
        </w:rPr>
        <w:t>; «әрекеттесу ұстанымы қатысты»</w:t>
      </w:r>
      <w:r w:rsidRPr="000B0CD2">
        <w:rPr>
          <w:rFonts w:ascii="Times New Roman" w:hAnsi="Times New Roman"/>
          <w:sz w:val="28"/>
          <w:szCs w:val="28"/>
          <w:lang w:val="kk-KZ"/>
        </w:rPr>
        <w:t xml:space="preserve"> -</w:t>
      </w:r>
      <w:r w:rsidR="00375A02" w:rsidRPr="000B0CD2">
        <w:rPr>
          <w:rFonts w:ascii="Times New Roman" w:hAnsi="Times New Roman"/>
          <w:sz w:val="28"/>
          <w:szCs w:val="28"/>
          <w:lang w:val="kk-KZ"/>
        </w:rPr>
        <w:t xml:space="preserve"> 95%-ы «жоғары», 5%-ы «орташа» деп жауап берді. Сұра</w:t>
      </w:r>
      <w:r w:rsidRPr="000B0CD2">
        <w:rPr>
          <w:rFonts w:ascii="Times New Roman" w:hAnsi="Times New Roman"/>
          <w:sz w:val="28"/>
          <w:szCs w:val="28"/>
          <w:lang w:val="kk-KZ"/>
        </w:rPr>
        <w:t>қтың әрбір бөлімшесіне қатысты</w:t>
      </w:r>
      <w:r w:rsidR="00375A02" w:rsidRPr="000B0CD2">
        <w:rPr>
          <w:rFonts w:ascii="Times New Roman" w:hAnsi="Times New Roman"/>
          <w:sz w:val="28"/>
          <w:szCs w:val="28"/>
          <w:lang w:val="kk-KZ"/>
        </w:rPr>
        <w:t xml:space="preserve"> білім </w:t>
      </w:r>
      <w:r w:rsidRPr="000B0CD2">
        <w:rPr>
          <w:rFonts w:ascii="Times New Roman" w:hAnsi="Times New Roman"/>
          <w:sz w:val="28"/>
          <w:szCs w:val="28"/>
          <w:lang w:val="kk-KZ"/>
        </w:rPr>
        <w:t>алушылардың жауаптарының</w:t>
      </w:r>
      <w:r w:rsidR="00375A02" w:rsidRPr="000B0CD2">
        <w:rPr>
          <w:rFonts w:ascii="Times New Roman" w:hAnsi="Times New Roman"/>
          <w:sz w:val="28"/>
          <w:szCs w:val="28"/>
          <w:lang w:val="kk-KZ"/>
        </w:rPr>
        <w:t xml:space="preserve"> ортақ</w:t>
      </w:r>
      <w:r w:rsidRPr="000B0CD2">
        <w:rPr>
          <w:rFonts w:ascii="Times New Roman" w:hAnsi="Times New Roman"/>
          <w:sz w:val="28"/>
          <w:szCs w:val="28"/>
          <w:lang w:val="kk-KZ"/>
        </w:rPr>
        <w:t xml:space="preserve"> арифметикалық көрсеткіші</w:t>
      </w:r>
      <w:r w:rsidR="00375A02" w:rsidRPr="000B0CD2">
        <w:rPr>
          <w:rFonts w:ascii="Times New Roman" w:hAnsi="Times New Roman"/>
          <w:sz w:val="28"/>
          <w:szCs w:val="28"/>
          <w:lang w:val="kk-KZ"/>
        </w:rPr>
        <w:t xml:space="preserve"> </w:t>
      </w:r>
      <w:r w:rsidRPr="000B0CD2">
        <w:rPr>
          <w:rFonts w:ascii="Times New Roman" w:hAnsi="Times New Roman"/>
          <w:sz w:val="28"/>
          <w:szCs w:val="28"/>
          <w:lang w:val="kk-KZ"/>
        </w:rPr>
        <w:t xml:space="preserve">анықталып: </w:t>
      </w:r>
      <w:r w:rsidRPr="000B0CD2">
        <w:rPr>
          <w:rFonts w:ascii="Times New Roman" w:hAnsi="Times New Roman"/>
          <w:sz w:val="28"/>
          <w:szCs w:val="28"/>
          <w:lang w:val="kk-KZ"/>
        </w:rPr>
        <w:lastRenderedPageBreak/>
        <w:t xml:space="preserve">«жоғары»-90%, «орташа»- 7,3%, «төмен»- 3,7%, диаграмма түрінде ресімделді (сурет 16). </w:t>
      </w:r>
      <w:r w:rsidR="00375A02" w:rsidRPr="000B0CD2">
        <w:rPr>
          <w:rFonts w:ascii="Times New Roman" w:hAnsi="Times New Roman"/>
          <w:sz w:val="28"/>
          <w:szCs w:val="28"/>
          <w:lang w:val="kk-KZ"/>
        </w:rPr>
        <w:t xml:space="preserve">Бұдан, </w:t>
      </w:r>
      <w:r w:rsidR="00A70469" w:rsidRPr="000B0CD2">
        <w:rPr>
          <w:rFonts w:ascii="Times New Roman" w:hAnsi="Times New Roman"/>
          <w:sz w:val="28"/>
          <w:szCs w:val="28"/>
          <w:lang w:val="kk-KZ"/>
        </w:rPr>
        <w:t xml:space="preserve">эдвайзердің академиялық қолдау көрсету </w:t>
      </w:r>
      <w:r w:rsidRPr="000B0CD2">
        <w:rPr>
          <w:rFonts w:ascii="Times New Roman" w:hAnsi="Times New Roman"/>
          <w:sz w:val="28"/>
          <w:szCs w:val="28"/>
          <w:lang w:val="kk-KZ"/>
        </w:rPr>
        <w:t xml:space="preserve">қызметіне </w:t>
      </w:r>
      <w:r w:rsidR="009539F1" w:rsidRPr="000B0CD2">
        <w:rPr>
          <w:rFonts w:ascii="Times New Roman" w:hAnsi="Times New Roman"/>
          <w:sz w:val="28"/>
          <w:szCs w:val="28"/>
          <w:lang w:val="kk-KZ"/>
        </w:rPr>
        <w:t xml:space="preserve">кәсіби </w:t>
      </w:r>
      <w:r w:rsidR="00A70469" w:rsidRPr="000B0CD2">
        <w:rPr>
          <w:rFonts w:ascii="Times New Roman" w:hAnsi="Times New Roman"/>
          <w:sz w:val="28"/>
          <w:szCs w:val="28"/>
          <w:lang w:val="kk-KZ"/>
        </w:rPr>
        <w:t>дайындық деңгейінің жоғары болғанын, олардың студенттің әртүрлі мәселелерін шешу міндеттерін аса жауапкершілікпен орындағанын айқындаймыз.</w:t>
      </w:r>
      <w:r w:rsidR="002D06CB" w:rsidRPr="000B0CD2">
        <w:rPr>
          <w:rFonts w:ascii="Times New Roman" w:hAnsi="Times New Roman"/>
          <w:sz w:val="28"/>
          <w:szCs w:val="28"/>
          <w:lang w:val="kk-KZ"/>
        </w:rPr>
        <w:t xml:space="preserve"> Осы сұрақтың жауаптарының шынайылылығын арттыру мақсатында, білім алушылармен жүргізілген, с</w:t>
      </w:r>
      <w:r w:rsidR="00E37660" w:rsidRPr="000B0CD2">
        <w:rPr>
          <w:rFonts w:ascii="Times New Roman" w:hAnsi="Times New Roman"/>
          <w:sz w:val="28"/>
          <w:szCs w:val="28"/>
          <w:lang w:val="kk-KZ"/>
        </w:rPr>
        <w:t>ұхбаттасу нәтижелері, эдвайзерлердің студенттердің сенімділігін арттыруға, оқу-танымдық іс</w:t>
      </w:r>
      <w:r w:rsidR="002D06CB" w:rsidRPr="000B0CD2">
        <w:rPr>
          <w:rFonts w:ascii="Times New Roman" w:hAnsi="Times New Roman"/>
          <w:sz w:val="28"/>
          <w:szCs w:val="28"/>
          <w:lang w:val="kk-KZ"/>
        </w:rPr>
        <w:t>-</w:t>
      </w:r>
      <w:r w:rsidR="00E37660" w:rsidRPr="000B0CD2">
        <w:rPr>
          <w:rFonts w:ascii="Times New Roman" w:hAnsi="Times New Roman"/>
          <w:sz w:val="28"/>
          <w:szCs w:val="28"/>
          <w:lang w:val="kk-KZ"/>
        </w:rPr>
        <w:t xml:space="preserve">әрекетін белсендіруге, академиялық қиындықтардың шешімін табудың әртүрлі жолдарын іздестіруге, </w:t>
      </w:r>
      <w:r w:rsidR="002D06CB" w:rsidRPr="000B0CD2">
        <w:rPr>
          <w:rFonts w:ascii="Times New Roman" w:hAnsi="Times New Roman"/>
          <w:sz w:val="28"/>
          <w:szCs w:val="28"/>
          <w:lang w:val="kk-KZ"/>
        </w:rPr>
        <w:t>білім беру үдерісінің басқа объектілерімен қарым-қатынас жасау дағдыларын қалыптастыруға өзіндік әсерін  айқындады.</w:t>
      </w:r>
    </w:p>
    <w:p w:rsidR="00286DAE" w:rsidRPr="000B0CD2" w:rsidRDefault="004927CA" w:rsidP="00375A02">
      <w:pPr>
        <w:spacing w:after="0" w:line="240" w:lineRule="auto"/>
        <w:ind w:firstLine="708"/>
        <w:jc w:val="both"/>
        <w:rPr>
          <w:rFonts w:ascii="Times New Roman" w:hAnsi="Times New Roman"/>
          <w:sz w:val="28"/>
          <w:szCs w:val="28"/>
          <w:lang w:val="kk-KZ"/>
        </w:rPr>
      </w:pPr>
      <w:r>
        <w:rPr>
          <w:noProof/>
        </w:rPr>
        <w:drawing>
          <wp:anchor distT="0" distB="0" distL="114300" distR="114300" simplePos="0" relativeHeight="251680256" behindDoc="0" locked="0" layoutInCell="1" allowOverlap="1">
            <wp:simplePos x="0" y="0"/>
            <wp:positionH relativeFrom="column">
              <wp:posOffset>80645</wp:posOffset>
            </wp:positionH>
            <wp:positionV relativeFrom="paragraph">
              <wp:posOffset>128270</wp:posOffset>
            </wp:positionV>
            <wp:extent cx="5457825" cy="4003040"/>
            <wp:effectExtent l="635" t="0" r="0" b="0"/>
            <wp:wrapSquare wrapText="bothSides"/>
            <wp:docPr id="343" name="Объект 3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C749E7" w:rsidRPr="000B0CD2" w:rsidRDefault="00C749E7" w:rsidP="00375A02">
      <w:pPr>
        <w:spacing w:after="0" w:line="240" w:lineRule="auto"/>
        <w:ind w:firstLine="708"/>
        <w:jc w:val="both"/>
        <w:rPr>
          <w:rFonts w:ascii="Times New Roman" w:hAnsi="Times New Roman"/>
          <w:sz w:val="28"/>
          <w:szCs w:val="28"/>
          <w:lang w:val="kk-KZ"/>
        </w:rPr>
      </w:pPr>
    </w:p>
    <w:p w:rsidR="00334709" w:rsidRPr="000B0CD2" w:rsidRDefault="00334709" w:rsidP="00A70469">
      <w:pPr>
        <w:spacing w:after="0" w:line="240" w:lineRule="auto"/>
        <w:ind w:firstLine="708"/>
        <w:jc w:val="both"/>
        <w:rPr>
          <w:rFonts w:ascii="Times New Roman" w:hAnsi="Times New Roman"/>
          <w:i/>
          <w:sz w:val="28"/>
          <w:szCs w:val="28"/>
          <w:lang w:val="kk-KZ"/>
        </w:rPr>
      </w:pPr>
    </w:p>
    <w:p w:rsidR="00334709" w:rsidRPr="000B0CD2" w:rsidRDefault="00334709" w:rsidP="00A70469">
      <w:pPr>
        <w:spacing w:after="0" w:line="240" w:lineRule="auto"/>
        <w:ind w:firstLine="708"/>
        <w:jc w:val="both"/>
        <w:rPr>
          <w:rFonts w:ascii="Times New Roman" w:hAnsi="Times New Roman"/>
          <w:i/>
          <w:sz w:val="28"/>
          <w:szCs w:val="28"/>
          <w:lang w:val="kk-KZ"/>
        </w:rPr>
      </w:pPr>
    </w:p>
    <w:p w:rsidR="00334709" w:rsidRPr="000B0CD2" w:rsidRDefault="00334709" w:rsidP="00A70469">
      <w:pPr>
        <w:spacing w:after="0" w:line="240" w:lineRule="auto"/>
        <w:ind w:firstLine="708"/>
        <w:jc w:val="both"/>
        <w:rPr>
          <w:rFonts w:ascii="Times New Roman" w:hAnsi="Times New Roman"/>
          <w:i/>
          <w:sz w:val="28"/>
          <w:szCs w:val="28"/>
          <w:lang w:val="kk-KZ"/>
        </w:rPr>
      </w:pPr>
    </w:p>
    <w:p w:rsidR="00334709" w:rsidRPr="000B0CD2" w:rsidRDefault="00334709" w:rsidP="00A70469">
      <w:pPr>
        <w:spacing w:after="0" w:line="240" w:lineRule="auto"/>
        <w:ind w:firstLine="708"/>
        <w:jc w:val="both"/>
        <w:rPr>
          <w:rFonts w:ascii="Times New Roman" w:hAnsi="Times New Roman"/>
          <w:i/>
          <w:sz w:val="28"/>
          <w:szCs w:val="28"/>
          <w:lang w:val="kk-KZ"/>
        </w:rPr>
      </w:pPr>
    </w:p>
    <w:p w:rsidR="00334709" w:rsidRPr="000B0CD2" w:rsidRDefault="00334709" w:rsidP="00A70469">
      <w:pPr>
        <w:spacing w:after="0" w:line="240" w:lineRule="auto"/>
        <w:ind w:firstLine="708"/>
        <w:jc w:val="both"/>
        <w:rPr>
          <w:rFonts w:ascii="Times New Roman" w:hAnsi="Times New Roman"/>
          <w:i/>
          <w:sz w:val="28"/>
          <w:szCs w:val="28"/>
          <w:lang w:val="kk-KZ"/>
        </w:rPr>
      </w:pPr>
    </w:p>
    <w:p w:rsidR="00334709" w:rsidRPr="000B0CD2" w:rsidRDefault="00334709" w:rsidP="00A70469">
      <w:pPr>
        <w:spacing w:after="0" w:line="240" w:lineRule="auto"/>
        <w:ind w:firstLine="708"/>
        <w:jc w:val="both"/>
        <w:rPr>
          <w:rFonts w:ascii="Times New Roman" w:hAnsi="Times New Roman"/>
          <w:i/>
          <w:sz w:val="28"/>
          <w:szCs w:val="28"/>
          <w:lang w:val="kk-KZ"/>
        </w:rPr>
      </w:pPr>
    </w:p>
    <w:p w:rsidR="00334709" w:rsidRPr="000B0CD2" w:rsidRDefault="00334709" w:rsidP="00A70469">
      <w:pPr>
        <w:spacing w:after="0" w:line="240" w:lineRule="auto"/>
        <w:ind w:firstLine="708"/>
        <w:jc w:val="both"/>
        <w:rPr>
          <w:rFonts w:ascii="Times New Roman" w:hAnsi="Times New Roman"/>
          <w:i/>
          <w:sz w:val="28"/>
          <w:szCs w:val="28"/>
          <w:lang w:val="kk-KZ"/>
        </w:rPr>
      </w:pPr>
    </w:p>
    <w:p w:rsidR="00334709" w:rsidRPr="000B0CD2" w:rsidRDefault="00334709" w:rsidP="00A70469">
      <w:pPr>
        <w:spacing w:after="0" w:line="240" w:lineRule="auto"/>
        <w:ind w:firstLine="708"/>
        <w:jc w:val="both"/>
        <w:rPr>
          <w:rFonts w:ascii="Times New Roman" w:hAnsi="Times New Roman"/>
          <w:i/>
          <w:sz w:val="28"/>
          <w:szCs w:val="28"/>
          <w:lang w:val="kk-KZ"/>
        </w:rPr>
      </w:pPr>
    </w:p>
    <w:p w:rsidR="00334709" w:rsidRPr="000B0CD2" w:rsidRDefault="00334709" w:rsidP="00A70469">
      <w:pPr>
        <w:spacing w:after="0" w:line="240" w:lineRule="auto"/>
        <w:ind w:firstLine="708"/>
        <w:jc w:val="both"/>
        <w:rPr>
          <w:rFonts w:ascii="Times New Roman" w:hAnsi="Times New Roman"/>
          <w:i/>
          <w:sz w:val="28"/>
          <w:szCs w:val="28"/>
          <w:lang w:val="kk-KZ"/>
        </w:rPr>
      </w:pPr>
    </w:p>
    <w:p w:rsidR="00334709" w:rsidRPr="000B0CD2" w:rsidRDefault="00334709" w:rsidP="00A70469">
      <w:pPr>
        <w:spacing w:after="0" w:line="240" w:lineRule="auto"/>
        <w:ind w:firstLine="708"/>
        <w:jc w:val="both"/>
        <w:rPr>
          <w:rFonts w:ascii="Times New Roman" w:hAnsi="Times New Roman"/>
          <w:i/>
          <w:sz w:val="28"/>
          <w:szCs w:val="28"/>
          <w:lang w:val="kk-KZ"/>
        </w:rPr>
      </w:pPr>
    </w:p>
    <w:p w:rsidR="00334709" w:rsidRPr="000B0CD2" w:rsidRDefault="00334709" w:rsidP="00A70469">
      <w:pPr>
        <w:spacing w:after="0" w:line="240" w:lineRule="auto"/>
        <w:ind w:firstLine="708"/>
        <w:jc w:val="both"/>
        <w:rPr>
          <w:rFonts w:ascii="Times New Roman" w:hAnsi="Times New Roman"/>
          <w:i/>
          <w:sz w:val="28"/>
          <w:szCs w:val="28"/>
          <w:lang w:val="kk-KZ"/>
        </w:rPr>
      </w:pPr>
    </w:p>
    <w:p w:rsidR="00334709" w:rsidRPr="000B0CD2" w:rsidRDefault="00334709" w:rsidP="00A70469">
      <w:pPr>
        <w:spacing w:after="0" w:line="240" w:lineRule="auto"/>
        <w:ind w:firstLine="708"/>
        <w:jc w:val="both"/>
        <w:rPr>
          <w:rFonts w:ascii="Times New Roman" w:hAnsi="Times New Roman"/>
          <w:i/>
          <w:sz w:val="28"/>
          <w:szCs w:val="28"/>
          <w:lang w:val="kk-KZ"/>
        </w:rPr>
      </w:pPr>
    </w:p>
    <w:p w:rsidR="00334709" w:rsidRPr="000B0CD2" w:rsidRDefault="00334709" w:rsidP="00A70469">
      <w:pPr>
        <w:spacing w:after="0" w:line="240" w:lineRule="auto"/>
        <w:ind w:firstLine="708"/>
        <w:jc w:val="both"/>
        <w:rPr>
          <w:rFonts w:ascii="Times New Roman" w:hAnsi="Times New Roman"/>
          <w:i/>
          <w:sz w:val="28"/>
          <w:szCs w:val="28"/>
          <w:lang w:val="kk-KZ"/>
        </w:rPr>
      </w:pPr>
    </w:p>
    <w:p w:rsidR="00334709" w:rsidRPr="000B0CD2" w:rsidRDefault="00334709" w:rsidP="00A70469">
      <w:pPr>
        <w:spacing w:after="0" w:line="240" w:lineRule="auto"/>
        <w:ind w:firstLine="708"/>
        <w:jc w:val="both"/>
        <w:rPr>
          <w:rFonts w:ascii="Times New Roman" w:hAnsi="Times New Roman"/>
          <w:i/>
          <w:sz w:val="28"/>
          <w:szCs w:val="28"/>
          <w:lang w:val="kk-KZ"/>
        </w:rPr>
      </w:pPr>
    </w:p>
    <w:p w:rsidR="00CD6569" w:rsidRPr="000B0CD2" w:rsidRDefault="00CD6569" w:rsidP="00CD6569">
      <w:pPr>
        <w:spacing w:after="0" w:line="240" w:lineRule="auto"/>
        <w:jc w:val="both"/>
        <w:rPr>
          <w:rFonts w:ascii="Times New Roman" w:hAnsi="Times New Roman"/>
          <w:i/>
          <w:sz w:val="28"/>
          <w:szCs w:val="28"/>
          <w:lang w:val="kk-KZ"/>
        </w:rPr>
      </w:pPr>
    </w:p>
    <w:p w:rsidR="00A65BE3" w:rsidRDefault="00A65BE3" w:rsidP="00CD6569">
      <w:pPr>
        <w:spacing w:after="0" w:line="240" w:lineRule="auto"/>
        <w:ind w:firstLine="708"/>
        <w:jc w:val="center"/>
        <w:rPr>
          <w:rFonts w:ascii="Times New Roman" w:hAnsi="Times New Roman"/>
          <w:sz w:val="28"/>
          <w:szCs w:val="28"/>
          <w:lang w:val="kk-KZ"/>
        </w:rPr>
      </w:pPr>
    </w:p>
    <w:p w:rsidR="00A65BE3" w:rsidRDefault="00A65BE3" w:rsidP="00CD6569">
      <w:pPr>
        <w:spacing w:after="0" w:line="240" w:lineRule="auto"/>
        <w:ind w:firstLine="708"/>
        <w:jc w:val="center"/>
        <w:rPr>
          <w:rFonts w:ascii="Times New Roman" w:hAnsi="Times New Roman"/>
          <w:sz w:val="28"/>
          <w:szCs w:val="28"/>
          <w:lang w:val="kk-KZ"/>
        </w:rPr>
      </w:pPr>
    </w:p>
    <w:p w:rsidR="00A65BE3" w:rsidRDefault="00A65BE3" w:rsidP="00CD6569">
      <w:pPr>
        <w:spacing w:after="0" w:line="240" w:lineRule="auto"/>
        <w:ind w:firstLine="708"/>
        <w:jc w:val="center"/>
        <w:rPr>
          <w:rFonts w:ascii="Times New Roman" w:hAnsi="Times New Roman"/>
          <w:sz w:val="28"/>
          <w:szCs w:val="28"/>
          <w:lang w:val="kk-KZ"/>
        </w:rPr>
      </w:pPr>
    </w:p>
    <w:p w:rsidR="00A65BE3" w:rsidRDefault="00A65BE3" w:rsidP="00CD6569">
      <w:pPr>
        <w:spacing w:after="0" w:line="240" w:lineRule="auto"/>
        <w:ind w:firstLine="708"/>
        <w:jc w:val="center"/>
        <w:rPr>
          <w:rFonts w:ascii="Times New Roman" w:hAnsi="Times New Roman"/>
          <w:sz w:val="28"/>
          <w:szCs w:val="28"/>
          <w:lang w:val="kk-KZ"/>
        </w:rPr>
      </w:pPr>
    </w:p>
    <w:p w:rsidR="00A65BE3" w:rsidRDefault="00A65BE3" w:rsidP="00CD6569">
      <w:pPr>
        <w:spacing w:after="0" w:line="240" w:lineRule="auto"/>
        <w:ind w:firstLine="708"/>
        <w:jc w:val="center"/>
        <w:rPr>
          <w:rFonts w:ascii="Times New Roman" w:hAnsi="Times New Roman"/>
          <w:sz w:val="28"/>
          <w:szCs w:val="28"/>
          <w:lang w:val="kk-KZ"/>
        </w:rPr>
      </w:pPr>
    </w:p>
    <w:p w:rsidR="00334709" w:rsidRPr="00CD6569" w:rsidRDefault="00334709" w:rsidP="00CD6569">
      <w:pPr>
        <w:spacing w:after="0" w:line="240" w:lineRule="auto"/>
        <w:ind w:firstLine="708"/>
        <w:jc w:val="center"/>
        <w:rPr>
          <w:rFonts w:ascii="Times New Roman" w:hAnsi="Times New Roman"/>
          <w:sz w:val="28"/>
          <w:szCs w:val="28"/>
          <w:lang w:val="kk-KZ"/>
        </w:rPr>
      </w:pPr>
      <w:r w:rsidRPr="00CD6569">
        <w:rPr>
          <w:rFonts w:ascii="Times New Roman" w:hAnsi="Times New Roman"/>
          <w:sz w:val="28"/>
          <w:szCs w:val="28"/>
          <w:lang w:val="kk-KZ"/>
        </w:rPr>
        <w:t xml:space="preserve">Сурет 16 </w:t>
      </w:r>
      <w:r w:rsidR="00CD6569">
        <w:rPr>
          <w:rFonts w:ascii="Times New Roman" w:hAnsi="Times New Roman"/>
          <w:sz w:val="28"/>
          <w:szCs w:val="28"/>
          <w:lang w:val="kk-KZ"/>
        </w:rPr>
        <w:t xml:space="preserve">- </w:t>
      </w:r>
      <w:r w:rsidRPr="00CD6569">
        <w:rPr>
          <w:rFonts w:ascii="Times New Roman" w:hAnsi="Times New Roman"/>
          <w:sz w:val="28"/>
          <w:szCs w:val="28"/>
          <w:lang w:val="kk-KZ"/>
        </w:rPr>
        <w:t>Эдвайзердің академиялық қолдау көрсету қызметіне білім алушылардың баға беруі</w:t>
      </w:r>
    </w:p>
    <w:p w:rsidR="00334709" w:rsidRPr="000B0CD2" w:rsidRDefault="00334709" w:rsidP="00A70469">
      <w:pPr>
        <w:spacing w:after="0" w:line="240" w:lineRule="auto"/>
        <w:ind w:firstLine="708"/>
        <w:jc w:val="both"/>
        <w:rPr>
          <w:rFonts w:ascii="Times New Roman" w:hAnsi="Times New Roman"/>
          <w:i/>
          <w:sz w:val="28"/>
          <w:szCs w:val="28"/>
          <w:lang w:val="kk-KZ"/>
        </w:rPr>
      </w:pPr>
    </w:p>
    <w:p w:rsidR="00A70469" w:rsidRPr="000B0CD2" w:rsidRDefault="00A70469" w:rsidP="00B014DE">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«Университетте білім алу стратегиясы» бағдарламасының болашақ академиялық мақсаттарыңызға қажетті күшті және әлсіз қасиеттеріңізді бағалауға әсерін бейнелеңіз?»</w:t>
      </w:r>
      <w:r w:rsidRPr="000B0CD2">
        <w:rPr>
          <w:rFonts w:ascii="Times New Roman" w:hAnsi="Times New Roman"/>
          <w:sz w:val="28"/>
          <w:szCs w:val="28"/>
          <w:lang w:val="kk-KZ"/>
        </w:rPr>
        <w:t xml:space="preserve"> сұрағына, респонденттер</w:t>
      </w:r>
      <w:r w:rsidR="00286DAE" w:rsidRPr="000B0CD2">
        <w:rPr>
          <w:rFonts w:ascii="Times New Roman" w:hAnsi="Times New Roman"/>
          <w:sz w:val="28"/>
          <w:szCs w:val="28"/>
          <w:lang w:val="kk-KZ"/>
        </w:rPr>
        <w:t>дің басым көпшілігі</w:t>
      </w:r>
      <w:r w:rsidRPr="000B0CD2">
        <w:rPr>
          <w:rFonts w:ascii="Times New Roman" w:hAnsi="Times New Roman"/>
          <w:sz w:val="28"/>
          <w:szCs w:val="28"/>
          <w:lang w:val="kk-KZ"/>
        </w:rPr>
        <w:t xml:space="preserve">, проблемаға негізделген тақырыптардың негізінде, орта, ұзақ мерзімді мақсаттар қою, «мен неге оқып жүрмін?», «кім үшін оқып жүрмін?», «менің университетте оқуым өмірлік және кәсіби мақсаттарыма жетуге қалай әсер етеді?» сұрақтарына жауап табу үшін, үнемі ізденісте болуға мүмкіндік берді, деп қорытындылады. </w:t>
      </w:r>
    </w:p>
    <w:p w:rsidR="00A70469" w:rsidRPr="000B0CD2" w:rsidRDefault="00A70469" w:rsidP="00B014DE">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w:t>
      </w:r>
      <w:r w:rsidRPr="000B0CD2">
        <w:rPr>
          <w:rFonts w:ascii="Times New Roman" w:hAnsi="Times New Roman"/>
          <w:i/>
          <w:sz w:val="28"/>
          <w:szCs w:val="28"/>
          <w:lang w:val="kk-KZ"/>
        </w:rPr>
        <w:t>Дербес оқу іс-әрекетін ұйымдастыруда белсенділік ұстанымыңыз артты ма?»</w:t>
      </w:r>
      <w:r w:rsidRPr="000B0CD2">
        <w:rPr>
          <w:rFonts w:ascii="Times New Roman" w:hAnsi="Times New Roman"/>
          <w:sz w:val="28"/>
          <w:szCs w:val="28"/>
          <w:lang w:val="kk-KZ"/>
        </w:rPr>
        <w:t xml:space="preserve"> сұрағына 100 % студенттер, білім алуға деген мотивациясының </w:t>
      </w:r>
      <w:r w:rsidRPr="000B0CD2">
        <w:rPr>
          <w:rFonts w:ascii="Times New Roman" w:hAnsi="Times New Roman"/>
          <w:sz w:val="28"/>
          <w:szCs w:val="28"/>
          <w:lang w:val="kk-KZ"/>
        </w:rPr>
        <w:lastRenderedPageBreak/>
        <w:t xml:space="preserve">артқанын, семестр соңында жоғары ортақ бал алғанын (GPA), өз-өзіне деген сенімділігінің, академиялық қауымдастықта қарым-қатынас жасау дағдыларының дұрыс жолға қойғанын пайымдады. </w:t>
      </w:r>
    </w:p>
    <w:p w:rsidR="00DB76E8" w:rsidRPr="000B0CD2" w:rsidRDefault="00A70469" w:rsidP="00B014DE">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«Университетте білім алу стратегиясы» бағдарламасына қатысуға басқа студенттерге ұсыныс жасайсыз ба?</w:t>
      </w:r>
      <w:r w:rsidRPr="000B0CD2">
        <w:rPr>
          <w:rFonts w:ascii="Times New Roman" w:hAnsi="Times New Roman"/>
          <w:sz w:val="28"/>
          <w:szCs w:val="28"/>
          <w:lang w:val="kk-KZ"/>
        </w:rPr>
        <w:t xml:space="preserve"> сұрағына 100 % респонденттер о</w:t>
      </w:r>
      <w:r w:rsidR="00286DAE" w:rsidRPr="000B0CD2">
        <w:rPr>
          <w:rFonts w:ascii="Times New Roman" w:hAnsi="Times New Roman"/>
          <w:sz w:val="28"/>
          <w:szCs w:val="28"/>
          <w:lang w:val="kk-KZ"/>
        </w:rPr>
        <w:t>ң жауап берді.</w:t>
      </w:r>
    </w:p>
    <w:p w:rsidR="00A70469" w:rsidRPr="000B0CD2" w:rsidRDefault="00A70469" w:rsidP="00B014DE">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Қорытынды сауалнама нәтижесі, былайша ой тұжырымдауға мүмкіндік берді: </w:t>
      </w:r>
    </w:p>
    <w:p w:rsidR="00A70469" w:rsidRPr="000B0CD2" w:rsidRDefault="00A70469" w:rsidP="00CD6569">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студенттердің жеке оқу траекториясын жобалауда кезіктіретін академиялық кедергілерінің алдын-алу мақсатымен жүргізген, академиялық қолдау көрсету іс-әрекетінің, білім алушылардың университетке дер кезінде бейімделуіне әсер етті;</w:t>
      </w:r>
    </w:p>
    <w:p w:rsidR="00A70469" w:rsidRPr="000B0CD2" w:rsidRDefault="00A70469" w:rsidP="00CB7672">
      <w:pPr>
        <w:tabs>
          <w:tab w:val="left" w:pos="567"/>
        </w:tabs>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 бірінші курс студенттері, кредиттік оқыту технологиясының талаптары мен философиясы, университет құрылымы, қызметтері, олардың функциялары, </w:t>
      </w:r>
      <w:r w:rsidRPr="000B0CD2">
        <w:rPr>
          <w:rFonts w:ascii="Times New Roman" w:hAnsi="Times New Roman"/>
          <w:b/>
          <w:sz w:val="28"/>
          <w:szCs w:val="28"/>
          <w:lang w:val="kk-KZ"/>
        </w:rPr>
        <w:t>у</w:t>
      </w:r>
      <w:r w:rsidRPr="000B0CD2">
        <w:rPr>
          <w:rFonts w:ascii="Times New Roman" w:hAnsi="Times New Roman"/>
          <w:sz w:val="28"/>
          <w:szCs w:val="28"/>
          <w:lang w:val="kk-KZ"/>
        </w:rPr>
        <w:t>ақыт менеджменті. дәріске, практикалық сабақтарға дайындалу, оқу барысындағы проблемалық жағдаяттар шешу техникалары мен әдістері, өздік жұмыстың формалары мен түрлері, студенттің жеке оқу траекториясы, студенттің жеке оқу жоспары жобалау өмірлік және кәсіби мақсаттарын айқындау тақырыптарының маңыздығын атап көрсетті, осы тақырыптар бойынша білім деңгейлерінің артқанын растады.</w:t>
      </w:r>
    </w:p>
    <w:p w:rsidR="00A70469" w:rsidRPr="000B0CD2" w:rsidRDefault="00A70469" w:rsidP="00CD6569">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w:t>
      </w:r>
      <w:r w:rsidR="00CD6569">
        <w:rPr>
          <w:rFonts w:ascii="Times New Roman" w:hAnsi="Times New Roman"/>
          <w:sz w:val="28"/>
          <w:szCs w:val="28"/>
          <w:lang w:val="kk-KZ"/>
        </w:rPr>
        <w:t xml:space="preserve"> </w:t>
      </w:r>
      <w:r w:rsidRPr="000B0CD2">
        <w:rPr>
          <w:rFonts w:ascii="Times New Roman" w:hAnsi="Times New Roman"/>
          <w:sz w:val="28"/>
          <w:szCs w:val="28"/>
          <w:lang w:val="kk-KZ"/>
        </w:rPr>
        <w:t>студенттер, академиялық эдвайзерлердің көмегімен, университеттік білім алу үдерісін, дербес оқу іс-әрекетін аса жауапкершілікпен жоспарлай бастағанын мәлімдеді;</w:t>
      </w:r>
    </w:p>
    <w:p w:rsidR="00A70469" w:rsidRPr="000B0CD2" w:rsidRDefault="00A70469" w:rsidP="00CD6569">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w:t>
      </w:r>
      <w:r w:rsidR="00CD6569">
        <w:rPr>
          <w:rFonts w:ascii="Times New Roman" w:hAnsi="Times New Roman"/>
          <w:sz w:val="28"/>
          <w:szCs w:val="28"/>
          <w:lang w:val="kk-KZ"/>
        </w:rPr>
        <w:t xml:space="preserve"> </w:t>
      </w:r>
      <w:r w:rsidRPr="000B0CD2">
        <w:rPr>
          <w:rFonts w:ascii="Times New Roman" w:hAnsi="Times New Roman"/>
          <w:sz w:val="28"/>
          <w:szCs w:val="28"/>
          <w:lang w:val="kk-KZ"/>
        </w:rPr>
        <w:t>эдвайзерлердің көмегімен білім алушылардың жеке оқу траекториясын саналы жобалауға әсер ететін, академиялық қолдау бағытындағы сапалы университеттік білім беру ортасының жүзеге асқанын аңғартады;</w:t>
      </w:r>
    </w:p>
    <w:p w:rsidR="00A70469" w:rsidRPr="000B0CD2" w:rsidRDefault="00A70469" w:rsidP="00CD6569">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w:t>
      </w:r>
      <w:r w:rsidR="00CD6569">
        <w:rPr>
          <w:rFonts w:ascii="Times New Roman" w:hAnsi="Times New Roman"/>
          <w:sz w:val="28"/>
          <w:szCs w:val="28"/>
          <w:lang w:val="kk-KZ"/>
        </w:rPr>
        <w:t xml:space="preserve"> </w:t>
      </w:r>
      <w:r w:rsidRPr="000B0CD2">
        <w:rPr>
          <w:rFonts w:ascii="Times New Roman" w:hAnsi="Times New Roman"/>
          <w:sz w:val="28"/>
          <w:szCs w:val="28"/>
          <w:lang w:val="kk-KZ"/>
        </w:rPr>
        <w:t>эдвайзердің кеңейтілген академиялық қолдау көрсету іс-әрекетінен респонденттердің жеке оқу траекториясын саналы жобалауға қажетті білімдерінің артқаны расталды.</w:t>
      </w:r>
    </w:p>
    <w:p w:rsidR="00A70469" w:rsidRPr="000B0CD2" w:rsidRDefault="00A70469" w:rsidP="00CD6569">
      <w:pPr>
        <w:spacing w:after="0" w:line="240" w:lineRule="auto"/>
        <w:ind w:firstLine="567"/>
        <w:jc w:val="both"/>
        <w:rPr>
          <w:rFonts w:ascii="Times New Roman" w:hAnsi="Times New Roman"/>
          <w:i/>
          <w:sz w:val="28"/>
          <w:szCs w:val="28"/>
          <w:lang w:val="kk-KZ"/>
        </w:rPr>
      </w:pPr>
      <w:r w:rsidRPr="000B0CD2">
        <w:rPr>
          <w:rFonts w:ascii="Times New Roman" w:hAnsi="Times New Roman"/>
          <w:i/>
          <w:sz w:val="28"/>
          <w:szCs w:val="28"/>
          <w:lang w:val="kk-KZ"/>
        </w:rPr>
        <w:t>Университет студенттеріне академиялық қолдау көрсетудің құрылымдық-теориялық моделін тәжірибеге ендірудің нәтижелері бөлімінде, келесі міндеттер өз шешімін тапты деп тұжырым жасаймыз:</w:t>
      </w:r>
    </w:p>
    <w:p w:rsidR="00A70469" w:rsidRPr="000B0CD2" w:rsidRDefault="00A70469" w:rsidP="00CD6569">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университет студенттерінің академиялық кедергілерін айқындалды;</w:t>
      </w:r>
    </w:p>
    <w:p w:rsidR="00A70469" w:rsidRPr="000B0CD2" w:rsidRDefault="00A70469" w:rsidP="00CD6569">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соның негізінде, академиялық қолдау көрсетудің негізгі компоненттерінің мазмұны белгіленді;</w:t>
      </w:r>
    </w:p>
    <w:p w:rsidR="00A70469" w:rsidRPr="000B0CD2" w:rsidRDefault="00A70469" w:rsidP="00CD6569">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w:t>
      </w:r>
      <w:r w:rsidR="00CD6569">
        <w:rPr>
          <w:rFonts w:ascii="Times New Roman" w:hAnsi="Times New Roman"/>
          <w:sz w:val="28"/>
          <w:szCs w:val="28"/>
          <w:lang w:val="kk-KZ"/>
        </w:rPr>
        <w:t xml:space="preserve"> </w:t>
      </w:r>
      <w:r w:rsidRPr="000B0CD2">
        <w:rPr>
          <w:rFonts w:ascii="Times New Roman" w:hAnsi="Times New Roman"/>
          <w:sz w:val="28"/>
          <w:szCs w:val="28"/>
          <w:lang w:val="kk-KZ"/>
        </w:rPr>
        <w:t>студенттерге академиялық қолдау көрсету моделінің, академиялық эдвайзер, бағыт-бағдар курстары компоненттері тәжірибеге ендірілді;</w:t>
      </w:r>
    </w:p>
    <w:p w:rsidR="00A70469" w:rsidRPr="000B0CD2" w:rsidRDefault="00A70469" w:rsidP="00CD6569">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w:t>
      </w:r>
      <w:r w:rsidR="00CD6569">
        <w:rPr>
          <w:rFonts w:ascii="Times New Roman" w:hAnsi="Times New Roman"/>
          <w:sz w:val="28"/>
          <w:szCs w:val="28"/>
          <w:lang w:val="kk-KZ"/>
        </w:rPr>
        <w:t xml:space="preserve"> </w:t>
      </w:r>
      <w:r w:rsidRPr="000B0CD2">
        <w:rPr>
          <w:rFonts w:ascii="Times New Roman" w:hAnsi="Times New Roman"/>
          <w:sz w:val="28"/>
          <w:szCs w:val="28"/>
          <w:lang w:val="kk-KZ"/>
        </w:rPr>
        <w:t>АҚШ тәжірибесіне негізделген, университет студенттеріне академ</w:t>
      </w:r>
      <w:r w:rsidR="00B014DE">
        <w:rPr>
          <w:rFonts w:ascii="Times New Roman" w:hAnsi="Times New Roman"/>
          <w:sz w:val="28"/>
          <w:szCs w:val="28"/>
          <w:lang w:val="kk-KZ"/>
        </w:rPr>
        <w:t xml:space="preserve">иялық қолдау көрсету моделінің </w:t>
      </w:r>
      <w:r w:rsidRPr="000B0CD2">
        <w:rPr>
          <w:rFonts w:ascii="Times New Roman" w:hAnsi="Times New Roman"/>
          <w:sz w:val="28"/>
          <w:szCs w:val="28"/>
          <w:lang w:val="kk-KZ"/>
        </w:rPr>
        <w:t>дамытушы академиялық эдвайзер, бағыт</w:t>
      </w:r>
      <w:r w:rsidR="00CD6569">
        <w:rPr>
          <w:rFonts w:ascii="Times New Roman" w:hAnsi="Times New Roman"/>
          <w:sz w:val="28"/>
          <w:szCs w:val="28"/>
          <w:lang w:val="kk-KZ"/>
        </w:rPr>
        <w:t>-</w:t>
      </w:r>
      <w:r w:rsidRPr="000B0CD2">
        <w:rPr>
          <w:rFonts w:ascii="Times New Roman" w:hAnsi="Times New Roman"/>
          <w:sz w:val="28"/>
          <w:szCs w:val="28"/>
          <w:lang w:val="kk-KZ"/>
        </w:rPr>
        <w:t xml:space="preserve">бағдар беруші курстары компоненттерінің тиімділігі тәжірибеде тексеріліп, оң нәтижелер алынды. </w:t>
      </w:r>
    </w:p>
    <w:p w:rsidR="00A70469" w:rsidRPr="000B0CD2" w:rsidRDefault="00A70469" w:rsidP="00A70469">
      <w:pPr>
        <w:spacing w:after="0" w:line="240" w:lineRule="auto"/>
        <w:jc w:val="both"/>
        <w:rPr>
          <w:rFonts w:ascii="Times New Roman" w:hAnsi="Times New Roman"/>
          <w:b/>
          <w:sz w:val="28"/>
          <w:szCs w:val="28"/>
          <w:lang w:val="kk-KZ"/>
        </w:rPr>
      </w:pPr>
    </w:p>
    <w:p w:rsidR="002D06CB" w:rsidRPr="000B0CD2" w:rsidRDefault="002D06CB" w:rsidP="00A70469">
      <w:pPr>
        <w:spacing w:after="0" w:line="240" w:lineRule="auto"/>
        <w:jc w:val="both"/>
        <w:rPr>
          <w:rFonts w:ascii="Times New Roman" w:hAnsi="Times New Roman"/>
          <w:b/>
          <w:sz w:val="28"/>
          <w:szCs w:val="28"/>
          <w:lang w:val="kk-KZ"/>
        </w:rPr>
      </w:pPr>
    </w:p>
    <w:p w:rsidR="002D06CB" w:rsidRPr="000B0CD2" w:rsidRDefault="002D06CB" w:rsidP="00A70469">
      <w:pPr>
        <w:spacing w:after="0" w:line="240" w:lineRule="auto"/>
        <w:jc w:val="both"/>
        <w:rPr>
          <w:rFonts w:ascii="Times New Roman" w:hAnsi="Times New Roman"/>
          <w:b/>
          <w:sz w:val="28"/>
          <w:szCs w:val="28"/>
          <w:lang w:val="kk-KZ"/>
        </w:rPr>
      </w:pPr>
    </w:p>
    <w:p w:rsidR="00D56376" w:rsidRPr="00CD6569" w:rsidRDefault="00D56376" w:rsidP="00A70469">
      <w:pPr>
        <w:spacing w:after="0" w:line="240" w:lineRule="auto"/>
        <w:jc w:val="both"/>
        <w:rPr>
          <w:rFonts w:ascii="Times New Roman" w:hAnsi="Times New Roman"/>
          <w:b/>
          <w:sz w:val="28"/>
          <w:szCs w:val="28"/>
          <w:lang w:val="kk-KZ"/>
        </w:rPr>
      </w:pPr>
    </w:p>
    <w:p w:rsidR="00A70469" w:rsidRPr="00A65BE3" w:rsidRDefault="00A70469" w:rsidP="00A65BE3">
      <w:pPr>
        <w:pStyle w:val="a4"/>
        <w:numPr>
          <w:ilvl w:val="1"/>
          <w:numId w:val="29"/>
        </w:numPr>
        <w:spacing w:after="0" w:line="240" w:lineRule="auto"/>
        <w:ind w:left="0" w:firstLine="567"/>
        <w:jc w:val="both"/>
        <w:rPr>
          <w:rFonts w:ascii="Times New Roman" w:hAnsi="Times New Roman"/>
          <w:b/>
          <w:sz w:val="28"/>
          <w:szCs w:val="28"/>
          <w:lang w:val="kk-KZ"/>
        </w:rPr>
      </w:pPr>
      <w:r w:rsidRPr="000B0CD2">
        <w:rPr>
          <w:rFonts w:ascii="Times New Roman" w:hAnsi="Times New Roman"/>
          <w:b/>
          <w:sz w:val="28"/>
          <w:szCs w:val="28"/>
          <w:lang w:val="kk-KZ"/>
        </w:rPr>
        <w:lastRenderedPageBreak/>
        <w:t>АҚШ–тың жоғары оқу орындарындағы студенттерге академиялық қолдау көрсету тәжірибесін ҚР университеттеріне ендіруге басшылыққа алатын теориялық – әдістемелік нұсқаулар</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Қазақстанның жоғары білім беру жүйесінде студенттің қажеттіліктері мен мүмкіндіктеріне бағытталған академиялық қолдау көрсету бағдарламаларын енгізу (акад</w:t>
      </w:r>
      <w:r w:rsidR="00CB7672">
        <w:rPr>
          <w:rFonts w:ascii="Times New Roman" w:hAnsi="Times New Roman"/>
          <w:sz w:val="28"/>
          <w:szCs w:val="28"/>
          <w:lang w:val="kk-KZ"/>
        </w:rPr>
        <w:t>емиялық эдвайзер, тьютор, офис-</w:t>
      </w:r>
      <w:r w:rsidRPr="000B0CD2">
        <w:rPr>
          <w:rFonts w:ascii="Times New Roman" w:hAnsi="Times New Roman"/>
          <w:sz w:val="28"/>
          <w:szCs w:val="28"/>
          <w:lang w:val="kk-KZ"/>
        </w:rPr>
        <w:t xml:space="preserve">регистратор), оларды тиімді қолдану, Болон үдерісінің міндеттері мен қағидаларын орындаудағы негізгі талаптардың бірі. </w:t>
      </w:r>
      <w:r w:rsidRPr="000B0CD2">
        <w:rPr>
          <w:rFonts w:ascii="Times New Roman" w:hAnsi="Times New Roman"/>
          <w:color w:val="0F1419"/>
          <w:sz w:val="28"/>
          <w:szCs w:val="28"/>
          <w:lang w:val="kk-KZ"/>
        </w:rPr>
        <w:t xml:space="preserve">Қазақстан Республикасы, Болон үдерісінің толыққанды қатысушысы болып 2010 жылдың наурызында «Болон декларациясына» қол қойды. </w:t>
      </w:r>
      <w:r w:rsidRPr="000B0CD2">
        <w:rPr>
          <w:rFonts w:ascii="Times New Roman" w:hAnsi="Times New Roman"/>
          <w:color w:val="0F1419"/>
          <w:sz w:val="28"/>
          <w:szCs w:val="28"/>
          <w:shd w:val="clear" w:color="auto" w:fill="FFFFFF"/>
          <w:lang w:val="kk-KZ"/>
        </w:rPr>
        <w:t xml:space="preserve">Болон үдерісі - еуропалық жоғары кәсіби білімде біртұтас жалпы-еуропалық білім кеңістігін қалыптастыруға бағытталған жаһандану үрдісінің көрінісі. </w:t>
      </w:r>
      <w:r w:rsidRPr="000B0CD2">
        <w:rPr>
          <w:rFonts w:ascii="Times New Roman" w:hAnsi="Times New Roman"/>
          <w:color w:val="0F1419"/>
          <w:sz w:val="28"/>
          <w:szCs w:val="28"/>
          <w:lang w:val="kk-KZ"/>
        </w:rPr>
        <w:t>Қазақстанның Болон процесіне қатысуының негізгі мақсаты - европа біліміне қолжеткізуді кеңейту және оның сапасын көтеру. Болон процесіне қосылу Қазақстанның жоғары мектебінің дамуының негізгі бағыттары мен артықшылығын анықтады. Әлемдік білім кеңістігіне ену, ұлттың зияткерлік потенциалы мен бәсеке қабілеттілігі қарқынды түрде өсуіне себепкер болды.</w:t>
      </w:r>
    </w:p>
    <w:p w:rsidR="00A70469" w:rsidRPr="000B0CD2" w:rsidRDefault="00A70469" w:rsidP="00A70469">
      <w:pPr>
        <w:pStyle w:val="a5"/>
        <w:ind w:firstLine="567"/>
        <w:jc w:val="both"/>
        <w:rPr>
          <w:sz w:val="28"/>
          <w:szCs w:val="28"/>
          <w:lang w:val="kk-KZ"/>
        </w:rPr>
      </w:pPr>
      <w:r w:rsidRPr="000B0CD2">
        <w:rPr>
          <w:sz w:val="28"/>
          <w:szCs w:val="28"/>
          <w:lang w:val="kk-KZ"/>
        </w:rPr>
        <w:t xml:space="preserve">Болон декларациясына қол қою арқылы, кредиттік оқыту технологиясына толықтай көшу үдерісінде, Қазақстанның жоғары оқу орындарының алдында бірнеше өзекті басымдықтар мен міндеттер орын алуда: </w:t>
      </w:r>
    </w:p>
    <w:p w:rsidR="00A70469" w:rsidRPr="000B0CD2" w:rsidRDefault="00A70469" w:rsidP="00A70469">
      <w:pPr>
        <w:pStyle w:val="a5"/>
        <w:ind w:firstLine="567"/>
        <w:jc w:val="both"/>
        <w:rPr>
          <w:sz w:val="28"/>
          <w:szCs w:val="28"/>
          <w:lang w:val="kk-KZ"/>
        </w:rPr>
      </w:pPr>
      <w:r w:rsidRPr="000B0CD2">
        <w:rPr>
          <w:sz w:val="28"/>
          <w:szCs w:val="28"/>
          <w:lang w:val="kk-KZ"/>
        </w:rPr>
        <w:t>- қоғамның, әлеуметтің, ғылым мен білімнің дамуындағы өзіндік рөлін нақтылау;</w:t>
      </w:r>
    </w:p>
    <w:p w:rsidR="00A70469" w:rsidRPr="000B0CD2" w:rsidRDefault="00A70469" w:rsidP="00A70469">
      <w:pPr>
        <w:pStyle w:val="a5"/>
        <w:ind w:firstLine="567"/>
        <w:jc w:val="both"/>
        <w:rPr>
          <w:sz w:val="28"/>
          <w:szCs w:val="28"/>
          <w:lang w:val="kk-KZ"/>
        </w:rPr>
      </w:pPr>
      <w:r w:rsidRPr="000B0CD2">
        <w:rPr>
          <w:sz w:val="28"/>
          <w:szCs w:val="28"/>
          <w:lang w:val="kk-KZ"/>
        </w:rPr>
        <w:t>- әлемдік қауымдастықтың талаптарын қанағаттандыратын сапалы білім беру;</w:t>
      </w:r>
    </w:p>
    <w:p w:rsidR="00A70469" w:rsidRPr="000B0CD2" w:rsidRDefault="00A70469" w:rsidP="00A70469">
      <w:pPr>
        <w:pStyle w:val="a5"/>
        <w:ind w:firstLine="567"/>
        <w:jc w:val="both"/>
        <w:rPr>
          <w:sz w:val="28"/>
          <w:szCs w:val="28"/>
          <w:lang w:val="kk-KZ"/>
        </w:rPr>
      </w:pPr>
      <w:r w:rsidRPr="000B0CD2">
        <w:rPr>
          <w:sz w:val="28"/>
          <w:szCs w:val="28"/>
          <w:lang w:val="kk-KZ"/>
        </w:rPr>
        <w:t>- жетістіктері мен кемшіліктерін ашық бағалау, үнемі жетілдіру жұмысын жүргізу;</w:t>
      </w:r>
    </w:p>
    <w:p w:rsidR="00A70469" w:rsidRPr="000B0CD2" w:rsidRDefault="00A70469" w:rsidP="00A70469">
      <w:pPr>
        <w:pStyle w:val="a5"/>
        <w:ind w:firstLine="567"/>
        <w:jc w:val="both"/>
        <w:rPr>
          <w:sz w:val="28"/>
          <w:szCs w:val="28"/>
          <w:lang w:val="kk-KZ"/>
        </w:rPr>
      </w:pPr>
      <w:r w:rsidRPr="000B0CD2">
        <w:rPr>
          <w:sz w:val="28"/>
          <w:szCs w:val="28"/>
          <w:lang w:val="kk-KZ"/>
        </w:rPr>
        <w:t>- даму моделін анықтау (мақсат, стратегия, саясат, тиімділік көрсеткіштері, нәтижелілік);</w:t>
      </w:r>
    </w:p>
    <w:p w:rsidR="00A70469" w:rsidRPr="000B0CD2" w:rsidRDefault="00A70469" w:rsidP="00A70469">
      <w:pPr>
        <w:pStyle w:val="a5"/>
        <w:ind w:firstLine="567"/>
        <w:jc w:val="both"/>
        <w:rPr>
          <w:sz w:val="28"/>
          <w:szCs w:val="28"/>
          <w:lang w:val="kk-KZ"/>
        </w:rPr>
      </w:pPr>
      <w:r w:rsidRPr="000B0CD2">
        <w:rPr>
          <w:sz w:val="28"/>
          <w:szCs w:val="28"/>
          <w:lang w:val="kk-KZ"/>
        </w:rPr>
        <w:t>- нарық қоғамында бәсекелестіктен табылатын түлектерді дайындау;</w:t>
      </w:r>
    </w:p>
    <w:p w:rsidR="00A70469" w:rsidRPr="00B014DE" w:rsidRDefault="00A70469" w:rsidP="00A70469">
      <w:pPr>
        <w:pStyle w:val="a5"/>
        <w:ind w:firstLine="567"/>
        <w:jc w:val="both"/>
        <w:rPr>
          <w:sz w:val="28"/>
          <w:szCs w:val="28"/>
          <w:lang w:val="kk-KZ"/>
        </w:rPr>
      </w:pPr>
      <w:r w:rsidRPr="00B014DE">
        <w:rPr>
          <w:sz w:val="28"/>
          <w:szCs w:val="28"/>
          <w:lang w:val="kk-KZ"/>
        </w:rPr>
        <w:t>- студенттің жеке оқу траекториясын құруға жағдай жасау.</w:t>
      </w:r>
    </w:p>
    <w:p w:rsidR="00A70469" w:rsidRPr="000B0CD2" w:rsidRDefault="00A70469" w:rsidP="00B014DE">
      <w:pPr>
        <w:tabs>
          <w:tab w:val="left" w:pos="567"/>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t xml:space="preserve">Болон декларациясының 10 негізгі қағидаларына </w:t>
      </w:r>
      <w:r w:rsidRPr="000B0CD2">
        <w:rPr>
          <w:rFonts w:ascii="Times New Roman" w:hAnsi="Times New Roman"/>
          <w:i/>
          <w:sz w:val="28"/>
          <w:szCs w:val="28"/>
          <w:lang w:val="kk-KZ"/>
        </w:rPr>
        <w:t xml:space="preserve">студенттің өмір бойы білім алу дағдыларын қалыптастыру, студентке бағытталған оқыту әдістерін қолдану, </w:t>
      </w:r>
      <w:r w:rsidRPr="000B0CD2">
        <w:rPr>
          <w:rFonts w:ascii="Times New Roman" w:hAnsi="Times New Roman"/>
          <w:i/>
          <w:color w:val="000000"/>
          <w:sz w:val="28"/>
          <w:szCs w:val="28"/>
          <w:lang w:val="kk-KZ"/>
        </w:rPr>
        <w:t>студент қауымдастығының белсенділігінің рөлін</w:t>
      </w:r>
      <w:r w:rsidRPr="000B0CD2">
        <w:rPr>
          <w:rFonts w:ascii="Times New Roman" w:hAnsi="Times New Roman"/>
          <w:color w:val="000000"/>
          <w:sz w:val="28"/>
          <w:szCs w:val="28"/>
          <w:lang w:val="kk-KZ"/>
        </w:rPr>
        <w:t xml:space="preserve"> арттыру</w:t>
      </w:r>
      <w:r w:rsidRPr="000B0CD2">
        <w:rPr>
          <w:rFonts w:ascii="Times New Roman" w:hAnsi="Times New Roman"/>
          <w:sz w:val="28"/>
          <w:szCs w:val="28"/>
          <w:lang w:val="kk-KZ"/>
        </w:rPr>
        <w:t xml:space="preserve"> жатады. Олай болса, еліміздің жоғары оқу орындары студенттің университетте сапалы білім алуына мүмкіндік жасайтын, студенттің ішкі потенциалын дамыту үшін енгізілген арнайы академиялық қолдау қызметтерінің жұмысын (академиялық эдвайзер, тьютор, арнайы бағыт-бағдар беруші курстарды) белсендіруді қажет етеді. </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Бұл жағдайда, АҚШ-тың жоғары білім беру жүйесі, Болон үдерісіне қатысушы мемлекеттердің назарын өзінің бәселекестігімен аудартады. Мысалы, АҚШ-тың жоғары білім беру жүйесін әлемдік деңгейге дейін жеткізуге әсер еткен  АҚШ университеттерінде «студентке бағытталған оқытуды ұйымдастыру» (student- sentred- learning ), «өмір бойы білім алу дағдыларын қалыптастыру» (lifelong learning</w:t>
      </w:r>
      <w:r w:rsidR="00B014DE">
        <w:rPr>
          <w:rFonts w:ascii="Times New Roman" w:hAnsi="Times New Roman"/>
          <w:sz w:val="28"/>
          <w:szCs w:val="28"/>
          <w:lang w:val="kk-KZ"/>
        </w:rPr>
        <w:t xml:space="preserve"> </w:t>
      </w:r>
      <w:r w:rsidR="00C2617A" w:rsidRPr="000B0CD2">
        <w:rPr>
          <w:rFonts w:ascii="Times New Roman" w:hAnsi="Times New Roman"/>
          <w:sz w:val="28"/>
          <w:szCs w:val="28"/>
          <w:lang w:val="kk-KZ"/>
        </w:rPr>
        <w:t>- LLL</w:t>
      </w:r>
      <w:r w:rsidRPr="000B0CD2">
        <w:rPr>
          <w:rFonts w:ascii="Times New Roman" w:hAnsi="Times New Roman"/>
          <w:sz w:val="28"/>
          <w:szCs w:val="28"/>
          <w:lang w:val="kk-KZ"/>
        </w:rPr>
        <w:t xml:space="preserve">) идеялары алғаш рет 20 ғасырдың екінші жартысында жарияланып,  қарқынды тәжірибеге қолдана бастады. Ал Болон декларациясына қол қойған мемлекеттердің, бұл </w:t>
      </w:r>
      <w:r w:rsidRPr="000B0CD2">
        <w:rPr>
          <w:rFonts w:ascii="Times New Roman" w:hAnsi="Times New Roman"/>
          <w:sz w:val="28"/>
          <w:szCs w:val="28"/>
          <w:lang w:val="kk-KZ"/>
        </w:rPr>
        <w:lastRenderedPageBreak/>
        <w:t>мәселелерге ерекше назар аударуы 2009 жылы Левенде (Лувен-ла-Неве) жоғары білім беру жүйесіне жауапты шетел министрлерінің бас қосуымен өткен халықаралық конференцияда, 2020 жылға дейінгі жоғары білім беру жүйесінің дамуының басым бағыттарын анықтауда аңғарамыз:</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барлық азаматтарға жоғары білім алуға тең мүмкіндік беру;</w:t>
      </w:r>
    </w:p>
    <w:p w:rsidR="00A70469" w:rsidRPr="000B0CD2" w:rsidRDefault="00A70469" w:rsidP="00A65BE3">
      <w:pPr>
        <w:spacing w:after="0" w:line="240" w:lineRule="auto"/>
        <w:ind w:firstLine="567"/>
        <w:jc w:val="both"/>
        <w:rPr>
          <w:rFonts w:ascii="Times New Roman" w:hAnsi="Times New Roman"/>
          <w:i/>
          <w:sz w:val="28"/>
          <w:szCs w:val="28"/>
          <w:lang w:val="kk-KZ"/>
        </w:rPr>
      </w:pPr>
      <w:r w:rsidRPr="000B0CD2">
        <w:rPr>
          <w:rFonts w:ascii="Times New Roman" w:hAnsi="Times New Roman"/>
          <w:sz w:val="28"/>
          <w:szCs w:val="28"/>
          <w:lang w:val="kk-KZ"/>
        </w:rPr>
        <w:t xml:space="preserve">- </w:t>
      </w:r>
      <w:r w:rsidRPr="000B0CD2">
        <w:rPr>
          <w:rFonts w:ascii="Times New Roman" w:hAnsi="Times New Roman"/>
          <w:i/>
          <w:sz w:val="28"/>
          <w:szCs w:val="28"/>
          <w:lang w:val="kk-KZ"/>
        </w:rPr>
        <w:t>өмір бойы білім алу дағдыларын қалыптастыру;</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түлектерді жұмысқа орналастыру;</w:t>
      </w:r>
    </w:p>
    <w:p w:rsidR="00A70469" w:rsidRPr="000B0CD2" w:rsidRDefault="00A70469" w:rsidP="00A65BE3">
      <w:pPr>
        <w:spacing w:after="0" w:line="240" w:lineRule="auto"/>
        <w:ind w:firstLine="567"/>
        <w:jc w:val="both"/>
        <w:rPr>
          <w:rFonts w:ascii="Times New Roman" w:hAnsi="Times New Roman"/>
          <w:i/>
          <w:sz w:val="28"/>
          <w:szCs w:val="28"/>
          <w:lang w:val="kk-KZ"/>
        </w:rPr>
      </w:pPr>
      <w:r w:rsidRPr="000B0CD2">
        <w:rPr>
          <w:rFonts w:ascii="Times New Roman" w:hAnsi="Times New Roman"/>
          <w:sz w:val="28"/>
          <w:szCs w:val="28"/>
          <w:lang w:val="kk-KZ"/>
        </w:rPr>
        <w:t xml:space="preserve">- </w:t>
      </w:r>
      <w:r w:rsidRPr="000B0CD2">
        <w:rPr>
          <w:rFonts w:ascii="Times New Roman" w:hAnsi="Times New Roman"/>
          <w:i/>
          <w:sz w:val="28"/>
          <w:szCs w:val="28"/>
          <w:lang w:val="kk-KZ"/>
        </w:rPr>
        <w:t>студентке бағытталған оқытуды ұйымдастыру;</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жоғары білімнің ғылыми-зерттеу жұмыстарымен, инновациямен байланысы</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еуропалық жоғары білім берудің халықаралық ашықтығы;</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студенттер мен ғалымдардың академиялық ұтқырлығын кеңейту;</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мемлекеттік қаржыландыруды ұлғайту, қаржыландырудың басқа көздерін іздестіру;</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 болон үдерісін басқарудың құрылымын жетілдіру </w:t>
      </w:r>
      <w:r w:rsidR="00F10ED6" w:rsidRPr="000B0CD2">
        <w:rPr>
          <w:rFonts w:ascii="Times New Roman" w:hAnsi="Times New Roman"/>
          <w:sz w:val="28"/>
          <w:szCs w:val="28"/>
          <w:lang w:val="kk-KZ"/>
        </w:rPr>
        <w:t>[170</w:t>
      </w:r>
      <w:r w:rsidRPr="000B0CD2">
        <w:rPr>
          <w:rFonts w:ascii="Times New Roman" w:hAnsi="Times New Roman"/>
          <w:sz w:val="28"/>
          <w:szCs w:val="28"/>
          <w:lang w:val="kk-KZ"/>
        </w:rPr>
        <w:t>].</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Бұл мәселелер, «өмір бойы білім алу дағдыларын қалыптастыру», «студентке бағытталған оқытуды ұйымдастыру», сияқты педагогикалық қағидалардың, академиялық қолдау көрсетудің маңызды бағыттарының АҚШ тәжірибесінен енгенін аңғартады. Сонымен қатар, АҚШ-тың жоғары оқу орындарындағы академиялық қолдау көрсету мәселесін жан-жақты зерттеу, ҚР университеттерінің Болон үдерісінің тараптарын қанағаттандырудағы қажетті де құнды, ғылыми-практикалық тәжірибе екенін аңғартады. Қазіргі таңда, АҚШ университеттері мен колледждерінде, академиялық қолдау көрсету бағдарламалары білім сапасын арттыруға, жетілдіруге, студенттерді университетте сақтап қалуға өзіндік үлесін қосатын, оқыту-тәрбие үдерісінің маңызды компонентіне айналған. Бұл бағыттың жоғары білім беру үдерісінің интеграциялану, жаһандану, көпұлттану жағдайында рөлінің арттуы, жоғары мектеп мәселесіне арналған көптеген американдық ғылыми әдебиеттерде мазмұндалуда.</w:t>
      </w:r>
    </w:p>
    <w:p w:rsidR="00A70469" w:rsidRPr="000B0CD2" w:rsidRDefault="00A70469" w:rsidP="00A65BE3">
      <w:pPr>
        <w:spacing w:after="0" w:line="240" w:lineRule="auto"/>
        <w:ind w:firstLine="567"/>
        <w:jc w:val="both"/>
        <w:rPr>
          <w:rFonts w:ascii="Times New Roman" w:hAnsi="Times New Roman"/>
          <w:i/>
          <w:sz w:val="28"/>
          <w:szCs w:val="28"/>
          <w:lang w:val="kk-KZ"/>
        </w:rPr>
      </w:pPr>
      <w:r w:rsidRPr="000B0CD2">
        <w:rPr>
          <w:rFonts w:ascii="Times New Roman" w:hAnsi="Times New Roman"/>
          <w:sz w:val="28"/>
          <w:szCs w:val="28"/>
          <w:lang w:val="kk-KZ"/>
        </w:rPr>
        <w:t xml:space="preserve">АҚШ университеттеріндегі студенттерге академиялық қолдау көрсету қызметтерінің даму тарихын, орталықтарының ұйымдастырылу ерекшеліктерін, ондағы студенттер тарапынан сұраныс туындататын озық бағдарламаларын жан-жақты зерделеу нәтижесі, еліміздің жоғары оқу орындарында студентке бағытталған оқытуды ұйымдастыруда американдық тәжірибеден басшылыққа алатын келесідей </w:t>
      </w:r>
      <w:r w:rsidRPr="000B0CD2">
        <w:rPr>
          <w:rFonts w:ascii="Times New Roman" w:hAnsi="Times New Roman"/>
          <w:i/>
          <w:sz w:val="28"/>
          <w:szCs w:val="28"/>
          <w:lang w:val="kk-KZ"/>
        </w:rPr>
        <w:t>ғылыми-теориялық тұжырымдар жасауға мүмкіндік береді:</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АҚШ университеттері тек қана кәсіби білікті мамандарды ғана емес, азаматтық қоғамның талаптарына төтеп беретін, бәсекеге қабілетті, жан- жақты тұлғаны қалыптастыруды мақсат етеді;</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w:t>
      </w:r>
      <w:r w:rsidR="00A65BE3">
        <w:rPr>
          <w:rFonts w:ascii="Times New Roman" w:hAnsi="Times New Roman"/>
          <w:sz w:val="28"/>
          <w:szCs w:val="28"/>
          <w:lang w:val="kk-KZ"/>
        </w:rPr>
        <w:t xml:space="preserve"> </w:t>
      </w:r>
      <w:r w:rsidRPr="000B0CD2">
        <w:rPr>
          <w:rFonts w:ascii="Times New Roman" w:hAnsi="Times New Roman"/>
          <w:sz w:val="28"/>
          <w:szCs w:val="28"/>
          <w:lang w:val="kk-KZ"/>
        </w:rPr>
        <w:t>АҚШ университеттері, әрбір білім алушыны</w:t>
      </w:r>
      <w:r w:rsidR="00BE1AD3" w:rsidRPr="000B0CD2">
        <w:rPr>
          <w:rFonts w:ascii="Times New Roman" w:hAnsi="Times New Roman"/>
          <w:sz w:val="28"/>
          <w:szCs w:val="28"/>
          <w:lang w:val="kk-KZ"/>
        </w:rPr>
        <w:t>ң</w:t>
      </w:r>
      <w:r w:rsidRPr="000B0CD2">
        <w:rPr>
          <w:rFonts w:ascii="Times New Roman" w:hAnsi="Times New Roman"/>
          <w:sz w:val="28"/>
          <w:szCs w:val="28"/>
          <w:lang w:val="kk-KZ"/>
        </w:rPr>
        <w:t xml:space="preserve"> - университеттік ортаның маңызды тұлғасы ретінде қарастырып, оның академиялық, әлеуметтік қажеттіліктері мен мүмкіндіктерін ескере отырып, академиялық қолдау көрсету бағдарламаларымен қамтамасыз етеді;</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 университеттік ортада, студенттің қажеттіліктері мен мүмкіндіктерінің барынша ескерілуі, білім беру үдерісінің субъектісі позициясын ұстанатын, </w:t>
      </w:r>
      <w:r w:rsidRPr="000B0CD2">
        <w:rPr>
          <w:rFonts w:ascii="Times New Roman" w:hAnsi="Times New Roman"/>
          <w:sz w:val="28"/>
          <w:szCs w:val="28"/>
          <w:lang w:val="kk-KZ"/>
        </w:rPr>
        <w:lastRenderedPageBreak/>
        <w:t>жеке оқу траекториясын саналы қалыптастыратын, өзінің болашақ кәсіби іс-әрекетіне жауапты маман тәрбиелеуге мүмкіндік береді;</w:t>
      </w:r>
    </w:p>
    <w:p w:rsidR="00A70469" w:rsidRPr="000B0CD2" w:rsidRDefault="00A70469" w:rsidP="00B014DE">
      <w:pPr>
        <w:spacing w:after="0" w:line="240" w:lineRule="auto"/>
        <w:ind w:firstLine="567"/>
        <w:jc w:val="both"/>
        <w:rPr>
          <w:rFonts w:ascii="Times New Roman" w:hAnsi="Times New Roman"/>
          <w:bCs/>
          <w:sz w:val="28"/>
          <w:szCs w:val="28"/>
          <w:lang w:val="kk-KZ"/>
        </w:rPr>
      </w:pPr>
      <w:r w:rsidRPr="000B0CD2">
        <w:rPr>
          <w:rFonts w:ascii="Times New Roman" w:hAnsi="Times New Roman"/>
          <w:sz w:val="28"/>
          <w:szCs w:val="28"/>
          <w:lang w:val="kk-KZ"/>
        </w:rPr>
        <w:t xml:space="preserve">- Америка университеттерінде, студенттер ісімен айналысатын кадрларға студенттің оқу үлгерімін арттыру, университеттік ортаға бейімдеу, студенттік өмірін мазмұнды ету сияқты маңызды міндеттердің жүктелуі, </w:t>
      </w:r>
      <w:r w:rsidRPr="000B0CD2">
        <w:rPr>
          <w:rFonts w:ascii="Times New Roman" w:hAnsi="Times New Roman"/>
          <w:bCs/>
          <w:sz w:val="28"/>
          <w:szCs w:val="28"/>
          <w:lang w:val="kk-KZ"/>
        </w:rPr>
        <w:t>академиялық эдвайзер, ментор, тьютор, инструктор және т.б. сияқты мамандарды жоғары оқу орындарында дайындауға мүмкіндік беріп, олардың кәсіби іс-әрекетінің сапасын арттыруға жол ашты;</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bCs/>
          <w:sz w:val="28"/>
          <w:szCs w:val="28"/>
          <w:lang w:val="kk-KZ"/>
        </w:rPr>
        <w:t xml:space="preserve">- </w:t>
      </w:r>
      <w:r w:rsidR="00B014DE">
        <w:rPr>
          <w:rFonts w:ascii="Times New Roman" w:hAnsi="Times New Roman"/>
          <w:sz w:val="28"/>
          <w:szCs w:val="28"/>
          <w:lang w:val="kk-KZ"/>
        </w:rPr>
        <w:t xml:space="preserve">университеттік </w:t>
      </w:r>
      <w:r w:rsidRPr="000B0CD2">
        <w:rPr>
          <w:rFonts w:ascii="Times New Roman" w:hAnsi="Times New Roman"/>
          <w:sz w:val="28"/>
          <w:szCs w:val="28"/>
          <w:lang w:val="kk-KZ"/>
        </w:rPr>
        <w:t xml:space="preserve">студенттерге академиялық қолдау көрсету саласының білім алушының кәсіби қажеттіліктері мен мүмкіндіктерін айқындау, болашақ кәсіби қалыптасуына әсер ету, пән бойынша артта қалушылармен жеке-дара жұмыс жасау, білімдегі ақаулықтарды, кемшіліктерді түзету, оқу дағдыларын дамыту, білім алу мотивациясын арттыру, студент уақытын сауатты қолдануға үйрету, эссе және т.б. ғылыми іс-әрекеттің өнімдерін жасауды жетілдіретін кешенді бағдарламалардан тұруы, университеттік білім сапасын арттыруға өзіндік әсерін тигізеді. </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АҚШ университеттерінде, академиялық қолдау көрсету орталықтарының кәсіби педагог</w:t>
      </w:r>
      <w:r w:rsidR="008050CF">
        <w:rPr>
          <w:rFonts w:ascii="Times New Roman" w:hAnsi="Times New Roman"/>
          <w:sz w:val="28"/>
          <w:szCs w:val="28"/>
          <w:lang w:val="kk-KZ"/>
        </w:rPr>
        <w:t>-</w:t>
      </w:r>
      <w:r w:rsidRPr="000B0CD2">
        <w:rPr>
          <w:rFonts w:ascii="Times New Roman" w:hAnsi="Times New Roman"/>
          <w:sz w:val="28"/>
          <w:szCs w:val="28"/>
          <w:lang w:val="kk-KZ"/>
        </w:rPr>
        <w:t>мамандары арқылы ұйымдастырылуы, професор-оқытушылардың студенттермен жеке-дара жұмыс жасау уақытын үнемдеуге үлкен септігін тигізетін, студент-оқытушы қарым-қатынасынан дербес ұйымдастырылған жеке университеттің қосымша білім беру құрылымын қалыптастыруға ықпал етеді;</w:t>
      </w:r>
    </w:p>
    <w:p w:rsidR="00A70469" w:rsidRPr="000B0CD2" w:rsidRDefault="00A70469" w:rsidP="00A65BE3">
      <w:pPr>
        <w:spacing w:after="0" w:line="240" w:lineRule="auto"/>
        <w:ind w:firstLine="567"/>
        <w:jc w:val="both"/>
        <w:rPr>
          <w:rFonts w:ascii="Times New Roman" w:hAnsi="Times New Roman"/>
          <w:color w:val="000000"/>
          <w:sz w:val="28"/>
          <w:szCs w:val="28"/>
          <w:shd w:val="clear" w:color="auto" w:fill="FFFFFF"/>
          <w:lang w:val="kk-KZ"/>
        </w:rPr>
      </w:pPr>
      <w:r w:rsidRPr="000B0CD2">
        <w:rPr>
          <w:rFonts w:ascii="Times New Roman" w:hAnsi="Times New Roman"/>
          <w:sz w:val="28"/>
          <w:szCs w:val="28"/>
          <w:lang w:val="kk-KZ"/>
        </w:rPr>
        <w:t xml:space="preserve">- </w:t>
      </w:r>
      <w:r w:rsidRPr="000B0CD2">
        <w:rPr>
          <w:rFonts w:ascii="Times New Roman" w:hAnsi="Times New Roman"/>
          <w:color w:val="000000"/>
          <w:sz w:val="28"/>
          <w:szCs w:val="28"/>
          <w:shd w:val="clear" w:color="auto" w:fill="FFFFFF"/>
          <w:lang w:val="kk-KZ"/>
        </w:rPr>
        <w:t>академиялық қолдау көрсету бағдарламаларының (біздің жағдайымызда академиялық эдвайзер, тьютор, ментор, бағыт-бағдар курстары) белгілі бір факультетпен немесе университеттік АҚК орталықтары арқылы ұйымдастырылуы, студенттің оқу пәндері бойынша артта қалуын алдын алуға, студенттердің оқу үлгерімін жетілдіруге, семестрден семестрге көшкен студенттер санын арттыруға жағдай жасайды;</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 студенттерге </w:t>
      </w:r>
      <w:r w:rsidRPr="000B0CD2">
        <w:rPr>
          <w:rFonts w:ascii="Times New Roman" w:hAnsi="Times New Roman"/>
          <w:color w:val="000000"/>
          <w:sz w:val="28"/>
          <w:szCs w:val="28"/>
          <w:shd w:val="clear" w:color="auto" w:fill="FFFFFF"/>
          <w:lang w:val="kk-KZ"/>
        </w:rPr>
        <w:t xml:space="preserve">академиялық қолдау көрсету бағдарламаларының тиімді ұйымдастырылуы </w:t>
      </w:r>
      <w:r w:rsidRPr="000B0CD2">
        <w:rPr>
          <w:rFonts w:ascii="Times New Roman" w:hAnsi="Times New Roman"/>
          <w:sz w:val="28"/>
          <w:szCs w:val="28"/>
          <w:lang w:val="kk-KZ"/>
        </w:rPr>
        <w:t>жоғары білім беру жүйесінің жекедаралануы (индивидуализация) қағидаларын сапалы жүзеге асыруға мүмкіндік береді;</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студенттерге сапалы академиялық қолдау көрсету, университеттерді бәсекеге қабілетті етудің, университет пен білім алушылардың қарым-қатынасын дамытудың маңызды инструменті болуға әсер етеді;</w:t>
      </w:r>
    </w:p>
    <w:p w:rsidR="00A70469" w:rsidRPr="000B0CD2" w:rsidRDefault="00A70469" w:rsidP="00A65BE3">
      <w:pPr>
        <w:spacing w:after="0" w:line="240" w:lineRule="auto"/>
        <w:ind w:firstLine="567"/>
        <w:jc w:val="both"/>
        <w:rPr>
          <w:rFonts w:ascii="Times New Roman" w:hAnsi="Times New Roman"/>
          <w:color w:val="000000"/>
          <w:spacing w:val="5"/>
          <w:sz w:val="28"/>
          <w:szCs w:val="28"/>
          <w:lang w:val="kk-KZ"/>
        </w:rPr>
      </w:pPr>
      <w:r w:rsidRPr="000B0CD2">
        <w:rPr>
          <w:rFonts w:ascii="Times New Roman" w:hAnsi="Times New Roman"/>
          <w:sz w:val="28"/>
          <w:szCs w:val="28"/>
          <w:lang w:val="kk-KZ"/>
        </w:rPr>
        <w:t xml:space="preserve">- </w:t>
      </w:r>
      <w:r w:rsidRPr="000B0CD2">
        <w:rPr>
          <w:rFonts w:ascii="Times New Roman" w:hAnsi="Times New Roman"/>
          <w:color w:val="000000"/>
          <w:spacing w:val="5"/>
          <w:sz w:val="28"/>
          <w:szCs w:val="28"/>
          <w:lang w:val="kk-KZ"/>
        </w:rPr>
        <w:t>пән оқытушысы мен академиялық қолдау орталықтары арасындағы ынтымақтастық (Collaboration Between Classroom Instructors and Academic Support Center) студенттің комбинаторлық, синергетикалық білімді меңгеру нәтижесіне әсер етіп, жеке оқу траекториясының сапалы ұйымдастыруға жағдай жасайды;</w:t>
      </w:r>
    </w:p>
    <w:p w:rsidR="00A70469" w:rsidRPr="000B0CD2" w:rsidRDefault="00A70469" w:rsidP="00A65BE3">
      <w:pPr>
        <w:pStyle w:val="a4"/>
        <w:numPr>
          <w:ilvl w:val="0"/>
          <w:numId w:val="38"/>
        </w:numPr>
        <w:tabs>
          <w:tab w:val="left" w:pos="993"/>
        </w:tabs>
        <w:spacing w:after="0" w:line="240" w:lineRule="auto"/>
        <w:ind w:left="0" w:firstLine="567"/>
        <w:jc w:val="both"/>
        <w:rPr>
          <w:rFonts w:ascii="Times New Roman" w:hAnsi="Times New Roman"/>
          <w:color w:val="000000"/>
          <w:spacing w:val="5"/>
          <w:sz w:val="28"/>
          <w:szCs w:val="28"/>
          <w:lang w:val="kk-KZ"/>
        </w:rPr>
      </w:pPr>
      <w:r w:rsidRPr="000B0CD2">
        <w:rPr>
          <w:rFonts w:ascii="Times New Roman" w:hAnsi="Times New Roman"/>
          <w:color w:val="000000"/>
          <w:spacing w:val="5"/>
          <w:sz w:val="28"/>
          <w:szCs w:val="28"/>
          <w:lang w:val="kk-KZ"/>
        </w:rPr>
        <w:t>оқытушылар мен академиялық қолдау көрсету орталықтарының кәсіби қызметкерлерінің байланыстылығы, студенттің нақты пән бойынша артта қалу жағдайларын, периферийлық, маргиналдық құбылыстан, барлық академиялық қауымдастыққа ортақ мәселеге айналдырады;</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color w:val="000000"/>
          <w:spacing w:val="5"/>
          <w:sz w:val="28"/>
          <w:szCs w:val="28"/>
          <w:lang w:val="kk-KZ"/>
        </w:rPr>
        <w:t xml:space="preserve">- </w:t>
      </w:r>
      <w:r w:rsidRPr="000B0CD2">
        <w:rPr>
          <w:rFonts w:ascii="Times New Roman" w:hAnsi="Times New Roman"/>
          <w:sz w:val="28"/>
          <w:szCs w:val="28"/>
          <w:lang w:val="kk-KZ"/>
        </w:rPr>
        <w:t xml:space="preserve">студент-студент әрекеттестігіндегі коллегиалдық бағдарламалар (пэр-тьютор, пэр-ментор), студентті университетте сақтап қалу (retention) мен </w:t>
      </w:r>
      <w:r w:rsidRPr="000B0CD2">
        <w:rPr>
          <w:rFonts w:ascii="Times New Roman" w:hAnsi="Times New Roman"/>
          <w:sz w:val="28"/>
          <w:szCs w:val="28"/>
          <w:lang w:val="kk-KZ"/>
        </w:rPr>
        <w:lastRenderedPageBreak/>
        <w:t xml:space="preserve">академиялық жетістігіне жетелейтін </w:t>
      </w:r>
      <w:r w:rsidRPr="000B0CD2">
        <w:rPr>
          <w:rFonts w:ascii="Times New Roman" w:hAnsi="Times New Roman"/>
          <w:i/>
          <w:sz w:val="28"/>
          <w:szCs w:val="28"/>
          <w:lang w:val="kk-KZ"/>
        </w:rPr>
        <w:t>дамыта оқыту ортасын</w:t>
      </w:r>
      <w:r w:rsidRPr="000B0CD2">
        <w:rPr>
          <w:rFonts w:ascii="Times New Roman" w:hAnsi="Times New Roman"/>
          <w:sz w:val="28"/>
          <w:szCs w:val="28"/>
          <w:lang w:val="kk-KZ"/>
        </w:rPr>
        <w:t xml:space="preserve"> қалыптастыруға мүмкіндік береді;</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ҚР жоғары білім беру жүйесінің Болон үрдісінің принциптерін жүзеге асыруда білім берудің әдістері мен мазмұнын түбегейлі қайта қарастырылуда. Академиялық еркіндік, </w:t>
      </w:r>
      <w:r w:rsidRPr="000B0CD2">
        <w:rPr>
          <w:rStyle w:val="s0"/>
          <w:rFonts w:ascii="Times New Roman" w:hAnsi="Times New Roman"/>
          <w:sz w:val="28"/>
          <w:szCs w:val="28"/>
          <w:lang w:val="kk-KZ"/>
        </w:rPr>
        <w:t>білім көлемін біріздендіру,</w:t>
      </w:r>
      <w:r w:rsidRPr="000B0CD2">
        <w:rPr>
          <w:rFonts w:ascii="Times New Roman" w:hAnsi="Times New Roman"/>
          <w:sz w:val="28"/>
          <w:szCs w:val="28"/>
          <w:lang w:val="kk-KZ"/>
        </w:rPr>
        <w:t xml:space="preserve"> </w:t>
      </w:r>
      <w:r w:rsidRPr="000B0CD2">
        <w:rPr>
          <w:rStyle w:val="s0"/>
          <w:rFonts w:ascii="Times New Roman" w:hAnsi="Times New Roman"/>
          <w:sz w:val="28"/>
          <w:szCs w:val="28"/>
          <w:lang w:val="kk-KZ"/>
        </w:rPr>
        <w:t xml:space="preserve">оқытуды барынша дараландыру үшін жағдай туғызу, білім алушылардың өзіндік жұмыстарының рөлі мен тиімділігін күшейту, білім алушылардың оқытушыларды таңдаудағы еркіндігі, білім беру бағдарламаларын меңгеруде білім алушылардың өзіндік жұмыстарын жандандыру сияқты мәселелер, студентке бағытталған гуманистік принциптерге негізделген оқыту ортасын қалыптастыруда ғана өзіндік шешімін табады деп тұжырымдаймыз Оған қоса, </w:t>
      </w:r>
      <w:r w:rsidRPr="000B0CD2">
        <w:rPr>
          <w:rFonts w:ascii="Times New Roman" w:hAnsi="Times New Roman"/>
          <w:sz w:val="28"/>
          <w:szCs w:val="28"/>
          <w:lang w:val="kk-KZ"/>
        </w:rPr>
        <w:t xml:space="preserve">кредиттік оқыту технологиясының талаптары, студенттен жоғары ұйымдасқан деңгейде дербестік, өз уақытын ұйымдастыру, дербес білім алу дағдыларының қажеттілігіне жоғары сұраныс туындатады. </w:t>
      </w:r>
      <w:r w:rsidRPr="000B0CD2">
        <w:rPr>
          <w:rStyle w:val="s0"/>
          <w:rFonts w:ascii="Times New Roman" w:hAnsi="Times New Roman"/>
          <w:sz w:val="28"/>
          <w:szCs w:val="28"/>
          <w:lang w:val="kk-KZ"/>
        </w:rPr>
        <w:t xml:space="preserve">Ол үшін, студенттің білім алудағы субъектік позициясын , жеке оқу траекториясын саналы қалыптастыруға әсер ететін жаңа педагогикалық технологияларды қолдануымыз қажет. Бұл жағдайда, АҚШ-тың академиялық қолдау көрсету бағытындағы тәжірибелері аса құнды тәжірибеге екенін теориялық талдау, педагогикалық эксперимент жұмыстарының нәтижелері аңғартады. Сонымен қатар, оның АҚШ университеттерінде орын алуын, диссертация міндеттері бойынша жан-жақты зерттеу, академиялық қолдау көрсету орталықтарының, </w:t>
      </w:r>
      <w:r w:rsidRPr="000B0CD2">
        <w:rPr>
          <w:rFonts w:ascii="Times New Roman" w:hAnsi="Times New Roman"/>
          <w:sz w:val="28"/>
          <w:szCs w:val="28"/>
          <w:lang w:val="kk-KZ"/>
        </w:rPr>
        <w:t xml:space="preserve">студентке бағытталған ортаны қалыптастыруға әсер ететін, </w:t>
      </w:r>
      <w:r w:rsidRPr="000B0CD2">
        <w:rPr>
          <w:rStyle w:val="s0"/>
          <w:rFonts w:ascii="Times New Roman" w:hAnsi="Times New Roman"/>
          <w:sz w:val="28"/>
          <w:szCs w:val="28"/>
          <w:lang w:val="kk-KZ"/>
        </w:rPr>
        <w:t xml:space="preserve">білім алушылардың </w:t>
      </w:r>
      <w:r w:rsidRPr="000B0CD2">
        <w:rPr>
          <w:rFonts w:ascii="Times New Roman" w:hAnsi="Times New Roman"/>
          <w:sz w:val="28"/>
          <w:szCs w:val="28"/>
          <w:lang w:val="kk-KZ"/>
        </w:rPr>
        <w:t>білім алу мақсатын анықтау, оқу пәндерінің мазмұнын нақтылау, мәнін түсінуге көмектесу, студенттің өздік жұмыстары мен ғылыми-зерттеу жобаларын орындауға жетекшілік жасау; оқу шарттары мен келісімдерін орнату; арнайы оқу пәндері немесе тақырыптары бойынша қосымша жеке-дара сабақтар өткізу; студенттік өмірге бейімдеу, жеке оқу траекториясын жүзеге асыруда бағыт бағдар беру, студенттерді әлеуметтік біліктермен қаруландыру сияқты мәселелермен айналысатыны анықталды. Кешенді түрде жүргізілетін  эдвайзер, тьютор, ментор, бағыт –бағдар беру курстары сияқты академиялық қолдау көрсету бағдарламалары арқылы АҚШ университеттері, студентің қажеттілігі мен жекетұлғалық, кәсіби дамуына бағытталған оқыту-тәрбие үдерісін қалыптастыруды мақсат етеді.</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ҚР және АҚШ жоғары оқу орындарындағы академиялық қолдау көрсету бағдарламаларына салыстырмалы талдаудың, АҚШ ғалымдарының академиялық қолдау көрсету бағытындағы нұсқаулары мен тұжырымдамаларын ескере отырып, университет студенттеріне академиялық қолдау көрсету кешенін ұйымдастырудың құрылымдық-теориялық моделін негіздедік. Оның академиялық эдвайзер, бағыт-бағдар беруші курстары сияқты компоненттерін тәжірибеде апробациялау үшін, эдвайзер қызметіндегі оқытушылардың біліктілігін арттыру, университет студенттеріне сапалы академиялық кеңес беру бағдарламасын жасау жұмыстары жүргізіліп, </w:t>
      </w:r>
      <w:r w:rsidRPr="000B0CD2">
        <w:rPr>
          <w:rFonts w:ascii="Times New Roman" w:hAnsi="Times New Roman"/>
          <w:bCs/>
          <w:sz w:val="28"/>
          <w:szCs w:val="28"/>
          <w:lang w:val="kk-KZ"/>
        </w:rPr>
        <w:t>академиялық кеңес беру мақсатымен дайындықтан өткен эдвайзер-оқытушылар, 1-ші курс студенттерімен «</w:t>
      </w:r>
      <w:r w:rsidRPr="000B0CD2">
        <w:rPr>
          <w:rFonts w:ascii="Times New Roman" w:hAnsi="Times New Roman"/>
          <w:sz w:val="28"/>
          <w:szCs w:val="28"/>
          <w:lang w:val="kk-KZ"/>
        </w:rPr>
        <w:t>Университетте білім алу стратегиясы» атты модулдік арнайы курсын</w:t>
      </w:r>
      <w:r w:rsidRPr="000B0CD2">
        <w:rPr>
          <w:rFonts w:ascii="Times New Roman" w:hAnsi="Times New Roman"/>
          <w:bCs/>
          <w:sz w:val="28"/>
          <w:szCs w:val="28"/>
          <w:lang w:val="kk-KZ"/>
        </w:rPr>
        <w:t xml:space="preserve"> жүргізді.</w:t>
      </w:r>
      <w:r w:rsidRPr="000B0CD2">
        <w:rPr>
          <w:rFonts w:ascii="Times New Roman" w:hAnsi="Times New Roman"/>
          <w:sz w:val="28"/>
          <w:szCs w:val="28"/>
          <w:lang w:val="kk-KZ"/>
        </w:rPr>
        <w:t xml:space="preserve"> Педагогикалық эксперименттің қорытындысында, студенттердің жеке оқу траекториясын жобалауда </w:t>
      </w:r>
      <w:r w:rsidRPr="000B0CD2">
        <w:rPr>
          <w:rFonts w:ascii="Times New Roman" w:hAnsi="Times New Roman"/>
          <w:sz w:val="28"/>
          <w:szCs w:val="28"/>
          <w:lang w:val="kk-KZ"/>
        </w:rPr>
        <w:lastRenderedPageBreak/>
        <w:t xml:space="preserve">кезіктіретін академиялық кедергілерінің алдын-алу мақсатымен жүргізілген, академиялық қолдау көрсету іс-әрекетінің, білім алушылардың университетке дер кезінде бейімделуіне жағымды әсер еткенін дәлелдеді. Бірінші курс студенттері, кредиттік оқыту технологиясының талаптары мен философиясы, университет құрылымы, қызметтері, олардың функциялары, </w:t>
      </w:r>
      <w:r w:rsidRPr="000B0CD2">
        <w:rPr>
          <w:rFonts w:ascii="Times New Roman" w:hAnsi="Times New Roman"/>
          <w:b/>
          <w:sz w:val="28"/>
          <w:szCs w:val="28"/>
          <w:lang w:val="kk-KZ"/>
        </w:rPr>
        <w:t>у</w:t>
      </w:r>
      <w:r w:rsidRPr="000B0CD2">
        <w:rPr>
          <w:rFonts w:ascii="Times New Roman" w:hAnsi="Times New Roman"/>
          <w:sz w:val="28"/>
          <w:szCs w:val="28"/>
          <w:lang w:val="kk-KZ"/>
        </w:rPr>
        <w:t>ақыт менеджменті. дәріске, практикалық сабақтарға дайындалу, оқу барысындағы проблемалық жағдаяттар шешу техникалары мен әдістері, өздік жұмыстың формалары мен түрлері, студенттің жеке оқу траекториясы, студенттің жеке оқу жоспары жобалау өмірлік және кәсіби мақсаттарын айқындау тақырыптарының өзектілігін атап көрсетті, осы тақырыптар бойынша білім деңгейлерінің артқанын растады, студенттер, академиялық эдвайзерлердің көмегімен, университеттік білім алу үдерісін, дербес оқу іс-әрекетін аса жауапкершілікпен жоспарлай бастағанын мәлімдеді. Бұдан, эдвайзерлердің бағыт бағдар беруші курс көмегімен білім алушылардың жеке оқу траекториясын саналы жобалауға әсер ететін, академиялық қолдау бағытындағы сапалы университеттік білім беру ортасының ұйымдастырылғанын аңғарамыз. Педагогикалық эксперимент жұмысының нәтижелері, академиялық қолдау көрсету бағдарламаларын қолдануда келесі басты талаптардың ескерілуі қажет екенін дәлелдеді:</w:t>
      </w:r>
    </w:p>
    <w:p w:rsidR="00A70469" w:rsidRPr="000B0CD2" w:rsidRDefault="008050CF" w:rsidP="00A65BE3">
      <w:pPr>
        <w:pStyle w:val="a4"/>
        <w:numPr>
          <w:ilvl w:val="0"/>
          <w:numId w:val="36"/>
        </w:numPr>
        <w:tabs>
          <w:tab w:val="left" w:pos="42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65BE3">
        <w:rPr>
          <w:rFonts w:ascii="Times New Roman" w:hAnsi="Times New Roman"/>
          <w:sz w:val="28"/>
          <w:szCs w:val="28"/>
          <w:lang w:val="kk-KZ"/>
        </w:rPr>
        <w:t xml:space="preserve"> </w:t>
      </w:r>
      <w:r w:rsidR="00A70469" w:rsidRPr="000B0CD2">
        <w:rPr>
          <w:rFonts w:ascii="Times New Roman" w:hAnsi="Times New Roman"/>
          <w:sz w:val="28"/>
          <w:szCs w:val="28"/>
          <w:lang w:val="kk-KZ"/>
        </w:rPr>
        <w:t>студентті оқыту үдерісінің басты тұлғасы ретінде қарастыру;</w:t>
      </w:r>
    </w:p>
    <w:p w:rsidR="00A70469" w:rsidRPr="000B0CD2" w:rsidRDefault="00A65BE3" w:rsidP="00A65BE3">
      <w:pPr>
        <w:pStyle w:val="a4"/>
        <w:numPr>
          <w:ilvl w:val="0"/>
          <w:numId w:val="36"/>
        </w:numPr>
        <w:tabs>
          <w:tab w:val="left" w:pos="42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8050CF">
        <w:rPr>
          <w:rFonts w:ascii="Times New Roman" w:hAnsi="Times New Roman"/>
          <w:sz w:val="28"/>
          <w:szCs w:val="28"/>
          <w:lang w:val="kk-KZ"/>
        </w:rPr>
        <w:t xml:space="preserve"> </w:t>
      </w:r>
      <w:r w:rsidR="00A70469" w:rsidRPr="000B0CD2">
        <w:rPr>
          <w:rFonts w:ascii="Times New Roman" w:hAnsi="Times New Roman"/>
          <w:sz w:val="28"/>
          <w:szCs w:val="28"/>
          <w:lang w:val="kk-KZ"/>
        </w:rPr>
        <w:t>студент пен АҚК кадрларымен белсенді әрекеттестік ұйымдастыру, онда адамгершілік құндылықтардың басымдылығы, еріктілік, икемділік, бірлесіп жұмыс атқару (кооперация), жекедараландыру, студенттің субъектік позициясын белсендіру, тең құқықтық қағидаларын ескеру;</w:t>
      </w:r>
    </w:p>
    <w:p w:rsidR="00A70469" w:rsidRPr="000B0CD2" w:rsidRDefault="00A70469" w:rsidP="00A65BE3">
      <w:pPr>
        <w:pStyle w:val="a4"/>
        <w:numPr>
          <w:ilvl w:val="0"/>
          <w:numId w:val="36"/>
        </w:numPr>
        <w:tabs>
          <w:tab w:val="left" w:pos="426"/>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 xml:space="preserve"> </w:t>
      </w:r>
      <w:r w:rsidR="008050CF">
        <w:rPr>
          <w:rFonts w:ascii="Times New Roman" w:hAnsi="Times New Roman"/>
          <w:sz w:val="28"/>
          <w:szCs w:val="28"/>
          <w:lang w:val="kk-KZ"/>
        </w:rPr>
        <w:t xml:space="preserve"> </w:t>
      </w:r>
      <w:r w:rsidRPr="000B0CD2">
        <w:rPr>
          <w:rFonts w:ascii="Times New Roman" w:hAnsi="Times New Roman"/>
          <w:sz w:val="28"/>
          <w:szCs w:val="28"/>
          <w:lang w:val="kk-KZ"/>
        </w:rPr>
        <w:t>оқытудың индуктивті, оқу проблемасына негізделген әдістерін қолдану;</w:t>
      </w:r>
    </w:p>
    <w:p w:rsidR="00A70469" w:rsidRPr="000B0CD2" w:rsidRDefault="00A65BE3" w:rsidP="00A65BE3">
      <w:pPr>
        <w:pStyle w:val="a4"/>
        <w:numPr>
          <w:ilvl w:val="0"/>
          <w:numId w:val="36"/>
        </w:numPr>
        <w:tabs>
          <w:tab w:val="left" w:pos="42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8050CF">
        <w:rPr>
          <w:rFonts w:ascii="Times New Roman" w:hAnsi="Times New Roman"/>
          <w:sz w:val="28"/>
          <w:szCs w:val="28"/>
          <w:lang w:val="kk-KZ"/>
        </w:rPr>
        <w:t xml:space="preserve"> </w:t>
      </w:r>
      <w:r w:rsidR="00A70469" w:rsidRPr="000B0CD2">
        <w:rPr>
          <w:rFonts w:ascii="Times New Roman" w:hAnsi="Times New Roman"/>
          <w:sz w:val="28"/>
          <w:szCs w:val="28"/>
          <w:lang w:val="kk-KZ"/>
        </w:rPr>
        <w:t>әрбір білім алушының жекетұлғалық ерекшеліктері мен әлеуетін ескеру;</w:t>
      </w:r>
    </w:p>
    <w:p w:rsidR="00A70469" w:rsidRPr="000B0CD2" w:rsidRDefault="00A65BE3" w:rsidP="00A65BE3">
      <w:pPr>
        <w:pStyle w:val="a4"/>
        <w:numPr>
          <w:ilvl w:val="0"/>
          <w:numId w:val="36"/>
        </w:numPr>
        <w:tabs>
          <w:tab w:val="left" w:pos="426"/>
        </w:tabs>
        <w:spacing w:after="0" w:line="240" w:lineRule="auto"/>
        <w:ind w:left="0" w:firstLine="567"/>
        <w:jc w:val="both"/>
        <w:rPr>
          <w:rFonts w:ascii="Times New Roman" w:hAnsi="Times New Roman"/>
          <w:sz w:val="28"/>
          <w:szCs w:val="28"/>
          <w:lang w:val="kk-KZ"/>
        </w:rPr>
      </w:pPr>
      <w:r>
        <w:rPr>
          <w:rFonts w:ascii="Times New Roman" w:hAnsi="Times New Roman"/>
          <w:bCs/>
          <w:sz w:val="28"/>
          <w:szCs w:val="28"/>
          <w:lang w:val="kk-KZ"/>
        </w:rPr>
        <w:t xml:space="preserve"> </w:t>
      </w:r>
      <w:r w:rsidR="008050CF">
        <w:rPr>
          <w:rFonts w:ascii="Times New Roman" w:hAnsi="Times New Roman"/>
          <w:bCs/>
          <w:sz w:val="28"/>
          <w:szCs w:val="28"/>
          <w:lang w:val="kk-KZ"/>
        </w:rPr>
        <w:t xml:space="preserve"> </w:t>
      </w:r>
      <w:r w:rsidR="00A70469" w:rsidRPr="000B0CD2">
        <w:rPr>
          <w:rFonts w:ascii="Times New Roman" w:hAnsi="Times New Roman"/>
          <w:bCs/>
          <w:sz w:val="28"/>
          <w:szCs w:val="28"/>
          <w:lang w:val="kk-KZ"/>
        </w:rPr>
        <w:t>студенттің жеке мақсаттарына жетуде дербес оқу іс-әрекетін оңтайландыру;</w:t>
      </w:r>
    </w:p>
    <w:p w:rsidR="00A70469" w:rsidRPr="000B0CD2" w:rsidRDefault="00A65BE3" w:rsidP="00A65BE3">
      <w:pPr>
        <w:pStyle w:val="a4"/>
        <w:numPr>
          <w:ilvl w:val="0"/>
          <w:numId w:val="36"/>
        </w:numPr>
        <w:tabs>
          <w:tab w:val="left" w:pos="426"/>
        </w:tabs>
        <w:spacing w:after="0" w:line="240" w:lineRule="auto"/>
        <w:ind w:left="0" w:firstLine="567"/>
        <w:jc w:val="both"/>
        <w:rPr>
          <w:rFonts w:ascii="Times New Roman" w:hAnsi="Times New Roman"/>
          <w:sz w:val="28"/>
          <w:szCs w:val="28"/>
          <w:lang w:val="kk-KZ"/>
        </w:rPr>
      </w:pPr>
      <w:r>
        <w:rPr>
          <w:rFonts w:ascii="Times New Roman" w:hAnsi="Times New Roman"/>
          <w:bCs/>
          <w:sz w:val="28"/>
          <w:szCs w:val="28"/>
          <w:lang w:val="kk-KZ"/>
        </w:rPr>
        <w:t xml:space="preserve"> </w:t>
      </w:r>
      <w:r w:rsidR="008050CF">
        <w:rPr>
          <w:rFonts w:ascii="Times New Roman" w:hAnsi="Times New Roman"/>
          <w:bCs/>
          <w:sz w:val="28"/>
          <w:szCs w:val="28"/>
          <w:lang w:val="kk-KZ"/>
        </w:rPr>
        <w:t xml:space="preserve"> </w:t>
      </w:r>
      <w:r w:rsidR="00A70469" w:rsidRPr="000B0CD2">
        <w:rPr>
          <w:rFonts w:ascii="Times New Roman" w:hAnsi="Times New Roman"/>
          <w:bCs/>
          <w:sz w:val="28"/>
          <w:szCs w:val="28"/>
          <w:lang w:val="kk-KZ"/>
        </w:rPr>
        <w:t>студенттің университетте академиялық жетістікке жетуіне, оның білім алу тәжірибесі мен көрсеткіштерінің әсерінің маңызының зор екенін түсіну;</w:t>
      </w:r>
    </w:p>
    <w:p w:rsidR="00A70469" w:rsidRPr="000B0CD2" w:rsidRDefault="00A70469" w:rsidP="00A65BE3">
      <w:pPr>
        <w:pStyle w:val="a4"/>
        <w:numPr>
          <w:ilvl w:val="0"/>
          <w:numId w:val="36"/>
        </w:numPr>
        <w:tabs>
          <w:tab w:val="left" w:pos="426"/>
        </w:tabs>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 xml:space="preserve"> </w:t>
      </w:r>
      <w:r w:rsidR="008050CF">
        <w:rPr>
          <w:rFonts w:ascii="Times New Roman" w:hAnsi="Times New Roman"/>
          <w:sz w:val="28"/>
          <w:szCs w:val="28"/>
          <w:lang w:val="kk-KZ"/>
        </w:rPr>
        <w:t xml:space="preserve"> </w:t>
      </w:r>
      <w:r w:rsidRPr="000B0CD2">
        <w:rPr>
          <w:rFonts w:ascii="Times New Roman" w:hAnsi="Times New Roman"/>
          <w:bCs/>
          <w:sz w:val="28"/>
          <w:szCs w:val="28"/>
          <w:lang w:val="kk-KZ"/>
        </w:rPr>
        <w:t>студенттердің қателіктері, жөнсіз қылықтары мен қарама-қайшылықтарын мойындату, одан тиісті қорытындылар жасауға жетекші болу.</w:t>
      </w:r>
    </w:p>
    <w:p w:rsidR="00A70469" w:rsidRPr="000B0CD2" w:rsidRDefault="00A70469" w:rsidP="00A65BE3">
      <w:pPr>
        <w:tabs>
          <w:tab w:val="left" w:pos="567"/>
        </w:tabs>
        <w:spacing w:after="0" w:line="240" w:lineRule="auto"/>
        <w:jc w:val="both"/>
        <w:rPr>
          <w:rFonts w:ascii="Times New Roman" w:hAnsi="Times New Roman"/>
          <w:i/>
          <w:sz w:val="28"/>
          <w:szCs w:val="28"/>
          <w:lang w:val="kk-KZ"/>
        </w:rPr>
      </w:pPr>
      <w:r w:rsidRPr="000B0CD2">
        <w:rPr>
          <w:rFonts w:ascii="Times New Roman" w:hAnsi="Times New Roman"/>
          <w:bCs/>
          <w:sz w:val="28"/>
          <w:szCs w:val="28"/>
          <w:lang w:val="kk-KZ"/>
        </w:rPr>
        <w:tab/>
      </w:r>
      <w:r w:rsidRPr="000B0CD2">
        <w:rPr>
          <w:rFonts w:ascii="Times New Roman" w:hAnsi="Times New Roman"/>
          <w:sz w:val="28"/>
          <w:szCs w:val="28"/>
          <w:lang w:val="kk-KZ"/>
        </w:rPr>
        <w:t xml:space="preserve">Диссертациялық жұмыстың теориялық талдау, педагогикалық экспериментінің қорытындыларынан, шетел тәжірибесінен бейімдеп енгізілген, отандық университеттердегі академиялық эдвайзер, тьютор сияқты студенттердің жеке оқу траекториясын жүзеге асыруға қолдау көрсету бағдарламаларын жетілдіру мақсатымен келесідей </w:t>
      </w:r>
      <w:r w:rsidRPr="000B0CD2">
        <w:rPr>
          <w:rFonts w:ascii="Times New Roman" w:hAnsi="Times New Roman"/>
          <w:i/>
          <w:sz w:val="28"/>
          <w:szCs w:val="28"/>
          <w:lang w:val="kk-KZ"/>
        </w:rPr>
        <w:t>ғылыми-әдістемелік тұжырымдар мен нұсқаулар береміз:</w:t>
      </w:r>
    </w:p>
    <w:p w:rsidR="00A70469" w:rsidRPr="000B0CD2" w:rsidRDefault="00A65BE3" w:rsidP="008050CF">
      <w:pPr>
        <w:tabs>
          <w:tab w:val="left" w:pos="567"/>
        </w:tabs>
        <w:spacing w:after="0" w:line="240" w:lineRule="auto"/>
        <w:jc w:val="both"/>
        <w:rPr>
          <w:rFonts w:ascii="Times New Roman" w:hAnsi="Times New Roman"/>
          <w:i/>
          <w:sz w:val="28"/>
          <w:szCs w:val="28"/>
          <w:lang w:val="kk-KZ"/>
        </w:rPr>
      </w:pPr>
      <w:r>
        <w:rPr>
          <w:rFonts w:ascii="Times New Roman" w:hAnsi="Times New Roman"/>
          <w:i/>
          <w:sz w:val="28"/>
          <w:szCs w:val="28"/>
          <w:lang w:val="kk-KZ"/>
        </w:rPr>
        <w:t xml:space="preserve">      </w:t>
      </w:r>
      <w:r w:rsidR="00E25808">
        <w:rPr>
          <w:rFonts w:ascii="Times New Roman" w:hAnsi="Times New Roman"/>
          <w:i/>
          <w:sz w:val="28"/>
          <w:szCs w:val="28"/>
          <w:lang w:val="kk-KZ"/>
        </w:rPr>
        <w:t xml:space="preserve">  </w:t>
      </w:r>
      <w:r w:rsidR="00A70469" w:rsidRPr="000B0CD2">
        <w:rPr>
          <w:rFonts w:ascii="Times New Roman" w:hAnsi="Times New Roman"/>
          <w:i/>
          <w:sz w:val="28"/>
          <w:szCs w:val="28"/>
          <w:lang w:val="kk-KZ"/>
        </w:rPr>
        <w:t>А) академиялық эдвайзер қызметі бойынша:</w:t>
      </w:r>
    </w:p>
    <w:p w:rsidR="00A70469" w:rsidRPr="000B0CD2" w:rsidRDefault="008050CF" w:rsidP="00E25808">
      <w:pPr>
        <w:pStyle w:val="a4"/>
        <w:numPr>
          <w:ilvl w:val="0"/>
          <w:numId w:val="37"/>
        </w:numPr>
        <w:tabs>
          <w:tab w:val="left" w:pos="0"/>
          <w:tab w:val="left" w:pos="567"/>
        </w:tabs>
        <w:spacing w:after="0" w:line="240" w:lineRule="auto"/>
        <w:ind w:left="0" w:firstLine="567"/>
        <w:jc w:val="both"/>
        <w:rPr>
          <w:rFonts w:ascii="Times New Roman" w:hAnsi="Times New Roman"/>
          <w:bCs/>
          <w:sz w:val="28"/>
          <w:szCs w:val="28"/>
          <w:lang w:val="kk-KZ"/>
        </w:rPr>
      </w:pPr>
      <w:r>
        <w:rPr>
          <w:rFonts w:ascii="Times New Roman" w:hAnsi="Times New Roman"/>
          <w:bCs/>
          <w:sz w:val="28"/>
          <w:szCs w:val="28"/>
          <w:lang w:val="kk-KZ"/>
        </w:rPr>
        <w:t xml:space="preserve"> </w:t>
      </w:r>
      <w:r w:rsidR="00A70469" w:rsidRPr="000B0CD2">
        <w:rPr>
          <w:rFonts w:ascii="Times New Roman" w:hAnsi="Times New Roman"/>
          <w:bCs/>
          <w:sz w:val="28"/>
          <w:szCs w:val="28"/>
          <w:lang w:val="kk-KZ"/>
        </w:rPr>
        <w:t>қазақстандық кредиттік оқыту технологиясында эдвайзерлерді академиялық қолдау көрсетудің бөлігі ретінде қарастырып, оның іс- әрекетін дамытуға әсер ететін ғылыми негізделген тұжырымдама жасау;</w:t>
      </w:r>
    </w:p>
    <w:p w:rsidR="00A70469" w:rsidRPr="000B0CD2" w:rsidRDefault="008050CF" w:rsidP="00A65BE3">
      <w:pPr>
        <w:pStyle w:val="a4"/>
        <w:numPr>
          <w:ilvl w:val="0"/>
          <w:numId w:val="37"/>
        </w:numPr>
        <w:tabs>
          <w:tab w:val="left" w:pos="0"/>
        </w:tabs>
        <w:spacing w:after="0" w:line="240" w:lineRule="auto"/>
        <w:ind w:left="0" w:firstLine="567"/>
        <w:jc w:val="both"/>
        <w:rPr>
          <w:rFonts w:ascii="Times New Roman" w:hAnsi="Times New Roman"/>
          <w:bCs/>
          <w:sz w:val="28"/>
          <w:szCs w:val="28"/>
          <w:lang w:val="kk-KZ"/>
        </w:rPr>
      </w:pPr>
      <w:r>
        <w:rPr>
          <w:rStyle w:val="s0"/>
          <w:rFonts w:ascii="Times New Roman" w:hAnsi="Times New Roman"/>
          <w:sz w:val="28"/>
          <w:szCs w:val="28"/>
          <w:lang w:val="kk-KZ"/>
        </w:rPr>
        <w:t xml:space="preserve"> </w:t>
      </w:r>
      <w:r w:rsidR="00A70469" w:rsidRPr="000B0CD2">
        <w:rPr>
          <w:rStyle w:val="s0"/>
          <w:rFonts w:ascii="Times New Roman" w:hAnsi="Times New Roman"/>
          <w:sz w:val="28"/>
          <w:szCs w:val="28"/>
          <w:lang w:val="kk-KZ"/>
        </w:rPr>
        <w:t>қазақстандық эдвайзерлер ассоциациясын немесе</w:t>
      </w:r>
      <w:r>
        <w:rPr>
          <w:rStyle w:val="s0"/>
          <w:rFonts w:ascii="Times New Roman" w:hAnsi="Times New Roman"/>
          <w:sz w:val="28"/>
          <w:szCs w:val="28"/>
          <w:lang w:val="kk-KZ"/>
        </w:rPr>
        <w:t xml:space="preserve"> белгілі бір кәсіби ұйымын құру,</w:t>
      </w:r>
      <w:r w:rsidR="00A70469" w:rsidRPr="000B0CD2">
        <w:rPr>
          <w:rStyle w:val="s0"/>
          <w:rFonts w:ascii="Times New Roman" w:hAnsi="Times New Roman"/>
          <w:sz w:val="28"/>
          <w:szCs w:val="28"/>
          <w:lang w:val="kk-KZ"/>
        </w:rPr>
        <w:t xml:space="preserve"> </w:t>
      </w:r>
      <w:r w:rsidR="00A70469" w:rsidRPr="000B0CD2">
        <w:rPr>
          <w:rFonts w:ascii="Times New Roman" w:hAnsi="Times New Roman"/>
          <w:bCs/>
          <w:sz w:val="28"/>
          <w:szCs w:val="28"/>
          <w:lang w:val="kk-KZ"/>
        </w:rPr>
        <w:t xml:space="preserve">кеңес беру үрдісіне университет мүшелерін (профессор-оқытушы құрамы, инструктор, әкімшілік),университеттің академиялық қолдау </w:t>
      </w:r>
      <w:r w:rsidR="00A70469" w:rsidRPr="000B0CD2">
        <w:rPr>
          <w:rFonts w:ascii="Times New Roman" w:hAnsi="Times New Roman"/>
          <w:bCs/>
          <w:sz w:val="28"/>
          <w:szCs w:val="28"/>
          <w:lang w:val="kk-KZ"/>
        </w:rPr>
        <w:lastRenderedPageBreak/>
        <w:t>көрсету ресурстарын қатыстыруға, кәсіби эдвайзерлер қауымдастығының бет - бейнесін (имидж) қалыптастыруға мүмкіндік береді.</w:t>
      </w:r>
    </w:p>
    <w:p w:rsidR="00A70469" w:rsidRPr="000B0CD2" w:rsidRDefault="008050CF" w:rsidP="00A65BE3">
      <w:pPr>
        <w:pStyle w:val="a4"/>
        <w:numPr>
          <w:ilvl w:val="0"/>
          <w:numId w:val="37"/>
        </w:numPr>
        <w:tabs>
          <w:tab w:val="left" w:pos="0"/>
        </w:tabs>
        <w:spacing w:after="0" w:line="240" w:lineRule="auto"/>
        <w:ind w:left="0" w:firstLine="567"/>
        <w:jc w:val="both"/>
        <w:rPr>
          <w:rFonts w:ascii="Times New Roman" w:hAnsi="Times New Roman"/>
          <w:bCs/>
          <w:sz w:val="28"/>
          <w:szCs w:val="28"/>
          <w:lang w:val="kk-KZ"/>
        </w:rPr>
      </w:pPr>
      <w:r>
        <w:rPr>
          <w:rFonts w:ascii="Times New Roman" w:hAnsi="Times New Roman"/>
          <w:sz w:val="28"/>
          <w:szCs w:val="28"/>
          <w:lang w:val="kk-KZ"/>
        </w:rPr>
        <w:t xml:space="preserve"> </w:t>
      </w:r>
      <w:r w:rsidR="00A70469" w:rsidRPr="000B0CD2">
        <w:rPr>
          <w:rFonts w:ascii="Times New Roman" w:hAnsi="Times New Roman"/>
          <w:sz w:val="28"/>
          <w:szCs w:val="28"/>
          <w:lang w:val="kk-KZ"/>
        </w:rPr>
        <w:t>академиялық эдвайзерлердің біліктілігін арттыру жүйелі жүзеге түрде жүргізілсе, олардың кеңес беру іс-әрекетінің сапасы артады, соның нәтижесінде студенттің максималды жекедаралануына алғышарттар жасалады.</w:t>
      </w:r>
    </w:p>
    <w:p w:rsidR="00A70469" w:rsidRPr="000B0CD2" w:rsidRDefault="008050CF" w:rsidP="00A65BE3">
      <w:pPr>
        <w:pStyle w:val="a4"/>
        <w:numPr>
          <w:ilvl w:val="0"/>
          <w:numId w:val="37"/>
        </w:numPr>
        <w:tabs>
          <w:tab w:val="left" w:pos="0"/>
        </w:tabs>
        <w:spacing w:after="0" w:line="240" w:lineRule="auto"/>
        <w:ind w:left="0" w:firstLine="567"/>
        <w:jc w:val="both"/>
        <w:rPr>
          <w:rFonts w:ascii="Times New Roman" w:hAnsi="Times New Roman"/>
          <w:bCs/>
          <w:sz w:val="28"/>
          <w:szCs w:val="28"/>
          <w:lang w:val="kk-KZ"/>
        </w:rPr>
      </w:pPr>
      <w:r>
        <w:rPr>
          <w:rFonts w:ascii="Times New Roman" w:hAnsi="Times New Roman"/>
          <w:sz w:val="28"/>
          <w:szCs w:val="28"/>
          <w:lang w:val="kk-KZ"/>
        </w:rPr>
        <w:t xml:space="preserve"> </w:t>
      </w:r>
      <w:r w:rsidR="00A70469" w:rsidRPr="000B0CD2">
        <w:rPr>
          <w:rFonts w:ascii="Times New Roman" w:hAnsi="Times New Roman"/>
          <w:sz w:val="28"/>
          <w:szCs w:val="28"/>
          <w:lang w:val="kk-KZ"/>
        </w:rPr>
        <w:t>академиялық эдвайзерлерді студенттің жеке оқу траекториясын қалыптастыруға әсер ететін кәсіби маман ретінде қарау, жоғары оқу орындарда студенттердің жеке оқу траекториясын жобалауға әсер ететін эдвайзер мамандарын даярлауға мүмкіндік береді.</w:t>
      </w:r>
    </w:p>
    <w:p w:rsidR="00A70469" w:rsidRPr="000B0CD2" w:rsidRDefault="008050CF" w:rsidP="00A65BE3">
      <w:pPr>
        <w:pStyle w:val="a4"/>
        <w:numPr>
          <w:ilvl w:val="0"/>
          <w:numId w:val="37"/>
        </w:numPr>
        <w:tabs>
          <w:tab w:val="left" w:pos="0"/>
        </w:tabs>
        <w:spacing w:after="0" w:line="240" w:lineRule="auto"/>
        <w:ind w:left="0" w:firstLine="567"/>
        <w:jc w:val="both"/>
        <w:rPr>
          <w:rFonts w:ascii="Times New Roman" w:hAnsi="Times New Roman"/>
          <w:bCs/>
          <w:sz w:val="28"/>
          <w:szCs w:val="28"/>
          <w:lang w:val="kk-KZ"/>
        </w:rPr>
      </w:pPr>
      <w:r>
        <w:rPr>
          <w:rFonts w:ascii="Times New Roman" w:hAnsi="Times New Roman"/>
          <w:bCs/>
          <w:sz w:val="28"/>
          <w:szCs w:val="28"/>
          <w:lang w:val="kk-KZ"/>
        </w:rPr>
        <w:t xml:space="preserve"> </w:t>
      </w:r>
      <w:r w:rsidR="00A70469" w:rsidRPr="000B0CD2">
        <w:rPr>
          <w:rFonts w:ascii="Times New Roman" w:hAnsi="Times New Roman"/>
          <w:bCs/>
          <w:sz w:val="28"/>
          <w:szCs w:val="28"/>
          <w:lang w:val="kk-KZ"/>
        </w:rPr>
        <w:t>ғылыми-педагогикалық бағыттағы магистратура мамандықтарына академиялық эдвайзер, тьютор қызметі, аясындағы арнаулы курс бағдарламаларын енгізу, болашақ жоғары мектеп оқытушысының эдвайзер, тьютор ретіндегі іс-әрекетін кәсібилендіруге, жетілдіруге мүмкіндік береді.</w:t>
      </w:r>
    </w:p>
    <w:p w:rsidR="00A70469" w:rsidRPr="000B0CD2" w:rsidRDefault="008050CF" w:rsidP="00A65BE3">
      <w:pPr>
        <w:pStyle w:val="a4"/>
        <w:numPr>
          <w:ilvl w:val="0"/>
          <w:numId w:val="37"/>
        </w:numPr>
        <w:tabs>
          <w:tab w:val="left" w:pos="0"/>
        </w:tabs>
        <w:spacing w:after="0" w:line="240" w:lineRule="auto"/>
        <w:ind w:left="0" w:firstLine="567"/>
        <w:jc w:val="both"/>
        <w:rPr>
          <w:rStyle w:val="s0"/>
          <w:rFonts w:ascii="Times New Roman" w:hAnsi="Times New Roman"/>
          <w:bCs/>
          <w:sz w:val="28"/>
          <w:szCs w:val="28"/>
          <w:lang w:val="kk-KZ"/>
        </w:rPr>
      </w:pPr>
      <w:r>
        <w:rPr>
          <w:rFonts w:ascii="Times New Roman" w:hAnsi="Times New Roman"/>
          <w:sz w:val="28"/>
          <w:szCs w:val="28"/>
          <w:lang w:val="kk-KZ"/>
        </w:rPr>
        <w:t xml:space="preserve"> </w:t>
      </w:r>
      <w:r w:rsidR="00A70469" w:rsidRPr="000B0CD2">
        <w:rPr>
          <w:rFonts w:ascii="Times New Roman" w:hAnsi="Times New Roman"/>
          <w:sz w:val="28"/>
          <w:szCs w:val="28"/>
          <w:lang w:val="kk-KZ"/>
        </w:rPr>
        <w:t>академиялық эдвайзердің әрбір студентпен жұмыс жасауына ұйымдастырушылық, қаржылық, әкімшіліу тұрғысынан жағдай жасау, оның әрбір студентке сапалы, жеке-дара кеңес беруіне мүмкіндік береді;</w:t>
      </w:r>
    </w:p>
    <w:p w:rsidR="00A70469" w:rsidRPr="000B0CD2" w:rsidRDefault="008050CF" w:rsidP="00A65BE3">
      <w:pPr>
        <w:pStyle w:val="a4"/>
        <w:numPr>
          <w:ilvl w:val="0"/>
          <w:numId w:val="37"/>
        </w:numPr>
        <w:tabs>
          <w:tab w:val="left" w:pos="0"/>
        </w:tabs>
        <w:spacing w:after="0" w:line="240" w:lineRule="auto"/>
        <w:ind w:left="0" w:firstLine="567"/>
        <w:jc w:val="both"/>
        <w:rPr>
          <w:rFonts w:ascii="Times New Roman" w:hAnsi="Times New Roman"/>
          <w:bCs/>
          <w:sz w:val="28"/>
          <w:szCs w:val="28"/>
          <w:lang w:val="kk-KZ"/>
        </w:rPr>
      </w:pPr>
      <w:r>
        <w:rPr>
          <w:rStyle w:val="s0"/>
          <w:rFonts w:ascii="Times New Roman" w:hAnsi="Times New Roman"/>
          <w:sz w:val="28"/>
          <w:szCs w:val="28"/>
          <w:lang w:val="kk-KZ"/>
        </w:rPr>
        <w:t xml:space="preserve"> </w:t>
      </w:r>
      <w:r w:rsidR="00A70469" w:rsidRPr="000B0CD2">
        <w:rPr>
          <w:rStyle w:val="s0"/>
          <w:rFonts w:ascii="Times New Roman" w:hAnsi="Times New Roman"/>
          <w:sz w:val="28"/>
          <w:szCs w:val="28"/>
          <w:lang w:val="kk-KZ"/>
        </w:rPr>
        <w:t>эдвайзерлердің бакалавриат, магистратура, докторантура деңгейіндегі білім алушылардың жеке оқу траекториясын жүзеге асыруға әсер ететін, академиялық қолдау көрсету әдістемесін жасау;</w:t>
      </w:r>
    </w:p>
    <w:p w:rsidR="00A70469" w:rsidRPr="000B0CD2" w:rsidRDefault="008050CF" w:rsidP="00A65BE3">
      <w:pPr>
        <w:pStyle w:val="a4"/>
        <w:numPr>
          <w:ilvl w:val="0"/>
          <w:numId w:val="37"/>
        </w:numPr>
        <w:tabs>
          <w:tab w:val="left" w:pos="0"/>
        </w:tabs>
        <w:spacing w:after="0" w:line="240" w:lineRule="auto"/>
        <w:ind w:left="0" w:firstLine="567"/>
        <w:jc w:val="both"/>
        <w:rPr>
          <w:rFonts w:ascii="Times New Roman" w:hAnsi="Times New Roman"/>
          <w:bCs/>
          <w:sz w:val="28"/>
          <w:szCs w:val="28"/>
          <w:lang w:val="kk-KZ"/>
        </w:rPr>
      </w:pPr>
      <w:r>
        <w:rPr>
          <w:rFonts w:ascii="Times New Roman" w:hAnsi="Times New Roman"/>
          <w:bCs/>
          <w:sz w:val="28"/>
          <w:szCs w:val="28"/>
          <w:lang w:val="kk-KZ"/>
        </w:rPr>
        <w:t xml:space="preserve"> </w:t>
      </w:r>
      <w:r w:rsidR="00A70469" w:rsidRPr="000B0CD2">
        <w:rPr>
          <w:rFonts w:ascii="Times New Roman" w:hAnsi="Times New Roman"/>
          <w:bCs/>
          <w:sz w:val="28"/>
          <w:szCs w:val="28"/>
          <w:lang w:val="kk-KZ"/>
        </w:rPr>
        <w:t>эдвайзерлерге арналған әдістемелік құралдарда, оқулықтарда, академиялық кеңесші қызметінің мақсаты мен басты міндеттері, жұмысының ерекшеліктері, бағыттары, студентпен қарым-қатынас жасау философиясы ғылыми-теориялық негізделіп, студенттің академиялық тәжірибесін қанағаттандыру жолдары бойынша нақты әдістемелік ұсыныстар, дидактикалық материалдар берілуі қажет.</w:t>
      </w:r>
    </w:p>
    <w:p w:rsidR="00A70469" w:rsidRPr="000B0CD2" w:rsidRDefault="00A70469" w:rsidP="00A65BE3">
      <w:pPr>
        <w:spacing w:after="0" w:line="240" w:lineRule="auto"/>
        <w:ind w:left="284" w:firstLine="283"/>
        <w:jc w:val="both"/>
        <w:rPr>
          <w:rFonts w:ascii="Times New Roman" w:hAnsi="Times New Roman"/>
          <w:sz w:val="28"/>
          <w:szCs w:val="28"/>
          <w:lang w:val="kk-KZ"/>
        </w:rPr>
      </w:pPr>
      <w:r w:rsidRPr="000B0CD2">
        <w:rPr>
          <w:rFonts w:ascii="Times New Roman" w:hAnsi="Times New Roman"/>
          <w:sz w:val="28"/>
          <w:szCs w:val="28"/>
          <w:lang w:val="kk-KZ"/>
        </w:rPr>
        <w:t xml:space="preserve">Б) </w:t>
      </w:r>
      <w:r w:rsidRPr="000B0CD2">
        <w:rPr>
          <w:rFonts w:ascii="Times New Roman" w:hAnsi="Times New Roman"/>
          <w:i/>
          <w:sz w:val="28"/>
          <w:szCs w:val="28"/>
          <w:lang w:val="kk-KZ"/>
        </w:rPr>
        <w:t>тьютор қызметі бойынша:</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 университеттік ортада, немесе кафедраларда пэр-тьютор бағдарламасын енгізу, студенттердің оқу үлгерімін арттыруға мүмкіндік береді, жазғы семестрге қалған, немесе университеттен оқу үлгерімі бойынша шығарылған студенттердің санын қысқартады. </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университеттік ортада, кафедраларда оқу үлгерімі жоғары студенттер, магистранттар мен докторанттар қатарынан әртүрлі пәндерден пэр-тьютор курстарын ұйымдастыру, студент-студент қарым-қатынасындағы коллегиалдық әрекеттестікті дамытады;</w:t>
      </w:r>
    </w:p>
    <w:p w:rsidR="00A70469" w:rsidRPr="000B0CD2" w:rsidRDefault="00A70469" w:rsidP="00A65BE3">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кафедраларда пэр-тьютор бағдарламасын ұйымдастыру, профессор-оқытушылардың әрбір студентпен жеке-дара жұмыс жасау уақытын үнемдейді;</w:t>
      </w:r>
    </w:p>
    <w:p w:rsidR="00A70469" w:rsidRPr="000B0CD2" w:rsidRDefault="00E25808" w:rsidP="00A65BE3">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пэр-</w:t>
      </w:r>
      <w:r w:rsidR="00A70469" w:rsidRPr="000B0CD2">
        <w:rPr>
          <w:rFonts w:ascii="Times New Roman" w:hAnsi="Times New Roman"/>
          <w:sz w:val="28"/>
          <w:szCs w:val="28"/>
          <w:lang w:val="kk-KZ"/>
        </w:rPr>
        <w:t xml:space="preserve">тьюторларды арнайы дайындықтан өткізуі, </w:t>
      </w:r>
      <w:r w:rsidR="00A70469" w:rsidRPr="000B0CD2">
        <w:rPr>
          <w:rStyle w:val="s0"/>
          <w:rFonts w:ascii="Times New Roman" w:hAnsi="Times New Roman"/>
          <w:sz w:val="28"/>
          <w:szCs w:val="28"/>
          <w:lang w:val="kk-KZ"/>
        </w:rPr>
        <w:t>педагогикалық, психологиялық, әдістемелік, жарнамалық, техникалық жағынан тиімді ұйымдастырылуы, «студент-оқытушы-әкімшілік» қарым-қатынасының ынтымақтастығына, студенттердің академиялық жетістігіне, мотивациясына, сенімділігіне әсер етіп, жағымды «оқыту арқылы оқу» айналасының құруға жағдай жасайды.</w:t>
      </w:r>
    </w:p>
    <w:p w:rsidR="00A70469" w:rsidRPr="000B0CD2" w:rsidRDefault="00A70469" w:rsidP="00A65BE3">
      <w:pPr>
        <w:spacing w:after="0" w:line="240" w:lineRule="auto"/>
        <w:ind w:firstLine="567"/>
        <w:jc w:val="both"/>
        <w:rPr>
          <w:rStyle w:val="s0"/>
          <w:rFonts w:ascii="Times New Roman" w:hAnsi="Times New Roman"/>
          <w:b/>
          <w:sz w:val="28"/>
          <w:szCs w:val="28"/>
          <w:lang w:val="kk-KZ"/>
        </w:rPr>
      </w:pPr>
      <w:r w:rsidRPr="000B0CD2">
        <w:rPr>
          <w:rFonts w:ascii="Times New Roman" w:hAnsi="Times New Roman"/>
          <w:sz w:val="28"/>
          <w:szCs w:val="28"/>
          <w:lang w:val="kk-KZ"/>
        </w:rPr>
        <w:t xml:space="preserve">Диссертациялық жұмыстың эмпирикалық мәліметтеріне талдау жасау, кредиттік оқыту технологиясында студенттің жеке оқу траекториясын саналы қалыптастыруға кері әсерін тигізетін академиялық кедергілердің 4 тобын </w:t>
      </w:r>
      <w:r w:rsidRPr="000B0CD2">
        <w:rPr>
          <w:rFonts w:ascii="Times New Roman" w:hAnsi="Times New Roman"/>
          <w:sz w:val="28"/>
          <w:szCs w:val="28"/>
          <w:lang w:val="kk-KZ"/>
        </w:rPr>
        <w:lastRenderedPageBreak/>
        <w:t xml:space="preserve">анықтадық: 1) </w:t>
      </w:r>
      <w:r w:rsidRPr="000B0CD2">
        <w:rPr>
          <w:rFonts w:ascii="Times New Roman" w:hAnsi="Times New Roman"/>
          <w:i/>
          <w:sz w:val="28"/>
          <w:szCs w:val="28"/>
          <w:lang w:val="kk-KZ"/>
        </w:rPr>
        <w:t>Университетке бейімделу</w:t>
      </w:r>
      <w:r w:rsidRPr="000B0CD2">
        <w:rPr>
          <w:rFonts w:ascii="Times New Roman" w:hAnsi="Times New Roman"/>
          <w:sz w:val="28"/>
          <w:szCs w:val="28"/>
          <w:lang w:val="kk-KZ"/>
        </w:rPr>
        <w:t xml:space="preserve"> </w:t>
      </w:r>
      <w:r w:rsidRPr="000B0CD2">
        <w:rPr>
          <w:rFonts w:ascii="Times New Roman" w:hAnsi="Times New Roman"/>
          <w:i/>
          <w:sz w:val="28"/>
          <w:szCs w:val="28"/>
          <w:lang w:val="kk-KZ"/>
        </w:rPr>
        <w:t>2) Университеттің оқыту үдерісінде өзін-өзі ұйымдастыру</w:t>
      </w:r>
      <w:r w:rsidRPr="000B0CD2">
        <w:rPr>
          <w:rFonts w:ascii="Times New Roman" w:hAnsi="Times New Roman"/>
          <w:sz w:val="28"/>
          <w:szCs w:val="28"/>
          <w:lang w:val="kk-KZ"/>
        </w:rPr>
        <w:t xml:space="preserve"> 3) </w:t>
      </w:r>
      <w:r w:rsidRPr="000B0CD2">
        <w:rPr>
          <w:rFonts w:ascii="Times New Roman" w:hAnsi="Times New Roman"/>
          <w:i/>
          <w:sz w:val="28"/>
          <w:szCs w:val="28"/>
          <w:lang w:val="kk-KZ"/>
        </w:rPr>
        <w:t>ЖОО-да студенттің өздік жұмысы 4) Университеттің білім беру үдерісінде таңдау жасау</w:t>
      </w:r>
      <w:r w:rsidRPr="000B0CD2">
        <w:rPr>
          <w:rFonts w:ascii="Times New Roman" w:hAnsi="Times New Roman"/>
          <w:sz w:val="28"/>
          <w:szCs w:val="28"/>
          <w:lang w:val="kk-KZ"/>
        </w:rPr>
        <w:t xml:space="preserve">. Демек, бұл мәселелердің алдын алу үшін, 1,2 тарауларда теориялық талдау жүргізілген АҚШ-тың академиялық қолдау көрсету барысындағы озық тәжірибесі ретінде қарастырылған, академиялық эдвайзер, тьютор қызметтерінің іс-әрекетін отандық университеттерде белсендіруді, пэр – ментор, пэр- тьютор, бағыт–бағдар курстары және т.б. сияқты академиялық қолдау көрсету компоненттерін оқу үдерісіне ендіруді қажет етеді. </w:t>
      </w:r>
    </w:p>
    <w:p w:rsidR="00A70469" w:rsidRPr="000B0CD2" w:rsidRDefault="00A70469" w:rsidP="00A65BE3">
      <w:pPr>
        <w:spacing w:after="0" w:line="240" w:lineRule="auto"/>
        <w:ind w:firstLine="567"/>
        <w:jc w:val="both"/>
        <w:rPr>
          <w:rFonts w:ascii="Times New Roman" w:hAnsi="Times New Roman"/>
          <w:i/>
          <w:sz w:val="28"/>
          <w:szCs w:val="28"/>
          <w:lang w:val="kk-KZ"/>
        </w:rPr>
      </w:pPr>
      <w:r w:rsidRPr="000B0CD2">
        <w:rPr>
          <w:rStyle w:val="s0"/>
          <w:rFonts w:ascii="Times New Roman" w:hAnsi="Times New Roman"/>
          <w:sz w:val="28"/>
          <w:szCs w:val="28"/>
          <w:lang w:val="kk-KZ"/>
        </w:rPr>
        <w:t xml:space="preserve">Соған сәйкес, АҚШ-тың студенттерге академиялық қолдау көрсету тәжірибесіндегі ғылыми-теориялық материалдарға сүйене отырып, отандық университеттерде білім алушыларды кредиттік оқыту технологиясына бейімдеу, </w:t>
      </w:r>
      <w:r w:rsidRPr="000B0CD2">
        <w:rPr>
          <w:rFonts w:ascii="Times New Roman" w:hAnsi="Times New Roman"/>
          <w:i/>
          <w:sz w:val="28"/>
          <w:szCs w:val="28"/>
          <w:lang w:val="kk-KZ"/>
        </w:rPr>
        <w:t xml:space="preserve">білім алушылардың </w:t>
      </w:r>
      <w:r w:rsidRPr="000B0CD2">
        <w:rPr>
          <w:rFonts w:ascii="Times New Roman" w:hAnsi="Times New Roman"/>
          <w:sz w:val="28"/>
          <w:szCs w:val="28"/>
          <w:lang w:val="kk-KZ"/>
        </w:rPr>
        <w:t>академиялық кедергілерінің алдын–алу, жеке оқу траекториясын саналы қалыптастыру мақсатымен академиялық қолдау көрсету кешенін ұйымдастыру үшін келесідей</w:t>
      </w:r>
      <w:r w:rsidRPr="000B0CD2">
        <w:rPr>
          <w:rFonts w:ascii="Times New Roman" w:hAnsi="Times New Roman"/>
          <w:i/>
          <w:sz w:val="28"/>
          <w:szCs w:val="28"/>
          <w:lang w:val="kk-KZ"/>
        </w:rPr>
        <w:t xml:space="preserve"> ғылыми -теориялық нұсқаулар береміз:</w:t>
      </w:r>
    </w:p>
    <w:p w:rsidR="00A70469" w:rsidRPr="000B0CD2" w:rsidRDefault="00A65BE3" w:rsidP="00A65BE3">
      <w:pPr>
        <w:pStyle w:val="a4"/>
        <w:numPr>
          <w:ilvl w:val="0"/>
          <w:numId w:val="37"/>
        </w:numPr>
        <w:tabs>
          <w:tab w:val="left" w:pos="28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70469" w:rsidRPr="000B0CD2">
        <w:rPr>
          <w:rFonts w:ascii="Times New Roman" w:hAnsi="Times New Roman"/>
          <w:sz w:val="28"/>
          <w:szCs w:val="28"/>
          <w:lang w:val="kk-KZ"/>
        </w:rPr>
        <w:t>студенттерді білім алудың өтпелі кезеңдерінде, жауапкершілікпен шешім қабылдауға көмектесетін қызметтермен, академиялық қолдау көрсету бағдарламаларымен қамтамасыз ету қажет.</w:t>
      </w:r>
    </w:p>
    <w:p w:rsidR="00A70469" w:rsidRPr="000B0CD2" w:rsidRDefault="00A65BE3" w:rsidP="00A65BE3">
      <w:pPr>
        <w:pStyle w:val="a4"/>
        <w:numPr>
          <w:ilvl w:val="0"/>
          <w:numId w:val="37"/>
        </w:numPr>
        <w:tabs>
          <w:tab w:val="left" w:pos="28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70469" w:rsidRPr="000B0CD2">
        <w:rPr>
          <w:rFonts w:ascii="Times New Roman" w:hAnsi="Times New Roman"/>
          <w:sz w:val="28"/>
          <w:szCs w:val="28"/>
          <w:lang w:val="kk-KZ"/>
        </w:rPr>
        <w:t>университетте студенттің академиялық кедергілерінің алдын алуға бағытталған АҚК орталықтарын ұйымдастыруда, жоғары оқу орнының студенттік контингентін зерттеуді қажет етеді;</w:t>
      </w:r>
    </w:p>
    <w:p w:rsidR="00A70469" w:rsidRPr="000B0CD2" w:rsidRDefault="00A65BE3" w:rsidP="00A65BE3">
      <w:pPr>
        <w:pStyle w:val="a4"/>
        <w:numPr>
          <w:ilvl w:val="0"/>
          <w:numId w:val="37"/>
        </w:numPr>
        <w:tabs>
          <w:tab w:val="left" w:pos="28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70469" w:rsidRPr="000B0CD2">
        <w:rPr>
          <w:rFonts w:ascii="Times New Roman" w:hAnsi="Times New Roman"/>
          <w:sz w:val="28"/>
          <w:szCs w:val="28"/>
          <w:lang w:val="kk-KZ"/>
        </w:rPr>
        <w:t>университет студенттерінің қажеттіліктері мен академиялық кедергілер тобын анықтау негізінде, академиялық қолдау көрсету бағдарламаларын ұйымдастыру қажет;</w:t>
      </w:r>
    </w:p>
    <w:p w:rsidR="00A70469" w:rsidRPr="000B0CD2" w:rsidRDefault="00A65BE3" w:rsidP="00A65BE3">
      <w:pPr>
        <w:pStyle w:val="a4"/>
        <w:numPr>
          <w:ilvl w:val="0"/>
          <w:numId w:val="37"/>
        </w:numPr>
        <w:tabs>
          <w:tab w:val="left" w:pos="28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70469" w:rsidRPr="000B0CD2">
        <w:rPr>
          <w:rFonts w:ascii="Times New Roman" w:hAnsi="Times New Roman"/>
          <w:sz w:val="28"/>
          <w:szCs w:val="28"/>
          <w:lang w:val="kk-KZ"/>
        </w:rPr>
        <w:t>академиялық қолдау көрсетуді ұйымдастыру - университеттің саясаты мен ерекшеліктерін, профессор-оқытушы құрамының, студенттердің ұсыныстары мен көзқарастарын ескеруді қажет етеді;</w:t>
      </w:r>
    </w:p>
    <w:p w:rsidR="00A70469" w:rsidRPr="000B0CD2" w:rsidRDefault="00A65BE3" w:rsidP="00A65BE3">
      <w:pPr>
        <w:pStyle w:val="a4"/>
        <w:numPr>
          <w:ilvl w:val="0"/>
          <w:numId w:val="37"/>
        </w:numPr>
        <w:tabs>
          <w:tab w:val="left" w:pos="28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70469" w:rsidRPr="000B0CD2">
        <w:rPr>
          <w:rFonts w:ascii="Times New Roman" w:hAnsi="Times New Roman"/>
          <w:sz w:val="28"/>
          <w:szCs w:val="28"/>
          <w:lang w:val="kk-KZ"/>
        </w:rPr>
        <w:t>академиялық қолдау көрсету кешенін ұйымдастыруда ақпараттық–коммуникациялық құралдарды, университеттік сайттарын қолданып, оның білім алушылардың оқу үлгеріміне үлесін жарнамалау қажет;</w:t>
      </w:r>
    </w:p>
    <w:p w:rsidR="00A70469" w:rsidRPr="000B0CD2" w:rsidRDefault="00A65BE3" w:rsidP="00A65BE3">
      <w:pPr>
        <w:pStyle w:val="a4"/>
        <w:numPr>
          <w:ilvl w:val="0"/>
          <w:numId w:val="37"/>
        </w:numPr>
        <w:tabs>
          <w:tab w:val="left" w:pos="28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70469" w:rsidRPr="000B0CD2">
        <w:rPr>
          <w:rFonts w:ascii="Times New Roman" w:hAnsi="Times New Roman"/>
          <w:sz w:val="28"/>
          <w:szCs w:val="28"/>
          <w:lang w:val="kk-KZ"/>
        </w:rPr>
        <w:t>академиялық қолдау көрсету кадрларының біліктілігін арттыру қажет.</w:t>
      </w:r>
    </w:p>
    <w:p w:rsidR="00A70469" w:rsidRPr="000B0CD2" w:rsidRDefault="00A65BE3" w:rsidP="00A65BE3">
      <w:pPr>
        <w:pStyle w:val="a4"/>
        <w:numPr>
          <w:ilvl w:val="0"/>
          <w:numId w:val="37"/>
        </w:numPr>
        <w:tabs>
          <w:tab w:val="left" w:pos="284"/>
        </w:tabs>
        <w:spacing w:after="0" w:line="240" w:lineRule="auto"/>
        <w:ind w:left="0" w:firstLine="567"/>
        <w:jc w:val="both"/>
        <w:rPr>
          <w:rStyle w:val="s0"/>
          <w:rFonts w:ascii="Times New Roman" w:hAnsi="Times New Roman"/>
          <w:sz w:val="28"/>
          <w:szCs w:val="28"/>
          <w:lang w:val="kk-KZ"/>
        </w:rPr>
      </w:pPr>
      <w:r>
        <w:rPr>
          <w:rStyle w:val="s0"/>
          <w:rFonts w:ascii="Times New Roman" w:hAnsi="Times New Roman"/>
          <w:sz w:val="28"/>
          <w:szCs w:val="28"/>
          <w:lang w:val="kk-KZ"/>
        </w:rPr>
        <w:t xml:space="preserve"> </w:t>
      </w:r>
      <w:r w:rsidR="00A70469" w:rsidRPr="000B0CD2">
        <w:rPr>
          <w:rStyle w:val="s0"/>
          <w:rFonts w:ascii="Times New Roman" w:hAnsi="Times New Roman"/>
          <w:sz w:val="28"/>
          <w:szCs w:val="28"/>
          <w:lang w:val="kk-KZ"/>
        </w:rPr>
        <w:t xml:space="preserve">пэр-тьютор қосымша сабақтары белсенді оқыту формасы ретінде «оқыту арқылы оқу» парадигмасы аясында жүзеге асуы тиіс. </w:t>
      </w:r>
    </w:p>
    <w:p w:rsidR="00A70469" w:rsidRPr="000B0CD2" w:rsidRDefault="00A65BE3" w:rsidP="00A65BE3">
      <w:pPr>
        <w:pStyle w:val="a4"/>
        <w:numPr>
          <w:ilvl w:val="0"/>
          <w:numId w:val="37"/>
        </w:numPr>
        <w:tabs>
          <w:tab w:val="left" w:pos="284"/>
        </w:tabs>
        <w:spacing w:after="0" w:line="240" w:lineRule="auto"/>
        <w:ind w:left="0" w:firstLine="567"/>
        <w:jc w:val="both"/>
        <w:rPr>
          <w:rStyle w:val="s0"/>
          <w:rFonts w:ascii="Times New Roman" w:hAnsi="Times New Roman"/>
          <w:sz w:val="28"/>
          <w:szCs w:val="28"/>
          <w:lang w:val="kk-KZ"/>
        </w:rPr>
      </w:pPr>
      <w:r>
        <w:rPr>
          <w:rStyle w:val="s0"/>
          <w:rFonts w:ascii="Times New Roman" w:hAnsi="Times New Roman"/>
          <w:sz w:val="28"/>
          <w:szCs w:val="28"/>
          <w:lang w:val="kk-KZ"/>
        </w:rPr>
        <w:t xml:space="preserve"> </w:t>
      </w:r>
      <w:r w:rsidR="00A70469" w:rsidRPr="000B0CD2">
        <w:rPr>
          <w:rStyle w:val="s0"/>
          <w:rFonts w:ascii="Times New Roman" w:hAnsi="Times New Roman"/>
          <w:sz w:val="28"/>
          <w:szCs w:val="28"/>
          <w:lang w:val="kk-KZ"/>
        </w:rPr>
        <w:t>тьютор, ментор студентердің мотивациясын, жауапкершілігін арттыру үшін «оқыту арқылы оқу» (learning by teaching), «оқыту арқылы екі рет оқу, қайталау» -(to teach is to learn twice) сияқты идеяларды қолдануға болады.</w:t>
      </w:r>
    </w:p>
    <w:p w:rsidR="00A70469" w:rsidRPr="000B0CD2" w:rsidRDefault="00A65BE3" w:rsidP="00A65BE3">
      <w:pPr>
        <w:pStyle w:val="a4"/>
        <w:numPr>
          <w:ilvl w:val="0"/>
          <w:numId w:val="37"/>
        </w:numPr>
        <w:tabs>
          <w:tab w:val="left" w:pos="28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70469" w:rsidRPr="000B0CD2">
        <w:rPr>
          <w:rFonts w:ascii="Times New Roman" w:hAnsi="Times New Roman"/>
          <w:sz w:val="28"/>
          <w:szCs w:val="28"/>
          <w:lang w:val="kk-KZ"/>
        </w:rPr>
        <w:t>студенттер арасында, бір-біріне жәрдемдесуге негізделген адамгершілік, толеранттылық қарым-қатынасын қалыптастыратын пэр- ментор бағдарламасын енгізу қажет;</w:t>
      </w:r>
    </w:p>
    <w:p w:rsidR="00A70469" w:rsidRPr="000B0CD2" w:rsidRDefault="00A65BE3" w:rsidP="00A65BE3">
      <w:pPr>
        <w:pStyle w:val="a4"/>
        <w:numPr>
          <w:ilvl w:val="0"/>
          <w:numId w:val="37"/>
        </w:numPr>
        <w:tabs>
          <w:tab w:val="left" w:pos="28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70469" w:rsidRPr="000B0CD2">
        <w:rPr>
          <w:rFonts w:ascii="Times New Roman" w:hAnsi="Times New Roman"/>
          <w:sz w:val="28"/>
          <w:szCs w:val="28"/>
          <w:lang w:val="kk-KZ"/>
        </w:rPr>
        <w:t xml:space="preserve">кредиттік оқыту технологиясына бейімделуге, жеке оқу траекториясын саналы қалыптастыруға әсер ететін бағыт-бағдар курстарын бірінші курс студенттеріне міндетті оқу компоненті ретінде оқу жоспарына енгізу қажет. </w:t>
      </w:r>
    </w:p>
    <w:p w:rsidR="00A70469" w:rsidRPr="000B0CD2" w:rsidRDefault="00A70469" w:rsidP="00A65BE3">
      <w:pPr>
        <w:spacing w:after="0" w:line="240" w:lineRule="auto"/>
        <w:ind w:firstLine="567"/>
        <w:contextualSpacing/>
        <w:jc w:val="both"/>
        <w:rPr>
          <w:rFonts w:ascii="Times New Roman" w:hAnsi="Times New Roman"/>
          <w:i/>
          <w:sz w:val="28"/>
          <w:szCs w:val="28"/>
          <w:lang w:val="kk-KZ"/>
        </w:rPr>
      </w:pPr>
      <w:r w:rsidRPr="000B0CD2">
        <w:rPr>
          <w:rFonts w:ascii="Times New Roman" w:hAnsi="Times New Roman"/>
          <w:i/>
          <w:sz w:val="28"/>
          <w:szCs w:val="28"/>
          <w:lang w:val="kk-KZ"/>
        </w:rPr>
        <w:t xml:space="preserve">Қазақстанның жоғары білім беру жүйесінде АҚК кешенін ұйымдастыруға, теориялық, тәжірибелік, әкімшілік, ұйымдастырушылық тұрғысынан алғышарттар жасалған, соған сәйкес жоғарыда берілген </w:t>
      </w:r>
      <w:r w:rsidRPr="000B0CD2">
        <w:rPr>
          <w:rFonts w:ascii="Times New Roman" w:hAnsi="Times New Roman"/>
          <w:i/>
          <w:sz w:val="28"/>
          <w:szCs w:val="28"/>
          <w:lang w:val="kk-KZ"/>
        </w:rPr>
        <w:lastRenderedPageBreak/>
        <w:t>ғылыми-теориялық тұжырымдар мен нұсқауларды ескере отырып, отандық университеттерде академиялық қолдау көрсету кешенін жүзеге асыру қиындыққа соқпайтынын атап кету қажет</w:t>
      </w:r>
      <w:r w:rsidR="00347B82" w:rsidRPr="000B0CD2">
        <w:rPr>
          <w:rFonts w:ascii="Times New Roman" w:hAnsi="Times New Roman"/>
          <w:i/>
          <w:sz w:val="28"/>
          <w:szCs w:val="28"/>
          <w:lang w:val="kk-KZ"/>
        </w:rPr>
        <w:t xml:space="preserve"> </w:t>
      </w:r>
      <w:r w:rsidR="00347B82" w:rsidRPr="000B0CD2">
        <w:rPr>
          <w:rFonts w:ascii="Times New Roman" w:hAnsi="Times New Roman"/>
          <w:sz w:val="28"/>
          <w:szCs w:val="28"/>
          <w:lang w:val="kk-KZ"/>
        </w:rPr>
        <w:t>[</w:t>
      </w:r>
      <w:r w:rsidR="00F10ED6" w:rsidRPr="000B0CD2">
        <w:rPr>
          <w:rFonts w:ascii="Times New Roman" w:hAnsi="Times New Roman"/>
          <w:sz w:val="28"/>
          <w:szCs w:val="28"/>
          <w:lang w:val="kk-KZ"/>
        </w:rPr>
        <w:t>171</w:t>
      </w:r>
      <w:r w:rsidR="00347B82" w:rsidRPr="000B0CD2">
        <w:rPr>
          <w:rFonts w:ascii="Times New Roman" w:hAnsi="Times New Roman"/>
          <w:sz w:val="28"/>
          <w:szCs w:val="28"/>
          <w:lang w:val="kk-KZ"/>
        </w:rPr>
        <w:t>]</w:t>
      </w:r>
      <w:r w:rsidRPr="000B0CD2">
        <w:rPr>
          <w:rFonts w:ascii="Times New Roman" w:hAnsi="Times New Roman"/>
          <w:sz w:val="28"/>
          <w:szCs w:val="28"/>
          <w:lang w:val="kk-KZ"/>
        </w:rPr>
        <w:t>.</w:t>
      </w:r>
    </w:p>
    <w:p w:rsidR="00A70469" w:rsidRPr="000B0CD2" w:rsidRDefault="00A70469" w:rsidP="00A65BE3">
      <w:pPr>
        <w:pStyle w:val="a4"/>
        <w:spacing w:after="0" w:line="240" w:lineRule="auto"/>
        <w:ind w:left="0" w:firstLine="567"/>
        <w:jc w:val="both"/>
        <w:rPr>
          <w:rFonts w:ascii="Times New Roman" w:hAnsi="Times New Roman"/>
          <w:i/>
          <w:sz w:val="28"/>
          <w:szCs w:val="28"/>
          <w:lang w:val="kk-KZ"/>
        </w:rPr>
      </w:pPr>
      <w:r w:rsidRPr="000B0CD2">
        <w:rPr>
          <w:rFonts w:ascii="Times New Roman" w:hAnsi="Times New Roman"/>
          <w:sz w:val="28"/>
          <w:szCs w:val="28"/>
          <w:lang w:val="kk-KZ"/>
        </w:rPr>
        <w:t>Америка</w:t>
      </w:r>
      <w:r w:rsidR="00047D6C">
        <w:rPr>
          <w:rFonts w:ascii="Times New Roman" w:hAnsi="Times New Roman"/>
          <w:sz w:val="28"/>
          <w:szCs w:val="28"/>
          <w:lang w:val="kk-KZ"/>
        </w:rPr>
        <w:t>ның</w:t>
      </w:r>
      <w:r w:rsidRPr="000B0CD2">
        <w:rPr>
          <w:rFonts w:ascii="Times New Roman" w:hAnsi="Times New Roman"/>
          <w:sz w:val="28"/>
          <w:szCs w:val="28"/>
          <w:lang w:val="kk-KZ"/>
        </w:rPr>
        <w:t xml:space="preserve"> моделінің негізінде, болашақ мамандарға академиялық қолдау көрсету кешенінің ұйымдастырылуы, </w:t>
      </w:r>
      <w:r w:rsidRPr="000B0CD2">
        <w:rPr>
          <w:rFonts w:ascii="Times New Roman" w:hAnsi="Times New Roman"/>
          <w:i/>
          <w:sz w:val="28"/>
          <w:szCs w:val="28"/>
          <w:lang w:val="kk-KZ"/>
        </w:rPr>
        <w:t xml:space="preserve">университеттің оқыту-тәрбие үдерісіне қатысты: </w:t>
      </w:r>
      <w:r w:rsidRPr="000B0CD2">
        <w:rPr>
          <w:rFonts w:ascii="Times New Roman" w:hAnsi="Times New Roman"/>
          <w:sz w:val="28"/>
          <w:szCs w:val="28"/>
          <w:lang w:val="kk-KZ"/>
        </w:rPr>
        <w:t>Қазақстанның жоғары оқу орындарының Болон үдерісінің талаптарын толыққанды орындауға, университеттің миссиясы мен құндылықтарына сай, тұтас студентке бағытталған оқыту ортасын ұйымдастыруға, білім сапасын арттыруға институционалдық саясат арқылы білім алушылардың аудиториялық және аудиториядан тыс өздігінен білім алу тәжірибесін жетілдіруге, басқаруға,</w:t>
      </w:r>
      <w:r w:rsidRPr="000B0CD2">
        <w:rPr>
          <w:rFonts w:ascii="Times New Roman" w:hAnsi="Times New Roman"/>
          <w:i/>
          <w:sz w:val="28"/>
          <w:szCs w:val="28"/>
          <w:lang w:val="kk-KZ"/>
        </w:rPr>
        <w:t xml:space="preserve"> </w:t>
      </w:r>
      <w:r w:rsidRPr="000B0CD2">
        <w:rPr>
          <w:rFonts w:ascii="Times New Roman" w:hAnsi="Times New Roman"/>
          <w:sz w:val="28"/>
          <w:szCs w:val="28"/>
          <w:lang w:val="kk-KZ"/>
        </w:rPr>
        <w:t xml:space="preserve">инновация мен өзгерістерге, жаңашылдыққа дайын болатын АҚК мамандарын дайындауға, университеттегі оқу үдерісіне байланысты студенттер, ата-аналар арасында жағымды имидж қалыптастыруға, </w:t>
      </w:r>
      <w:r w:rsidRPr="000B0CD2">
        <w:rPr>
          <w:rFonts w:ascii="Times New Roman" w:hAnsi="Times New Roman"/>
          <w:i/>
          <w:sz w:val="28"/>
          <w:szCs w:val="28"/>
          <w:lang w:val="kk-KZ"/>
        </w:rPr>
        <w:t xml:space="preserve">профессор-оқытушылар құрамына қатысты: </w:t>
      </w:r>
      <w:r w:rsidRPr="000B0CD2">
        <w:rPr>
          <w:rFonts w:ascii="Times New Roman" w:hAnsi="Times New Roman"/>
          <w:sz w:val="28"/>
          <w:szCs w:val="28"/>
          <w:lang w:val="kk-KZ"/>
        </w:rPr>
        <w:t xml:space="preserve">профессор-оқытушылардың әрбір студентпен жеке-дара жұмыс жасау уақытын үнемдеуге, </w:t>
      </w:r>
      <w:r w:rsidRPr="000B0CD2">
        <w:rPr>
          <w:rStyle w:val="s0"/>
          <w:rFonts w:ascii="Times New Roman" w:hAnsi="Times New Roman"/>
          <w:sz w:val="28"/>
          <w:szCs w:val="28"/>
          <w:lang w:val="kk-KZ"/>
        </w:rPr>
        <w:t>жағымды «оқыту арқылы оқу» айналасы ұйымдастыруға басшылық етуге, студенттерге академиялық қолдау көрсету саласы бойынша білімін толықтыруға, жаңа бағыттағы ғылыми-зерттеу жұмыстарын жүргізуге,</w:t>
      </w:r>
      <w:r w:rsidRPr="000B0CD2">
        <w:rPr>
          <w:rFonts w:ascii="Times New Roman" w:hAnsi="Times New Roman"/>
          <w:i/>
          <w:sz w:val="28"/>
          <w:szCs w:val="28"/>
          <w:lang w:val="kk-KZ"/>
        </w:rPr>
        <w:t xml:space="preserve"> білім алушыларға қатысты:</w:t>
      </w:r>
      <w:r w:rsidRPr="000B0CD2">
        <w:rPr>
          <w:rFonts w:ascii="Times New Roman" w:hAnsi="Times New Roman"/>
          <w:color w:val="000000"/>
          <w:spacing w:val="-2"/>
          <w:sz w:val="28"/>
          <w:szCs w:val="28"/>
          <w:lang w:val="kk-KZ"/>
        </w:rPr>
        <w:t xml:space="preserve"> академиялық немесе жекетұлғалық кедергілердің алдын-алуға, студенттің университеттік тәжірибесін мазмұнды етуге,</w:t>
      </w:r>
      <w:r w:rsidRPr="000B0CD2">
        <w:rPr>
          <w:rFonts w:ascii="Times New Roman" w:hAnsi="Times New Roman"/>
          <w:sz w:val="28"/>
          <w:szCs w:val="28"/>
          <w:lang w:val="kk-KZ"/>
        </w:rPr>
        <w:t xml:space="preserve"> студенттік өмірге бейімдеуге, студенттің білім алу мақсатын анықтауға, студенттерді әлеуметтік біліктермен қаруландыруға, білім алушылардың іс –әрекетінде субъектік қарым-қатынас, дербес білім алу, жеке оқу траекториясы мен кәсіби келешегінде белсенділік, жауапкершілік, бастамашылық (инициатива) сияқты қабілеттердің көрінуіне, оқу үлгерімінің артуына, студенттің оқу</w:t>
      </w:r>
      <w:r w:rsidR="002048A0">
        <w:rPr>
          <w:rFonts w:ascii="Times New Roman" w:hAnsi="Times New Roman"/>
          <w:sz w:val="28"/>
          <w:szCs w:val="28"/>
          <w:lang w:val="kk-KZ"/>
        </w:rPr>
        <w:t xml:space="preserve"> </w:t>
      </w:r>
      <w:r w:rsidRPr="000B0CD2">
        <w:rPr>
          <w:rFonts w:ascii="Times New Roman" w:hAnsi="Times New Roman"/>
          <w:sz w:val="28"/>
          <w:szCs w:val="28"/>
          <w:lang w:val="kk-KZ"/>
        </w:rPr>
        <w:t xml:space="preserve">- танымдық дағдыларын дамытуға, сайып келгенде </w:t>
      </w:r>
      <w:r w:rsidRPr="000B0CD2">
        <w:rPr>
          <w:rFonts w:ascii="Times New Roman" w:hAnsi="Times New Roman"/>
          <w:i/>
          <w:sz w:val="28"/>
          <w:szCs w:val="28"/>
          <w:lang w:val="kk-KZ"/>
        </w:rPr>
        <w:t>кредиттік оқыту те</w:t>
      </w:r>
      <w:r w:rsidR="002048A0">
        <w:rPr>
          <w:rFonts w:ascii="Times New Roman" w:hAnsi="Times New Roman"/>
          <w:i/>
          <w:sz w:val="28"/>
          <w:szCs w:val="28"/>
          <w:lang w:val="kk-KZ"/>
        </w:rPr>
        <w:t>хнологиясында білім алушылардың</w:t>
      </w:r>
      <w:r w:rsidRPr="000B0CD2">
        <w:rPr>
          <w:rFonts w:ascii="Times New Roman" w:hAnsi="Times New Roman"/>
          <w:i/>
          <w:sz w:val="28"/>
          <w:szCs w:val="28"/>
          <w:lang w:val="kk-KZ"/>
        </w:rPr>
        <w:t xml:space="preserve"> жеке оқу траекториясын саналы қалыптастыруға  жағымды </w:t>
      </w:r>
      <w:r w:rsidR="002048A0">
        <w:rPr>
          <w:rFonts w:ascii="Times New Roman" w:hAnsi="Times New Roman"/>
          <w:i/>
          <w:sz w:val="28"/>
          <w:szCs w:val="28"/>
          <w:lang w:val="kk-KZ"/>
        </w:rPr>
        <w:t xml:space="preserve"> </w:t>
      </w:r>
      <w:r w:rsidRPr="000B0CD2">
        <w:rPr>
          <w:rFonts w:ascii="Times New Roman" w:hAnsi="Times New Roman"/>
          <w:i/>
          <w:sz w:val="28"/>
          <w:szCs w:val="28"/>
          <w:lang w:val="kk-KZ"/>
        </w:rPr>
        <w:t>әсерін</w:t>
      </w:r>
      <w:r w:rsidR="002048A0">
        <w:rPr>
          <w:rFonts w:ascii="Times New Roman" w:hAnsi="Times New Roman"/>
          <w:i/>
          <w:sz w:val="28"/>
          <w:szCs w:val="28"/>
          <w:lang w:val="kk-KZ"/>
        </w:rPr>
        <w:t xml:space="preserve"> </w:t>
      </w:r>
      <w:r w:rsidRPr="000B0CD2">
        <w:rPr>
          <w:rFonts w:ascii="Times New Roman" w:hAnsi="Times New Roman"/>
          <w:i/>
          <w:sz w:val="28"/>
          <w:szCs w:val="28"/>
          <w:lang w:val="kk-KZ"/>
        </w:rPr>
        <w:t xml:space="preserve"> тигізеді</w:t>
      </w:r>
      <w:r w:rsidR="002048A0">
        <w:rPr>
          <w:rFonts w:ascii="Times New Roman" w:hAnsi="Times New Roman"/>
          <w:i/>
          <w:sz w:val="28"/>
          <w:szCs w:val="28"/>
          <w:lang w:val="kk-KZ"/>
        </w:rPr>
        <w:t xml:space="preserve"> </w:t>
      </w:r>
      <w:r w:rsidRPr="000B0CD2">
        <w:rPr>
          <w:rFonts w:ascii="Times New Roman" w:hAnsi="Times New Roman"/>
          <w:i/>
          <w:sz w:val="28"/>
          <w:szCs w:val="28"/>
          <w:lang w:val="kk-KZ"/>
        </w:rPr>
        <w:t xml:space="preserve"> деп  қорытындылаймыз.</w:t>
      </w:r>
    </w:p>
    <w:p w:rsidR="00A70469" w:rsidRPr="000B0CD2" w:rsidRDefault="00A70469" w:rsidP="00A70469">
      <w:pPr>
        <w:rPr>
          <w:lang w:val="kk-KZ"/>
        </w:rPr>
      </w:pPr>
    </w:p>
    <w:p w:rsidR="00A70469" w:rsidRPr="000B0CD2" w:rsidRDefault="00A70469" w:rsidP="00A70469">
      <w:pPr>
        <w:spacing w:after="0" w:line="240" w:lineRule="auto"/>
        <w:jc w:val="both"/>
        <w:rPr>
          <w:rFonts w:ascii="Times New Roman" w:hAnsi="Times New Roman"/>
          <w:b/>
          <w:sz w:val="28"/>
          <w:szCs w:val="28"/>
          <w:lang w:val="kk-KZ"/>
        </w:rPr>
      </w:pPr>
    </w:p>
    <w:p w:rsidR="00A70469" w:rsidRPr="000B0CD2" w:rsidRDefault="00A70469" w:rsidP="00A70469">
      <w:pPr>
        <w:spacing w:after="0" w:line="240" w:lineRule="auto"/>
        <w:jc w:val="both"/>
        <w:rPr>
          <w:rFonts w:ascii="Times New Roman" w:hAnsi="Times New Roman"/>
          <w:b/>
          <w:sz w:val="28"/>
          <w:szCs w:val="28"/>
          <w:lang w:val="kk-KZ"/>
        </w:rPr>
      </w:pPr>
    </w:p>
    <w:p w:rsidR="00A70469" w:rsidRPr="000B0CD2" w:rsidRDefault="00A70469" w:rsidP="00A70469">
      <w:pPr>
        <w:spacing w:after="0" w:line="240" w:lineRule="auto"/>
        <w:jc w:val="both"/>
        <w:rPr>
          <w:rFonts w:ascii="Times New Roman" w:hAnsi="Times New Roman"/>
          <w:b/>
          <w:sz w:val="28"/>
          <w:szCs w:val="28"/>
          <w:lang w:val="kk-KZ"/>
        </w:rPr>
      </w:pPr>
    </w:p>
    <w:p w:rsidR="00A70469" w:rsidRPr="000B0CD2" w:rsidRDefault="00A70469" w:rsidP="00A70469">
      <w:pPr>
        <w:spacing w:after="0" w:line="240" w:lineRule="auto"/>
        <w:jc w:val="both"/>
        <w:rPr>
          <w:rFonts w:ascii="Times New Roman" w:hAnsi="Times New Roman"/>
          <w:b/>
          <w:sz w:val="28"/>
          <w:szCs w:val="28"/>
          <w:lang w:val="kk-KZ"/>
        </w:rPr>
      </w:pPr>
    </w:p>
    <w:p w:rsidR="00A70469" w:rsidRPr="000B0CD2" w:rsidRDefault="00A70469" w:rsidP="00A70469">
      <w:pPr>
        <w:spacing w:after="0" w:line="240" w:lineRule="auto"/>
        <w:jc w:val="both"/>
        <w:rPr>
          <w:rFonts w:ascii="Times New Roman" w:hAnsi="Times New Roman"/>
          <w:b/>
          <w:sz w:val="28"/>
          <w:szCs w:val="28"/>
          <w:lang w:val="kk-KZ"/>
        </w:rPr>
      </w:pPr>
    </w:p>
    <w:p w:rsidR="00A70469" w:rsidRPr="000B0CD2" w:rsidRDefault="00A70469" w:rsidP="00A70469">
      <w:pPr>
        <w:spacing w:after="0" w:line="240" w:lineRule="auto"/>
        <w:jc w:val="both"/>
        <w:rPr>
          <w:rFonts w:ascii="Times New Roman" w:hAnsi="Times New Roman"/>
          <w:b/>
          <w:sz w:val="28"/>
          <w:szCs w:val="28"/>
          <w:lang w:val="kk-KZ"/>
        </w:rPr>
      </w:pPr>
    </w:p>
    <w:p w:rsidR="002D06CB" w:rsidRPr="000B0CD2" w:rsidRDefault="002D06CB" w:rsidP="00A70469">
      <w:pPr>
        <w:spacing w:after="0" w:line="240" w:lineRule="auto"/>
        <w:jc w:val="both"/>
        <w:rPr>
          <w:rFonts w:ascii="Times New Roman" w:hAnsi="Times New Roman"/>
          <w:b/>
          <w:sz w:val="28"/>
          <w:szCs w:val="28"/>
          <w:lang w:val="kk-KZ"/>
        </w:rPr>
      </w:pPr>
    </w:p>
    <w:p w:rsidR="002D06CB" w:rsidRPr="000B0CD2" w:rsidRDefault="002D06CB" w:rsidP="00A70469">
      <w:pPr>
        <w:spacing w:after="0" w:line="240" w:lineRule="auto"/>
        <w:jc w:val="both"/>
        <w:rPr>
          <w:rFonts w:ascii="Times New Roman" w:hAnsi="Times New Roman"/>
          <w:b/>
          <w:sz w:val="28"/>
          <w:szCs w:val="28"/>
          <w:lang w:val="kk-KZ"/>
        </w:rPr>
      </w:pPr>
    </w:p>
    <w:p w:rsidR="002D06CB" w:rsidRPr="000B0CD2" w:rsidRDefault="002D06CB" w:rsidP="00A70469">
      <w:pPr>
        <w:spacing w:after="0" w:line="240" w:lineRule="auto"/>
        <w:jc w:val="both"/>
        <w:rPr>
          <w:rFonts w:ascii="Times New Roman" w:hAnsi="Times New Roman"/>
          <w:b/>
          <w:sz w:val="28"/>
          <w:szCs w:val="28"/>
          <w:lang w:val="kk-KZ"/>
        </w:rPr>
      </w:pPr>
    </w:p>
    <w:p w:rsidR="002D06CB" w:rsidRPr="000B0CD2" w:rsidRDefault="002D06CB" w:rsidP="00A70469">
      <w:pPr>
        <w:spacing w:after="0" w:line="240" w:lineRule="auto"/>
        <w:jc w:val="both"/>
        <w:rPr>
          <w:rFonts w:ascii="Times New Roman" w:hAnsi="Times New Roman"/>
          <w:b/>
          <w:sz w:val="28"/>
          <w:szCs w:val="28"/>
          <w:lang w:val="kk-KZ"/>
        </w:rPr>
      </w:pPr>
    </w:p>
    <w:p w:rsidR="002D06CB" w:rsidRPr="000B0CD2" w:rsidRDefault="002D06CB" w:rsidP="00A70469">
      <w:pPr>
        <w:spacing w:after="0" w:line="240" w:lineRule="auto"/>
        <w:jc w:val="both"/>
        <w:rPr>
          <w:rFonts w:ascii="Times New Roman" w:hAnsi="Times New Roman"/>
          <w:b/>
          <w:sz w:val="28"/>
          <w:szCs w:val="28"/>
          <w:lang w:val="kk-KZ"/>
        </w:rPr>
      </w:pPr>
    </w:p>
    <w:p w:rsidR="002D06CB" w:rsidRDefault="002D06CB" w:rsidP="00A70469">
      <w:pPr>
        <w:spacing w:after="0" w:line="240" w:lineRule="auto"/>
        <w:jc w:val="both"/>
        <w:rPr>
          <w:rFonts w:ascii="Times New Roman" w:hAnsi="Times New Roman"/>
          <w:b/>
          <w:sz w:val="28"/>
          <w:szCs w:val="28"/>
          <w:lang w:val="kk-KZ"/>
        </w:rPr>
      </w:pPr>
    </w:p>
    <w:p w:rsidR="00A65BE3" w:rsidRDefault="00A65BE3" w:rsidP="00A70469">
      <w:pPr>
        <w:spacing w:after="0" w:line="240" w:lineRule="auto"/>
        <w:jc w:val="both"/>
        <w:rPr>
          <w:rFonts w:ascii="Times New Roman" w:hAnsi="Times New Roman"/>
          <w:b/>
          <w:sz w:val="28"/>
          <w:szCs w:val="28"/>
          <w:lang w:val="kk-KZ"/>
        </w:rPr>
      </w:pPr>
    </w:p>
    <w:p w:rsidR="00A65BE3" w:rsidRDefault="00A65BE3" w:rsidP="00A70469">
      <w:pPr>
        <w:spacing w:after="0" w:line="240" w:lineRule="auto"/>
        <w:jc w:val="both"/>
        <w:rPr>
          <w:rFonts w:ascii="Times New Roman" w:hAnsi="Times New Roman"/>
          <w:b/>
          <w:sz w:val="28"/>
          <w:szCs w:val="28"/>
          <w:lang w:val="kk-KZ"/>
        </w:rPr>
      </w:pPr>
    </w:p>
    <w:p w:rsidR="00A65BE3" w:rsidRPr="000B0CD2" w:rsidRDefault="00A65BE3" w:rsidP="00A70469">
      <w:pPr>
        <w:spacing w:after="0" w:line="240" w:lineRule="auto"/>
        <w:jc w:val="both"/>
        <w:rPr>
          <w:rFonts w:ascii="Times New Roman" w:hAnsi="Times New Roman"/>
          <w:b/>
          <w:sz w:val="28"/>
          <w:szCs w:val="28"/>
          <w:lang w:val="kk-KZ"/>
        </w:rPr>
      </w:pPr>
    </w:p>
    <w:p w:rsidR="00A70469" w:rsidRPr="000B0CD2" w:rsidRDefault="00A65BE3" w:rsidP="000B7393">
      <w:pPr>
        <w:spacing w:after="0" w:line="240" w:lineRule="auto"/>
        <w:ind w:firstLine="454"/>
        <w:jc w:val="center"/>
        <w:rPr>
          <w:rFonts w:ascii="Times New Roman" w:hAnsi="Times New Roman"/>
          <w:b/>
          <w:sz w:val="28"/>
          <w:szCs w:val="28"/>
          <w:lang w:val="kk-KZ"/>
        </w:rPr>
      </w:pPr>
      <w:r>
        <w:rPr>
          <w:rFonts w:ascii="Times New Roman" w:hAnsi="Times New Roman"/>
          <w:b/>
          <w:sz w:val="28"/>
          <w:szCs w:val="28"/>
          <w:lang w:val="kk-KZ"/>
        </w:rPr>
        <w:lastRenderedPageBreak/>
        <w:t>ҚОРЫТЫНДЫ</w:t>
      </w:r>
    </w:p>
    <w:p w:rsidR="00F67547" w:rsidRPr="000B0CD2" w:rsidRDefault="00F67547" w:rsidP="00852736">
      <w:pPr>
        <w:spacing w:after="0" w:line="240" w:lineRule="auto"/>
        <w:ind w:firstLine="454"/>
        <w:jc w:val="center"/>
        <w:rPr>
          <w:rFonts w:ascii="Times New Roman" w:hAnsi="Times New Roman"/>
          <w:b/>
          <w:sz w:val="28"/>
          <w:szCs w:val="28"/>
          <w:lang w:val="kk-KZ"/>
        </w:rPr>
      </w:pPr>
    </w:p>
    <w:p w:rsidR="00A70469" w:rsidRPr="000B0CD2" w:rsidRDefault="00A70469" w:rsidP="00A65BE3">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 xml:space="preserve">Әлемдік жоғары білім беру кеңістігінде студенттерге академиялық қолдау көрсету кешенінің АҚШ-тың университеттерінде маман даярлаудың замануи талаптарымен сай жүргізілетін озық саласы ретінде анықталып, отандық университеттерде қолданудың басты мүмкіндіктері мен бағыттары теориялық жүйеленіп, зерттеу нәтижелері отандық білім беру жүйесінде болашақ мамандардың кредиттік оқыту технологиясының ерекшеліктеріне бейімдеу, олардың ақпараттық хабардарлығы мен академиялық сауаттылығын арттыру, жеке оқу траекториясын саналы түрде қалыптастыруға әсер ететін бағдарламалардың ұйымдастырылу деңгейінің төмендігін көрсетті. Студентке кредиттік оқыту технологиясында  академиялық қолдау көрсетудің мазмұны, технологиялары, әсер ету құралдары, бағдарламалары, әдістері, формалары туралы шетел тәжірибесінен ғылыми негізделген ұсынылымдардың болмауы бұл жұмыстың практика жүзінде реподуктивті сипат алатынын және жоғары оқу орындарының міндеттерінен шет жүргізілетінін көрсетті. </w:t>
      </w:r>
    </w:p>
    <w:p w:rsidR="000C7BD4" w:rsidRDefault="00A70469" w:rsidP="00A65BE3">
      <w:pPr>
        <w:spacing w:after="0" w:line="240" w:lineRule="auto"/>
        <w:ind w:firstLine="567"/>
        <w:contextualSpacing/>
        <w:jc w:val="both"/>
        <w:rPr>
          <w:rFonts w:ascii="Times New Roman" w:hAnsi="Times New Roman"/>
          <w:sz w:val="28"/>
          <w:szCs w:val="28"/>
          <w:lang w:val="kk-KZ"/>
        </w:rPr>
      </w:pPr>
      <w:r w:rsidRPr="000B0CD2">
        <w:rPr>
          <w:rFonts w:ascii="Times New Roman" w:hAnsi="Times New Roman"/>
          <w:sz w:val="28"/>
          <w:szCs w:val="28"/>
          <w:lang w:val="kk-KZ"/>
        </w:rPr>
        <w:t xml:space="preserve">Біздің зерттеуіміз жоғары білім беру теориясы мен практикасындағы осы кемшіліктердің орнын толтыруға арналды. </w:t>
      </w:r>
      <w:r w:rsidRPr="000C7BD4">
        <w:rPr>
          <w:rFonts w:ascii="Times New Roman" w:hAnsi="Times New Roman"/>
          <w:sz w:val="28"/>
          <w:szCs w:val="28"/>
          <w:lang w:val="kk-KZ"/>
        </w:rPr>
        <w:t>Зерттеу барысындағы ғылыми қорытындылар мен нәтижелерді была</w:t>
      </w:r>
      <w:r w:rsidR="000C7BD4">
        <w:rPr>
          <w:rFonts w:ascii="Times New Roman" w:hAnsi="Times New Roman"/>
          <w:sz w:val="28"/>
          <w:szCs w:val="28"/>
          <w:lang w:val="kk-KZ"/>
        </w:rPr>
        <w:t>й</w:t>
      </w:r>
      <w:r w:rsidRPr="000C7BD4">
        <w:rPr>
          <w:rFonts w:ascii="Times New Roman" w:hAnsi="Times New Roman"/>
          <w:sz w:val="28"/>
          <w:szCs w:val="28"/>
          <w:lang w:val="kk-KZ"/>
        </w:rPr>
        <w:t xml:space="preserve"> жинақтауға болады:</w:t>
      </w:r>
    </w:p>
    <w:p w:rsidR="000C7BD4" w:rsidRDefault="00A65BE3" w:rsidP="00A65BE3">
      <w:pPr>
        <w:numPr>
          <w:ilvl w:val="0"/>
          <w:numId w:val="37"/>
        </w:numPr>
        <w:spacing w:after="0" w:line="240" w:lineRule="auto"/>
        <w:ind w:left="142" w:firstLine="425"/>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A70469" w:rsidRPr="000C7BD4">
        <w:rPr>
          <w:rFonts w:ascii="Times New Roman" w:hAnsi="Times New Roman"/>
          <w:sz w:val="28"/>
          <w:szCs w:val="28"/>
          <w:lang w:val="kk-KZ"/>
        </w:rPr>
        <w:t>ҚР жоғары білім беру жүйесін реформалау мен жетілдірудегі кездесетін мәселелерді шешу үшін, АҚШ университеттеріндегі білім алушылардың жекетұлғаға бағытталған оқыту ортасын қалыптастырудағы бірнеше ғасырлық тарихы бар озық тәжірибелерін, атап айтқанда университет студенттеріне академиялық қолдау көрсету бағытын (Student Academic Support Services) жан-жақты талдау, оны бейімдеп тәжірибеге ендір</w:t>
      </w:r>
      <w:r w:rsidR="000C7BD4">
        <w:rPr>
          <w:rFonts w:ascii="Times New Roman" w:hAnsi="Times New Roman"/>
          <w:sz w:val="28"/>
          <w:szCs w:val="28"/>
          <w:lang w:val="kk-KZ"/>
        </w:rPr>
        <w:t>удің қажеттілігі расталды.</w:t>
      </w:r>
    </w:p>
    <w:p w:rsidR="000C7BD4" w:rsidRPr="000C7BD4" w:rsidRDefault="00A65BE3" w:rsidP="00A65BE3">
      <w:pPr>
        <w:numPr>
          <w:ilvl w:val="0"/>
          <w:numId w:val="37"/>
        </w:numPr>
        <w:spacing w:after="0" w:line="240" w:lineRule="auto"/>
        <w:ind w:left="142" w:firstLine="425"/>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A70469" w:rsidRPr="000C7BD4">
        <w:rPr>
          <w:rFonts w:ascii="Times New Roman" w:hAnsi="Times New Roman"/>
          <w:sz w:val="28"/>
          <w:szCs w:val="28"/>
          <w:lang w:val="kk-KZ"/>
        </w:rPr>
        <w:t xml:space="preserve">АҚШ-тың жоғары білім беру жүйесінде студенттерге академиялық қолдау көрсету қызметтерінің тарихи тұрғыдан қалыптасуының төрт кезеңі (1. </w:t>
      </w:r>
      <w:r w:rsidR="00A70469" w:rsidRPr="000C7BD4">
        <w:rPr>
          <w:rFonts w:ascii="Times New Roman" w:hAnsi="Times New Roman"/>
          <w:bCs/>
          <w:sz w:val="28"/>
          <w:szCs w:val="28"/>
        </w:rPr>
        <w:t>Ағылшын отаршылдық кезеңінде алғашқы университеттердің қалыптасуы (1636- 1840), 2. Диверсификация 1850- 1890 жж, 3.</w:t>
      </w:r>
      <w:r w:rsidR="00A70469" w:rsidRPr="000C7BD4">
        <w:rPr>
          <w:rFonts w:ascii="Times New Roman" w:hAnsi="Times New Roman"/>
          <w:sz w:val="28"/>
          <w:szCs w:val="28"/>
        </w:rPr>
        <w:t xml:space="preserve"> </w:t>
      </w:r>
      <w:r w:rsidR="00A70469" w:rsidRPr="000C7BD4">
        <w:rPr>
          <w:rFonts w:ascii="Times New Roman" w:hAnsi="Times New Roman"/>
          <w:bCs/>
          <w:sz w:val="28"/>
          <w:szCs w:val="28"/>
        </w:rPr>
        <w:t>Жаңашыл даму бағыты. 1900-1950жж, 4.</w:t>
      </w:r>
      <w:r w:rsidR="00A70469" w:rsidRPr="000C7BD4">
        <w:rPr>
          <w:rFonts w:ascii="Times New Roman" w:hAnsi="Times New Roman"/>
          <w:sz w:val="28"/>
          <w:szCs w:val="28"/>
        </w:rPr>
        <w:t xml:space="preserve"> </w:t>
      </w:r>
      <w:r w:rsidR="00A70469" w:rsidRPr="000C7BD4">
        <w:rPr>
          <w:rFonts w:ascii="Times New Roman" w:hAnsi="Times New Roman"/>
          <w:bCs/>
          <w:sz w:val="28"/>
          <w:szCs w:val="28"/>
        </w:rPr>
        <w:t>Жоғары білім беру жүйесінің жаһандануы. 1960- қазіргі кезеңге дейін)</w:t>
      </w:r>
      <w:r w:rsidR="00A70469" w:rsidRPr="000C7BD4">
        <w:rPr>
          <w:rFonts w:ascii="Times New Roman" w:hAnsi="Times New Roman"/>
          <w:sz w:val="28"/>
          <w:szCs w:val="28"/>
        </w:rPr>
        <w:t xml:space="preserve"> анықталып, </w:t>
      </w:r>
      <w:r w:rsidR="00A70469" w:rsidRPr="000C7BD4">
        <w:rPr>
          <w:rFonts w:ascii="Times New Roman" w:hAnsi="Times New Roman"/>
          <w:bCs/>
          <w:sz w:val="28"/>
          <w:szCs w:val="28"/>
        </w:rPr>
        <w:t>бұл мәселелер оның қазіргі таңдағы университетте алатын рөлін жете түсінуге мүмкіндік берді.</w:t>
      </w:r>
    </w:p>
    <w:p w:rsidR="000C7BD4" w:rsidRDefault="000C7BD4" w:rsidP="00A65BE3">
      <w:pPr>
        <w:numPr>
          <w:ilvl w:val="0"/>
          <w:numId w:val="37"/>
        </w:numPr>
        <w:spacing w:after="0" w:line="240" w:lineRule="auto"/>
        <w:ind w:left="142" w:firstLine="425"/>
        <w:contextualSpacing/>
        <w:jc w:val="both"/>
        <w:rPr>
          <w:rFonts w:ascii="Times New Roman" w:hAnsi="Times New Roman"/>
          <w:sz w:val="28"/>
          <w:szCs w:val="28"/>
          <w:lang w:val="kk-KZ"/>
        </w:rPr>
      </w:pPr>
      <w:r>
        <w:rPr>
          <w:rFonts w:ascii="Times New Roman" w:hAnsi="Times New Roman"/>
          <w:bCs/>
          <w:sz w:val="28"/>
          <w:szCs w:val="28"/>
          <w:lang w:val="kk-KZ"/>
        </w:rPr>
        <w:t xml:space="preserve"> </w:t>
      </w:r>
      <w:r w:rsidR="00A70469" w:rsidRPr="000C7BD4">
        <w:rPr>
          <w:rStyle w:val="hps"/>
          <w:rFonts w:ascii="Times New Roman" w:hAnsi="Times New Roman"/>
          <w:sz w:val="28"/>
          <w:szCs w:val="28"/>
          <w:lang w:val="kk-KZ"/>
        </w:rPr>
        <w:t xml:space="preserve">АҚШ-тың жоғары білім беру жүйесінде маман даярлау мақсаты бойынша тұжырымдамалары негізінде, американдық ғылыми әдебиеттердегі студенттерге академиялық қолдау көрсету ұғымына теориялық талдау жасалып, </w:t>
      </w:r>
      <w:r w:rsidR="00A70469" w:rsidRPr="000C7BD4">
        <w:rPr>
          <w:rFonts w:ascii="Times New Roman" w:hAnsi="Times New Roman"/>
          <w:color w:val="000000"/>
          <w:sz w:val="28"/>
          <w:szCs w:val="28"/>
          <w:shd w:val="clear" w:color="auto" w:fill="FFFFFF"/>
          <w:lang w:val="kk-KZ"/>
        </w:rPr>
        <w:t xml:space="preserve">«білім алушыларға </w:t>
      </w:r>
      <w:r w:rsidR="00A70469" w:rsidRPr="000C7BD4">
        <w:rPr>
          <w:rFonts w:ascii="Times New Roman" w:hAnsi="Times New Roman"/>
          <w:sz w:val="28"/>
          <w:szCs w:val="28"/>
          <w:lang w:val="kk-KZ"/>
        </w:rPr>
        <w:t>академиялық қолдау көрсету -</w:t>
      </w:r>
      <w:r w:rsidR="00A70469" w:rsidRPr="000C7BD4">
        <w:rPr>
          <w:rFonts w:ascii="Times New Roman" w:hAnsi="Times New Roman"/>
          <w:b/>
          <w:sz w:val="28"/>
          <w:szCs w:val="28"/>
          <w:lang w:val="kk-KZ"/>
        </w:rPr>
        <w:t xml:space="preserve"> </w:t>
      </w:r>
      <w:r w:rsidR="00A70469" w:rsidRPr="000C7BD4">
        <w:rPr>
          <w:rFonts w:ascii="Times New Roman" w:hAnsi="Times New Roman"/>
          <w:sz w:val="28"/>
          <w:szCs w:val="28"/>
          <w:lang w:val="kk-KZ"/>
        </w:rPr>
        <w:t>университеттік оқу бағдарламасын меңгеру барысында студенттің оқу үлгеріміне институционалдық ұйымдасқан түрде әсер ету, олардың білімдегі қажеттіліктері мен мүмкіндіктерін ескере отырып, арнайы мамандар тарапынан кеңес беру кешені» деген авторлық анықтама берілді</w:t>
      </w:r>
      <w:r>
        <w:rPr>
          <w:rFonts w:ascii="Times New Roman" w:hAnsi="Times New Roman"/>
          <w:sz w:val="28"/>
          <w:szCs w:val="28"/>
          <w:lang w:val="kk-KZ"/>
        </w:rPr>
        <w:t>.</w:t>
      </w:r>
    </w:p>
    <w:p w:rsidR="00A70469" w:rsidRPr="000C7BD4" w:rsidRDefault="00A65BE3" w:rsidP="00A65BE3">
      <w:pPr>
        <w:numPr>
          <w:ilvl w:val="0"/>
          <w:numId w:val="37"/>
        </w:numPr>
        <w:spacing w:after="0" w:line="240" w:lineRule="auto"/>
        <w:ind w:left="142" w:firstLine="425"/>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A70469" w:rsidRPr="000C7BD4">
        <w:rPr>
          <w:rFonts w:ascii="Times New Roman" w:hAnsi="Times New Roman"/>
          <w:sz w:val="28"/>
          <w:szCs w:val="28"/>
          <w:lang w:val="kk-KZ"/>
        </w:rPr>
        <w:t xml:space="preserve">АҚШ-тың педагогикалық ғылымында, «академиялық қолдау көрсету» орталықтарының негізгі мақсаттары, бағыттары, моделдері талданып, оның жоғары білім беру жүйесінде сұраныста болуының себептері (студент білімін бағалауға қойылатын жоғары талаптар, оқыту-тәрбие үдерісінің жекедаралануы) айқындалды. </w:t>
      </w:r>
    </w:p>
    <w:p w:rsidR="000C7BD4" w:rsidRDefault="00A65BE3" w:rsidP="00E25808">
      <w:pPr>
        <w:pStyle w:val="a4"/>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A70469" w:rsidRPr="000C7BD4">
        <w:rPr>
          <w:rFonts w:ascii="Times New Roman" w:hAnsi="Times New Roman"/>
          <w:sz w:val="28"/>
          <w:szCs w:val="28"/>
          <w:lang w:val="kk-KZ"/>
        </w:rPr>
        <w:t>Студенттерге академиялық қолдау көрсетудің теориялық-концептуалдық тұжырымдамасы</w:t>
      </w:r>
      <w:r w:rsidR="00A70469" w:rsidRPr="000C7BD4">
        <w:rPr>
          <w:rStyle w:val="hps"/>
          <w:rFonts w:ascii="Times New Roman" w:hAnsi="Times New Roman"/>
          <w:sz w:val="28"/>
          <w:szCs w:val="28"/>
          <w:lang w:val="kk-KZ"/>
        </w:rPr>
        <w:t xml:space="preserve">мен, АҚШ университеттерінде қалыптасқан </w:t>
      </w:r>
      <w:r w:rsidR="00A70469" w:rsidRPr="000C7BD4">
        <w:rPr>
          <w:rFonts w:ascii="Times New Roman" w:hAnsi="Times New Roman"/>
          <w:color w:val="000000"/>
          <w:spacing w:val="5"/>
          <w:sz w:val="28"/>
          <w:szCs w:val="28"/>
          <w:lang w:val="kk-KZ"/>
        </w:rPr>
        <w:t>АҚК орталықтарының үздік тәжірибелері</w:t>
      </w:r>
      <w:r w:rsidR="00A70469" w:rsidRPr="000C7BD4">
        <w:rPr>
          <w:rFonts w:ascii="Times New Roman" w:hAnsi="Times New Roman"/>
          <w:sz w:val="28"/>
          <w:szCs w:val="28"/>
          <w:lang w:val="kk-KZ"/>
        </w:rPr>
        <w:t xml:space="preserve">н </w:t>
      </w:r>
      <w:r w:rsidR="00A70469" w:rsidRPr="000C7BD4">
        <w:rPr>
          <w:rStyle w:val="hps"/>
          <w:rFonts w:ascii="Times New Roman" w:hAnsi="Times New Roman"/>
          <w:sz w:val="28"/>
          <w:szCs w:val="28"/>
          <w:lang w:val="kk-KZ"/>
        </w:rPr>
        <w:t>қарастыру арқылы</w:t>
      </w:r>
      <w:r w:rsidR="00DB76E8" w:rsidRPr="000B0CD2">
        <w:rPr>
          <w:rStyle w:val="hps"/>
          <w:rFonts w:ascii="Times New Roman" w:hAnsi="Times New Roman"/>
          <w:sz w:val="28"/>
          <w:szCs w:val="28"/>
          <w:lang w:val="kk-KZ"/>
        </w:rPr>
        <w:t>,</w:t>
      </w:r>
      <w:r w:rsidR="00A70469" w:rsidRPr="000C7BD4">
        <w:rPr>
          <w:rStyle w:val="hps"/>
          <w:rFonts w:ascii="Times New Roman" w:hAnsi="Times New Roman"/>
          <w:sz w:val="28"/>
          <w:szCs w:val="28"/>
          <w:lang w:val="kk-KZ"/>
        </w:rPr>
        <w:t xml:space="preserve"> студенттердің білім алу үдерісін ұйымдастыруғы ерекшеліктері анықталды.</w:t>
      </w:r>
      <w:r w:rsidR="00A70469" w:rsidRPr="000C7BD4">
        <w:rPr>
          <w:rFonts w:ascii="Times New Roman" w:hAnsi="Times New Roman"/>
          <w:sz w:val="28"/>
          <w:szCs w:val="28"/>
          <w:lang w:val="kk-KZ"/>
        </w:rPr>
        <w:t xml:space="preserve"> </w:t>
      </w:r>
    </w:p>
    <w:p w:rsidR="000C7BD4" w:rsidRDefault="00A65BE3" w:rsidP="00E25808">
      <w:pPr>
        <w:pStyle w:val="a4"/>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70469" w:rsidRPr="000C7BD4">
        <w:rPr>
          <w:rFonts w:ascii="Times New Roman" w:hAnsi="Times New Roman"/>
          <w:bCs/>
          <w:sz w:val="28"/>
          <w:szCs w:val="28"/>
          <w:lang w:val="kk-KZ"/>
        </w:rPr>
        <w:t xml:space="preserve">Академиялық қолдау көрсету орталықтарының бағдарламалары (академиялық эдвайзер, тьютор, ментор, бағыт-бағдар беруші курстары) </w:t>
      </w:r>
      <w:r w:rsidR="00A70469" w:rsidRPr="000C7BD4">
        <w:rPr>
          <w:rFonts w:ascii="Times New Roman" w:hAnsi="Times New Roman"/>
          <w:sz w:val="28"/>
          <w:szCs w:val="28"/>
          <w:lang w:val="kk-KZ"/>
        </w:rPr>
        <w:t xml:space="preserve">оқыту-тәрбие үдерісінің сапасын арттырудың, оңтайландырудың, студенттің жеке оқу траекториясы мен білім алушы ретіндегі белсенділігін қалыптастырудың бірден бір механизмі ретінде теориялық тұрғыдан негізделді. </w:t>
      </w:r>
    </w:p>
    <w:p w:rsidR="00A70469" w:rsidRPr="000C7BD4" w:rsidRDefault="00A65BE3" w:rsidP="00E25808">
      <w:pPr>
        <w:pStyle w:val="a4"/>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w:t>
      </w:r>
      <w:r w:rsidR="008D53CD">
        <w:rPr>
          <w:rFonts w:ascii="Times New Roman" w:hAnsi="Times New Roman"/>
          <w:sz w:val="28"/>
          <w:szCs w:val="28"/>
          <w:lang w:val="kk-KZ"/>
        </w:rPr>
        <w:t xml:space="preserve"> </w:t>
      </w:r>
      <w:r w:rsidR="00A70469" w:rsidRPr="000C7BD4">
        <w:rPr>
          <w:rFonts w:ascii="Times New Roman" w:hAnsi="Times New Roman"/>
          <w:sz w:val="28"/>
          <w:szCs w:val="28"/>
          <w:lang w:val="kk-KZ"/>
        </w:rPr>
        <w:t>Салыстырмалы- педагогика саласындағы әдіснамалық мәселелер мен жалпығылыми ережелерге сүйене отырып, Қазақстан және АҚШ университеттеріндегі академиялық эдвайзер, тьютор бағдарламаларының жүзеге асу</w:t>
      </w:r>
      <w:r w:rsidR="000C7BD4" w:rsidRPr="000C7BD4">
        <w:rPr>
          <w:rFonts w:ascii="Times New Roman" w:hAnsi="Times New Roman"/>
          <w:sz w:val="28"/>
          <w:szCs w:val="28"/>
          <w:lang w:val="kk-KZ"/>
        </w:rPr>
        <w:t>ына салыстырмалы талдау жасалып,</w:t>
      </w:r>
      <w:r w:rsidR="000C7BD4">
        <w:rPr>
          <w:rFonts w:ascii="Times New Roman" w:hAnsi="Times New Roman"/>
          <w:sz w:val="28"/>
          <w:szCs w:val="28"/>
          <w:lang w:val="kk-KZ"/>
        </w:rPr>
        <w:t xml:space="preserve"> </w:t>
      </w:r>
      <w:r w:rsidR="00A70469" w:rsidRPr="000C7BD4">
        <w:rPr>
          <w:rFonts w:ascii="Times New Roman" w:hAnsi="Times New Roman"/>
          <w:sz w:val="28"/>
          <w:szCs w:val="28"/>
          <w:lang w:val="kk-KZ"/>
        </w:rPr>
        <w:t>АҚШ тәжірибесін негізге ала отырып, университет студенттеріне академиялық қолдау көрсету кешенін ұйымдастырудың құрылымдық-теориялық моделі әзірленді.</w:t>
      </w:r>
    </w:p>
    <w:p w:rsidR="00A70469" w:rsidRPr="00E25808" w:rsidRDefault="000C7BD4" w:rsidP="00E25808">
      <w:pPr>
        <w:pStyle w:val="a4"/>
        <w:spacing w:after="0" w:line="240" w:lineRule="auto"/>
        <w:ind w:left="0" w:firstLine="567"/>
        <w:jc w:val="both"/>
        <w:rPr>
          <w:rFonts w:ascii="Times New Roman" w:hAnsi="Times New Roman"/>
          <w:sz w:val="28"/>
          <w:szCs w:val="28"/>
          <w:lang w:val="kk-KZ"/>
        </w:rPr>
      </w:pPr>
      <w:r w:rsidRPr="000C7BD4">
        <w:rPr>
          <w:rFonts w:ascii="Times New Roman" w:hAnsi="Times New Roman"/>
          <w:sz w:val="28"/>
          <w:szCs w:val="28"/>
          <w:lang w:val="kk-KZ"/>
        </w:rPr>
        <w:t>- C</w:t>
      </w:r>
      <w:r w:rsidR="00A70469" w:rsidRPr="000C7BD4">
        <w:rPr>
          <w:rFonts w:ascii="Times New Roman" w:hAnsi="Times New Roman"/>
          <w:sz w:val="28"/>
          <w:szCs w:val="28"/>
          <w:lang w:val="kk-KZ"/>
        </w:rPr>
        <w:t>туденттерге академиялық қолдау көрсету моделінің, академиялық эдвайзер, бағыт-бағдар курстары компоненттері, университет студенттерінің академиялық кедергілерін айқындау негізінде тәжірибеге ендіріліп, оның тиімділігі тәжірибелі-эксперименттік жұмыс барысында тексерілді.</w:t>
      </w:r>
    </w:p>
    <w:p w:rsidR="00A70469" w:rsidRPr="000C7BD4" w:rsidRDefault="00A65BE3" w:rsidP="00E25808">
      <w:pPr>
        <w:pStyle w:val="a4"/>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70469" w:rsidRPr="000C7BD4">
        <w:rPr>
          <w:rFonts w:ascii="Times New Roman" w:hAnsi="Times New Roman"/>
          <w:sz w:val="28"/>
          <w:szCs w:val="28"/>
          <w:lang w:val="kk-KZ"/>
        </w:rPr>
        <w:t>АҚШ–тың жоғары оқу орындарындағы студенттерге академиялық қолдау көрсету тәжірибесін ҚР университеттеріне ендіруге басшылыққа алатын теориялық – әдістемелік нұсқаулар жүйесі берілді.</w:t>
      </w:r>
    </w:p>
    <w:p w:rsidR="00A70469" w:rsidRPr="000B0CD2" w:rsidRDefault="00A70469" w:rsidP="00E25808">
      <w:pPr>
        <w:pStyle w:val="a4"/>
        <w:spacing w:after="0" w:line="240" w:lineRule="auto"/>
        <w:ind w:left="0" w:firstLine="567"/>
        <w:jc w:val="both"/>
        <w:rPr>
          <w:rFonts w:ascii="Times New Roman" w:hAnsi="Times New Roman"/>
          <w:sz w:val="28"/>
          <w:szCs w:val="28"/>
        </w:rPr>
      </w:pPr>
      <w:r w:rsidRPr="000C7BD4">
        <w:rPr>
          <w:rFonts w:ascii="Times New Roman" w:hAnsi="Times New Roman"/>
          <w:sz w:val="28"/>
          <w:szCs w:val="28"/>
          <w:lang w:val="kk-KZ"/>
        </w:rPr>
        <w:tab/>
      </w:r>
      <w:r w:rsidRPr="000B0CD2">
        <w:rPr>
          <w:rFonts w:ascii="Times New Roman" w:hAnsi="Times New Roman"/>
          <w:sz w:val="28"/>
          <w:szCs w:val="28"/>
        </w:rPr>
        <w:t>Зерттеу нәтижелерін нақты пайдалануға төмендегідей ұсыныстар жасауға болады:</w:t>
      </w:r>
    </w:p>
    <w:p w:rsidR="00A70469" w:rsidRPr="000C7BD4" w:rsidRDefault="00A70469" w:rsidP="00E25808">
      <w:pPr>
        <w:pStyle w:val="a4"/>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rPr>
        <w:t>- АҚШ–тың академиялық қолдау көрсету тәжірибесінен өңделіп, қазақстандық кредиттік оқыту жүйесіндегі студенттердің жеке оқу траекториясын қалыптастыруда кезіктіретін білім алушылардың академиялық кедергілерінің алдын-алу мақсатымен ұсынылған теориялық модель және оның негізінде жасалған модулдік, арнайы курс бағдарламалары университеттік ортада академиялық қолдау көрсету кешенін ұй</w:t>
      </w:r>
      <w:r w:rsidR="000C7BD4">
        <w:rPr>
          <w:rFonts w:ascii="Times New Roman" w:hAnsi="Times New Roman"/>
          <w:sz w:val="28"/>
          <w:szCs w:val="28"/>
        </w:rPr>
        <w:t>ымдастыруда бағыт-бағдар береді</w:t>
      </w:r>
      <w:r w:rsidR="000C7BD4">
        <w:rPr>
          <w:rFonts w:ascii="Times New Roman" w:hAnsi="Times New Roman"/>
          <w:sz w:val="28"/>
          <w:szCs w:val="28"/>
          <w:lang w:val="kk-KZ"/>
        </w:rPr>
        <w:t>;</w:t>
      </w:r>
    </w:p>
    <w:p w:rsidR="00A70469" w:rsidRPr="000C7BD4" w:rsidRDefault="00DB76E8" w:rsidP="00E25808">
      <w:pPr>
        <w:pStyle w:val="a4"/>
        <w:spacing w:after="0" w:line="240" w:lineRule="auto"/>
        <w:ind w:left="0" w:firstLine="567"/>
        <w:jc w:val="both"/>
        <w:rPr>
          <w:rFonts w:ascii="Times New Roman" w:hAnsi="Times New Roman"/>
          <w:sz w:val="28"/>
          <w:szCs w:val="28"/>
          <w:lang w:val="kk-KZ"/>
        </w:rPr>
      </w:pPr>
      <w:r w:rsidRPr="000C7BD4">
        <w:rPr>
          <w:rFonts w:ascii="Times New Roman" w:hAnsi="Times New Roman"/>
          <w:sz w:val="28"/>
          <w:szCs w:val="28"/>
          <w:lang w:val="kk-KZ"/>
        </w:rPr>
        <w:t xml:space="preserve">- </w:t>
      </w:r>
      <w:r w:rsidR="00F67547" w:rsidRPr="000C7BD4">
        <w:rPr>
          <w:rFonts w:ascii="Times New Roman" w:hAnsi="Times New Roman"/>
          <w:sz w:val="28"/>
          <w:szCs w:val="28"/>
          <w:lang w:val="kk-KZ"/>
        </w:rPr>
        <w:t>з</w:t>
      </w:r>
      <w:r w:rsidR="00A70469" w:rsidRPr="000C7BD4">
        <w:rPr>
          <w:rFonts w:ascii="Times New Roman" w:hAnsi="Times New Roman"/>
          <w:sz w:val="28"/>
          <w:szCs w:val="28"/>
          <w:lang w:val="kk-KZ"/>
        </w:rPr>
        <w:t xml:space="preserve">ерттеу нәтижелері </w:t>
      </w:r>
      <w:r w:rsidR="00F67547" w:rsidRPr="000C7BD4">
        <w:rPr>
          <w:rFonts w:ascii="Times New Roman" w:hAnsi="Times New Roman"/>
          <w:sz w:val="28"/>
          <w:szCs w:val="28"/>
          <w:lang w:val="kk-KZ"/>
        </w:rPr>
        <w:t>университтетт</w:t>
      </w:r>
      <w:r w:rsidR="00F67547" w:rsidRPr="000B0CD2">
        <w:rPr>
          <w:rFonts w:ascii="Times New Roman" w:hAnsi="Times New Roman"/>
          <w:sz w:val="28"/>
          <w:szCs w:val="28"/>
          <w:lang w:val="kk-KZ"/>
        </w:rPr>
        <w:t xml:space="preserve">ік </w:t>
      </w:r>
      <w:r w:rsidR="00A70469" w:rsidRPr="000C7BD4">
        <w:rPr>
          <w:rFonts w:ascii="Times New Roman" w:hAnsi="Times New Roman"/>
          <w:sz w:val="28"/>
          <w:szCs w:val="28"/>
          <w:lang w:val="kk-KZ"/>
        </w:rPr>
        <w:t>оқыту үдерісін оңтайландыруға, жетілдіруге, осы бағыттағы жаңа зерттеу</w:t>
      </w:r>
      <w:r w:rsidR="000C7BD4" w:rsidRPr="000C7BD4">
        <w:rPr>
          <w:rFonts w:ascii="Times New Roman" w:hAnsi="Times New Roman"/>
          <w:sz w:val="28"/>
          <w:szCs w:val="28"/>
          <w:lang w:val="kk-KZ"/>
        </w:rPr>
        <w:t>лер жүргізуге негіз бола алады</w:t>
      </w:r>
      <w:r w:rsidR="000C7BD4">
        <w:rPr>
          <w:rFonts w:ascii="Times New Roman" w:hAnsi="Times New Roman"/>
          <w:sz w:val="28"/>
          <w:szCs w:val="28"/>
          <w:lang w:val="kk-KZ"/>
        </w:rPr>
        <w:t>;</w:t>
      </w:r>
    </w:p>
    <w:p w:rsidR="00A70469" w:rsidRPr="000C7BD4" w:rsidRDefault="00A70469" w:rsidP="00E25808">
      <w:pPr>
        <w:pStyle w:val="a4"/>
        <w:spacing w:after="0" w:line="240" w:lineRule="auto"/>
        <w:ind w:left="0" w:firstLine="567"/>
        <w:jc w:val="both"/>
        <w:rPr>
          <w:rFonts w:ascii="Times New Roman" w:hAnsi="Times New Roman"/>
          <w:sz w:val="28"/>
          <w:szCs w:val="28"/>
          <w:lang w:val="kk-KZ"/>
        </w:rPr>
      </w:pPr>
      <w:r w:rsidRPr="000C7BD4">
        <w:rPr>
          <w:rFonts w:ascii="Times New Roman" w:hAnsi="Times New Roman"/>
          <w:sz w:val="28"/>
          <w:szCs w:val="28"/>
          <w:lang w:val="kk-KZ"/>
        </w:rPr>
        <w:t>- шетелдік және салыстырмалы педагогика курстарының мазмұнын кеңейтуге, қайта даярлау инсти</w:t>
      </w:r>
      <w:r w:rsidR="000C7BD4" w:rsidRPr="000C7BD4">
        <w:rPr>
          <w:rFonts w:ascii="Times New Roman" w:hAnsi="Times New Roman"/>
          <w:sz w:val="28"/>
          <w:szCs w:val="28"/>
          <w:lang w:val="kk-KZ"/>
        </w:rPr>
        <w:t>туттарында пайдалануға болады</w:t>
      </w:r>
      <w:r w:rsidR="000C7BD4">
        <w:rPr>
          <w:rFonts w:ascii="Times New Roman" w:hAnsi="Times New Roman"/>
          <w:sz w:val="28"/>
          <w:szCs w:val="28"/>
          <w:lang w:val="kk-KZ"/>
        </w:rPr>
        <w:t>;</w:t>
      </w:r>
    </w:p>
    <w:p w:rsidR="00A70469" w:rsidRDefault="00A70469" w:rsidP="00E25808">
      <w:pPr>
        <w:pStyle w:val="a4"/>
        <w:spacing w:after="0" w:line="240" w:lineRule="auto"/>
        <w:ind w:left="0" w:firstLine="567"/>
        <w:jc w:val="both"/>
        <w:rPr>
          <w:rFonts w:ascii="Times New Roman" w:hAnsi="Times New Roman"/>
          <w:sz w:val="28"/>
          <w:szCs w:val="28"/>
        </w:rPr>
      </w:pPr>
      <w:r w:rsidRPr="000B0CD2">
        <w:rPr>
          <w:rFonts w:ascii="Times New Roman" w:hAnsi="Times New Roman"/>
          <w:sz w:val="28"/>
          <w:szCs w:val="28"/>
        </w:rPr>
        <w:t xml:space="preserve">Зерттеу проблемасы күрделі болғандықтан, оның барлық салаларын жеткілікті дәрежеде қамту мүмкін емес, сондықтан қарастырылып отырған проблема толығымен шешімін тапты деуге болмайды. Келешекте,  АҚШ-тың білім беру жүйесіндегі АҚК кешенінің үздіксіз білім беру жүйесіндегі ерекшеліктері, АҚК бағдарламаларын нақты, жаратылыстану, гуманитарлық пәндер аясында қолдану, АҚК орталықтарын ұйымдастыруда ақпараттық-технологиялық құралдарды пайдалану  және т.б. мәселелері арнайы зерттеуді талап етеді. </w:t>
      </w:r>
    </w:p>
    <w:p w:rsidR="00E25808" w:rsidRPr="000B0CD2" w:rsidRDefault="00E25808" w:rsidP="00E25808">
      <w:pPr>
        <w:pStyle w:val="a4"/>
        <w:spacing w:after="0" w:line="240" w:lineRule="auto"/>
        <w:ind w:left="0" w:firstLine="567"/>
        <w:jc w:val="both"/>
        <w:rPr>
          <w:rFonts w:ascii="Times New Roman" w:hAnsi="Times New Roman"/>
          <w:sz w:val="28"/>
          <w:szCs w:val="28"/>
        </w:rPr>
      </w:pPr>
    </w:p>
    <w:p w:rsidR="000C7BD4" w:rsidRDefault="000C7BD4" w:rsidP="00A65BE3">
      <w:pPr>
        <w:pStyle w:val="a4"/>
        <w:widowControl w:val="0"/>
        <w:tabs>
          <w:tab w:val="left" w:pos="142"/>
        </w:tabs>
        <w:suppressAutoHyphens/>
        <w:spacing w:after="0" w:line="240" w:lineRule="auto"/>
        <w:ind w:left="0" w:firstLine="425"/>
        <w:jc w:val="center"/>
        <w:rPr>
          <w:rFonts w:ascii="Times New Roman" w:hAnsi="Times New Roman"/>
          <w:b/>
          <w:sz w:val="28"/>
          <w:szCs w:val="28"/>
          <w:lang w:val="kk-KZ"/>
        </w:rPr>
      </w:pPr>
    </w:p>
    <w:p w:rsidR="008D53CD" w:rsidRPr="00A65BE3" w:rsidRDefault="00A65BE3" w:rsidP="00A65BE3">
      <w:pPr>
        <w:pStyle w:val="a4"/>
        <w:widowControl w:val="0"/>
        <w:tabs>
          <w:tab w:val="left" w:pos="142"/>
        </w:tabs>
        <w:suppressAutoHyphens/>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lastRenderedPageBreak/>
        <w:t>ПАЙДАЛЫНЫЛҒАН ӘДЕБИЕТТЕР ТІЗІМІ</w:t>
      </w:r>
    </w:p>
    <w:p w:rsidR="008D53CD" w:rsidRPr="000B0CD2" w:rsidRDefault="008D53CD" w:rsidP="008D53CD">
      <w:pPr>
        <w:pStyle w:val="a4"/>
        <w:widowControl w:val="0"/>
        <w:tabs>
          <w:tab w:val="left" w:pos="142"/>
          <w:tab w:val="left" w:pos="426"/>
        </w:tabs>
        <w:suppressAutoHyphens/>
        <w:spacing w:after="0" w:line="240" w:lineRule="auto"/>
        <w:ind w:left="0"/>
        <w:jc w:val="both"/>
        <w:rPr>
          <w:rFonts w:ascii="Times New Roman" w:hAnsi="Times New Roman"/>
          <w:sz w:val="28"/>
          <w:szCs w:val="28"/>
          <w:lang w:val="kk-KZ"/>
        </w:rPr>
      </w:pPr>
    </w:p>
    <w:p w:rsidR="008D53CD" w:rsidRPr="000B0CD2" w:rsidRDefault="008D53CD" w:rsidP="00047D6C">
      <w:pPr>
        <w:pStyle w:val="a4"/>
        <w:widowControl w:val="0"/>
        <w:numPr>
          <w:ilvl w:val="0"/>
          <w:numId w:val="40"/>
        </w:numPr>
        <w:tabs>
          <w:tab w:val="left" w:pos="142"/>
          <w:tab w:val="left" w:pos="426"/>
          <w:tab w:val="left" w:pos="851"/>
        </w:tabs>
        <w:suppressAutoHyphens/>
        <w:spacing w:after="0" w:line="240" w:lineRule="auto"/>
        <w:ind w:left="0" w:firstLine="142"/>
        <w:jc w:val="both"/>
        <w:rPr>
          <w:rFonts w:ascii="Times New Roman" w:hAnsi="Times New Roman"/>
          <w:sz w:val="28"/>
          <w:szCs w:val="28"/>
          <w:lang w:val="kk-KZ"/>
        </w:rPr>
      </w:pPr>
      <w:r w:rsidRPr="000B0CD2">
        <w:rPr>
          <w:rFonts w:ascii="Times New Roman" w:hAnsi="Times New Roman"/>
          <w:bCs/>
          <w:sz w:val="28"/>
          <w:szCs w:val="28"/>
          <w:lang w:val="kk-KZ"/>
        </w:rPr>
        <w:t xml:space="preserve">ҚР-да 2011-2020 жылдарда білім беруді дамытудың мемлекеттік бағдарламасы // http: </w:t>
      </w:r>
      <w:r w:rsidRPr="00A65BE3">
        <w:rPr>
          <w:rFonts w:ascii="Times New Roman" w:hAnsi="Times New Roman"/>
          <w:bCs/>
          <w:sz w:val="28"/>
          <w:szCs w:val="28"/>
          <w:lang w:val="kk-KZ"/>
        </w:rPr>
        <w:t>www.edu.gov.kz</w:t>
      </w:r>
      <w:r w:rsidR="00A65BE3">
        <w:rPr>
          <w:rFonts w:ascii="Times New Roman" w:hAnsi="Times New Roman"/>
          <w:sz w:val="28"/>
          <w:szCs w:val="28"/>
          <w:lang w:val="kk-KZ"/>
        </w:rPr>
        <w:t xml:space="preserve">. </w:t>
      </w:r>
    </w:p>
    <w:p w:rsidR="008D53CD" w:rsidRPr="000B0CD2" w:rsidRDefault="008D53CD" w:rsidP="00A65BE3">
      <w:pPr>
        <w:pStyle w:val="a4"/>
        <w:numPr>
          <w:ilvl w:val="0"/>
          <w:numId w:val="40"/>
        </w:numPr>
        <w:tabs>
          <w:tab w:val="left" w:pos="142"/>
          <w:tab w:val="left" w:pos="426"/>
        </w:tabs>
        <w:spacing w:after="0" w:line="240" w:lineRule="auto"/>
        <w:ind w:left="0" w:firstLine="142"/>
        <w:jc w:val="both"/>
        <w:rPr>
          <w:rFonts w:ascii="Times New Roman" w:hAnsi="Times New Roman"/>
          <w:sz w:val="28"/>
          <w:szCs w:val="28"/>
        </w:rPr>
      </w:pPr>
      <w:r w:rsidRPr="000B0CD2">
        <w:rPr>
          <w:rFonts w:ascii="Times New Roman" w:hAnsi="Times New Roman"/>
          <w:sz w:val="28"/>
          <w:szCs w:val="28"/>
        </w:rPr>
        <w:t xml:space="preserve">Кусаинов А.К. Система высшего образования в США. В кн.: Сравнительная педагогика: учебник для педагогических вузов. – Алматы, 2005. – </w:t>
      </w:r>
      <w:r w:rsidRPr="000B0CD2">
        <w:rPr>
          <w:rFonts w:ascii="Times New Roman" w:hAnsi="Times New Roman"/>
          <w:sz w:val="28"/>
          <w:szCs w:val="28"/>
          <w:lang w:val="kk-KZ"/>
        </w:rPr>
        <w:t>С</w:t>
      </w:r>
      <w:r w:rsidRPr="000B0CD2">
        <w:rPr>
          <w:rFonts w:ascii="Times New Roman" w:hAnsi="Times New Roman"/>
          <w:sz w:val="28"/>
          <w:szCs w:val="28"/>
        </w:rPr>
        <w:t>.103-117.</w:t>
      </w:r>
    </w:p>
    <w:p w:rsidR="008D53CD" w:rsidRPr="000B0CD2" w:rsidRDefault="008D53CD" w:rsidP="00A65BE3">
      <w:pPr>
        <w:pStyle w:val="a4"/>
        <w:numPr>
          <w:ilvl w:val="0"/>
          <w:numId w:val="40"/>
        </w:numPr>
        <w:shd w:val="clear" w:color="auto" w:fill="FFFFFF"/>
        <w:tabs>
          <w:tab w:val="left" w:pos="142"/>
          <w:tab w:val="left" w:pos="382"/>
          <w:tab w:val="left" w:pos="426"/>
        </w:tabs>
        <w:spacing w:after="0" w:line="240" w:lineRule="auto"/>
        <w:ind w:left="0" w:firstLine="142"/>
        <w:jc w:val="both"/>
        <w:rPr>
          <w:rFonts w:ascii="Times New Roman" w:hAnsi="Times New Roman"/>
          <w:sz w:val="28"/>
          <w:szCs w:val="28"/>
        </w:rPr>
      </w:pPr>
      <w:r w:rsidRPr="000B0CD2">
        <w:rPr>
          <w:rFonts w:ascii="Times New Roman" w:hAnsi="Times New Roman"/>
          <w:sz w:val="28"/>
          <w:szCs w:val="28"/>
        </w:rPr>
        <w:t>Асильбеков Д.А. Образование в США // Иностранный язык в школе. – 2006. – №1(19). – С.3-7.</w:t>
      </w:r>
    </w:p>
    <w:p w:rsidR="008D53CD" w:rsidRPr="000B0CD2" w:rsidRDefault="008D53CD" w:rsidP="00A65BE3">
      <w:pPr>
        <w:pStyle w:val="a4"/>
        <w:numPr>
          <w:ilvl w:val="0"/>
          <w:numId w:val="40"/>
        </w:numPr>
        <w:tabs>
          <w:tab w:val="left" w:pos="142"/>
          <w:tab w:val="left" w:pos="426"/>
        </w:tabs>
        <w:spacing w:after="0" w:line="240" w:lineRule="auto"/>
        <w:ind w:left="0" w:firstLine="142"/>
        <w:jc w:val="both"/>
        <w:rPr>
          <w:rFonts w:ascii="Times New Roman" w:hAnsi="Times New Roman"/>
          <w:sz w:val="28"/>
          <w:szCs w:val="28"/>
        </w:rPr>
      </w:pPr>
      <w:r w:rsidRPr="000B0CD2">
        <w:rPr>
          <w:rFonts w:ascii="Times New Roman" w:hAnsi="Times New Roman"/>
          <w:sz w:val="28"/>
          <w:szCs w:val="28"/>
        </w:rPr>
        <w:t xml:space="preserve">Куспанов А.Б. Система высшего образования США // Вестник Национальной академии наук Республики Казахстан. – 2007. – </w:t>
      </w:r>
      <w:r w:rsidRPr="000B0CD2">
        <w:rPr>
          <w:rFonts w:ascii="Times New Roman" w:hAnsi="Times New Roman"/>
          <w:sz w:val="28"/>
          <w:szCs w:val="28"/>
          <w:lang w:val="kk-KZ"/>
        </w:rPr>
        <w:t>С</w:t>
      </w:r>
      <w:r w:rsidRPr="000B0CD2">
        <w:rPr>
          <w:rFonts w:ascii="Times New Roman" w:hAnsi="Times New Roman"/>
          <w:sz w:val="28"/>
          <w:szCs w:val="28"/>
        </w:rPr>
        <w:t>.74.</w:t>
      </w:r>
    </w:p>
    <w:p w:rsidR="008D53CD" w:rsidRPr="000B0CD2" w:rsidRDefault="008D53CD" w:rsidP="00A65BE3">
      <w:pPr>
        <w:pStyle w:val="a4"/>
        <w:numPr>
          <w:ilvl w:val="0"/>
          <w:numId w:val="40"/>
        </w:numPr>
        <w:tabs>
          <w:tab w:val="left" w:pos="142"/>
          <w:tab w:val="left" w:pos="426"/>
        </w:tabs>
        <w:spacing w:after="0" w:line="240" w:lineRule="auto"/>
        <w:ind w:left="0" w:firstLine="142"/>
        <w:jc w:val="both"/>
        <w:rPr>
          <w:rFonts w:ascii="Times New Roman" w:hAnsi="Times New Roman"/>
          <w:sz w:val="28"/>
          <w:szCs w:val="28"/>
        </w:rPr>
      </w:pPr>
      <w:r w:rsidRPr="000B0CD2">
        <w:rPr>
          <w:rFonts w:ascii="Times New Roman" w:hAnsi="Times New Roman"/>
          <w:sz w:val="28"/>
          <w:szCs w:val="28"/>
        </w:rPr>
        <w:t>Досыбаева Г.К. Особенности системы высшего образования  США: дис… к.п.н. 13.00.01- Алматы, 2009.-</w:t>
      </w:r>
      <w:r w:rsidRPr="000B0CD2">
        <w:rPr>
          <w:rFonts w:ascii="Times New Roman" w:hAnsi="Times New Roman"/>
          <w:sz w:val="28"/>
          <w:szCs w:val="28"/>
          <w:lang w:val="kk-KZ"/>
        </w:rPr>
        <w:t xml:space="preserve"> </w:t>
      </w:r>
      <w:r w:rsidRPr="000B0CD2">
        <w:rPr>
          <w:rFonts w:ascii="Times New Roman" w:hAnsi="Times New Roman"/>
          <w:sz w:val="28"/>
          <w:szCs w:val="28"/>
        </w:rPr>
        <w:t>135</w:t>
      </w:r>
      <w:r w:rsidRPr="000B0CD2">
        <w:rPr>
          <w:rFonts w:ascii="Times New Roman" w:hAnsi="Times New Roman"/>
          <w:sz w:val="28"/>
          <w:szCs w:val="28"/>
          <w:lang w:val="kk-KZ"/>
        </w:rPr>
        <w:t xml:space="preserve"> с.</w:t>
      </w:r>
    </w:p>
    <w:p w:rsidR="008D53CD" w:rsidRPr="000B0CD2" w:rsidRDefault="008D53CD" w:rsidP="00A65BE3">
      <w:pPr>
        <w:pStyle w:val="a4"/>
        <w:numPr>
          <w:ilvl w:val="0"/>
          <w:numId w:val="40"/>
        </w:numPr>
        <w:tabs>
          <w:tab w:val="left" w:pos="142"/>
          <w:tab w:val="left" w:pos="426"/>
        </w:tabs>
        <w:spacing w:after="0" w:line="240" w:lineRule="auto"/>
        <w:ind w:left="0" w:firstLine="142"/>
        <w:jc w:val="both"/>
        <w:rPr>
          <w:rFonts w:ascii="Times New Roman" w:hAnsi="Times New Roman"/>
          <w:sz w:val="28"/>
          <w:szCs w:val="28"/>
        </w:rPr>
      </w:pPr>
      <w:r w:rsidRPr="000B0CD2">
        <w:rPr>
          <w:rFonts w:ascii="Times New Roman" w:hAnsi="Times New Roman"/>
          <w:sz w:val="28"/>
          <w:szCs w:val="28"/>
        </w:rPr>
        <w:t>Рахимбек Х.М.,Токтыбаева К. Система образования США. В кн.: Национальные системы образования: общая характеристика, структура / под ред.  А.К.Кусаинова. – Алматы: РОНД, 2004. – 160 с</w:t>
      </w:r>
      <w:r w:rsidRPr="000B0CD2">
        <w:rPr>
          <w:rFonts w:ascii="Times New Roman" w:hAnsi="Times New Roman"/>
          <w:sz w:val="28"/>
          <w:szCs w:val="28"/>
          <w:lang w:val="kk-KZ"/>
        </w:rPr>
        <w:t>.</w:t>
      </w:r>
    </w:p>
    <w:p w:rsidR="008D53CD" w:rsidRPr="000B0CD2" w:rsidRDefault="008D53CD" w:rsidP="00A65BE3">
      <w:pPr>
        <w:pStyle w:val="a4"/>
        <w:numPr>
          <w:ilvl w:val="0"/>
          <w:numId w:val="40"/>
        </w:numPr>
        <w:tabs>
          <w:tab w:val="left" w:pos="142"/>
          <w:tab w:val="left" w:pos="426"/>
        </w:tabs>
        <w:spacing w:after="0" w:line="240" w:lineRule="auto"/>
        <w:ind w:left="0" w:firstLine="142"/>
        <w:jc w:val="both"/>
        <w:rPr>
          <w:rFonts w:ascii="Times New Roman" w:hAnsi="Times New Roman"/>
          <w:sz w:val="28"/>
          <w:szCs w:val="28"/>
        </w:rPr>
      </w:pPr>
      <w:r w:rsidRPr="000B0CD2">
        <w:rPr>
          <w:rFonts w:ascii="Times New Roman" w:hAnsi="Times New Roman"/>
          <w:sz w:val="28"/>
          <w:szCs w:val="28"/>
        </w:rPr>
        <w:t>Керимкулова С.</w:t>
      </w:r>
      <w:r w:rsidRPr="000B0CD2">
        <w:rPr>
          <w:rFonts w:ascii="Times New Roman" w:hAnsi="Times New Roman"/>
          <w:iCs/>
          <w:sz w:val="28"/>
          <w:szCs w:val="28"/>
        </w:rPr>
        <w:t xml:space="preserve"> И. Вопросы образования и воспитания в рабочем движении США: дис… к.п.н.: 13.00.01. </w:t>
      </w:r>
      <w:r w:rsidRPr="000B0CD2">
        <w:rPr>
          <w:rFonts w:ascii="Times New Roman" w:hAnsi="Times New Roman"/>
          <w:sz w:val="28"/>
          <w:szCs w:val="28"/>
        </w:rPr>
        <w:t>–</w:t>
      </w:r>
      <w:r w:rsidRPr="000B0CD2">
        <w:rPr>
          <w:rFonts w:ascii="Times New Roman" w:hAnsi="Times New Roman"/>
          <w:iCs/>
          <w:sz w:val="28"/>
          <w:szCs w:val="28"/>
        </w:rPr>
        <w:t xml:space="preserve"> М., 1987. </w:t>
      </w:r>
      <w:r w:rsidRPr="000B0CD2">
        <w:rPr>
          <w:rFonts w:ascii="Times New Roman" w:hAnsi="Times New Roman"/>
          <w:sz w:val="28"/>
          <w:szCs w:val="28"/>
        </w:rPr>
        <w:t>– 150</w:t>
      </w:r>
      <w:r w:rsidRPr="000B0CD2">
        <w:rPr>
          <w:rFonts w:ascii="Times New Roman" w:hAnsi="Times New Roman"/>
          <w:sz w:val="28"/>
          <w:szCs w:val="28"/>
          <w:lang w:val="kk-KZ"/>
        </w:rPr>
        <w:t xml:space="preserve"> с.</w:t>
      </w:r>
    </w:p>
    <w:p w:rsidR="008D53CD" w:rsidRPr="000B0CD2" w:rsidRDefault="008D53CD" w:rsidP="00A65BE3">
      <w:pPr>
        <w:pStyle w:val="a4"/>
        <w:numPr>
          <w:ilvl w:val="0"/>
          <w:numId w:val="40"/>
        </w:numPr>
        <w:tabs>
          <w:tab w:val="left" w:pos="142"/>
          <w:tab w:val="left" w:pos="426"/>
        </w:tabs>
        <w:spacing w:after="0" w:line="240" w:lineRule="auto"/>
        <w:ind w:left="0" w:firstLine="142"/>
        <w:jc w:val="both"/>
        <w:rPr>
          <w:rFonts w:ascii="Times New Roman" w:hAnsi="Times New Roman"/>
          <w:sz w:val="28"/>
          <w:szCs w:val="28"/>
        </w:rPr>
      </w:pPr>
      <w:r w:rsidRPr="000B0CD2">
        <w:rPr>
          <w:rFonts w:ascii="Times New Roman" w:hAnsi="Times New Roman"/>
          <w:sz w:val="28"/>
          <w:szCs w:val="28"/>
        </w:rPr>
        <w:t>Кенесарина З. У. Теория и практика социализации школьников США:  дисс...</w:t>
      </w:r>
      <w:r w:rsidRPr="000B0CD2">
        <w:rPr>
          <w:rFonts w:ascii="Times New Roman" w:hAnsi="Times New Roman"/>
          <w:sz w:val="28"/>
          <w:szCs w:val="28"/>
          <w:lang w:val="kk-KZ"/>
        </w:rPr>
        <w:t xml:space="preserve"> </w:t>
      </w:r>
      <w:r w:rsidRPr="000B0CD2">
        <w:rPr>
          <w:rFonts w:ascii="Times New Roman" w:hAnsi="Times New Roman"/>
          <w:sz w:val="28"/>
          <w:szCs w:val="28"/>
        </w:rPr>
        <w:t>д.п.н.: 13.00.01. –  Алматы, 2001. –  388с.</w:t>
      </w:r>
    </w:p>
    <w:p w:rsidR="008D53CD" w:rsidRPr="000B0CD2" w:rsidRDefault="008D53CD" w:rsidP="00A65BE3">
      <w:pPr>
        <w:pStyle w:val="a4"/>
        <w:numPr>
          <w:ilvl w:val="0"/>
          <w:numId w:val="40"/>
        </w:numPr>
        <w:tabs>
          <w:tab w:val="left" w:pos="142"/>
          <w:tab w:val="left" w:pos="426"/>
        </w:tabs>
        <w:spacing w:after="0" w:line="240" w:lineRule="auto"/>
        <w:ind w:left="0" w:firstLine="142"/>
        <w:jc w:val="both"/>
        <w:rPr>
          <w:rFonts w:ascii="Times New Roman" w:hAnsi="Times New Roman"/>
          <w:sz w:val="28"/>
          <w:szCs w:val="28"/>
        </w:rPr>
      </w:pPr>
      <w:r w:rsidRPr="000B0CD2">
        <w:rPr>
          <w:rFonts w:ascii="Times New Roman" w:hAnsi="Times New Roman"/>
          <w:sz w:val="28"/>
          <w:szCs w:val="28"/>
        </w:rPr>
        <w:t>Искакова А. О. Становление и развитие частных школ Соединенных штатов Америки: автореф</w:t>
      </w:r>
      <w:r w:rsidRPr="000B0CD2">
        <w:rPr>
          <w:rFonts w:ascii="Times New Roman" w:hAnsi="Times New Roman"/>
          <w:sz w:val="28"/>
          <w:szCs w:val="28"/>
          <w:lang w:val="kk-KZ"/>
        </w:rPr>
        <w:t>ерат</w:t>
      </w:r>
      <w:r w:rsidRPr="000B0CD2">
        <w:rPr>
          <w:rFonts w:ascii="Times New Roman" w:hAnsi="Times New Roman"/>
          <w:sz w:val="28"/>
          <w:szCs w:val="28"/>
        </w:rPr>
        <w:t>.... к.п.н.: 13.00.01. – Алматы, 1998. – 27с.</w:t>
      </w:r>
    </w:p>
    <w:p w:rsidR="008D53CD" w:rsidRPr="000B0CD2" w:rsidRDefault="00D81308" w:rsidP="00A65BE3">
      <w:pPr>
        <w:pStyle w:val="a4"/>
        <w:numPr>
          <w:ilvl w:val="0"/>
          <w:numId w:val="40"/>
        </w:numPr>
        <w:tabs>
          <w:tab w:val="left" w:pos="142"/>
          <w:tab w:val="left" w:pos="426"/>
        </w:tabs>
        <w:spacing w:after="0" w:line="240" w:lineRule="auto"/>
        <w:ind w:left="0" w:firstLine="142"/>
        <w:jc w:val="both"/>
        <w:rPr>
          <w:rFonts w:ascii="Times New Roman" w:hAnsi="Times New Roman"/>
          <w:sz w:val="28"/>
          <w:szCs w:val="28"/>
        </w:rPr>
      </w:pPr>
      <w:r>
        <w:rPr>
          <w:rFonts w:ascii="Times New Roman" w:hAnsi="Times New Roman"/>
          <w:sz w:val="28"/>
          <w:szCs w:val="28"/>
        </w:rPr>
        <w:t xml:space="preserve"> </w:t>
      </w:r>
      <w:r w:rsidR="008D53CD" w:rsidRPr="000B0CD2">
        <w:rPr>
          <w:rFonts w:ascii="Times New Roman" w:hAnsi="Times New Roman"/>
          <w:sz w:val="28"/>
          <w:szCs w:val="28"/>
        </w:rPr>
        <w:t>Назарбаев Н. Лекция  в  Евразийском  Национальном  Университете имени  Л.Н.Гумилева. 27.05.2006г.  К экономике  знаний  через  инновации  и образование.</w:t>
      </w:r>
    </w:p>
    <w:p w:rsidR="008D53CD" w:rsidRPr="000B0CD2" w:rsidRDefault="008D53CD" w:rsidP="00047D6C">
      <w:pPr>
        <w:pStyle w:val="a4"/>
        <w:numPr>
          <w:ilvl w:val="0"/>
          <w:numId w:val="40"/>
        </w:numPr>
        <w:tabs>
          <w:tab w:val="left" w:pos="142"/>
          <w:tab w:val="left" w:pos="426"/>
          <w:tab w:val="left" w:pos="1134"/>
        </w:tabs>
        <w:spacing w:after="0" w:line="240" w:lineRule="auto"/>
        <w:ind w:left="0" w:firstLine="142"/>
        <w:jc w:val="both"/>
        <w:rPr>
          <w:rFonts w:ascii="Times New Roman" w:hAnsi="Times New Roman"/>
          <w:sz w:val="28"/>
          <w:szCs w:val="28"/>
        </w:rPr>
      </w:pPr>
      <w:r w:rsidRPr="000B0CD2">
        <w:rPr>
          <w:rFonts w:ascii="Times New Roman" w:hAnsi="Times New Roman"/>
          <w:sz w:val="28"/>
          <w:szCs w:val="28"/>
        </w:rPr>
        <w:t xml:space="preserve"> Назарбаев  Н.  Стратегия  радикального  обновления  глобального</w:t>
      </w:r>
    </w:p>
    <w:p w:rsidR="008D53CD" w:rsidRPr="000B0CD2" w:rsidRDefault="008D53CD" w:rsidP="00047D6C">
      <w:pPr>
        <w:widowControl w:val="0"/>
        <w:tabs>
          <w:tab w:val="left" w:pos="142"/>
          <w:tab w:val="left" w:pos="426"/>
          <w:tab w:val="left" w:pos="1134"/>
        </w:tabs>
        <w:suppressAutoHyphens/>
        <w:spacing w:after="0" w:line="240" w:lineRule="auto"/>
        <w:jc w:val="both"/>
        <w:rPr>
          <w:rFonts w:ascii="Times New Roman" w:hAnsi="Times New Roman"/>
          <w:sz w:val="28"/>
          <w:szCs w:val="28"/>
        </w:rPr>
      </w:pPr>
      <w:r w:rsidRPr="000B0CD2">
        <w:rPr>
          <w:rFonts w:ascii="Times New Roman" w:hAnsi="Times New Roman"/>
          <w:sz w:val="28"/>
          <w:szCs w:val="28"/>
        </w:rPr>
        <w:t xml:space="preserve"> сообщества и партнерство цивилизаций. – Астана: ТОО Арко, 2009. – 264 с.</w:t>
      </w:r>
    </w:p>
    <w:p w:rsidR="008D53CD" w:rsidRPr="000B0CD2" w:rsidRDefault="00047D6C" w:rsidP="00047D6C">
      <w:pPr>
        <w:pStyle w:val="a4"/>
        <w:widowControl w:val="0"/>
        <w:numPr>
          <w:ilvl w:val="0"/>
          <w:numId w:val="40"/>
        </w:numPr>
        <w:tabs>
          <w:tab w:val="left" w:pos="142"/>
          <w:tab w:val="left" w:pos="426"/>
          <w:tab w:val="left" w:pos="1134"/>
        </w:tabs>
        <w:suppressAutoHyphens/>
        <w:spacing w:after="0" w:line="240" w:lineRule="auto"/>
        <w:ind w:left="0" w:firstLine="142"/>
        <w:jc w:val="both"/>
        <w:rPr>
          <w:rFonts w:ascii="Times New Roman" w:hAnsi="Times New Roman"/>
          <w:sz w:val="28"/>
          <w:szCs w:val="28"/>
        </w:rPr>
      </w:pPr>
      <w:r>
        <w:rPr>
          <w:rFonts w:ascii="Times New Roman" w:hAnsi="Times New Roman"/>
          <w:sz w:val="28"/>
          <w:szCs w:val="28"/>
          <w:lang w:val="kk-KZ"/>
        </w:rPr>
        <w:t xml:space="preserve"> </w:t>
      </w:r>
      <w:r w:rsidR="008D53CD" w:rsidRPr="000B0CD2">
        <w:rPr>
          <w:rFonts w:ascii="Times New Roman" w:hAnsi="Times New Roman"/>
          <w:sz w:val="28"/>
          <w:szCs w:val="28"/>
        </w:rPr>
        <w:t xml:space="preserve">Назарбаев Н. Лекция в  «Назарбаев-Университете». 07.12.2010г. Инновационная индустрия науки и знаний – стратегический ресурс Казахстана  в XXI веке. </w:t>
      </w:r>
    </w:p>
    <w:p w:rsidR="008D53CD" w:rsidRPr="000B0CD2" w:rsidRDefault="00047D6C" w:rsidP="00047D6C">
      <w:pPr>
        <w:pStyle w:val="a4"/>
        <w:widowControl w:val="0"/>
        <w:numPr>
          <w:ilvl w:val="0"/>
          <w:numId w:val="40"/>
        </w:numPr>
        <w:tabs>
          <w:tab w:val="left" w:pos="142"/>
          <w:tab w:val="left" w:pos="426"/>
          <w:tab w:val="left" w:pos="1134"/>
        </w:tabs>
        <w:suppressAutoHyphens/>
        <w:spacing w:after="0" w:line="240" w:lineRule="auto"/>
        <w:ind w:left="0" w:firstLine="142"/>
        <w:jc w:val="both"/>
        <w:rPr>
          <w:rFonts w:ascii="Times New Roman" w:hAnsi="Times New Roman"/>
          <w:sz w:val="28"/>
          <w:szCs w:val="28"/>
        </w:rPr>
      </w:pPr>
      <w:r>
        <w:rPr>
          <w:rFonts w:ascii="Times New Roman" w:hAnsi="Times New Roman"/>
          <w:sz w:val="28"/>
          <w:szCs w:val="28"/>
          <w:lang w:val="kk-KZ"/>
        </w:rPr>
        <w:t xml:space="preserve"> </w:t>
      </w:r>
      <w:r w:rsidR="008D53CD" w:rsidRPr="000B0CD2">
        <w:rPr>
          <w:rFonts w:ascii="Times New Roman" w:hAnsi="Times New Roman"/>
          <w:sz w:val="28"/>
          <w:szCs w:val="28"/>
          <w:lang w:val="kk-KZ"/>
        </w:rPr>
        <w:t>Асанов Н.,</w:t>
      </w:r>
      <w:r w:rsidR="008D53CD" w:rsidRPr="000B0CD2">
        <w:rPr>
          <w:rFonts w:ascii="Times New Roman" w:hAnsi="Times New Roman"/>
          <w:sz w:val="28"/>
          <w:szCs w:val="28"/>
        </w:rPr>
        <w:t xml:space="preserve"> Калдияров Д.А., Минажева Г.С. Организация образовательного процесса на</w:t>
      </w:r>
      <w:r w:rsidR="008D53CD" w:rsidRPr="000B0CD2">
        <w:rPr>
          <w:rFonts w:ascii="Times New Roman" w:hAnsi="Times New Roman"/>
          <w:sz w:val="28"/>
          <w:szCs w:val="28"/>
          <w:lang w:val="kk-KZ"/>
        </w:rPr>
        <w:t xml:space="preserve"> </w:t>
      </w:r>
      <w:r w:rsidR="008D53CD" w:rsidRPr="000B0CD2">
        <w:rPr>
          <w:rFonts w:ascii="Times New Roman" w:hAnsi="Times New Roman"/>
          <w:sz w:val="28"/>
          <w:szCs w:val="28"/>
        </w:rPr>
        <w:t>основе кредитной технологии /под.ред.Кожамкулова</w:t>
      </w:r>
      <w:r w:rsidR="008D53CD" w:rsidRPr="000B0CD2">
        <w:rPr>
          <w:rFonts w:ascii="Times New Roman" w:hAnsi="Times New Roman"/>
          <w:sz w:val="28"/>
          <w:szCs w:val="28"/>
          <w:lang w:val="kk-KZ"/>
        </w:rPr>
        <w:t xml:space="preserve"> </w:t>
      </w:r>
      <w:r w:rsidR="008D53CD" w:rsidRPr="000B0CD2">
        <w:rPr>
          <w:rFonts w:ascii="Times New Roman" w:hAnsi="Times New Roman"/>
          <w:sz w:val="28"/>
          <w:szCs w:val="28"/>
        </w:rPr>
        <w:t>Г.А., Мансурова З.Л., Дадабаева Ж.Д. и др. – Алматы:</w:t>
      </w:r>
      <w:r w:rsidR="008D53CD" w:rsidRPr="000B0CD2">
        <w:rPr>
          <w:rFonts w:ascii="Times New Roman" w:hAnsi="Times New Roman"/>
          <w:sz w:val="28"/>
          <w:szCs w:val="28"/>
          <w:lang w:val="kk-KZ"/>
        </w:rPr>
        <w:t xml:space="preserve">Қазақ  университеті, </w:t>
      </w:r>
      <w:r w:rsidR="008D53CD" w:rsidRPr="000B0CD2">
        <w:rPr>
          <w:rFonts w:ascii="Times New Roman" w:hAnsi="Times New Roman"/>
          <w:sz w:val="28"/>
          <w:szCs w:val="28"/>
        </w:rPr>
        <w:t>2004.- 59</w:t>
      </w:r>
      <w:r w:rsidR="008D53CD" w:rsidRPr="000B0CD2">
        <w:rPr>
          <w:rFonts w:ascii="Times New Roman" w:hAnsi="Times New Roman"/>
          <w:sz w:val="28"/>
          <w:szCs w:val="28"/>
          <w:lang w:val="en-US"/>
        </w:rPr>
        <w:t>c</w:t>
      </w:r>
      <w:r w:rsidR="008D53CD" w:rsidRPr="000B0CD2">
        <w:rPr>
          <w:rFonts w:ascii="Times New Roman" w:hAnsi="Times New Roman"/>
          <w:sz w:val="28"/>
          <w:szCs w:val="28"/>
        </w:rPr>
        <w:t>.</w:t>
      </w:r>
    </w:p>
    <w:p w:rsidR="008D53CD" w:rsidRPr="000B0CD2" w:rsidRDefault="00047D6C" w:rsidP="00047D6C">
      <w:pPr>
        <w:numPr>
          <w:ilvl w:val="0"/>
          <w:numId w:val="40"/>
        </w:numPr>
        <w:tabs>
          <w:tab w:val="num" w:pos="142"/>
          <w:tab w:val="left" w:pos="426"/>
          <w:tab w:val="left" w:pos="1134"/>
        </w:tabs>
        <w:spacing w:after="0" w:line="240" w:lineRule="auto"/>
        <w:ind w:left="0" w:firstLine="142"/>
        <w:jc w:val="both"/>
        <w:rPr>
          <w:rFonts w:ascii="Times New Roman" w:hAnsi="Times New Roman"/>
          <w:sz w:val="28"/>
          <w:szCs w:val="28"/>
          <w:lang w:val="kk-KZ"/>
        </w:rPr>
      </w:pPr>
      <w:r>
        <w:rPr>
          <w:rFonts w:ascii="Times New Roman" w:hAnsi="Times New Roman"/>
          <w:sz w:val="28"/>
          <w:szCs w:val="28"/>
          <w:lang w:val="kk-KZ"/>
        </w:rPr>
        <w:t xml:space="preserve"> </w:t>
      </w:r>
      <w:r w:rsidR="008D53CD" w:rsidRPr="000B0CD2">
        <w:rPr>
          <w:rFonts w:ascii="Times New Roman" w:hAnsi="Times New Roman"/>
          <w:sz w:val="28"/>
          <w:szCs w:val="28"/>
          <w:lang w:val="kk-KZ"/>
        </w:rPr>
        <w:t>Атыханов</w:t>
      </w:r>
      <w:r w:rsidR="008D53CD" w:rsidRPr="000B0CD2">
        <w:rPr>
          <w:rFonts w:ascii="Times New Roman" w:hAnsi="Times New Roman"/>
          <w:sz w:val="28"/>
          <w:szCs w:val="28"/>
        </w:rPr>
        <w:t xml:space="preserve"> </w:t>
      </w:r>
      <w:r w:rsidR="008D53CD" w:rsidRPr="000B0CD2">
        <w:rPr>
          <w:rFonts w:ascii="Times New Roman" w:hAnsi="Times New Roman"/>
          <w:sz w:val="28"/>
          <w:szCs w:val="28"/>
          <w:lang w:val="kk-KZ"/>
        </w:rPr>
        <w:t>А. О многоуровневой структуре высшего и послевузовского профессионального образования Казахстана // Высшая школа Казахстана.</w:t>
      </w:r>
      <w:r w:rsidR="008D53CD" w:rsidRPr="000B0CD2">
        <w:rPr>
          <w:rFonts w:ascii="Times New Roman" w:hAnsi="Times New Roman"/>
          <w:sz w:val="28"/>
          <w:szCs w:val="28"/>
        </w:rPr>
        <w:t xml:space="preserve">- 2002.- № 4.- 25-30 </w:t>
      </w:r>
      <w:r w:rsidR="008D53CD" w:rsidRPr="000B0CD2">
        <w:rPr>
          <w:rFonts w:ascii="Times New Roman" w:hAnsi="Times New Roman"/>
          <w:sz w:val="28"/>
          <w:szCs w:val="28"/>
          <w:lang w:val="kk-KZ"/>
        </w:rPr>
        <w:t>б.</w:t>
      </w:r>
    </w:p>
    <w:p w:rsidR="008D53CD" w:rsidRPr="000B0CD2" w:rsidRDefault="008D53CD" w:rsidP="00047D6C">
      <w:pPr>
        <w:numPr>
          <w:ilvl w:val="0"/>
          <w:numId w:val="40"/>
        </w:numPr>
        <w:tabs>
          <w:tab w:val="num" w:pos="142"/>
          <w:tab w:val="left" w:pos="426"/>
          <w:tab w:val="left" w:pos="851"/>
        </w:tabs>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Основы кредитной системы обучения в Казахстане / С.Б. Абдыгаппарова, Г.К. Ахметова, С.Р. Ибатуллин, А.А. Кусаинов, Б.А. Мырзалиев, С.М. Омирбаев; под общ.ред. Ж.А. Кулекеева, Г.Н. Гамарника, Б.С. Абдрасилова.- Алматы: Қазақ университеті,  2004.- 198б.</w:t>
      </w:r>
    </w:p>
    <w:p w:rsidR="008D53CD" w:rsidRPr="000B0CD2" w:rsidRDefault="00D81308" w:rsidP="00047D6C">
      <w:pPr>
        <w:numPr>
          <w:ilvl w:val="0"/>
          <w:numId w:val="40"/>
        </w:numPr>
        <w:tabs>
          <w:tab w:val="num" w:pos="142"/>
          <w:tab w:val="left" w:pos="426"/>
          <w:tab w:val="left" w:pos="851"/>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008D53CD" w:rsidRPr="000B0CD2">
        <w:rPr>
          <w:rFonts w:ascii="Times New Roman" w:hAnsi="Times New Roman"/>
          <w:sz w:val="28"/>
          <w:szCs w:val="28"/>
          <w:lang w:val="kk-KZ"/>
        </w:rPr>
        <w:t>Абдыманапов C.</w:t>
      </w:r>
      <w:r w:rsidR="008D53CD" w:rsidRPr="000B0CD2">
        <w:rPr>
          <w:rFonts w:ascii="Times New Roman" w:hAnsi="Times New Roman"/>
          <w:sz w:val="28"/>
          <w:szCs w:val="28"/>
        </w:rPr>
        <w:t xml:space="preserve"> </w:t>
      </w:r>
      <w:r w:rsidR="008D53CD" w:rsidRPr="000B0CD2">
        <w:rPr>
          <w:rFonts w:ascii="Times New Roman" w:hAnsi="Times New Roman"/>
          <w:sz w:val="28"/>
          <w:szCs w:val="28"/>
          <w:lang w:val="kk-KZ"/>
        </w:rPr>
        <w:t>Кредитная система</w:t>
      </w:r>
      <w:r w:rsidR="008D53CD" w:rsidRPr="000B0CD2">
        <w:rPr>
          <w:rFonts w:ascii="Times New Roman" w:hAnsi="Times New Roman"/>
          <w:sz w:val="28"/>
          <w:szCs w:val="28"/>
        </w:rPr>
        <w:t xml:space="preserve"> </w:t>
      </w:r>
      <w:r w:rsidR="008D53CD" w:rsidRPr="000B0CD2">
        <w:rPr>
          <w:rFonts w:ascii="Times New Roman" w:hAnsi="Times New Roman"/>
          <w:sz w:val="28"/>
          <w:szCs w:val="28"/>
          <w:lang w:val="kk-KZ"/>
        </w:rPr>
        <w:t>обучения в вузе // Еуразия университеті.- 2004.- № 4,5 (тамыз- қыркүйек) .- 2-3 б.</w:t>
      </w:r>
    </w:p>
    <w:p w:rsidR="008D53CD" w:rsidRPr="000B0CD2" w:rsidRDefault="008D53CD" w:rsidP="00047D6C">
      <w:pPr>
        <w:pStyle w:val="a4"/>
        <w:widowControl w:val="0"/>
        <w:numPr>
          <w:ilvl w:val="0"/>
          <w:numId w:val="40"/>
        </w:numPr>
        <w:tabs>
          <w:tab w:val="left" w:pos="142"/>
          <w:tab w:val="left" w:pos="426"/>
          <w:tab w:val="left" w:pos="851"/>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 xml:space="preserve"> Формы контроля знаний обучающихся в магистратуре на основе кредитной технологии: методические указания для преподавателей / Дадабаев Ж.Д. и др.- Алматы: </w:t>
      </w:r>
      <w:r w:rsidRPr="000B0CD2">
        <w:rPr>
          <w:rFonts w:ascii="Times New Roman" w:hAnsi="Times New Roman"/>
          <w:sz w:val="28"/>
          <w:szCs w:val="28"/>
          <w:lang w:val="kk-KZ"/>
        </w:rPr>
        <w:t xml:space="preserve">Қазақ университеті, </w:t>
      </w:r>
      <w:r w:rsidRPr="000B0CD2">
        <w:rPr>
          <w:rFonts w:ascii="Times New Roman" w:hAnsi="Times New Roman"/>
          <w:sz w:val="28"/>
          <w:szCs w:val="28"/>
        </w:rPr>
        <w:t>2003.-45с.</w:t>
      </w:r>
    </w:p>
    <w:p w:rsidR="008D53CD" w:rsidRPr="000B0CD2" w:rsidRDefault="00D81308" w:rsidP="00047D6C">
      <w:pPr>
        <w:pStyle w:val="a4"/>
        <w:widowControl w:val="0"/>
        <w:numPr>
          <w:ilvl w:val="0"/>
          <w:numId w:val="40"/>
        </w:numPr>
        <w:tabs>
          <w:tab w:val="left" w:pos="142"/>
          <w:tab w:val="left" w:pos="426"/>
          <w:tab w:val="left" w:pos="851"/>
        </w:tabs>
        <w:suppressAutoHyphen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8D53CD" w:rsidRPr="000B0CD2">
        <w:rPr>
          <w:rFonts w:ascii="Times New Roman" w:hAnsi="Times New Roman"/>
          <w:sz w:val="28"/>
          <w:szCs w:val="28"/>
        </w:rPr>
        <w:t>Кус</w:t>
      </w:r>
      <w:r w:rsidR="008D53CD" w:rsidRPr="000B0CD2">
        <w:rPr>
          <w:rFonts w:ascii="Times New Roman" w:hAnsi="Times New Roman"/>
          <w:sz w:val="28"/>
          <w:szCs w:val="28"/>
          <w:lang w:val="kk-KZ"/>
        </w:rPr>
        <w:t>а</w:t>
      </w:r>
      <w:r w:rsidR="008D53CD" w:rsidRPr="000B0CD2">
        <w:rPr>
          <w:rFonts w:ascii="Times New Roman" w:hAnsi="Times New Roman"/>
          <w:sz w:val="28"/>
          <w:szCs w:val="28"/>
        </w:rPr>
        <w:t>инов А.А.</w:t>
      </w:r>
      <w:r w:rsidR="008D53CD" w:rsidRPr="000B0CD2">
        <w:rPr>
          <w:rFonts w:ascii="Times New Roman" w:hAnsi="Times New Roman"/>
          <w:sz w:val="28"/>
          <w:szCs w:val="28"/>
          <w:lang w:val="kk-KZ"/>
        </w:rPr>
        <w:t xml:space="preserve"> и др. Организация учебного процесса и оценки знаний </w:t>
      </w:r>
      <w:r w:rsidR="008D53CD" w:rsidRPr="000B0CD2">
        <w:rPr>
          <w:rFonts w:ascii="Times New Roman" w:hAnsi="Times New Roman"/>
          <w:sz w:val="28"/>
          <w:szCs w:val="28"/>
          <w:lang w:val="kk-KZ"/>
        </w:rPr>
        <w:lastRenderedPageBreak/>
        <w:t>обучающихся по кредитной системе обучения.</w:t>
      </w:r>
      <w:r w:rsidR="008D53CD" w:rsidRPr="000B0CD2">
        <w:rPr>
          <w:rFonts w:ascii="Times New Roman" w:hAnsi="Times New Roman"/>
          <w:sz w:val="28"/>
          <w:szCs w:val="28"/>
        </w:rPr>
        <w:t>-</w:t>
      </w:r>
      <w:r w:rsidR="008D53CD" w:rsidRPr="000B0CD2">
        <w:rPr>
          <w:rFonts w:ascii="Times New Roman" w:hAnsi="Times New Roman"/>
          <w:sz w:val="28"/>
          <w:szCs w:val="28"/>
          <w:lang w:val="kk-KZ"/>
        </w:rPr>
        <w:t xml:space="preserve"> Алматы:КазГАСА,</w:t>
      </w:r>
      <w:r w:rsidR="008D53CD" w:rsidRPr="000B0CD2">
        <w:rPr>
          <w:rFonts w:ascii="Times New Roman" w:hAnsi="Times New Roman"/>
          <w:sz w:val="28"/>
          <w:szCs w:val="28"/>
        </w:rPr>
        <w:t xml:space="preserve"> 2003.-28с.</w:t>
      </w:r>
    </w:p>
    <w:p w:rsidR="008D53CD" w:rsidRPr="000B0CD2" w:rsidRDefault="00D81308" w:rsidP="00047D6C">
      <w:pPr>
        <w:pStyle w:val="a4"/>
        <w:widowControl w:val="0"/>
        <w:numPr>
          <w:ilvl w:val="0"/>
          <w:numId w:val="40"/>
        </w:numPr>
        <w:tabs>
          <w:tab w:val="left" w:pos="142"/>
          <w:tab w:val="left" w:pos="426"/>
          <w:tab w:val="left" w:pos="851"/>
        </w:tabs>
        <w:suppressAutoHyphens/>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526DFE">
        <w:rPr>
          <w:rFonts w:ascii="Times New Roman" w:hAnsi="Times New Roman"/>
          <w:sz w:val="28"/>
          <w:szCs w:val="28"/>
        </w:rPr>
        <w:t>Ерасто</w:t>
      </w:r>
      <w:r w:rsidR="00526DFE">
        <w:rPr>
          <w:rFonts w:ascii="Times New Roman" w:hAnsi="Times New Roman"/>
          <w:sz w:val="28"/>
          <w:szCs w:val="28"/>
          <w:lang w:val="kk-KZ"/>
        </w:rPr>
        <w:t xml:space="preserve">в </w:t>
      </w:r>
      <w:r w:rsidR="008D53CD" w:rsidRPr="000B0CD2">
        <w:rPr>
          <w:rFonts w:ascii="Times New Roman" w:hAnsi="Times New Roman"/>
          <w:sz w:val="28"/>
          <w:szCs w:val="28"/>
        </w:rPr>
        <w:t>Ю.В. Сопоставительный анализ подходов к качеству педагогического образования в США и России : автореферат дис. ... к</w:t>
      </w:r>
      <w:r w:rsidR="008D53CD" w:rsidRPr="000B0CD2">
        <w:rPr>
          <w:rFonts w:ascii="Times New Roman" w:hAnsi="Times New Roman"/>
          <w:sz w:val="28"/>
          <w:szCs w:val="28"/>
          <w:lang w:val="kk-KZ"/>
        </w:rPr>
        <w:t>.</w:t>
      </w:r>
      <w:r w:rsidR="008D53CD" w:rsidRPr="000B0CD2">
        <w:rPr>
          <w:rFonts w:ascii="Times New Roman" w:hAnsi="Times New Roman"/>
          <w:sz w:val="28"/>
          <w:szCs w:val="28"/>
        </w:rPr>
        <w:t xml:space="preserve"> п</w:t>
      </w:r>
      <w:r w:rsidR="008D53CD" w:rsidRPr="000B0CD2">
        <w:rPr>
          <w:rFonts w:ascii="Times New Roman" w:hAnsi="Times New Roman"/>
          <w:sz w:val="28"/>
          <w:szCs w:val="28"/>
          <w:lang w:val="kk-KZ"/>
        </w:rPr>
        <w:t>.</w:t>
      </w:r>
      <w:r w:rsidR="008D53CD" w:rsidRPr="000B0CD2">
        <w:rPr>
          <w:rFonts w:ascii="Times New Roman" w:hAnsi="Times New Roman"/>
          <w:sz w:val="28"/>
          <w:szCs w:val="28"/>
        </w:rPr>
        <w:t xml:space="preserve"> н</w:t>
      </w:r>
      <w:r w:rsidR="008D53CD" w:rsidRPr="000B0CD2">
        <w:rPr>
          <w:rFonts w:ascii="Times New Roman" w:hAnsi="Times New Roman"/>
          <w:sz w:val="28"/>
          <w:szCs w:val="28"/>
          <w:lang w:val="kk-KZ"/>
        </w:rPr>
        <w:t>.</w:t>
      </w:r>
      <w:r w:rsidR="008D53CD" w:rsidRPr="000B0CD2">
        <w:rPr>
          <w:rFonts w:ascii="Times New Roman" w:hAnsi="Times New Roman"/>
          <w:sz w:val="28"/>
          <w:szCs w:val="28"/>
        </w:rPr>
        <w:t>: 13.00.01.- Новокузнецк, 2005.- 17с.</w:t>
      </w:r>
    </w:p>
    <w:p w:rsidR="008D53CD" w:rsidRPr="000B0CD2" w:rsidRDefault="008D53CD" w:rsidP="00047D6C">
      <w:pPr>
        <w:pStyle w:val="a4"/>
        <w:widowControl w:val="0"/>
        <w:numPr>
          <w:ilvl w:val="0"/>
          <w:numId w:val="40"/>
        </w:numPr>
        <w:tabs>
          <w:tab w:val="left" w:pos="142"/>
          <w:tab w:val="left" w:pos="426"/>
          <w:tab w:val="left" w:pos="851"/>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 xml:space="preserve"> Белякин А. М. Управление институциональными преобразованиями в высшей школе США на рубеже XX и XXI веков : автореферат дис. ... д</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13.00.01.- Казань, 2009.- 37 с</w:t>
      </w:r>
      <w:r w:rsidRPr="000B0CD2">
        <w:rPr>
          <w:rFonts w:ascii="Times New Roman" w:hAnsi="Times New Roman"/>
          <w:sz w:val="28"/>
          <w:szCs w:val="28"/>
          <w:lang w:val="kk-KZ"/>
        </w:rPr>
        <w:t>.</w:t>
      </w:r>
    </w:p>
    <w:p w:rsidR="008D53CD" w:rsidRPr="000B0CD2" w:rsidRDefault="008D53CD" w:rsidP="00047D6C">
      <w:pPr>
        <w:pStyle w:val="a4"/>
        <w:widowControl w:val="0"/>
        <w:numPr>
          <w:ilvl w:val="0"/>
          <w:numId w:val="40"/>
        </w:numPr>
        <w:tabs>
          <w:tab w:val="left" w:pos="142"/>
          <w:tab w:val="left" w:pos="426"/>
          <w:tab w:val="left" w:pos="851"/>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 xml:space="preserve">Сунцова М. С. Современные тенденции развития профессионально-педагогической подготовки преподавателей вузов в США, Германии и России : </w:t>
      </w:r>
      <w:r w:rsidRPr="000B0CD2">
        <w:rPr>
          <w:rFonts w:ascii="Times New Roman" w:hAnsi="Times New Roman"/>
          <w:sz w:val="28"/>
          <w:szCs w:val="28"/>
          <w:lang w:val="kk-KZ"/>
        </w:rPr>
        <w:t>о</w:t>
      </w:r>
      <w:r w:rsidRPr="000B0CD2">
        <w:rPr>
          <w:rFonts w:ascii="Times New Roman" w:hAnsi="Times New Roman"/>
          <w:sz w:val="28"/>
          <w:szCs w:val="28"/>
        </w:rPr>
        <w:t>рганизационно-педагогические аспекты: дис</w:t>
      </w:r>
      <w:r w:rsidRPr="000B0CD2">
        <w:rPr>
          <w:rFonts w:ascii="Times New Roman" w:hAnsi="Times New Roman"/>
          <w:sz w:val="28"/>
          <w:szCs w:val="28"/>
          <w:lang w:val="kk-KZ"/>
        </w:rPr>
        <w:t>с.</w:t>
      </w:r>
      <w:r w:rsidRPr="000B0CD2">
        <w:rPr>
          <w:rFonts w:ascii="Times New Roman" w:hAnsi="Times New Roman"/>
          <w:sz w:val="28"/>
          <w:szCs w:val="28"/>
        </w:rPr>
        <w:t>... 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13.00.08.Казань, 1999.- 172 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Каверина Э.Ю.  Высшие учебные заведения США: структура и классификация // США. Канада: экономика, политика, культура. – 2004. – № 7. – С. 20-72. </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Рузанова О.В. Современные тенденции повышения качества высшего образования в США: дисс</w:t>
      </w:r>
      <w:r w:rsidRPr="000B0CD2">
        <w:rPr>
          <w:rFonts w:ascii="Times New Roman" w:hAnsi="Times New Roman"/>
          <w:sz w:val="28"/>
          <w:szCs w:val="28"/>
          <w:lang w:val="kk-KZ"/>
        </w:rPr>
        <w:t>.</w:t>
      </w:r>
      <w:r w:rsidRPr="000B0CD2">
        <w:rPr>
          <w:rFonts w:ascii="Times New Roman" w:hAnsi="Times New Roman"/>
          <w:sz w:val="28"/>
          <w:szCs w:val="28"/>
        </w:rPr>
        <w:t xml:space="preserve"> ... к</w:t>
      </w:r>
      <w:r w:rsidRPr="000B0CD2">
        <w:rPr>
          <w:rFonts w:ascii="Times New Roman" w:hAnsi="Times New Roman"/>
          <w:sz w:val="28"/>
          <w:szCs w:val="28"/>
          <w:lang w:val="kk-KZ"/>
        </w:rPr>
        <w:t xml:space="preserve">. </w:t>
      </w:r>
      <w:r w:rsidRPr="000B0CD2">
        <w:rPr>
          <w:rFonts w:ascii="Times New Roman" w:hAnsi="Times New Roman"/>
          <w:sz w:val="28"/>
          <w:szCs w:val="28"/>
        </w:rPr>
        <w:t>п</w:t>
      </w:r>
      <w:r w:rsidRPr="000B0CD2">
        <w:rPr>
          <w:rFonts w:ascii="Times New Roman" w:hAnsi="Times New Roman"/>
          <w:sz w:val="28"/>
          <w:szCs w:val="28"/>
          <w:lang w:val="kk-KZ"/>
        </w:rPr>
        <w:t>.</w:t>
      </w:r>
      <w:r w:rsidRPr="000B0CD2">
        <w:rPr>
          <w:rFonts w:ascii="Times New Roman" w:hAnsi="Times New Roman"/>
          <w:sz w:val="28"/>
          <w:szCs w:val="28"/>
        </w:rPr>
        <w:t xml:space="preserve"> </w:t>
      </w:r>
      <w:r w:rsidRPr="000B0CD2">
        <w:rPr>
          <w:rFonts w:ascii="Times New Roman" w:hAnsi="Times New Roman"/>
          <w:sz w:val="28"/>
          <w:szCs w:val="28"/>
          <w:lang w:val="kk-KZ"/>
        </w:rPr>
        <w:t>н.</w:t>
      </w:r>
      <w:r w:rsidRPr="000B0CD2">
        <w:rPr>
          <w:rFonts w:ascii="Times New Roman" w:hAnsi="Times New Roman"/>
          <w:sz w:val="28"/>
          <w:szCs w:val="28"/>
        </w:rPr>
        <w:t>: 13.00.01.- Казан, 2001.- 146с.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Ширикова А. В.  Целеполагание высшего образования США в контексте американской философии образования: дис</w:t>
      </w:r>
      <w:r w:rsidRPr="000B0CD2">
        <w:rPr>
          <w:rFonts w:ascii="Times New Roman" w:hAnsi="Times New Roman"/>
          <w:sz w:val="28"/>
          <w:szCs w:val="28"/>
          <w:lang w:val="kk-KZ"/>
        </w:rPr>
        <w:t>с</w:t>
      </w:r>
      <w:r w:rsidRPr="000B0CD2">
        <w:rPr>
          <w:rFonts w:ascii="Times New Roman" w:hAnsi="Times New Roman"/>
          <w:sz w:val="28"/>
          <w:szCs w:val="28"/>
        </w:rPr>
        <w:t>...к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13.00.01.- Ростов-на-Дону, 2007.-170 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Широкова М. В.</w:t>
      </w:r>
      <w:r w:rsidRPr="000B0CD2">
        <w:rPr>
          <w:rFonts w:ascii="Times New Roman" w:hAnsi="Times New Roman"/>
          <w:sz w:val="28"/>
          <w:szCs w:val="28"/>
        </w:rPr>
        <w:tab/>
        <w:t>Ведущие тенденции управления качеством педагогического образования в США : автореферат дис. ... к</w:t>
      </w:r>
      <w:r w:rsidRPr="000B0CD2">
        <w:rPr>
          <w:rFonts w:ascii="Times New Roman" w:hAnsi="Times New Roman"/>
          <w:sz w:val="28"/>
          <w:szCs w:val="28"/>
          <w:lang w:val="kk-KZ"/>
        </w:rPr>
        <w:t>.</w:t>
      </w:r>
      <w:r w:rsidRPr="000B0CD2">
        <w:rPr>
          <w:rFonts w:ascii="Times New Roman" w:hAnsi="Times New Roman"/>
          <w:sz w:val="28"/>
          <w:szCs w:val="28"/>
        </w:rPr>
        <w:t xml:space="preserve"> </w:t>
      </w:r>
      <w:r w:rsidRPr="000B0CD2">
        <w:rPr>
          <w:rFonts w:ascii="Times New Roman" w:hAnsi="Times New Roman"/>
          <w:sz w:val="28"/>
          <w:szCs w:val="28"/>
          <w:lang w:val="kk-KZ"/>
        </w:rPr>
        <w:t>п.</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xml:space="preserve"> 13.00.01</w:t>
      </w:r>
      <w:r w:rsidRPr="000B0CD2">
        <w:rPr>
          <w:rFonts w:ascii="Times New Roman" w:hAnsi="Times New Roman"/>
          <w:sz w:val="28"/>
          <w:szCs w:val="28"/>
          <w:lang w:val="kk-KZ"/>
        </w:rPr>
        <w:t>.</w:t>
      </w:r>
      <w:r w:rsidRPr="000B0CD2">
        <w:rPr>
          <w:rFonts w:ascii="Times New Roman" w:hAnsi="Times New Roman"/>
          <w:sz w:val="28"/>
          <w:szCs w:val="28"/>
        </w:rPr>
        <w:t>-Белгород, 2010.- 25 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Серебрякова М. А. Система оценки качества высшего образования в России и США: сравнительный аспект : на примере дисциплины "Иностранный язык" : дисс ... к</w:t>
      </w:r>
      <w:r w:rsidRPr="000B0CD2">
        <w:rPr>
          <w:rFonts w:ascii="Times New Roman" w:hAnsi="Times New Roman"/>
          <w:sz w:val="28"/>
          <w:szCs w:val="28"/>
          <w:lang w:val="kk-KZ"/>
        </w:rPr>
        <w:t>.</w:t>
      </w:r>
      <w:r w:rsidRPr="000B0CD2">
        <w:rPr>
          <w:rFonts w:ascii="Times New Roman" w:hAnsi="Times New Roman"/>
          <w:sz w:val="28"/>
          <w:szCs w:val="28"/>
        </w:rPr>
        <w:t>п</w:t>
      </w:r>
      <w:r w:rsidRPr="000B0CD2">
        <w:rPr>
          <w:rFonts w:ascii="Times New Roman" w:hAnsi="Times New Roman"/>
          <w:sz w:val="28"/>
          <w:szCs w:val="28"/>
          <w:lang w:val="kk-KZ"/>
        </w:rPr>
        <w:t>.н.</w:t>
      </w:r>
      <w:r w:rsidRPr="000B0CD2">
        <w:rPr>
          <w:rFonts w:ascii="Times New Roman" w:hAnsi="Times New Roman"/>
          <w:sz w:val="28"/>
          <w:szCs w:val="28"/>
        </w:rPr>
        <w:t>: 13.00.01.- Йошкар-Ола, 2006.- 264 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Дюжакова М. В.</w:t>
      </w:r>
      <w:r w:rsidRPr="000B0CD2">
        <w:rPr>
          <w:rFonts w:ascii="Times New Roman" w:hAnsi="Times New Roman"/>
          <w:sz w:val="28"/>
          <w:szCs w:val="28"/>
          <w:lang w:val="kk-KZ"/>
        </w:rPr>
        <w:t xml:space="preserve"> </w:t>
      </w:r>
      <w:r w:rsidRPr="000B0CD2">
        <w:rPr>
          <w:rFonts w:ascii="Times New Roman" w:hAnsi="Times New Roman"/>
          <w:sz w:val="28"/>
          <w:szCs w:val="28"/>
        </w:rPr>
        <w:t>Педагогическое образование в условиях развития миграционных процессов : на материале России и США : автореферат дис. ... д</w:t>
      </w:r>
      <w:r w:rsidRPr="000B0CD2">
        <w:rPr>
          <w:rFonts w:ascii="Times New Roman" w:hAnsi="Times New Roman"/>
          <w:sz w:val="28"/>
          <w:szCs w:val="28"/>
          <w:lang w:val="kk-KZ"/>
        </w:rPr>
        <w:t>.</w:t>
      </w:r>
      <w:r w:rsidRPr="000B0CD2">
        <w:rPr>
          <w:rFonts w:ascii="Times New Roman" w:hAnsi="Times New Roman"/>
          <w:sz w:val="28"/>
          <w:szCs w:val="28"/>
        </w:rPr>
        <w:t xml:space="preserve"> </w:t>
      </w:r>
      <w:r w:rsidRPr="000B0CD2">
        <w:rPr>
          <w:rFonts w:ascii="Times New Roman" w:hAnsi="Times New Roman"/>
          <w:sz w:val="28"/>
          <w:szCs w:val="28"/>
          <w:lang w:val="kk-KZ"/>
        </w:rPr>
        <w:t>п.</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xml:space="preserve">: 13.00.08.- Санкт-Петербург, 2009.- 48с. </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 xml:space="preserve">Кузнецова </w:t>
      </w:r>
      <w:r w:rsidRPr="000B0CD2">
        <w:rPr>
          <w:rFonts w:ascii="Times New Roman" w:hAnsi="Times New Roman"/>
          <w:sz w:val="28"/>
          <w:szCs w:val="28"/>
          <w:lang w:val="kk-KZ"/>
        </w:rPr>
        <w:t>О. В.</w:t>
      </w:r>
      <w:r w:rsidRPr="000B0CD2">
        <w:rPr>
          <w:rFonts w:ascii="Times New Roman" w:hAnsi="Times New Roman"/>
          <w:sz w:val="28"/>
          <w:szCs w:val="28"/>
        </w:rPr>
        <w:t>Научно-педагогические предпосылки перспектив эволюции непрерывного образования в России, Великобритании и США: Компаративистский анализ: автореферат дис. ... 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13.00.01.- Карачаевск, 2005.- 23 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Лизунова  Н. М.</w:t>
      </w:r>
      <w:r w:rsidRPr="000B0CD2">
        <w:rPr>
          <w:rFonts w:ascii="Times New Roman" w:hAnsi="Times New Roman"/>
          <w:sz w:val="28"/>
          <w:szCs w:val="28"/>
        </w:rPr>
        <w:tab/>
        <w:t>Теория и практика отбора содержания обучения в высшей школе США : дис ... 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13.00.01.- Москва, 1990</w:t>
      </w:r>
      <w:r w:rsidRPr="000B0CD2">
        <w:rPr>
          <w:rFonts w:ascii="Times New Roman" w:hAnsi="Times New Roman"/>
          <w:sz w:val="28"/>
          <w:szCs w:val="28"/>
          <w:lang w:val="kk-KZ"/>
        </w:rPr>
        <w:t>.</w:t>
      </w:r>
      <w:r w:rsidRPr="000B0CD2">
        <w:rPr>
          <w:rFonts w:ascii="Times New Roman" w:hAnsi="Times New Roman"/>
          <w:sz w:val="28"/>
          <w:szCs w:val="28"/>
        </w:rPr>
        <w:t>- 225 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Шевцова Г.В. Сравнительная характеристика стандартов высшего языкового образования в России и США : На примере неязыковых вузов: автореферат дис. ... 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13.00.08 .- Ростов-на-Дону, 2004.- 24с.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Дохикян Л. С. Сравнительный анализ высшего образования в России и США : автореферат дис. ... 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13.00.01.- Рязань, 2006.- 20 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 xml:space="preserve"> Лазарева И.Н. Теория и практика интеллектуально-развивающег обучения в современной высшей школе США: автореферат дис. ... 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13.00.01.-Хабаровск, 2012.- 24 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Кадиров А.М. Коммуникативное образование в современныхуниверситетах США: автореферат дис.</w:t>
      </w:r>
      <w:r w:rsidRPr="000B0CD2">
        <w:rPr>
          <w:rFonts w:ascii="Times New Roman" w:hAnsi="Times New Roman"/>
          <w:sz w:val="28"/>
          <w:szCs w:val="28"/>
          <w:lang w:val="kk-KZ"/>
        </w:rPr>
        <w:t xml:space="preserve"> </w:t>
      </w:r>
      <w:r w:rsidRPr="000B0CD2">
        <w:rPr>
          <w:rFonts w:ascii="Times New Roman" w:hAnsi="Times New Roman"/>
          <w:sz w:val="28"/>
          <w:szCs w:val="28"/>
        </w:rPr>
        <w:t>... 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13.00.01.-С</w:t>
      </w:r>
      <w:r w:rsidRPr="000B0CD2">
        <w:rPr>
          <w:rFonts w:ascii="Times New Roman" w:hAnsi="Times New Roman"/>
          <w:sz w:val="28"/>
          <w:szCs w:val="28"/>
          <w:lang w:val="kk-KZ"/>
        </w:rPr>
        <w:t>Пб</w:t>
      </w:r>
      <w:r w:rsidRPr="000B0CD2">
        <w:rPr>
          <w:rFonts w:ascii="Times New Roman" w:hAnsi="Times New Roman"/>
          <w:sz w:val="28"/>
          <w:szCs w:val="28"/>
        </w:rPr>
        <w:t>, 2011.-22 с.</w:t>
      </w:r>
    </w:p>
    <w:p w:rsidR="008D53CD" w:rsidRPr="000B0CD2" w:rsidRDefault="008D53CD" w:rsidP="00D81308">
      <w:pPr>
        <w:pStyle w:val="a4"/>
        <w:widowControl w:val="0"/>
        <w:numPr>
          <w:ilvl w:val="0"/>
          <w:numId w:val="40"/>
        </w:numPr>
        <w:tabs>
          <w:tab w:val="left" w:pos="142"/>
          <w:tab w:val="left" w:pos="567"/>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 xml:space="preserve">Малкова Н. В. Теоретико - методологические аспекты обоснования </w:t>
      </w:r>
      <w:r w:rsidRPr="000B0CD2">
        <w:rPr>
          <w:rFonts w:ascii="Times New Roman" w:hAnsi="Times New Roman"/>
          <w:sz w:val="28"/>
          <w:szCs w:val="28"/>
        </w:rPr>
        <w:lastRenderedPageBreak/>
        <w:t>содержания педагогической подготовки будущих учителей в США : дисс</w:t>
      </w:r>
      <w:r w:rsidRPr="000B0CD2">
        <w:rPr>
          <w:rFonts w:ascii="Times New Roman" w:hAnsi="Times New Roman"/>
          <w:sz w:val="28"/>
          <w:szCs w:val="28"/>
          <w:lang w:val="kk-KZ"/>
        </w:rPr>
        <w:t>.</w:t>
      </w:r>
      <w:r w:rsidRPr="000B0CD2">
        <w:rPr>
          <w:rFonts w:ascii="Times New Roman" w:hAnsi="Times New Roman"/>
          <w:sz w:val="28"/>
          <w:szCs w:val="28"/>
        </w:rPr>
        <w:t xml:space="preserve"> ... 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xml:space="preserve">: 13.00.01.- Владимир, 2008.- 192 с. </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Гольцова Н. В.</w:t>
      </w:r>
      <w:r w:rsidRPr="000B0CD2">
        <w:rPr>
          <w:rFonts w:ascii="Times New Roman" w:hAnsi="Times New Roman"/>
          <w:sz w:val="28"/>
          <w:szCs w:val="28"/>
        </w:rPr>
        <w:tab/>
        <w:t>Содержание педагогической подготовки будущего учителя в высшей школе США: дис ... 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xml:space="preserve"> : 13.00.01.- Москва, 1996.- 181 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Хатюшина А. А. Теория и практика повышения квалификации учителей США : автореферат дис. ... 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xml:space="preserve">: 13.00.08 .- Москва, 2007.- 20 с. </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 xml:space="preserve"> Ракипова М. Ш. Проблема оценки результатов учебно-познавательной деятельности студентов в России и США:На примере обучения английскому языку на неязыковых факультетах вузов: дисс... 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13.00.01.- Киров, 2004.- 251 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Кузьминых Ж. О. Профессионально-педагогическая подготовка будущих учителей в школах профессионального развития США : автореферат дис. ... 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13.00.01.- Йошкар-Ола, 2007.- 22 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Сухиненко Д.Н. Подготовка менеджеров в высшей школе США: автореферат дис. ... к</w:t>
      </w:r>
      <w:r w:rsidRPr="000B0CD2">
        <w:rPr>
          <w:rFonts w:ascii="Times New Roman" w:hAnsi="Times New Roman"/>
          <w:sz w:val="28"/>
          <w:szCs w:val="28"/>
          <w:lang w:val="kk-KZ"/>
        </w:rPr>
        <w:t xml:space="preserve">. </w:t>
      </w:r>
      <w:r w:rsidRPr="000B0CD2">
        <w:rPr>
          <w:rFonts w:ascii="Times New Roman" w:hAnsi="Times New Roman"/>
          <w:sz w:val="28"/>
          <w:szCs w:val="28"/>
        </w:rPr>
        <w:t>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13.00.01.- Волгоград, 2000.- 22 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Коренькова О. В. Пути повышения качества подготовки специалистов в высшей школе США: дисс</w:t>
      </w:r>
      <w:r w:rsidRPr="000B0CD2">
        <w:rPr>
          <w:rFonts w:ascii="Times New Roman" w:hAnsi="Times New Roman"/>
          <w:sz w:val="28"/>
          <w:szCs w:val="28"/>
          <w:lang w:val="kk-KZ"/>
        </w:rPr>
        <w:t>.</w:t>
      </w:r>
      <w:r w:rsidRPr="000B0CD2">
        <w:rPr>
          <w:rFonts w:ascii="Times New Roman" w:hAnsi="Times New Roman"/>
          <w:sz w:val="28"/>
          <w:szCs w:val="28"/>
        </w:rPr>
        <w:t xml:space="preserve"> ... 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13.00.01.- Москва, 2009.- 174 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Роман Р. М. Формирование педагогического мастерства будущих учителей в высшей школе США : автореферат дис. ... 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13.00.01.- Москва, 2007.-24 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Костина Н.И. Профессионально-педагогическая подготовка преподавателя высшей школы США: дисс</w:t>
      </w:r>
      <w:r w:rsidRPr="000B0CD2">
        <w:rPr>
          <w:rFonts w:ascii="Times New Roman" w:hAnsi="Times New Roman"/>
          <w:sz w:val="28"/>
          <w:szCs w:val="28"/>
          <w:lang w:val="kk-KZ"/>
        </w:rPr>
        <w:t>.</w:t>
      </w:r>
      <w:r w:rsidRPr="000B0CD2">
        <w:rPr>
          <w:rFonts w:ascii="Times New Roman" w:hAnsi="Times New Roman"/>
          <w:sz w:val="28"/>
          <w:szCs w:val="28"/>
        </w:rPr>
        <w:t xml:space="preserve"> ... 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w:t>
      </w:r>
      <w:r w:rsidRPr="000B0CD2">
        <w:rPr>
          <w:rFonts w:ascii="Times New Roman" w:hAnsi="Times New Roman"/>
          <w:sz w:val="28"/>
          <w:szCs w:val="28"/>
        </w:rPr>
        <w:t xml:space="preserve"> н</w:t>
      </w:r>
      <w:r w:rsidRPr="000B0CD2">
        <w:rPr>
          <w:rFonts w:ascii="Times New Roman" w:hAnsi="Times New Roman"/>
          <w:sz w:val="28"/>
          <w:szCs w:val="28"/>
          <w:lang w:val="kk-KZ"/>
        </w:rPr>
        <w:t>.</w:t>
      </w:r>
      <w:r w:rsidRPr="000B0CD2">
        <w:rPr>
          <w:rFonts w:ascii="Times New Roman" w:hAnsi="Times New Roman"/>
          <w:sz w:val="28"/>
          <w:szCs w:val="28"/>
        </w:rPr>
        <w:t>: 13.00.08.- Белгород, 2000.- 1999 с.</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Смалько Л. Е. Индивидуализированное обучение в системе подготовки</w:t>
      </w:r>
      <w:r w:rsidRPr="000B0CD2">
        <w:rPr>
          <w:rFonts w:ascii="Times New Roman" w:hAnsi="Times New Roman"/>
          <w:sz w:val="28"/>
          <w:szCs w:val="28"/>
          <w:lang w:val="kk-KZ"/>
        </w:rPr>
        <w:t xml:space="preserve"> </w:t>
      </w:r>
      <w:r w:rsidRPr="000B0CD2">
        <w:rPr>
          <w:rFonts w:ascii="Times New Roman" w:hAnsi="Times New Roman"/>
          <w:sz w:val="28"/>
          <w:szCs w:val="28"/>
        </w:rPr>
        <w:t>будущего педагога в высшей школе США. автореферат дис. ... к</w:t>
      </w:r>
      <w:r w:rsidRPr="000B0CD2">
        <w:rPr>
          <w:rFonts w:ascii="Times New Roman" w:hAnsi="Times New Roman"/>
          <w:sz w:val="28"/>
          <w:szCs w:val="28"/>
          <w:lang w:val="kk-KZ"/>
        </w:rPr>
        <w:t>.</w:t>
      </w:r>
      <w:r w:rsidRPr="000B0CD2">
        <w:rPr>
          <w:rFonts w:ascii="Times New Roman" w:hAnsi="Times New Roman"/>
          <w:sz w:val="28"/>
          <w:szCs w:val="28"/>
        </w:rPr>
        <w:t xml:space="preserve"> п</w:t>
      </w:r>
      <w:r w:rsidRPr="000B0CD2">
        <w:rPr>
          <w:rFonts w:ascii="Times New Roman" w:hAnsi="Times New Roman"/>
          <w:sz w:val="28"/>
          <w:szCs w:val="28"/>
          <w:lang w:val="kk-KZ"/>
        </w:rPr>
        <w:t xml:space="preserve">. </w:t>
      </w:r>
      <w:r w:rsidRPr="000B0CD2">
        <w:rPr>
          <w:rFonts w:ascii="Times New Roman" w:hAnsi="Times New Roman"/>
          <w:sz w:val="28"/>
          <w:szCs w:val="28"/>
        </w:rPr>
        <w:t>н</w:t>
      </w:r>
      <w:r w:rsidRPr="000B0CD2">
        <w:rPr>
          <w:rFonts w:ascii="Times New Roman" w:hAnsi="Times New Roman"/>
          <w:sz w:val="28"/>
          <w:szCs w:val="28"/>
          <w:lang w:val="kk-KZ"/>
        </w:rPr>
        <w:t>.</w:t>
      </w:r>
      <w:r w:rsidRPr="000B0CD2">
        <w:rPr>
          <w:rFonts w:ascii="Times New Roman" w:hAnsi="Times New Roman"/>
          <w:sz w:val="28"/>
          <w:szCs w:val="28"/>
        </w:rPr>
        <w:t xml:space="preserve">: 13.00.09.- Киев, 2000.- 22 с. </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en-US"/>
        </w:rPr>
        <w:t>Rudolph F. The American college and university: A history. -New York: Knopf, 1965.- 334 p</w:t>
      </w:r>
      <w:r w:rsidRPr="000B0CD2">
        <w:rPr>
          <w:rFonts w:ascii="Times New Roman" w:hAnsi="Times New Roman"/>
          <w:sz w:val="28"/>
          <w:szCs w:val="28"/>
        </w:rPr>
        <w:t>.</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en-US"/>
        </w:rPr>
        <w:t xml:space="preserve"> </w:t>
      </w:r>
      <w:r w:rsidRPr="000B0CD2">
        <w:rPr>
          <w:rFonts w:ascii="Times New Roman" w:hAnsi="Times New Roman"/>
          <w:sz w:val="28"/>
          <w:szCs w:val="28"/>
          <w:lang w:val="kk-KZ"/>
        </w:rPr>
        <w:t>Thelin</w:t>
      </w:r>
      <w:r w:rsidRPr="000B0CD2">
        <w:rPr>
          <w:rFonts w:ascii="Times New Roman" w:hAnsi="Times New Roman"/>
          <w:sz w:val="28"/>
          <w:szCs w:val="28"/>
          <w:lang w:val="en-US"/>
        </w:rPr>
        <w:t xml:space="preserve"> </w:t>
      </w:r>
      <w:r w:rsidRPr="000B0CD2">
        <w:rPr>
          <w:rFonts w:ascii="Times New Roman" w:hAnsi="Times New Roman"/>
          <w:sz w:val="28"/>
          <w:szCs w:val="28"/>
          <w:lang w:val="kk-KZ"/>
        </w:rPr>
        <w:t>J.R.</w:t>
      </w:r>
      <w:r w:rsidRPr="000B0CD2">
        <w:rPr>
          <w:rFonts w:ascii="Times New Roman" w:hAnsi="Times New Roman"/>
          <w:sz w:val="28"/>
          <w:szCs w:val="28"/>
          <w:lang w:val="en-US"/>
        </w:rPr>
        <w:t xml:space="preserve"> A history of American Higher education </w:t>
      </w:r>
      <w:r w:rsidRPr="000B0CD2">
        <w:rPr>
          <w:rFonts w:ascii="Times New Roman" w:hAnsi="Times New Roman"/>
          <w:color w:val="000000"/>
          <w:sz w:val="28"/>
          <w:szCs w:val="28"/>
          <w:lang w:val="en-US"/>
        </w:rPr>
        <w:t>2nd Edition</w:t>
      </w:r>
      <w:r w:rsidRPr="000B0CD2">
        <w:rPr>
          <w:rFonts w:ascii="Times New Roman" w:hAnsi="Times New Roman"/>
          <w:bCs/>
          <w:color w:val="000000"/>
          <w:sz w:val="28"/>
          <w:szCs w:val="28"/>
          <w:lang w:val="en-US"/>
        </w:rPr>
        <w:t>.- The John Hopkins University Press,</w:t>
      </w:r>
      <w:r w:rsidRPr="000B0CD2">
        <w:rPr>
          <w:rFonts w:ascii="Times New Roman" w:hAnsi="Times New Roman"/>
          <w:bCs/>
          <w:color w:val="000000"/>
          <w:sz w:val="28"/>
          <w:szCs w:val="28"/>
          <w:lang w:val="kk-KZ"/>
        </w:rPr>
        <w:t xml:space="preserve"> </w:t>
      </w:r>
      <w:r w:rsidRPr="000B0CD2">
        <w:rPr>
          <w:rFonts w:ascii="Times New Roman" w:hAnsi="Times New Roman"/>
          <w:sz w:val="28"/>
          <w:szCs w:val="28"/>
          <w:lang w:val="en-US"/>
        </w:rPr>
        <w:t>2004.-</w:t>
      </w:r>
      <w:r w:rsidRPr="000B0CD2">
        <w:rPr>
          <w:rFonts w:ascii="Times New Roman" w:hAnsi="Times New Roman"/>
          <w:bCs/>
          <w:color w:val="000000"/>
          <w:sz w:val="28"/>
          <w:szCs w:val="28"/>
          <w:lang w:val="en-US"/>
        </w:rPr>
        <w:t>315</w:t>
      </w:r>
      <w:r w:rsidRPr="000B0CD2">
        <w:rPr>
          <w:rFonts w:ascii="Times New Roman" w:hAnsi="Times New Roman"/>
          <w:bCs/>
          <w:color w:val="000000"/>
          <w:sz w:val="28"/>
          <w:szCs w:val="28"/>
        </w:rPr>
        <w:t xml:space="preserve"> </w:t>
      </w:r>
      <w:r w:rsidRPr="000B0CD2">
        <w:rPr>
          <w:rFonts w:ascii="Times New Roman" w:hAnsi="Times New Roman"/>
          <w:bCs/>
          <w:color w:val="000000"/>
          <w:sz w:val="28"/>
          <w:szCs w:val="28"/>
          <w:lang w:val="en-US"/>
        </w:rPr>
        <w:t>p.</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bCs/>
          <w:color w:val="000000"/>
          <w:sz w:val="28"/>
          <w:szCs w:val="28"/>
          <w:lang w:val="en-US"/>
        </w:rPr>
        <w:t>Thelin J.R. Historical overview of American higher education. In S.R. Komives. D.B. Woodard Jr., &amp; Associates (Eds.), Student Services: A handbook for the profession. Forth Ed.- San Francisco: Jossey Bass,  2003.- P. 3-227.</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bCs/>
          <w:color w:val="000000"/>
          <w:sz w:val="28"/>
          <w:szCs w:val="28"/>
          <w:lang w:val="en-US"/>
        </w:rPr>
        <w:t>Rentz  A.L. Student affairs: A profession’s heritage (American College Personnel Association Media Publication</w:t>
      </w:r>
      <w:r w:rsidRPr="000B0CD2">
        <w:rPr>
          <w:rFonts w:ascii="Times New Roman" w:hAnsi="Times New Roman"/>
          <w:bCs/>
          <w:color w:val="000000"/>
          <w:sz w:val="28"/>
          <w:szCs w:val="28"/>
          <w:lang w:val="kk-KZ"/>
        </w:rPr>
        <w:t xml:space="preserve"> № </w:t>
      </w:r>
      <w:r w:rsidRPr="000B0CD2">
        <w:rPr>
          <w:rFonts w:ascii="Times New Roman" w:hAnsi="Times New Roman"/>
          <w:bCs/>
          <w:color w:val="000000"/>
          <w:sz w:val="28"/>
          <w:szCs w:val="28"/>
          <w:lang w:val="en-US"/>
        </w:rPr>
        <w:t>40, 2</w:t>
      </w:r>
      <w:r w:rsidRPr="000B0CD2">
        <w:rPr>
          <w:rFonts w:ascii="Times New Roman" w:hAnsi="Times New Roman"/>
          <w:bCs/>
          <w:color w:val="000000"/>
          <w:sz w:val="28"/>
          <w:szCs w:val="28"/>
          <w:vertAlign w:val="superscript"/>
          <w:lang w:val="en-US"/>
        </w:rPr>
        <w:t>nd</w:t>
      </w:r>
      <w:r w:rsidRPr="000B0CD2">
        <w:rPr>
          <w:rFonts w:ascii="Times New Roman" w:hAnsi="Times New Roman"/>
          <w:bCs/>
          <w:color w:val="000000"/>
          <w:sz w:val="28"/>
          <w:szCs w:val="28"/>
          <w:lang w:val="en-US"/>
        </w:rPr>
        <w:t xml:space="preserve"> ed.) Lanharn, MD: University press of America, 1994.- 421 p.</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color w:val="000000"/>
          <w:spacing w:val="-4"/>
          <w:sz w:val="28"/>
          <w:szCs w:val="28"/>
          <w:lang w:val="en-US"/>
        </w:rPr>
        <w:t xml:space="preserve">Tinto V. "Colleges as Communities: Taking Research on Student Persistence </w:t>
      </w:r>
      <w:r w:rsidRPr="000B0CD2">
        <w:rPr>
          <w:rFonts w:ascii="Times New Roman" w:hAnsi="Times New Roman"/>
          <w:color w:val="000000"/>
          <w:spacing w:val="-1"/>
          <w:sz w:val="28"/>
          <w:szCs w:val="28"/>
          <w:lang w:val="en-US"/>
        </w:rPr>
        <w:t xml:space="preserve">Seriously// </w:t>
      </w:r>
      <w:r w:rsidRPr="000B0CD2">
        <w:rPr>
          <w:rFonts w:ascii="Times New Roman" w:hAnsi="Times New Roman"/>
          <w:iCs/>
          <w:color w:val="000000"/>
          <w:spacing w:val="-1"/>
          <w:sz w:val="28"/>
          <w:szCs w:val="28"/>
          <w:lang w:val="en-US"/>
        </w:rPr>
        <w:t xml:space="preserve">Review of Higher Education.- </w:t>
      </w:r>
      <w:r w:rsidRPr="000B0CD2">
        <w:rPr>
          <w:rFonts w:ascii="Times New Roman" w:hAnsi="Times New Roman"/>
          <w:color w:val="000000"/>
          <w:spacing w:val="-1"/>
          <w:sz w:val="28"/>
          <w:szCs w:val="28"/>
          <w:lang w:val="en-US"/>
        </w:rPr>
        <w:t xml:space="preserve">1998.- </w:t>
      </w:r>
      <w:r w:rsidRPr="000B0CD2">
        <w:rPr>
          <w:rFonts w:ascii="Times New Roman" w:hAnsi="Times New Roman"/>
          <w:color w:val="000000"/>
          <w:spacing w:val="-1"/>
          <w:sz w:val="28"/>
          <w:szCs w:val="28"/>
          <w:lang w:val="kk-KZ"/>
        </w:rPr>
        <w:t>№</w:t>
      </w:r>
      <w:r w:rsidRPr="000B0CD2">
        <w:rPr>
          <w:rFonts w:ascii="Times New Roman" w:hAnsi="Times New Roman"/>
          <w:color w:val="000000"/>
          <w:spacing w:val="-1"/>
          <w:sz w:val="28"/>
          <w:szCs w:val="28"/>
          <w:lang w:val="en-US"/>
        </w:rPr>
        <w:t>20.- P.</w:t>
      </w:r>
      <w:r w:rsidRPr="000B0CD2">
        <w:rPr>
          <w:rFonts w:ascii="Times New Roman" w:hAnsi="Times New Roman"/>
          <w:iCs/>
          <w:color w:val="000000"/>
          <w:spacing w:val="-1"/>
          <w:sz w:val="28"/>
          <w:szCs w:val="28"/>
          <w:lang w:val="en-US"/>
        </w:rPr>
        <w:t xml:space="preserve"> </w:t>
      </w:r>
      <w:r w:rsidRPr="000B0CD2">
        <w:rPr>
          <w:rFonts w:ascii="Times New Roman" w:hAnsi="Times New Roman"/>
          <w:color w:val="000000"/>
          <w:spacing w:val="-1"/>
          <w:sz w:val="28"/>
          <w:szCs w:val="28"/>
          <w:lang w:val="en-US"/>
        </w:rPr>
        <w:t>167-177.</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color w:val="000000"/>
          <w:spacing w:val="-3"/>
          <w:sz w:val="28"/>
          <w:szCs w:val="28"/>
          <w:lang w:val="en-US"/>
        </w:rPr>
        <w:t xml:space="preserve">Hurst J. C, Jacobson J. K. Theories Underlying Students Needs for </w:t>
      </w:r>
      <w:r w:rsidRPr="000B0CD2">
        <w:rPr>
          <w:rFonts w:ascii="Times New Roman" w:hAnsi="Times New Roman"/>
          <w:color w:val="000000"/>
          <w:spacing w:val="-4"/>
          <w:sz w:val="28"/>
          <w:szCs w:val="28"/>
          <w:lang w:val="en-US"/>
        </w:rPr>
        <w:t xml:space="preserve">Programs In M. J. Barr and L. A. Keating (eds.), // </w:t>
      </w:r>
      <w:r w:rsidRPr="000B0CD2">
        <w:rPr>
          <w:rFonts w:ascii="Times New Roman" w:hAnsi="Times New Roman"/>
          <w:iCs/>
          <w:color w:val="000000"/>
          <w:spacing w:val="-4"/>
          <w:sz w:val="28"/>
          <w:szCs w:val="28"/>
          <w:lang w:val="en-US"/>
        </w:rPr>
        <w:t xml:space="preserve">Developing Effective </w:t>
      </w:r>
      <w:r w:rsidRPr="000B0CD2">
        <w:rPr>
          <w:rFonts w:ascii="Times New Roman" w:hAnsi="Times New Roman"/>
          <w:iCs/>
          <w:color w:val="000000"/>
          <w:spacing w:val="-5"/>
          <w:sz w:val="28"/>
          <w:szCs w:val="28"/>
          <w:lang w:val="en-US"/>
        </w:rPr>
        <w:t>Student Service Programs:</w:t>
      </w:r>
      <w:r w:rsidRPr="000B0CD2">
        <w:rPr>
          <w:rFonts w:ascii="Times New Roman" w:hAnsi="Times New Roman"/>
          <w:i/>
          <w:iCs/>
          <w:color w:val="000000"/>
          <w:spacing w:val="-5"/>
          <w:sz w:val="28"/>
          <w:szCs w:val="28"/>
          <w:lang w:val="en-US"/>
        </w:rPr>
        <w:t xml:space="preserve"> </w:t>
      </w:r>
      <w:r w:rsidRPr="000B0CD2">
        <w:rPr>
          <w:rFonts w:ascii="Times New Roman" w:hAnsi="Times New Roman"/>
          <w:iCs/>
          <w:color w:val="000000"/>
          <w:spacing w:val="-5"/>
          <w:sz w:val="28"/>
          <w:szCs w:val="28"/>
          <w:lang w:val="en-US"/>
        </w:rPr>
        <w:t>Systematic Approaches for Practitioners.-</w:t>
      </w:r>
      <w:r w:rsidRPr="000B0CD2">
        <w:rPr>
          <w:rFonts w:ascii="Times New Roman" w:hAnsi="Times New Roman"/>
          <w:i/>
          <w:iCs/>
          <w:color w:val="000000"/>
          <w:spacing w:val="-5"/>
          <w:sz w:val="28"/>
          <w:szCs w:val="28"/>
          <w:lang w:val="en-US"/>
        </w:rPr>
        <w:t xml:space="preserve"> </w:t>
      </w:r>
      <w:r w:rsidRPr="000B0CD2">
        <w:rPr>
          <w:rFonts w:ascii="Times New Roman" w:hAnsi="Times New Roman"/>
          <w:color w:val="000000"/>
          <w:spacing w:val="-5"/>
          <w:sz w:val="28"/>
          <w:szCs w:val="28"/>
          <w:lang w:val="en-US"/>
        </w:rPr>
        <w:t>San Francisco: Jossey-Bass, 1985.- P. 126-156</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color w:val="000000"/>
          <w:spacing w:val="-5"/>
          <w:sz w:val="28"/>
          <w:szCs w:val="28"/>
          <w:lang w:val="en-US"/>
        </w:rPr>
        <w:t>Creamer  D. G., Creamer E. G. Practicing Developmental Advising: Theo</w:t>
      </w:r>
      <w:r w:rsidRPr="000B0CD2">
        <w:rPr>
          <w:rFonts w:ascii="Times New Roman" w:hAnsi="Times New Roman"/>
          <w:color w:val="000000"/>
          <w:spacing w:val="-2"/>
          <w:sz w:val="28"/>
          <w:szCs w:val="28"/>
          <w:lang w:val="en-US"/>
        </w:rPr>
        <w:t>retical Contexts and Functional Applications //</w:t>
      </w:r>
      <w:r w:rsidRPr="000B0CD2">
        <w:rPr>
          <w:rFonts w:ascii="Times New Roman" w:hAnsi="Times New Roman"/>
          <w:i/>
          <w:iCs/>
          <w:color w:val="000000"/>
          <w:spacing w:val="-2"/>
          <w:sz w:val="28"/>
          <w:szCs w:val="28"/>
          <w:lang w:val="en-US"/>
        </w:rPr>
        <w:t xml:space="preserve">NACADA Journal.- </w:t>
      </w:r>
      <w:r w:rsidRPr="000B0CD2">
        <w:rPr>
          <w:rFonts w:ascii="Times New Roman" w:hAnsi="Times New Roman"/>
          <w:color w:val="000000"/>
          <w:spacing w:val="-2"/>
          <w:sz w:val="28"/>
          <w:szCs w:val="28"/>
          <w:lang w:val="en-US"/>
        </w:rPr>
        <w:t xml:space="preserve">1994.- </w:t>
      </w:r>
      <w:r w:rsidRPr="000B0CD2">
        <w:rPr>
          <w:rFonts w:ascii="Times New Roman" w:hAnsi="Times New Roman"/>
          <w:color w:val="000000"/>
          <w:spacing w:val="-2"/>
          <w:sz w:val="28"/>
          <w:szCs w:val="28"/>
          <w:lang w:val="kk-KZ"/>
        </w:rPr>
        <w:t>№</w:t>
      </w:r>
      <w:r w:rsidRPr="000B0CD2">
        <w:rPr>
          <w:rFonts w:ascii="Times New Roman" w:hAnsi="Times New Roman"/>
          <w:color w:val="000000"/>
          <w:sz w:val="28"/>
          <w:szCs w:val="28"/>
          <w:lang w:val="en-US"/>
        </w:rPr>
        <w:t>74</w:t>
      </w:r>
      <w:r w:rsidRPr="000B0CD2">
        <w:rPr>
          <w:rFonts w:ascii="Times New Roman" w:hAnsi="Times New Roman"/>
          <w:color w:val="000000"/>
          <w:sz w:val="28"/>
          <w:szCs w:val="28"/>
        </w:rPr>
        <w:t xml:space="preserve"> </w:t>
      </w:r>
      <w:r w:rsidRPr="000B0CD2">
        <w:rPr>
          <w:rFonts w:ascii="Times New Roman" w:hAnsi="Times New Roman"/>
          <w:color w:val="000000"/>
          <w:sz w:val="28"/>
          <w:szCs w:val="28"/>
          <w:lang w:val="en-US"/>
        </w:rPr>
        <w:t>(2).- P. 17-24.</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color w:val="000000"/>
          <w:spacing w:val="3"/>
          <w:sz w:val="28"/>
          <w:szCs w:val="28"/>
          <w:lang w:val="en-US"/>
        </w:rPr>
        <w:t xml:space="preserve">Hollowell D. Student Services: A Broad View. In M. Beede and D. Burnett </w:t>
      </w:r>
      <w:r w:rsidRPr="000B0CD2">
        <w:rPr>
          <w:rFonts w:ascii="Times New Roman" w:hAnsi="Times New Roman"/>
          <w:color w:val="000000"/>
          <w:spacing w:val="2"/>
          <w:sz w:val="28"/>
          <w:szCs w:val="28"/>
          <w:lang w:val="en-US"/>
        </w:rPr>
        <w:t xml:space="preserve">(eds.), </w:t>
      </w:r>
      <w:r w:rsidRPr="000B0CD2">
        <w:rPr>
          <w:rFonts w:ascii="Times New Roman" w:hAnsi="Times New Roman"/>
          <w:i/>
          <w:iCs/>
          <w:color w:val="000000"/>
          <w:spacing w:val="2"/>
          <w:sz w:val="28"/>
          <w:szCs w:val="28"/>
          <w:lang w:val="en-US"/>
        </w:rPr>
        <w:t xml:space="preserve">Planning for Student Services: Best Practices for the 21st Century. </w:t>
      </w:r>
      <w:r w:rsidRPr="000B0CD2">
        <w:rPr>
          <w:rFonts w:ascii="Times New Roman" w:hAnsi="Times New Roman"/>
          <w:color w:val="000000"/>
          <w:spacing w:val="3"/>
          <w:sz w:val="28"/>
          <w:szCs w:val="28"/>
          <w:lang w:val="en-US"/>
        </w:rPr>
        <w:t>Ann Arbor.- Mich.: Society for College and University Planning, 1999.- 546 p.</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color w:val="000000"/>
          <w:spacing w:val="3"/>
          <w:sz w:val="28"/>
          <w:szCs w:val="28"/>
          <w:lang w:val="en-US"/>
        </w:rPr>
        <w:lastRenderedPageBreak/>
        <w:t>Finn J. D., Rock D. A. Academic success among students at risk for school failure</w:t>
      </w:r>
      <w:r w:rsidRPr="000B0CD2">
        <w:rPr>
          <w:rFonts w:ascii="Times New Roman" w:hAnsi="Times New Roman"/>
          <w:color w:val="000000"/>
          <w:spacing w:val="3"/>
          <w:sz w:val="28"/>
          <w:szCs w:val="28"/>
          <w:lang w:val="kk-KZ"/>
        </w:rPr>
        <w:t xml:space="preserve"> </w:t>
      </w:r>
      <w:r w:rsidRPr="000B0CD2">
        <w:rPr>
          <w:rFonts w:ascii="Times New Roman" w:hAnsi="Times New Roman"/>
          <w:color w:val="000000"/>
          <w:spacing w:val="3"/>
          <w:sz w:val="28"/>
          <w:szCs w:val="28"/>
          <w:lang w:val="en-US"/>
        </w:rPr>
        <w:t xml:space="preserve">// Journal of Applied Psychology.- 1997.- </w:t>
      </w:r>
      <w:r w:rsidRPr="000B0CD2">
        <w:rPr>
          <w:rFonts w:ascii="Times New Roman" w:hAnsi="Times New Roman"/>
          <w:color w:val="000000"/>
          <w:spacing w:val="3"/>
          <w:sz w:val="28"/>
          <w:szCs w:val="28"/>
          <w:lang w:val="kk-KZ"/>
        </w:rPr>
        <w:t xml:space="preserve">№ </w:t>
      </w:r>
      <w:r w:rsidRPr="000B0CD2">
        <w:rPr>
          <w:rFonts w:ascii="Times New Roman" w:hAnsi="Times New Roman"/>
          <w:color w:val="000000"/>
          <w:spacing w:val="3"/>
          <w:sz w:val="28"/>
          <w:szCs w:val="28"/>
          <w:lang w:val="en-US"/>
        </w:rPr>
        <w:t>82.- P. 221-234.</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color w:val="000000"/>
          <w:spacing w:val="-5"/>
          <w:sz w:val="28"/>
          <w:szCs w:val="28"/>
          <w:lang w:val="en-US"/>
        </w:rPr>
        <w:t xml:space="preserve">Astin, A. W. </w:t>
      </w:r>
      <w:r w:rsidRPr="000B0CD2">
        <w:rPr>
          <w:rFonts w:ascii="Times New Roman" w:hAnsi="Times New Roman"/>
          <w:iCs/>
          <w:color w:val="000000"/>
          <w:spacing w:val="-5"/>
          <w:sz w:val="28"/>
          <w:szCs w:val="28"/>
          <w:lang w:val="en-US"/>
        </w:rPr>
        <w:t>Achieving Educational Excellence: A Critical Assessment of Priorities and Practices in Higher Education.</w:t>
      </w:r>
      <w:r w:rsidRPr="000B0CD2">
        <w:rPr>
          <w:rFonts w:ascii="Times New Roman" w:hAnsi="Times New Roman"/>
          <w:i/>
          <w:iCs/>
          <w:color w:val="000000"/>
          <w:spacing w:val="-5"/>
          <w:sz w:val="28"/>
          <w:szCs w:val="28"/>
          <w:lang w:val="en-US"/>
        </w:rPr>
        <w:t xml:space="preserve">- </w:t>
      </w:r>
      <w:r w:rsidRPr="000B0CD2">
        <w:rPr>
          <w:rFonts w:ascii="Times New Roman" w:hAnsi="Times New Roman"/>
          <w:color w:val="000000"/>
          <w:spacing w:val="-5"/>
          <w:sz w:val="28"/>
          <w:szCs w:val="28"/>
          <w:lang w:val="en-US"/>
        </w:rPr>
        <w:t>San Francisco: Jossey-Bass, 1985.- 334</w:t>
      </w:r>
      <w:r w:rsidRPr="000B0CD2">
        <w:rPr>
          <w:rFonts w:ascii="Times New Roman" w:hAnsi="Times New Roman"/>
          <w:color w:val="000000"/>
          <w:spacing w:val="-5"/>
          <w:sz w:val="28"/>
          <w:szCs w:val="28"/>
        </w:rPr>
        <w:t xml:space="preserve"> </w:t>
      </w:r>
      <w:r w:rsidRPr="000B0CD2">
        <w:rPr>
          <w:rFonts w:ascii="Times New Roman" w:hAnsi="Times New Roman"/>
          <w:color w:val="000000"/>
          <w:spacing w:val="-5"/>
          <w:sz w:val="28"/>
          <w:szCs w:val="28"/>
          <w:lang w:val="en-US"/>
        </w:rPr>
        <w:t>p.</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color w:val="000000"/>
          <w:spacing w:val="-3"/>
          <w:sz w:val="28"/>
          <w:szCs w:val="28"/>
          <w:lang w:val="en-US"/>
        </w:rPr>
        <w:t>Arnold K. , Kuh G. D. What Matters in Undergraduate Education? Men</w:t>
      </w:r>
      <w:r w:rsidRPr="000B0CD2">
        <w:rPr>
          <w:rFonts w:ascii="Times New Roman" w:hAnsi="Times New Roman"/>
          <w:color w:val="000000"/>
          <w:spacing w:val="-2"/>
          <w:sz w:val="28"/>
          <w:szCs w:val="28"/>
          <w:lang w:val="en-US"/>
        </w:rPr>
        <w:t xml:space="preserve">tal Models, Student Learning, and Student Affairs." In E. J. Whin (ed.), </w:t>
      </w:r>
      <w:r w:rsidRPr="000B0CD2">
        <w:rPr>
          <w:rFonts w:ascii="Times New Roman" w:hAnsi="Times New Roman"/>
          <w:i/>
          <w:iCs/>
          <w:color w:val="000000"/>
          <w:spacing w:val="-2"/>
          <w:sz w:val="28"/>
          <w:szCs w:val="28"/>
          <w:lang w:val="en-US"/>
        </w:rPr>
        <w:t>Student Learning as Student Affairs Work: Responding to Our Impera</w:t>
      </w:r>
      <w:r w:rsidRPr="000B0CD2">
        <w:rPr>
          <w:rFonts w:ascii="Times New Roman" w:hAnsi="Times New Roman"/>
          <w:i/>
          <w:iCs/>
          <w:color w:val="000000"/>
          <w:spacing w:val="-3"/>
          <w:sz w:val="28"/>
          <w:szCs w:val="28"/>
          <w:lang w:val="en-US"/>
        </w:rPr>
        <w:t>tive. -</w:t>
      </w:r>
      <w:r w:rsidRPr="000B0CD2">
        <w:rPr>
          <w:rFonts w:ascii="Times New Roman" w:hAnsi="Times New Roman"/>
          <w:color w:val="000000"/>
          <w:spacing w:val="-3"/>
          <w:sz w:val="28"/>
          <w:szCs w:val="28"/>
          <w:lang w:val="en-US"/>
        </w:rPr>
        <w:t xml:space="preserve">Washington, D.C.: National Association of Student Personnel </w:t>
      </w:r>
      <w:r w:rsidRPr="000B0CD2">
        <w:rPr>
          <w:rFonts w:ascii="Times New Roman" w:hAnsi="Times New Roman"/>
          <w:color w:val="000000"/>
          <w:spacing w:val="-2"/>
          <w:sz w:val="28"/>
          <w:szCs w:val="28"/>
          <w:lang w:val="en-US"/>
        </w:rPr>
        <w:t>Administrators, 1999.- 296</w:t>
      </w:r>
      <w:r w:rsidRPr="000B0CD2">
        <w:rPr>
          <w:rFonts w:ascii="Times New Roman" w:hAnsi="Times New Roman"/>
          <w:color w:val="000000"/>
          <w:spacing w:val="-2"/>
          <w:sz w:val="28"/>
          <w:szCs w:val="28"/>
        </w:rPr>
        <w:t xml:space="preserve"> </w:t>
      </w:r>
      <w:r w:rsidRPr="000B0CD2">
        <w:rPr>
          <w:rFonts w:ascii="Times New Roman" w:hAnsi="Times New Roman"/>
          <w:color w:val="000000"/>
          <w:spacing w:val="-2"/>
          <w:sz w:val="28"/>
          <w:szCs w:val="28"/>
          <w:lang w:val="en-US"/>
        </w:rPr>
        <w:t>p.</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en-US"/>
        </w:rPr>
        <w:t>Beede M.,  Burnett D. Planning for Student Services.- Mich.: Society for College and University Planning, 2000.- 328</w:t>
      </w:r>
      <w:r w:rsidRPr="000B0CD2">
        <w:rPr>
          <w:rFonts w:ascii="Times New Roman" w:hAnsi="Times New Roman"/>
          <w:sz w:val="28"/>
          <w:szCs w:val="28"/>
        </w:rPr>
        <w:t xml:space="preserve"> </w:t>
      </w:r>
      <w:r w:rsidRPr="000B0CD2">
        <w:rPr>
          <w:rFonts w:ascii="Times New Roman" w:hAnsi="Times New Roman"/>
          <w:sz w:val="28"/>
          <w:szCs w:val="28"/>
          <w:lang w:val="en-US"/>
        </w:rPr>
        <w:t>p.</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en-US"/>
        </w:rPr>
        <w:t>Crookston B.B. A developmental view of academic advising as teaching //Journal of College Student Personnel.- 1972.-</w:t>
      </w:r>
      <w:r w:rsidRPr="000B0CD2">
        <w:rPr>
          <w:rFonts w:ascii="Times New Roman" w:hAnsi="Times New Roman"/>
          <w:sz w:val="28"/>
          <w:szCs w:val="28"/>
          <w:lang w:val="kk-KZ"/>
        </w:rPr>
        <w:t>№</w:t>
      </w:r>
      <w:r w:rsidRPr="000B0CD2">
        <w:rPr>
          <w:rFonts w:ascii="Times New Roman" w:hAnsi="Times New Roman"/>
          <w:sz w:val="28"/>
          <w:szCs w:val="28"/>
          <w:lang w:val="en-US"/>
        </w:rPr>
        <w:t xml:space="preserve"> 12</w:t>
      </w:r>
      <w:r w:rsidRPr="000B0CD2">
        <w:rPr>
          <w:rFonts w:ascii="Times New Roman" w:hAnsi="Times New Roman"/>
          <w:sz w:val="28"/>
          <w:szCs w:val="28"/>
          <w:lang w:val="kk-KZ"/>
        </w:rPr>
        <w:t xml:space="preserve">.- </w:t>
      </w:r>
      <w:r w:rsidRPr="000B0CD2">
        <w:rPr>
          <w:rFonts w:ascii="Times New Roman" w:hAnsi="Times New Roman"/>
          <w:sz w:val="28"/>
          <w:szCs w:val="28"/>
          <w:lang w:val="en-US"/>
        </w:rPr>
        <w:t xml:space="preserve">P. 12-17 </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en-US"/>
        </w:rPr>
        <w:t xml:space="preserve">O’Banion  T. An academic advising model // Junior college Journal.- 1972.- </w:t>
      </w:r>
      <w:r w:rsidRPr="000B0CD2">
        <w:rPr>
          <w:rFonts w:ascii="Times New Roman" w:hAnsi="Times New Roman"/>
          <w:sz w:val="28"/>
          <w:szCs w:val="28"/>
          <w:lang w:val="kk-KZ"/>
        </w:rPr>
        <w:t xml:space="preserve">№ </w:t>
      </w:r>
      <w:r w:rsidRPr="000B0CD2">
        <w:rPr>
          <w:rFonts w:ascii="Times New Roman" w:hAnsi="Times New Roman"/>
          <w:sz w:val="28"/>
          <w:szCs w:val="28"/>
          <w:lang w:val="en-US"/>
        </w:rPr>
        <w:t>42 (6).- P</w:t>
      </w:r>
      <w:r w:rsidRPr="000B0CD2">
        <w:rPr>
          <w:rFonts w:ascii="Times New Roman" w:hAnsi="Times New Roman"/>
          <w:sz w:val="28"/>
          <w:szCs w:val="28"/>
        </w:rPr>
        <w:t xml:space="preserve">. </w:t>
      </w:r>
      <w:r w:rsidRPr="000B0CD2">
        <w:rPr>
          <w:rFonts w:ascii="Times New Roman" w:hAnsi="Times New Roman"/>
          <w:sz w:val="28"/>
          <w:szCs w:val="28"/>
          <w:lang w:val="en-US"/>
        </w:rPr>
        <w:t>62-69.</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en-US"/>
        </w:rPr>
        <w:t>Frost S.H. Historical and philosophical Foundations for Academic Advising. In V.N. Gordon &amp; W.R. Habley, (Eds.), Academic Advising: A Comprehensive Handbook. - San Francisco: Jossey Bass, 2000.- 380</w:t>
      </w:r>
      <w:r w:rsidRPr="000B0CD2">
        <w:rPr>
          <w:rFonts w:ascii="Times New Roman" w:hAnsi="Times New Roman"/>
          <w:sz w:val="28"/>
          <w:szCs w:val="28"/>
        </w:rPr>
        <w:t xml:space="preserve"> </w:t>
      </w:r>
      <w:r w:rsidRPr="000B0CD2">
        <w:rPr>
          <w:rFonts w:ascii="Times New Roman" w:hAnsi="Times New Roman"/>
          <w:sz w:val="28"/>
          <w:szCs w:val="28"/>
          <w:lang w:val="en-US"/>
        </w:rPr>
        <w:t>p.</w:t>
      </w:r>
    </w:p>
    <w:p w:rsidR="008D53CD" w:rsidRPr="000B0CD2" w:rsidRDefault="008D53CD" w:rsidP="00526DFE">
      <w:pPr>
        <w:pStyle w:val="a4"/>
        <w:widowControl w:val="0"/>
        <w:numPr>
          <w:ilvl w:val="0"/>
          <w:numId w:val="40"/>
        </w:numPr>
        <w:tabs>
          <w:tab w:val="left" w:pos="142"/>
          <w:tab w:val="left" w:pos="426"/>
          <w:tab w:val="left" w:pos="709"/>
          <w:tab w:val="left" w:pos="1134"/>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kk-KZ"/>
        </w:rPr>
        <w:t>Habley W.R. The status of academic advising:  Findings from the ACT sixth national survey.</w:t>
      </w:r>
      <w:r w:rsidRPr="000B0CD2">
        <w:rPr>
          <w:rFonts w:ascii="Times New Roman" w:hAnsi="Times New Roman"/>
          <w:sz w:val="28"/>
          <w:szCs w:val="28"/>
          <w:lang w:val="en-US"/>
        </w:rPr>
        <w:t>-</w:t>
      </w:r>
      <w:r w:rsidRPr="000B0CD2">
        <w:rPr>
          <w:rFonts w:ascii="Times New Roman" w:hAnsi="Times New Roman"/>
          <w:sz w:val="28"/>
          <w:szCs w:val="28"/>
          <w:lang w:val="kk-KZ"/>
        </w:rPr>
        <w:t xml:space="preserve"> Manhattan KS: National Academic Advising Association</w:t>
      </w:r>
      <w:r w:rsidRPr="000B0CD2">
        <w:rPr>
          <w:rFonts w:ascii="Times New Roman" w:hAnsi="Times New Roman"/>
          <w:sz w:val="28"/>
          <w:szCs w:val="28"/>
          <w:lang w:val="en-US"/>
        </w:rPr>
        <w:t>,</w:t>
      </w:r>
      <w:r w:rsidRPr="000B0CD2">
        <w:rPr>
          <w:rFonts w:ascii="Times New Roman" w:hAnsi="Times New Roman"/>
          <w:sz w:val="28"/>
          <w:szCs w:val="28"/>
          <w:lang w:val="kk-KZ"/>
        </w:rPr>
        <w:t xml:space="preserve"> 2004</w:t>
      </w:r>
      <w:r w:rsidRPr="000B0CD2">
        <w:rPr>
          <w:rFonts w:ascii="Times New Roman" w:hAnsi="Times New Roman"/>
          <w:sz w:val="28"/>
          <w:szCs w:val="28"/>
          <w:lang w:val="en-US"/>
        </w:rPr>
        <w:t>.- 413</w:t>
      </w:r>
      <w:r w:rsidRPr="000B0CD2">
        <w:rPr>
          <w:rFonts w:ascii="Times New Roman" w:hAnsi="Times New Roman"/>
          <w:sz w:val="28"/>
          <w:szCs w:val="28"/>
        </w:rPr>
        <w:t xml:space="preserve"> </w:t>
      </w:r>
      <w:r w:rsidRPr="000B0CD2">
        <w:rPr>
          <w:rFonts w:ascii="Times New Roman" w:hAnsi="Times New Roman"/>
          <w:sz w:val="28"/>
          <w:szCs w:val="28"/>
          <w:lang w:val="en-US"/>
        </w:rPr>
        <w:t>p.</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en-US"/>
        </w:rPr>
        <w:t>Goodlad S., Hirst B. Peer tutoring: A guide to learning by teaching.- London: Kogan, 1989.- 290 p.</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kk-KZ"/>
        </w:rPr>
        <w:t>Reid E.S. Mentoring peer mentors: Mentor education and support in the composition program</w:t>
      </w:r>
      <w:r w:rsidRPr="000B0CD2">
        <w:rPr>
          <w:rFonts w:ascii="Times New Roman" w:hAnsi="Times New Roman"/>
          <w:sz w:val="28"/>
          <w:szCs w:val="28"/>
          <w:lang w:val="en-US"/>
        </w:rPr>
        <w:t xml:space="preserve"> //</w:t>
      </w:r>
      <w:r w:rsidRPr="000B0CD2">
        <w:rPr>
          <w:rFonts w:ascii="Times New Roman" w:hAnsi="Times New Roman"/>
          <w:sz w:val="28"/>
          <w:szCs w:val="28"/>
          <w:lang w:val="kk-KZ"/>
        </w:rPr>
        <w:t xml:space="preserve"> Composition Studies</w:t>
      </w:r>
      <w:r w:rsidRPr="000B0CD2">
        <w:rPr>
          <w:rFonts w:ascii="Times New Roman" w:hAnsi="Times New Roman"/>
          <w:sz w:val="28"/>
          <w:szCs w:val="28"/>
          <w:lang w:val="en-US"/>
        </w:rPr>
        <w:t>.-</w:t>
      </w:r>
      <w:r w:rsidRPr="000B0CD2">
        <w:rPr>
          <w:rFonts w:ascii="Times New Roman" w:hAnsi="Times New Roman"/>
          <w:sz w:val="28"/>
          <w:szCs w:val="28"/>
          <w:lang w:val="kk-KZ"/>
        </w:rPr>
        <w:t>2008</w:t>
      </w:r>
      <w:r w:rsidRPr="000B0CD2">
        <w:rPr>
          <w:rFonts w:ascii="Times New Roman" w:hAnsi="Times New Roman"/>
          <w:sz w:val="28"/>
          <w:szCs w:val="28"/>
          <w:lang w:val="en-US"/>
        </w:rPr>
        <w:t xml:space="preserve">.- </w:t>
      </w:r>
      <w:r w:rsidRPr="000B0CD2">
        <w:rPr>
          <w:rFonts w:ascii="Times New Roman" w:hAnsi="Times New Roman"/>
          <w:sz w:val="28"/>
          <w:szCs w:val="28"/>
          <w:lang w:val="kk-KZ"/>
        </w:rPr>
        <w:t>№ 36 (2)</w:t>
      </w:r>
      <w:r w:rsidRPr="000B0CD2">
        <w:rPr>
          <w:rFonts w:ascii="Times New Roman" w:hAnsi="Times New Roman"/>
          <w:sz w:val="28"/>
          <w:szCs w:val="28"/>
          <w:lang w:val="en-US"/>
        </w:rPr>
        <w:t>.- P.</w:t>
      </w:r>
      <w:r w:rsidRPr="000B0CD2">
        <w:rPr>
          <w:rFonts w:ascii="Times New Roman" w:hAnsi="Times New Roman"/>
          <w:sz w:val="28"/>
          <w:szCs w:val="28"/>
          <w:lang w:val="kk-KZ"/>
        </w:rPr>
        <w:t xml:space="preserve"> 51–79</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kk-KZ"/>
        </w:rPr>
        <w:t>P</w:t>
      </w:r>
      <w:r w:rsidRPr="000B0CD2">
        <w:rPr>
          <w:rFonts w:ascii="Times New Roman" w:hAnsi="Times New Roman"/>
          <w:sz w:val="28"/>
          <w:szCs w:val="28"/>
          <w:lang w:val="en-US"/>
        </w:rPr>
        <w:t>ascarella</w:t>
      </w:r>
      <w:r w:rsidRPr="000B0CD2">
        <w:rPr>
          <w:rFonts w:ascii="Times New Roman" w:hAnsi="Times New Roman"/>
          <w:sz w:val="28"/>
          <w:szCs w:val="28"/>
          <w:lang w:val="kk-KZ"/>
        </w:rPr>
        <w:t xml:space="preserve"> E., </w:t>
      </w:r>
      <w:r w:rsidRPr="000B0CD2">
        <w:rPr>
          <w:rFonts w:ascii="Times New Roman" w:hAnsi="Times New Roman"/>
          <w:sz w:val="28"/>
          <w:szCs w:val="28"/>
          <w:lang w:val="en-US"/>
        </w:rPr>
        <w:t>Terenzini</w:t>
      </w:r>
      <w:r w:rsidRPr="000B0CD2">
        <w:rPr>
          <w:rFonts w:ascii="Times New Roman" w:hAnsi="Times New Roman"/>
          <w:sz w:val="28"/>
          <w:szCs w:val="28"/>
          <w:lang w:val="kk-KZ"/>
        </w:rPr>
        <w:t xml:space="preserve"> P. How college affects students: a third decade of research</w:t>
      </w:r>
      <w:r w:rsidRPr="000B0CD2">
        <w:rPr>
          <w:rFonts w:ascii="Times New Roman" w:hAnsi="Times New Roman"/>
          <w:sz w:val="28"/>
          <w:szCs w:val="28"/>
          <w:lang w:val="en-US"/>
        </w:rPr>
        <w:t>.-</w:t>
      </w:r>
      <w:r w:rsidRPr="000B0CD2">
        <w:rPr>
          <w:rFonts w:ascii="Times New Roman" w:hAnsi="Times New Roman"/>
          <w:sz w:val="28"/>
          <w:szCs w:val="28"/>
          <w:lang w:val="kk-KZ"/>
        </w:rPr>
        <w:t xml:space="preserve"> Jossey Bass: San Francisco</w:t>
      </w:r>
      <w:r w:rsidRPr="000B0CD2">
        <w:rPr>
          <w:rFonts w:ascii="Times New Roman" w:hAnsi="Times New Roman"/>
          <w:sz w:val="28"/>
          <w:szCs w:val="28"/>
          <w:lang w:val="en-US"/>
        </w:rPr>
        <w:t xml:space="preserve">, </w:t>
      </w:r>
      <w:r w:rsidRPr="000B0CD2">
        <w:rPr>
          <w:rFonts w:ascii="Times New Roman" w:hAnsi="Times New Roman"/>
          <w:sz w:val="28"/>
          <w:szCs w:val="28"/>
          <w:lang w:val="kk-KZ"/>
        </w:rPr>
        <w:t>2005.</w:t>
      </w:r>
      <w:r w:rsidRPr="000B0CD2">
        <w:rPr>
          <w:rFonts w:ascii="Times New Roman" w:hAnsi="Times New Roman"/>
          <w:sz w:val="28"/>
          <w:szCs w:val="28"/>
          <w:lang w:val="en-US"/>
        </w:rPr>
        <w:t>-</w:t>
      </w:r>
      <w:r w:rsidRPr="000B0CD2">
        <w:rPr>
          <w:rFonts w:ascii="Times New Roman" w:hAnsi="Times New Roman"/>
          <w:sz w:val="28"/>
          <w:szCs w:val="28"/>
          <w:lang w:val="kk-KZ"/>
        </w:rPr>
        <w:t xml:space="preserve"> 437</w:t>
      </w:r>
      <w:r w:rsidRPr="000B0CD2">
        <w:rPr>
          <w:rFonts w:ascii="Times New Roman" w:hAnsi="Times New Roman"/>
          <w:sz w:val="28"/>
          <w:szCs w:val="28"/>
          <w:lang w:val="en-US"/>
        </w:rPr>
        <w:t xml:space="preserve"> p.</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kk-KZ"/>
        </w:rPr>
        <w:t>Light</w:t>
      </w:r>
      <w:r w:rsidRPr="000B0CD2">
        <w:rPr>
          <w:rFonts w:ascii="Times New Roman" w:hAnsi="Times New Roman"/>
          <w:sz w:val="28"/>
          <w:szCs w:val="28"/>
          <w:lang w:val="en-US"/>
        </w:rPr>
        <w:t xml:space="preserve"> </w:t>
      </w:r>
      <w:r w:rsidRPr="000B0CD2">
        <w:rPr>
          <w:rFonts w:ascii="Times New Roman" w:hAnsi="Times New Roman"/>
          <w:sz w:val="28"/>
          <w:szCs w:val="28"/>
          <w:lang w:val="kk-KZ"/>
        </w:rPr>
        <w:t>R. J. Making the most of college:Students speak their minds. Cambridge, MA:Harvard University Press</w:t>
      </w:r>
      <w:r w:rsidRPr="000B0CD2">
        <w:rPr>
          <w:rFonts w:ascii="Times New Roman" w:hAnsi="Times New Roman"/>
          <w:sz w:val="28"/>
          <w:szCs w:val="28"/>
          <w:lang w:val="en-US"/>
        </w:rPr>
        <w:t>,</w:t>
      </w:r>
      <w:r w:rsidRPr="000B0CD2">
        <w:rPr>
          <w:rFonts w:ascii="Times New Roman" w:hAnsi="Times New Roman"/>
          <w:sz w:val="28"/>
          <w:szCs w:val="28"/>
          <w:lang w:val="kk-KZ"/>
        </w:rPr>
        <w:t xml:space="preserve"> 2001.</w:t>
      </w:r>
      <w:r w:rsidRPr="000B0CD2">
        <w:rPr>
          <w:rFonts w:ascii="Times New Roman" w:hAnsi="Times New Roman"/>
          <w:sz w:val="28"/>
          <w:szCs w:val="28"/>
          <w:lang w:val="en-US"/>
        </w:rPr>
        <w:t>- 397 p.</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lang w:val="en-US"/>
        </w:rPr>
        <w:t xml:space="preserve">Saunders D. Peer tutoring in higher education // Studies in Higher Educarion.- </w:t>
      </w:r>
      <w:r w:rsidRPr="000B0CD2">
        <w:rPr>
          <w:rFonts w:ascii="Times New Roman" w:hAnsi="Times New Roman"/>
          <w:sz w:val="28"/>
          <w:szCs w:val="28"/>
        </w:rPr>
        <w:t xml:space="preserve">1992.- </w:t>
      </w:r>
      <w:r w:rsidRPr="000B0CD2">
        <w:rPr>
          <w:rFonts w:ascii="Times New Roman" w:hAnsi="Times New Roman"/>
          <w:sz w:val="28"/>
          <w:szCs w:val="28"/>
          <w:lang w:val="kk-KZ"/>
        </w:rPr>
        <w:t>№</w:t>
      </w:r>
      <w:r w:rsidRPr="000B0CD2">
        <w:rPr>
          <w:rFonts w:ascii="Times New Roman" w:hAnsi="Times New Roman"/>
          <w:sz w:val="28"/>
          <w:szCs w:val="28"/>
        </w:rPr>
        <w:t xml:space="preserve">17.- </w:t>
      </w:r>
      <w:r w:rsidRPr="000B0CD2">
        <w:rPr>
          <w:rFonts w:ascii="Times New Roman" w:hAnsi="Times New Roman"/>
          <w:sz w:val="28"/>
          <w:szCs w:val="28"/>
          <w:lang w:val="en-US"/>
        </w:rPr>
        <w:t>P</w:t>
      </w:r>
      <w:r w:rsidRPr="000B0CD2">
        <w:rPr>
          <w:rFonts w:ascii="Times New Roman" w:hAnsi="Times New Roman"/>
          <w:sz w:val="28"/>
          <w:szCs w:val="28"/>
        </w:rPr>
        <w:t>. 211-218</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lang w:val="kk-KZ"/>
        </w:rPr>
        <w:t>Кусаинов А.К., Есетова М.Т. Методология и методика сравнительной педагогики.</w:t>
      </w:r>
      <w:r w:rsidRPr="000B0CD2">
        <w:rPr>
          <w:rFonts w:ascii="Times New Roman" w:hAnsi="Times New Roman"/>
          <w:sz w:val="28"/>
          <w:szCs w:val="28"/>
        </w:rPr>
        <w:t>- Алматы, 2008.- 96б.</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lang w:val="kk-KZ"/>
        </w:rPr>
        <w:t>Анарбек Н. Сравнительное образование в Казахстане: Вектор Развития</w:t>
      </w:r>
      <w:r w:rsidRPr="000B0CD2">
        <w:rPr>
          <w:rFonts w:ascii="Times New Roman" w:hAnsi="Times New Roman"/>
          <w:sz w:val="28"/>
          <w:szCs w:val="28"/>
        </w:rPr>
        <w:t xml:space="preserve"> //Вестник Казну, серия “Пед</w:t>
      </w:r>
      <w:r w:rsidRPr="000B0CD2">
        <w:rPr>
          <w:rFonts w:ascii="Times New Roman" w:hAnsi="Times New Roman"/>
          <w:sz w:val="28"/>
          <w:szCs w:val="28"/>
          <w:lang w:val="kk-KZ"/>
        </w:rPr>
        <w:t>.</w:t>
      </w:r>
      <w:r w:rsidRPr="000B0CD2">
        <w:rPr>
          <w:rFonts w:ascii="Times New Roman" w:hAnsi="Times New Roman"/>
          <w:sz w:val="28"/>
          <w:szCs w:val="28"/>
        </w:rPr>
        <w:t>науки».-2011.-</w:t>
      </w:r>
      <w:r w:rsidRPr="000B0CD2">
        <w:rPr>
          <w:rFonts w:ascii="Times New Roman" w:hAnsi="Times New Roman"/>
          <w:sz w:val="28"/>
          <w:szCs w:val="28"/>
          <w:lang w:val="kk-KZ"/>
        </w:rPr>
        <w:t>№</w:t>
      </w:r>
      <w:r w:rsidRPr="000B0CD2">
        <w:rPr>
          <w:rFonts w:ascii="Times New Roman" w:hAnsi="Times New Roman"/>
          <w:sz w:val="28"/>
          <w:szCs w:val="28"/>
        </w:rPr>
        <w:t xml:space="preserve"> 3(34).-</w:t>
      </w:r>
      <w:r w:rsidRPr="000B0CD2">
        <w:rPr>
          <w:rFonts w:ascii="Times New Roman" w:hAnsi="Times New Roman"/>
          <w:sz w:val="28"/>
          <w:szCs w:val="28"/>
          <w:lang w:val="en-US"/>
        </w:rPr>
        <w:t>C</w:t>
      </w:r>
      <w:r w:rsidRPr="000B0CD2">
        <w:rPr>
          <w:rFonts w:ascii="Times New Roman" w:hAnsi="Times New Roman"/>
          <w:sz w:val="28"/>
          <w:szCs w:val="28"/>
        </w:rPr>
        <w:t xml:space="preserve">.43-49 </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Шривер Йюрген. Предметный дуализм сравнительной педагогики  // Перспективы. Вопросы образования.–М.: ЮНЕСКО. – 1990. –  № 3. – С. 85-104.</w:t>
      </w:r>
      <w:r w:rsidRPr="000B0CD2">
        <w:rPr>
          <w:rFonts w:ascii="Times New Roman" w:eastAsia="Times New Roman" w:hAnsi="Times New Roman"/>
          <w:b/>
          <w:bCs/>
          <w:color w:val="565656"/>
          <w:sz w:val="28"/>
          <w:szCs w:val="28"/>
          <w:lang w:eastAsia="ru-RU"/>
        </w:rPr>
        <w:t xml:space="preserve"> </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rPr>
      </w:pPr>
      <w:r w:rsidRPr="000B0CD2">
        <w:rPr>
          <w:rFonts w:ascii="Times New Roman" w:eastAsia="Times New Roman" w:hAnsi="Times New Roman"/>
          <w:bCs/>
          <w:sz w:val="28"/>
          <w:szCs w:val="28"/>
          <w:lang w:eastAsia="ru-RU"/>
        </w:rPr>
        <w:t xml:space="preserve">. Щербакова Н. Сравнительная педагогика: </w:t>
      </w:r>
      <w:r w:rsidRPr="000B0CD2">
        <w:rPr>
          <w:rFonts w:ascii="Times New Roman" w:eastAsia="Times New Roman" w:hAnsi="Times New Roman"/>
          <w:bCs/>
          <w:sz w:val="28"/>
          <w:szCs w:val="28"/>
          <w:lang w:val="kk-KZ" w:eastAsia="ru-RU"/>
        </w:rPr>
        <w:t>у</w:t>
      </w:r>
      <w:r w:rsidRPr="000B0CD2">
        <w:rPr>
          <w:rFonts w:ascii="Times New Roman" w:eastAsia="Times New Roman" w:hAnsi="Times New Roman"/>
          <w:bCs/>
          <w:sz w:val="28"/>
          <w:szCs w:val="28"/>
          <w:lang w:eastAsia="ru-RU"/>
        </w:rPr>
        <w:t>чебное пособие.-М</w:t>
      </w:r>
      <w:r w:rsidRPr="000B0CD2">
        <w:rPr>
          <w:rFonts w:ascii="Times New Roman" w:eastAsia="Times New Roman" w:hAnsi="Times New Roman"/>
          <w:bCs/>
          <w:sz w:val="28"/>
          <w:szCs w:val="28"/>
          <w:lang w:val="kk-KZ" w:eastAsia="ru-RU"/>
        </w:rPr>
        <w:t>.</w:t>
      </w:r>
      <w:r w:rsidRPr="000B0CD2">
        <w:rPr>
          <w:rFonts w:ascii="Times New Roman" w:eastAsia="Times New Roman" w:hAnsi="Times New Roman"/>
          <w:bCs/>
          <w:sz w:val="28"/>
          <w:szCs w:val="28"/>
          <w:lang w:eastAsia="ru-RU"/>
        </w:rPr>
        <w:t xml:space="preserve">,  2007. – 136 с. </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Джуринский А. Н. Развитие образования в современном мире: учебное пособие. – М., 2004. – 240 с.</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Вульфсон Б.Л. Предмет и задачи сравнительной педагогики // Методологические проблемы сравнительной педагогики. – М., 1991. – 93 с.</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rPr>
      </w:pPr>
      <w:r w:rsidRPr="000B0CD2">
        <w:rPr>
          <w:rFonts w:ascii="Times New Roman" w:hAnsi="Times New Roman"/>
          <w:bCs/>
          <w:sz w:val="28"/>
          <w:szCs w:val="28"/>
        </w:rPr>
        <w:t>Малькова З.А.</w:t>
      </w:r>
      <w:r w:rsidRPr="000B0CD2">
        <w:rPr>
          <w:rFonts w:ascii="Times New Roman" w:hAnsi="Times New Roman"/>
          <w:sz w:val="28"/>
          <w:szCs w:val="28"/>
        </w:rPr>
        <w:t xml:space="preserve"> Особенности организации педагогических научных исследований в США // Педагогика. – 2002. –  № 6. – С. 89-95. </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rPr>
      </w:pPr>
      <w:r w:rsidRPr="000B0CD2">
        <w:rPr>
          <w:rFonts w:ascii="Times New Roman" w:hAnsi="Times New Roman"/>
          <w:sz w:val="28"/>
          <w:szCs w:val="28"/>
        </w:rPr>
        <w:t xml:space="preserve">Капранова В. А. Сравнительная педагогика. Школа и образование за </w:t>
      </w:r>
      <w:r w:rsidRPr="000B0CD2">
        <w:rPr>
          <w:rFonts w:ascii="Times New Roman" w:hAnsi="Times New Roman"/>
          <w:sz w:val="28"/>
          <w:szCs w:val="28"/>
        </w:rPr>
        <w:lastRenderedPageBreak/>
        <w:t>рубежом. – М.: Новое знание, 2004. – 224 с.</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en-US"/>
        </w:rPr>
        <w:t>Cowley W.H., Williams D. International and historical roots of American higher education.- New York: Garland, 1991.- 460 p.</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en-US"/>
        </w:rPr>
        <w:t>Sheldon H.D. Student life and customs. In L.A. Cremin (Ed.), American education: It’s men, ideas, and institutions. New York: Adro Press, 1969.- 320 p.</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rPr>
      </w:pPr>
      <w:r w:rsidRPr="000B0CD2">
        <w:rPr>
          <w:rFonts w:ascii="Times New Roman" w:hAnsi="Times New Roman"/>
          <w:bCs/>
          <w:color w:val="000000"/>
          <w:sz w:val="28"/>
          <w:szCs w:val="28"/>
          <w:lang w:val="en-US"/>
        </w:rPr>
        <w:t xml:space="preserve">American Council on Education. The student personnel point of view In A.L. Rentz (Ed.), Student Affairs: A profession’s heritage //American College Personnel Association Media Publication.- </w:t>
      </w:r>
      <w:r w:rsidRPr="000B0CD2">
        <w:rPr>
          <w:rFonts w:ascii="Times New Roman" w:hAnsi="Times New Roman"/>
          <w:bCs/>
          <w:color w:val="000000"/>
          <w:sz w:val="28"/>
          <w:szCs w:val="28"/>
        </w:rPr>
        <w:t>1994</w:t>
      </w:r>
      <w:r w:rsidRPr="000B0CD2">
        <w:rPr>
          <w:rFonts w:ascii="Times New Roman" w:hAnsi="Times New Roman"/>
          <w:bCs/>
          <w:color w:val="000000"/>
          <w:sz w:val="28"/>
          <w:szCs w:val="28"/>
          <w:lang w:val="en-US"/>
        </w:rPr>
        <w:t>a</w:t>
      </w:r>
      <w:r w:rsidRPr="000B0CD2">
        <w:rPr>
          <w:rFonts w:ascii="Times New Roman" w:hAnsi="Times New Roman"/>
          <w:bCs/>
          <w:color w:val="000000"/>
          <w:sz w:val="28"/>
          <w:szCs w:val="28"/>
          <w:lang w:val="kk-KZ"/>
        </w:rPr>
        <w:t xml:space="preserve"> </w:t>
      </w:r>
      <w:r w:rsidRPr="000B0CD2">
        <w:rPr>
          <w:rFonts w:ascii="Times New Roman" w:hAnsi="Times New Roman"/>
          <w:bCs/>
          <w:color w:val="000000"/>
          <w:sz w:val="28"/>
          <w:szCs w:val="28"/>
        </w:rPr>
        <w:t>.</w:t>
      </w:r>
      <w:r w:rsidRPr="000B0CD2">
        <w:rPr>
          <w:rFonts w:ascii="Times New Roman" w:hAnsi="Times New Roman"/>
          <w:bCs/>
          <w:color w:val="000000"/>
          <w:sz w:val="28"/>
          <w:szCs w:val="28"/>
          <w:lang w:val="en-US"/>
        </w:rPr>
        <w:t xml:space="preserve">- </w:t>
      </w:r>
      <w:r w:rsidRPr="000B0CD2">
        <w:rPr>
          <w:rFonts w:ascii="Times New Roman" w:hAnsi="Times New Roman"/>
          <w:bCs/>
          <w:color w:val="000000"/>
          <w:sz w:val="28"/>
          <w:szCs w:val="28"/>
          <w:lang w:val="kk-KZ"/>
        </w:rPr>
        <w:t>№</w:t>
      </w:r>
      <w:r w:rsidRPr="000B0CD2">
        <w:rPr>
          <w:rFonts w:ascii="Times New Roman" w:hAnsi="Times New Roman"/>
          <w:bCs/>
          <w:color w:val="000000"/>
          <w:sz w:val="28"/>
          <w:szCs w:val="28"/>
        </w:rPr>
        <w:t xml:space="preserve"> 40.</w:t>
      </w:r>
      <w:r w:rsidRPr="000B0CD2">
        <w:rPr>
          <w:rFonts w:ascii="Times New Roman" w:hAnsi="Times New Roman"/>
          <w:bCs/>
          <w:color w:val="000000"/>
          <w:sz w:val="28"/>
          <w:szCs w:val="28"/>
          <w:lang w:val="en-US"/>
        </w:rPr>
        <w:t>-</w:t>
      </w:r>
      <w:r w:rsidRPr="000B0CD2">
        <w:rPr>
          <w:rFonts w:ascii="Times New Roman" w:hAnsi="Times New Roman"/>
          <w:bCs/>
          <w:color w:val="000000"/>
          <w:sz w:val="28"/>
          <w:szCs w:val="28"/>
        </w:rPr>
        <w:t xml:space="preserve"> </w:t>
      </w:r>
      <w:r w:rsidRPr="000B0CD2">
        <w:rPr>
          <w:rFonts w:ascii="Times New Roman" w:hAnsi="Times New Roman"/>
          <w:bCs/>
          <w:color w:val="000000"/>
          <w:sz w:val="28"/>
          <w:szCs w:val="28"/>
          <w:lang w:val="en-US"/>
        </w:rPr>
        <w:t>P</w:t>
      </w:r>
      <w:r w:rsidRPr="000B0CD2">
        <w:rPr>
          <w:rFonts w:ascii="Times New Roman" w:hAnsi="Times New Roman"/>
          <w:bCs/>
          <w:color w:val="000000"/>
          <w:sz w:val="28"/>
          <w:szCs w:val="28"/>
        </w:rPr>
        <w:t xml:space="preserve">.66-77. </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en-US"/>
        </w:rPr>
        <w:t>Williamson E.G. Student personnel services in colleges and universities.- New York: McGraw-Hall.-1961.- 430 p.</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bCs/>
          <w:color w:val="000000"/>
          <w:sz w:val="28"/>
          <w:szCs w:val="28"/>
          <w:lang w:val="en-US"/>
        </w:rPr>
        <w:t xml:space="preserve"> Brubacher J., Willis R., Higher Education in Transition.- New Brunswick: Transaction Publishers, 2002.- 436 p.</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bCs/>
          <w:color w:val="000000"/>
          <w:sz w:val="28"/>
          <w:szCs w:val="28"/>
          <w:lang w:val="en-US"/>
        </w:rPr>
        <w:t xml:space="preserve">.National Council for Opportunity in Education (1999). TRIO programs. Retrieved June 4, 2013 from </w:t>
      </w:r>
      <w:r w:rsidRPr="00526DFE">
        <w:rPr>
          <w:rFonts w:ascii="Times New Roman" w:hAnsi="Times New Roman"/>
          <w:bCs/>
          <w:sz w:val="28"/>
          <w:szCs w:val="28"/>
          <w:lang w:val="en-US"/>
        </w:rPr>
        <w:t>http://www.trioprograms.org/</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bCs/>
          <w:color w:val="000000"/>
          <w:sz w:val="28"/>
          <w:szCs w:val="28"/>
          <w:lang w:val="en-US"/>
        </w:rPr>
        <w:t>Upward Bound. (1993). Biennial evaluation report.  Retrieved June 4, 20</w:t>
      </w:r>
      <w:r w:rsidRPr="000B0CD2">
        <w:rPr>
          <w:rFonts w:ascii="Times New Roman" w:hAnsi="Times New Roman"/>
          <w:bCs/>
          <w:color w:val="000000"/>
          <w:sz w:val="28"/>
          <w:szCs w:val="28"/>
          <w:lang w:val="kk-KZ"/>
        </w:rPr>
        <w:t>13</w:t>
      </w:r>
      <w:r w:rsidRPr="000B0CD2">
        <w:rPr>
          <w:rFonts w:ascii="Times New Roman" w:hAnsi="Times New Roman"/>
          <w:bCs/>
          <w:color w:val="000000"/>
          <w:sz w:val="28"/>
          <w:szCs w:val="28"/>
          <w:lang w:val="en-US"/>
        </w:rPr>
        <w:t xml:space="preserve">, from </w:t>
      </w:r>
      <w:r w:rsidRPr="00526DFE">
        <w:rPr>
          <w:rFonts w:ascii="Times New Roman" w:hAnsi="Times New Roman"/>
          <w:bCs/>
          <w:sz w:val="28"/>
          <w:szCs w:val="28"/>
          <w:lang w:val="en-US"/>
        </w:rPr>
        <w:t>http://www.inpathways.net/upwardbound.htm</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kk-KZ"/>
        </w:rPr>
        <w:t xml:space="preserve"> </w:t>
      </w:r>
      <w:r w:rsidRPr="000B0CD2">
        <w:rPr>
          <w:rFonts w:ascii="Times New Roman" w:hAnsi="Times New Roman"/>
          <w:color w:val="000000"/>
          <w:sz w:val="28"/>
          <w:szCs w:val="28"/>
          <w:lang w:val="en-US"/>
        </w:rPr>
        <w:t>Marsden George M. The Soul of American University</w:t>
      </w:r>
      <w:r w:rsidRPr="000B0CD2">
        <w:rPr>
          <w:rFonts w:ascii="Times New Roman" w:hAnsi="Times New Roman"/>
          <w:iCs/>
          <w:color w:val="000000"/>
          <w:sz w:val="28"/>
          <w:szCs w:val="28"/>
          <w:lang w:val="en-US"/>
        </w:rPr>
        <w:t>: From Protestant Establishment to Established Nonbelief.</w:t>
      </w:r>
      <w:r w:rsidRPr="000B0CD2">
        <w:rPr>
          <w:rFonts w:ascii="Times New Roman" w:hAnsi="Times New Roman"/>
          <w:color w:val="000000"/>
          <w:sz w:val="28"/>
          <w:szCs w:val="28"/>
          <w:lang w:val="en-US"/>
        </w:rPr>
        <w:t xml:space="preserve">- </w:t>
      </w:r>
      <w:r w:rsidRPr="000B0CD2">
        <w:rPr>
          <w:rFonts w:ascii="Times New Roman" w:hAnsi="Times New Roman"/>
          <w:sz w:val="28"/>
          <w:szCs w:val="28"/>
          <w:lang w:val="en-US"/>
        </w:rPr>
        <w:t>San Francisco: Jossey Bass,</w:t>
      </w:r>
      <w:r w:rsidRPr="000B0CD2">
        <w:rPr>
          <w:rFonts w:ascii="Times New Roman" w:hAnsi="Times New Roman"/>
          <w:color w:val="000000"/>
          <w:sz w:val="28"/>
          <w:szCs w:val="28"/>
          <w:lang w:val="en-US"/>
        </w:rPr>
        <w:t xml:space="preserve"> 1994.- 462 p.</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bCs/>
          <w:color w:val="000000"/>
          <w:sz w:val="28"/>
          <w:szCs w:val="28"/>
          <w:lang w:val="en-US"/>
        </w:rPr>
        <w:t>Carnegie Foundation for the Advancement of Teachin  Campus life: In search of community. Princeton, NJ: Princeton University Press, 1990.- 190 p.</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bCs/>
          <w:color w:val="000000"/>
          <w:sz w:val="28"/>
          <w:szCs w:val="28"/>
          <w:lang w:val="en-US"/>
        </w:rPr>
        <w:t xml:space="preserve">NACADA (2006) NACADA concept of academic advising. Retrieved June 4, 2012 – from  the NACADA Clearinghouse of Academic Advising Resources web site: http:// </w:t>
      </w:r>
      <w:r w:rsidRPr="00526DFE">
        <w:rPr>
          <w:rFonts w:ascii="Times New Roman" w:hAnsi="Times New Roman"/>
          <w:bCs/>
          <w:sz w:val="28"/>
          <w:szCs w:val="28"/>
          <w:lang w:val="en-US"/>
        </w:rPr>
        <w:t>www.nacada.ksu.edu/Clearinghouse/AdvisingIssues/Concept-advising-introduction.htm</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bCs/>
          <w:color w:val="000000"/>
          <w:sz w:val="28"/>
          <w:szCs w:val="28"/>
          <w:lang w:val="en-US"/>
        </w:rPr>
        <w:t>National Survey of Student Engagement. The NSSE 2011 report: National benchmarks of effective educational practice.- Bloomington, Indiana: Indiana University Center for  Postsecondary Research, 2011.- 259 p.</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bCs/>
          <w:color w:val="000000"/>
          <w:sz w:val="28"/>
          <w:szCs w:val="28"/>
          <w:lang w:val="kk-KZ"/>
        </w:rPr>
        <w:t>. Astin</w:t>
      </w:r>
      <w:r w:rsidRPr="000B0CD2">
        <w:rPr>
          <w:rFonts w:ascii="Times New Roman" w:hAnsi="Times New Roman"/>
          <w:bCs/>
          <w:color w:val="000000"/>
          <w:sz w:val="28"/>
          <w:szCs w:val="28"/>
          <w:lang w:val="en-US"/>
        </w:rPr>
        <w:t xml:space="preserve"> </w:t>
      </w:r>
      <w:r w:rsidRPr="000B0CD2">
        <w:rPr>
          <w:rFonts w:ascii="Times New Roman" w:hAnsi="Times New Roman"/>
          <w:bCs/>
          <w:color w:val="000000"/>
          <w:sz w:val="28"/>
          <w:szCs w:val="28"/>
          <w:lang w:val="kk-KZ"/>
        </w:rPr>
        <w:t>A. Student involvement: A developmental theory for higher education</w:t>
      </w:r>
      <w:r w:rsidRPr="000B0CD2">
        <w:rPr>
          <w:rFonts w:ascii="Times New Roman" w:hAnsi="Times New Roman"/>
          <w:bCs/>
          <w:color w:val="000000"/>
          <w:sz w:val="28"/>
          <w:szCs w:val="28"/>
          <w:lang w:val="en-US"/>
        </w:rPr>
        <w:t xml:space="preserve"> //</w:t>
      </w:r>
      <w:r w:rsidRPr="000B0CD2">
        <w:rPr>
          <w:rFonts w:ascii="Times New Roman" w:hAnsi="Times New Roman"/>
          <w:bCs/>
          <w:color w:val="000000"/>
          <w:sz w:val="28"/>
          <w:szCs w:val="28"/>
          <w:lang w:val="kk-KZ"/>
        </w:rPr>
        <w:t xml:space="preserve"> Journal of College Student Personnel.- 1984</w:t>
      </w:r>
      <w:r w:rsidRPr="000B0CD2">
        <w:rPr>
          <w:rFonts w:ascii="Times New Roman" w:hAnsi="Times New Roman"/>
          <w:bCs/>
          <w:color w:val="000000"/>
          <w:sz w:val="28"/>
          <w:szCs w:val="28"/>
          <w:lang w:val="en-US"/>
        </w:rPr>
        <w:t xml:space="preserve">.- </w:t>
      </w:r>
      <w:r w:rsidRPr="000B0CD2">
        <w:rPr>
          <w:rFonts w:ascii="Times New Roman" w:hAnsi="Times New Roman"/>
          <w:bCs/>
          <w:color w:val="000000"/>
          <w:sz w:val="28"/>
          <w:szCs w:val="28"/>
          <w:lang w:val="kk-KZ"/>
        </w:rPr>
        <w:t>№</w:t>
      </w:r>
      <w:r w:rsidRPr="000B0CD2">
        <w:rPr>
          <w:rFonts w:ascii="Times New Roman" w:hAnsi="Times New Roman"/>
          <w:bCs/>
          <w:color w:val="000000"/>
          <w:sz w:val="28"/>
          <w:szCs w:val="28"/>
          <w:lang w:val="en-US"/>
        </w:rPr>
        <w:t xml:space="preserve"> </w:t>
      </w:r>
      <w:r w:rsidRPr="000B0CD2">
        <w:rPr>
          <w:rFonts w:ascii="Times New Roman" w:hAnsi="Times New Roman"/>
          <w:bCs/>
          <w:color w:val="000000"/>
          <w:sz w:val="28"/>
          <w:szCs w:val="28"/>
          <w:lang w:val="kk-KZ"/>
        </w:rPr>
        <w:t xml:space="preserve">25, </w:t>
      </w:r>
      <w:r w:rsidRPr="000B0CD2">
        <w:rPr>
          <w:rFonts w:ascii="Times New Roman" w:hAnsi="Times New Roman"/>
          <w:bCs/>
          <w:color w:val="000000"/>
          <w:sz w:val="28"/>
          <w:szCs w:val="28"/>
          <w:lang w:val="en-US"/>
        </w:rPr>
        <w:t xml:space="preserve">P. </w:t>
      </w:r>
      <w:r w:rsidRPr="000B0CD2">
        <w:rPr>
          <w:rFonts w:ascii="Times New Roman" w:hAnsi="Times New Roman"/>
          <w:bCs/>
          <w:color w:val="000000"/>
          <w:sz w:val="28"/>
          <w:szCs w:val="28"/>
          <w:lang w:val="kk-KZ"/>
        </w:rPr>
        <w:t xml:space="preserve">297-308 </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bCs/>
          <w:color w:val="000000"/>
          <w:sz w:val="28"/>
          <w:szCs w:val="28"/>
          <w:lang w:val="en-US"/>
        </w:rPr>
        <w:t xml:space="preserve"> Tinto V. Dropout from higher education: A theoretical synthesis of recent research //Review of Educational Research.- 1975.- №45.- P. 89-125 </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color w:val="000000"/>
          <w:spacing w:val="-4"/>
          <w:sz w:val="28"/>
          <w:szCs w:val="28"/>
          <w:lang w:val="en-US"/>
        </w:rPr>
        <w:t xml:space="preserve">Bowen H. R. </w:t>
      </w:r>
      <w:r w:rsidRPr="000B0CD2">
        <w:rPr>
          <w:rFonts w:ascii="Times New Roman" w:hAnsi="Times New Roman"/>
          <w:iCs/>
          <w:color w:val="000000"/>
          <w:spacing w:val="-4"/>
          <w:sz w:val="28"/>
          <w:szCs w:val="28"/>
          <w:lang w:val="en-US"/>
        </w:rPr>
        <w:t>Investment in Learning: The Individual and Social Value of American Higher Education</w:t>
      </w:r>
      <w:r w:rsidRPr="000B0CD2">
        <w:rPr>
          <w:rFonts w:ascii="Times New Roman" w:hAnsi="Times New Roman"/>
          <w:i/>
          <w:iCs/>
          <w:color w:val="000000"/>
          <w:spacing w:val="-4"/>
          <w:sz w:val="28"/>
          <w:szCs w:val="28"/>
          <w:lang w:val="en-US"/>
        </w:rPr>
        <w:t xml:space="preserve">.- </w:t>
      </w:r>
      <w:r w:rsidRPr="000B0CD2">
        <w:rPr>
          <w:rFonts w:ascii="Times New Roman" w:hAnsi="Times New Roman"/>
          <w:color w:val="000000"/>
          <w:spacing w:val="-4"/>
          <w:sz w:val="28"/>
          <w:szCs w:val="28"/>
          <w:lang w:val="en-US"/>
        </w:rPr>
        <w:t>San Francisco: Jossey-Bass, 1977.- 229 p.</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en-US"/>
        </w:rPr>
        <w:t>Tinto, V. Learning better together: The impact of learning communities on student success. Retrieved July 6, 2012, from http://soeweb.syr.edu/academics/grad/higher_education/Copy%20of%20Vtingo/Files</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color w:val="000000"/>
          <w:spacing w:val="-4"/>
          <w:sz w:val="28"/>
          <w:szCs w:val="28"/>
          <w:lang w:val="en-US"/>
        </w:rPr>
        <w:t xml:space="preserve">Magolda B., Defining and Redefining Student Learning. In E. J. </w:t>
      </w:r>
      <w:r w:rsidRPr="000B0CD2">
        <w:rPr>
          <w:rFonts w:ascii="Times New Roman" w:hAnsi="Times New Roman"/>
          <w:color w:val="000000"/>
          <w:spacing w:val="-3"/>
          <w:sz w:val="28"/>
          <w:szCs w:val="28"/>
          <w:lang w:val="en-US"/>
        </w:rPr>
        <w:t xml:space="preserve">Whitt (ed.), </w:t>
      </w:r>
      <w:r w:rsidRPr="000B0CD2">
        <w:rPr>
          <w:rFonts w:ascii="Times New Roman" w:hAnsi="Times New Roman"/>
          <w:iCs/>
          <w:color w:val="000000"/>
          <w:spacing w:val="-3"/>
          <w:sz w:val="28"/>
          <w:szCs w:val="28"/>
          <w:lang w:val="en-US"/>
        </w:rPr>
        <w:t>Student Learning as Student Affairs Work: Responding to Our Imperative.</w:t>
      </w:r>
      <w:r w:rsidRPr="000B0CD2">
        <w:rPr>
          <w:rFonts w:ascii="Times New Roman" w:hAnsi="Times New Roman"/>
          <w:i/>
          <w:iCs/>
          <w:color w:val="000000"/>
          <w:spacing w:val="-3"/>
          <w:sz w:val="28"/>
          <w:szCs w:val="28"/>
          <w:lang w:val="en-US"/>
        </w:rPr>
        <w:t xml:space="preserve"> </w:t>
      </w:r>
      <w:r w:rsidRPr="000B0CD2">
        <w:rPr>
          <w:rFonts w:ascii="Times New Roman" w:hAnsi="Times New Roman"/>
          <w:color w:val="000000"/>
          <w:spacing w:val="-3"/>
          <w:sz w:val="28"/>
          <w:szCs w:val="28"/>
          <w:lang w:val="en-US"/>
        </w:rPr>
        <w:t>Washington, D.C.: National Association of Student Personnel Administrators, 1999b.- 349 p.</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color w:val="000000"/>
          <w:spacing w:val="-4"/>
          <w:sz w:val="28"/>
          <w:szCs w:val="28"/>
          <w:lang w:val="en-US"/>
        </w:rPr>
        <w:t>American Association for Higher Education, American College Personnel</w:t>
      </w:r>
      <w:r w:rsidRPr="000B0CD2">
        <w:rPr>
          <w:rFonts w:ascii="Times New Roman" w:hAnsi="Times New Roman"/>
          <w:sz w:val="28"/>
          <w:szCs w:val="28"/>
          <w:lang w:val="kk-KZ"/>
        </w:rPr>
        <w:t xml:space="preserve"> </w:t>
      </w:r>
      <w:r w:rsidRPr="000B0CD2">
        <w:rPr>
          <w:rFonts w:ascii="Times New Roman" w:hAnsi="Times New Roman"/>
          <w:color w:val="000000"/>
          <w:spacing w:val="-4"/>
          <w:sz w:val="28"/>
          <w:szCs w:val="28"/>
          <w:lang w:val="en-US"/>
        </w:rPr>
        <w:t>Association, and National Association of Student Personnel Administra</w:t>
      </w:r>
      <w:r w:rsidRPr="000B0CD2">
        <w:rPr>
          <w:rFonts w:ascii="Times New Roman" w:hAnsi="Times New Roman"/>
          <w:color w:val="000000"/>
          <w:spacing w:val="-5"/>
          <w:sz w:val="28"/>
          <w:szCs w:val="28"/>
          <w:lang w:val="en-US"/>
        </w:rPr>
        <w:t xml:space="preserve">tors. </w:t>
      </w:r>
      <w:r w:rsidRPr="000B0CD2">
        <w:rPr>
          <w:rFonts w:ascii="Times New Roman" w:hAnsi="Times New Roman"/>
          <w:iCs/>
          <w:color w:val="000000"/>
          <w:spacing w:val="-5"/>
          <w:sz w:val="28"/>
          <w:szCs w:val="28"/>
          <w:lang w:val="en-US"/>
        </w:rPr>
        <w:t>Powerful Partnerships: A Shared Responsibility for Learning.</w:t>
      </w:r>
      <w:r w:rsidRPr="000B0CD2">
        <w:rPr>
          <w:rFonts w:ascii="Times New Roman" w:hAnsi="Times New Roman"/>
          <w:i/>
          <w:iCs/>
          <w:color w:val="000000"/>
          <w:spacing w:val="-5"/>
          <w:sz w:val="28"/>
          <w:szCs w:val="28"/>
          <w:lang w:val="en-US"/>
        </w:rPr>
        <w:t xml:space="preserve"> </w:t>
      </w:r>
      <w:r w:rsidRPr="000B0CD2">
        <w:rPr>
          <w:rFonts w:ascii="Times New Roman" w:hAnsi="Times New Roman"/>
          <w:color w:val="000000"/>
          <w:spacing w:val="-5"/>
          <w:sz w:val="28"/>
          <w:szCs w:val="28"/>
          <w:lang w:val="en-US"/>
        </w:rPr>
        <w:t xml:space="preserve">1998. </w:t>
      </w:r>
      <w:r w:rsidRPr="000B0CD2">
        <w:rPr>
          <w:rFonts w:ascii="Times New Roman" w:hAnsi="Times New Roman"/>
          <w:color w:val="000000"/>
          <w:spacing w:val="-3"/>
          <w:sz w:val="28"/>
          <w:szCs w:val="28"/>
          <w:lang w:val="en-US"/>
        </w:rPr>
        <w:t>[http://www.aahe.org/teaching/tsk_force.htm]. Feb. 25, 2012.</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color w:val="000000"/>
          <w:spacing w:val="-3"/>
          <w:sz w:val="28"/>
          <w:szCs w:val="28"/>
          <w:lang w:val="en-US"/>
        </w:rPr>
        <w:t xml:space="preserve">Winston R. </w:t>
      </w:r>
      <w:r w:rsidRPr="000B0CD2">
        <w:rPr>
          <w:rFonts w:ascii="Times New Roman" w:eastAsia="Times New Roman" w:hAnsi="Times New Roman"/>
          <w:color w:val="000000"/>
          <w:spacing w:val="-3"/>
          <w:sz w:val="28"/>
          <w:szCs w:val="28"/>
        </w:rPr>
        <w:t>В</w:t>
      </w:r>
      <w:r w:rsidRPr="000B0CD2">
        <w:rPr>
          <w:rFonts w:ascii="Times New Roman" w:eastAsia="Times New Roman" w:hAnsi="Times New Roman"/>
          <w:color w:val="000000"/>
          <w:spacing w:val="-3"/>
          <w:sz w:val="28"/>
          <w:szCs w:val="28"/>
          <w:lang w:val="en-US"/>
        </w:rPr>
        <w:t xml:space="preserve">.,  Counseling and Helping Skills. </w:t>
      </w:r>
      <w:r w:rsidRPr="000B0CD2">
        <w:rPr>
          <w:rFonts w:ascii="Times New Roman" w:eastAsia="Times New Roman" w:hAnsi="Times New Roman"/>
          <w:iCs/>
          <w:color w:val="000000"/>
          <w:spacing w:val="-4"/>
          <w:sz w:val="28"/>
          <w:szCs w:val="28"/>
          <w:lang w:val="en-US"/>
        </w:rPr>
        <w:t xml:space="preserve">Student Services: Handbook for the Profession. </w:t>
      </w:r>
      <w:r w:rsidRPr="000B0CD2">
        <w:rPr>
          <w:rFonts w:ascii="Times New Roman" w:eastAsia="Times New Roman" w:hAnsi="Times New Roman"/>
          <w:color w:val="000000"/>
          <w:spacing w:val="-4"/>
          <w:sz w:val="28"/>
          <w:szCs w:val="28"/>
          <w:lang w:val="en-US"/>
        </w:rPr>
        <w:t xml:space="preserve">(4th ed.).-San Francisco: Jossey-Bass, 2003.- 564 p. </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color w:val="000000"/>
          <w:spacing w:val="-4"/>
          <w:sz w:val="28"/>
          <w:szCs w:val="28"/>
          <w:lang w:val="en-US"/>
        </w:rPr>
        <w:lastRenderedPageBreak/>
        <w:t xml:space="preserve">Filing T. W , Brown S. J. Advancing Technology and Student Affairs Practice. </w:t>
      </w:r>
      <w:r w:rsidRPr="000B0CD2">
        <w:rPr>
          <w:rFonts w:ascii="Times New Roman" w:eastAsia="Times New Roman" w:hAnsi="Times New Roman"/>
          <w:iCs/>
          <w:color w:val="000000"/>
          <w:spacing w:val="-5"/>
          <w:sz w:val="28"/>
          <w:szCs w:val="28"/>
          <w:lang w:val="en-US"/>
        </w:rPr>
        <w:t>The Professional Student Affairs Administrator: Educator, Leader, and Manager.-</w:t>
      </w:r>
      <w:r w:rsidRPr="000B0CD2">
        <w:rPr>
          <w:rFonts w:ascii="Times New Roman" w:eastAsia="Times New Roman" w:hAnsi="Times New Roman"/>
          <w:i/>
          <w:iCs/>
          <w:color w:val="000000"/>
          <w:spacing w:val="-5"/>
          <w:sz w:val="28"/>
          <w:szCs w:val="28"/>
          <w:lang w:val="en-US"/>
        </w:rPr>
        <w:t xml:space="preserve"> </w:t>
      </w:r>
      <w:r w:rsidRPr="000B0CD2">
        <w:rPr>
          <w:rFonts w:ascii="Times New Roman" w:eastAsia="Times New Roman" w:hAnsi="Times New Roman"/>
          <w:color w:val="000000"/>
          <w:spacing w:val="-5"/>
          <w:sz w:val="28"/>
          <w:szCs w:val="28"/>
          <w:lang w:val="en-US"/>
        </w:rPr>
        <w:t xml:space="preserve">New York: Brunner-Routledge, 2001.- 567 p. </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rPr>
      </w:pPr>
      <w:r w:rsidRPr="000B0CD2">
        <w:rPr>
          <w:rFonts w:ascii="Times New Roman" w:hAnsi="Times New Roman"/>
          <w:color w:val="000000"/>
          <w:spacing w:val="3"/>
          <w:sz w:val="28"/>
          <w:szCs w:val="28"/>
          <w:lang w:val="en-US"/>
        </w:rPr>
        <w:t xml:space="preserve">Finn J. D., Rock D. A. Academic success among students at risk for school  failure // Journal of Applied Psychology.- </w:t>
      </w:r>
      <w:r w:rsidRPr="000B0CD2">
        <w:rPr>
          <w:rFonts w:ascii="Times New Roman" w:hAnsi="Times New Roman"/>
          <w:color w:val="000000"/>
          <w:spacing w:val="3"/>
          <w:sz w:val="28"/>
          <w:szCs w:val="28"/>
        </w:rPr>
        <w:t xml:space="preserve">1997.- </w:t>
      </w:r>
      <w:r w:rsidRPr="000B0CD2">
        <w:rPr>
          <w:rFonts w:ascii="Times New Roman" w:hAnsi="Times New Roman"/>
          <w:color w:val="000000"/>
          <w:spacing w:val="3"/>
          <w:sz w:val="28"/>
          <w:szCs w:val="28"/>
          <w:lang w:val="kk-KZ"/>
        </w:rPr>
        <w:t xml:space="preserve">№ </w:t>
      </w:r>
      <w:r w:rsidRPr="000B0CD2">
        <w:rPr>
          <w:rFonts w:ascii="Times New Roman" w:hAnsi="Times New Roman"/>
          <w:color w:val="000000"/>
          <w:spacing w:val="3"/>
          <w:sz w:val="28"/>
          <w:szCs w:val="28"/>
        </w:rPr>
        <w:t xml:space="preserve">82.- </w:t>
      </w:r>
      <w:r w:rsidRPr="000B0CD2">
        <w:rPr>
          <w:rFonts w:ascii="Times New Roman" w:hAnsi="Times New Roman"/>
          <w:color w:val="000000"/>
          <w:spacing w:val="3"/>
          <w:sz w:val="28"/>
          <w:szCs w:val="28"/>
          <w:lang w:val="en-US"/>
        </w:rPr>
        <w:t>P</w:t>
      </w:r>
      <w:r w:rsidRPr="000B0CD2">
        <w:rPr>
          <w:rFonts w:ascii="Times New Roman" w:hAnsi="Times New Roman"/>
          <w:color w:val="000000"/>
          <w:spacing w:val="3"/>
          <w:sz w:val="28"/>
          <w:szCs w:val="28"/>
        </w:rPr>
        <w:t xml:space="preserve">. 221-234. </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color w:val="000000"/>
          <w:spacing w:val="-5"/>
          <w:sz w:val="28"/>
          <w:szCs w:val="28"/>
          <w:lang w:val="en-US"/>
        </w:rPr>
        <w:t xml:space="preserve">Astin A. W. </w:t>
      </w:r>
      <w:r w:rsidRPr="000B0CD2">
        <w:rPr>
          <w:rFonts w:ascii="Times New Roman" w:hAnsi="Times New Roman"/>
          <w:iCs/>
          <w:color w:val="000000"/>
          <w:spacing w:val="-5"/>
          <w:sz w:val="28"/>
          <w:szCs w:val="28"/>
          <w:lang w:val="en-US"/>
        </w:rPr>
        <w:t>What Matters in College? Pour Critical Years Revisited.-</w:t>
      </w:r>
      <w:r w:rsidRPr="000B0CD2">
        <w:rPr>
          <w:rFonts w:ascii="Times New Roman" w:hAnsi="Times New Roman"/>
          <w:i/>
          <w:iCs/>
          <w:color w:val="000000"/>
          <w:spacing w:val="-5"/>
          <w:sz w:val="28"/>
          <w:szCs w:val="28"/>
          <w:lang w:val="en-US"/>
        </w:rPr>
        <w:t xml:space="preserve"> </w:t>
      </w:r>
      <w:r w:rsidRPr="000B0CD2">
        <w:rPr>
          <w:rFonts w:ascii="Times New Roman" w:hAnsi="Times New Roman"/>
          <w:color w:val="000000"/>
          <w:spacing w:val="-5"/>
          <w:sz w:val="28"/>
          <w:szCs w:val="28"/>
          <w:lang w:val="en-US"/>
        </w:rPr>
        <w:t>San Fran</w:t>
      </w:r>
      <w:r w:rsidRPr="000B0CD2">
        <w:rPr>
          <w:rFonts w:ascii="Times New Roman" w:hAnsi="Times New Roman"/>
          <w:color w:val="000000"/>
          <w:spacing w:val="-6"/>
          <w:sz w:val="28"/>
          <w:szCs w:val="28"/>
          <w:lang w:val="en-US"/>
        </w:rPr>
        <w:t>cisco: Jossey-Bass, 1993.- 370 p.</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kk-KZ"/>
        </w:rPr>
        <w:t>Gullat</w:t>
      </w:r>
      <w:r w:rsidRPr="000B0CD2">
        <w:rPr>
          <w:rFonts w:ascii="Times New Roman" w:hAnsi="Times New Roman"/>
          <w:sz w:val="28"/>
          <w:szCs w:val="28"/>
          <w:lang w:val="en-US"/>
        </w:rPr>
        <w:t xml:space="preserve"> </w:t>
      </w:r>
      <w:r w:rsidRPr="000B0CD2">
        <w:rPr>
          <w:rFonts w:ascii="Times New Roman" w:hAnsi="Times New Roman"/>
          <w:sz w:val="28"/>
          <w:szCs w:val="28"/>
          <w:lang w:val="kk-KZ"/>
        </w:rPr>
        <w:t>Y., W. Jan. How do pre-collegiate academic outreach programs impact college-going among underrepresented students?  A white paper for the  Pathways to College Network.</w:t>
      </w:r>
      <w:r w:rsidRPr="000B0CD2">
        <w:rPr>
          <w:rFonts w:ascii="Times New Roman" w:hAnsi="Times New Roman"/>
          <w:sz w:val="28"/>
          <w:szCs w:val="28"/>
          <w:lang w:val="en-US"/>
        </w:rPr>
        <w:t>-</w:t>
      </w:r>
      <w:r w:rsidRPr="000B0CD2">
        <w:rPr>
          <w:rFonts w:ascii="Times New Roman" w:hAnsi="Times New Roman"/>
          <w:sz w:val="28"/>
          <w:szCs w:val="28"/>
          <w:lang w:val="kk-KZ"/>
        </w:rPr>
        <w:t xml:space="preserve">  Boston:  Pathways to College Network</w:t>
      </w:r>
      <w:r w:rsidRPr="000B0CD2">
        <w:rPr>
          <w:rFonts w:ascii="Times New Roman" w:hAnsi="Times New Roman"/>
          <w:sz w:val="28"/>
          <w:szCs w:val="28"/>
          <w:lang w:val="en-US"/>
        </w:rPr>
        <w:t xml:space="preserve">, </w:t>
      </w:r>
      <w:r w:rsidRPr="000B0CD2">
        <w:rPr>
          <w:rFonts w:ascii="Times New Roman" w:hAnsi="Times New Roman"/>
          <w:sz w:val="28"/>
          <w:szCs w:val="28"/>
          <w:lang w:val="kk-KZ"/>
        </w:rPr>
        <w:t>2002</w:t>
      </w:r>
      <w:r w:rsidRPr="000B0CD2">
        <w:rPr>
          <w:rFonts w:ascii="Times New Roman" w:hAnsi="Times New Roman"/>
          <w:sz w:val="28"/>
          <w:szCs w:val="28"/>
          <w:lang w:val="en-US"/>
        </w:rPr>
        <w:t>.- 457 p.</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 xml:space="preserve">Habley W. R. Current practices in academic advising. </w:t>
      </w:r>
      <w:r w:rsidRPr="000B0CD2">
        <w:rPr>
          <w:rFonts w:ascii="Times New Roman" w:hAnsi="Times New Roman"/>
          <w:sz w:val="28"/>
          <w:szCs w:val="28"/>
          <w:lang w:val="en-US"/>
        </w:rPr>
        <w:t>//</w:t>
      </w:r>
      <w:r w:rsidRPr="000B0CD2">
        <w:rPr>
          <w:rFonts w:ascii="Times New Roman" w:hAnsi="Times New Roman"/>
          <w:sz w:val="28"/>
          <w:szCs w:val="28"/>
          <w:lang w:val="kk-KZ"/>
        </w:rPr>
        <w:t>In: V. N. Gordon and  Habley W. R. and Associates (Eds.)</w:t>
      </w:r>
      <w:r w:rsidRPr="000B0CD2">
        <w:rPr>
          <w:rFonts w:ascii="Times New Roman" w:hAnsi="Times New Roman"/>
          <w:sz w:val="28"/>
          <w:szCs w:val="28"/>
          <w:lang w:val="en-US"/>
        </w:rPr>
        <w:t xml:space="preserve">.- </w:t>
      </w:r>
      <w:r w:rsidRPr="000B0CD2">
        <w:rPr>
          <w:rFonts w:ascii="Times New Roman" w:hAnsi="Times New Roman"/>
          <w:sz w:val="28"/>
          <w:szCs w:val="28"/>
          <w:lang w:val="kk-KZ"/>
        </w:rPr>
        <w:t>Academic advising: A comprehensive handbook</w:t>
      </w:r>
      <w:r w:rsidRPr="000B0CD2">
        <w:rPr>
          <w:rFonts w:ascii="Times New Roman" w:hAnsi="Times New Roman"/>
          <w:sz w:val="28"/>
          <w:szCs w:val="28"/>
          <w:lang w:val="en-US"/>
        </w:rPr>
        <w:t>.-</w:t>
      </w:r>
      <w:r w:rsidRPr="000B0CD2">
        <w:rPr>
          <w:rFonts w:ascii="Times New Roman" w:hAnsi="Times New Roman"/>
          <w:sz w:val="28"/>
          <w:szCs w:val="28"/>
          <w:lang w:val="kk-KZ"/>
        </w:rPr>
        <w:t xml:space="preserve"> San Francisco: Jossey-Bass.</w:t>
      </w:r>
      <w:r w:rsidRPr="000B0CD2">
        <w:rPr>
          <w:rFonts w:ascii="Times New Roman" w:hAnsi="Times New Roman"/>
          <w:sz w:val="28"/>
          <w:szCs w:val="28"/>
          <w:lang w:val="en-US"/>
        </w:rPr>
        <w:t>-</w:t>
      </w:r>
      <w:r w:rsidRPr="000B0CD2">
        <w:rPr>
          <w:rFonts w:ascii="Times New Roman" w:hAnsi="Times New Roman"/>
          <w:sz w:val="28"/>
          <w:szCs w:val="28"/>
          <w:lang w:val="kk-KZ"/>
        </w:rPr>
        <w:t xml:space="preserve"> 2000.</w:t>
      </w:r>
      <w:r w:rsidRPr="000B0CD2">
        <w:rPr>
          <w:rFonts w:ascii="Times New Roman" w:hAnsi="Times New Roman"/>
          <w:sz w:val="28"/>
          <w:szCs w:val="28"/>
          <w:lang w:val="en-US"/>
        </w:rPr>
        <w:t>-</w:t>
      </w:r>
      <w:r w:rsidRPr="000B0CD2">
        <w:rPr>
          <w:rFonts w:ascii="Times New Roman" w:hAnsi="Times New Roman"/>
          <w:sz w:val="28"/>
          <w:szCs w:val="28"/>
          <w:lang w:val="kk-KZ"/>
        </w:rPr>
        <w:t xml:space="preserve"> </w:t>
      </w:r>
      <w:r w:rsidRPr="000B0CD2">
        <w:rPr>
          <w:rFonts w:ascii="Times New Roman" w:hAnsi="Times New Roman"/>
          <w:sz w:val="28"/>
          <w:szCs w:val="28"/>
          <w:lang w:val="en-US"/>
        </w:rPr>
        <w:t>P</w:t>
      </w:r>
      <w:r w:rsidRPr="000B0CD2">
        <w:rPr>
          <w:rFonts w:ascii="Times New Roman" w:hAnsi="Times New Roman"/>
          <w:sz w:val="28"/>
          <w:szCs w:val="28"/>
          <w:lang w:val="kk-KZ"/>
        </w:rPr>
        <w:t xml:space="preserve">. 35-43 </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kk-KZ"/>
        </w:rPr>
        <w:t>Cooper D., Healy M. A.,</w:t>
      </w:r>
      <w:r w:rsidRPr="000B0CD2">
        <w:rPr>
          <w:rFonts w:ascii="Times New Roman" w:hAnsi="Times New Roman"/>
          <w:sz w:val="28"/>
          <w:szCs w:val="28"/>
          <w:lang w:val="en-US"/>
        </w:rPr>
        <w:t xml:space="preserve"> </w:t>
      </w:r>
      <w:r w:rsidRPr="000B0CD2">
        <w:rPr>
          <w:rFonts w:ascii="Times New Roman" w:hAnsi="Times New Roman"/>
          <w:sz w:val="28"/>
          <w:szCs w:val="28"/>
          <w:lang w:val="kk-KZ"/>
        </w:rPr>
        <w:t>Simpson J. Student development through involvement: Specific changes over time</w:t>
      </w:r>
      <w:r w:rsidRPr="000B0CD2">
        <w:rPr>
          <w:rFonts w:ascii="Times New Roman" w:hAnsi="Times New Roman"/>
          <w:sz w:val="28"/>
          <w:szCs w:val="28"/>
          <w:lang w:val="en-US"/>
        </w:rPr>
        <w:t xml:space="preserve"> //</w:t>
      </w:r>
      <w:r w:rsidRPr="000B0CD2">
        <w:rPr>
          <w:rFonts w:ascii="Times New Roman" w:hAnsi="Times New Roman"/>
          <w:sz w:val="28"/>
          <w:szCs w:val="28"/>
          <w:lang w:val="kk-KZ"/>
        </w:rPr>
        <w:t xml:space="preserve"> Journal of College Student </w:t>
      </w:r>
      <w:r w:rsidRPr="000B0CD2">
        <w:rPr>
          <w:rFonts w:ascii="Times New Roman" w:hAnsi="Times New Roman"/>
          <w:sz w:val="28"/>
          <w:szCs w:val="28"/>
          <w:lang w:val="en-US"/>
        </w:rPr>
        <w:t xml:space="preserve"> </w:t>
      </w:r>
      <w:r w:rsidRPr="000B0CD2">
        <w:rPr>
          <w:rFonts w:ascii="Times New Roman" w:hAnsi="Times New Roman"/>
          <w:sz w:val="28"/>
          <w:szCs w:val="28"/>
          <w:lang w:val="kk-KZ"/>
        </w:rPr>
        <w:t>Development</w:t>
      </w:r>
      <w:r w:rsidRPr="000B0CD2">
        <w:rPr>
          <w:rFonts w:ascii="Times New Roman" w:hAnsi="Times New Roman"/>
          <w:sz w:val="28"/>
          <w:szCs w:val="28"/>
          <w:lang w:val="en-US"/>
        </w:rPr>
        <w:t xml:space="preserve">.- </w:t>
      </w:r>
      <w:r w:rsidRPr="000B0CD2">
        <w:rPr>
          <w:rFonts w:ascii="Times New Roman" w:hAnsi="Times New Roman"/>
          <w:sz w:val="28"/>
          <w:szCs w:val="28"/>
          <w:lang w:val="kk-KZ"/>
        </w:rPr>
        <w:t>1994.</w:t>
      </w:r>
      <w:r w:rsidRPr="000B0CD2">
        <w:rPr>
          <w:rFonts w:ascii="Times New Roman" w:hAnsi="Times New Roman"/>
          <w:sz w:val="28"/>
          <w:szCs w:val="28"/>
          <w:lang w:val="en-US"/>
        </w:rPr>
        <w:t xml:space="preserve">- </w:t>
      </w:r>
      <w:r w:rsidRPr="000B0CD2">
        <w:rPr>
          <w:rFonts w:ascii="Times New Roman" w:hAnsi="Times New Roman"/>
          <w:sz w:val="28"/>
          <w:szCs w:val="28"/>
          <w:lang w:val="kk-KZ"/>
        </w:rPr>
        <w:t>№ 35 (2)</w:t>
      </w:r>
      <w:r w:rsidRPr="000B0CD2">
        <w:rPr>
          <w:rFonts w:ascii="Times New Roman" w:hAnsi="Times New Roman"/>
          <w:sz w:val="28"/>
          <w:szCs w:val="28"/>
          <w:lang w:val="en-US"/>
        </w:rPr>
        <w:t>.- P.</w:t>
      </w:r>
      <w:r w:rsidRPr="000B0CD2">
        <w:rPr>
          <w:rFonts w:ascii="Times New Roman" w:hAnsi="Times New Roman"/>
          <w:sz w:val="28"/>
          <w:szCs w:val="28"/>
          <w:lang w:val="kk-KZ"/>
        </w:rPr>
        <w:t xml:space="preserve"> 98-102. </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en-US"/>
        </w:rPr>
        <w:t>Thorpe M. Rethinking learner support: The challenge of collaborative on-line learning // Open Learning.- 2002.- №17(2).- pp. 105 – 119.</w:t>
      </w:r>
    </w:p>
    <w:p w:rsidR="008D53CD" w:rsidRPr="000B0CD2"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kk-KZ"/>
        </w:rPr>
        <w:t>Rasmussen F., E.Skinner. (2006). MCCCS integrated learning communities.Retrieved July 5, 20</w:t>
      </w:r>
      <w:r w:rsidRPr="000B0CD2">
        <w:rPr>
          <w:rFonts w:ascii="Times New Roman" w:hAnsi="Times New Roman"/>
          <w:sz w:val="28"/>
          <w:szCs w:val="28"/>
          <w:lang w:val="en-US"/>
        </w:rPr>
        <w:t>13</w:t>
      </w:r>
      <w:r w:rsidRPr="000B0CD2">
        <w:rPr>
          <w:rFonts w:ascii="Times New Roman" w:hAnsi="Times New Roman"/>
          <w:sz w:val="28"/>
          <w:szCs w:val="28"/>
          <w:lang w:val="kk-KZ"/>
        </w:rPr>
        <w:t>, from</w:t>
      </w:r>
      <w:r w:rsidRPr="000B0CD2">
        <w:rPr>
          <w:rFonts w:ascii="Times New Roman" w:hAnsi="Times New Roman"/>
          <w:sz w:val="28"/>
          <w:szCs w:val="28"/>
          <w:lang w:val="en-US"/>
        </w:rPr>
        <w:t xml:space="preserve"> </w:t>
      </w:r>
      <w:r w:rsidRPr="000B0CD2">
        <w:rPr>
          <w:rFonts w:ascii="Times New Roman" w:hAnsi="Times New Roman"/>
          <w:sz w:val="28"/>
          <w:szCs w:val="28"/>
          <w:lang w:val="kk-KZ"/>
        </w:rPr>
        <w:t>http://www.mcli.dist.maricopa.</w:t>
      </w:r>
      <w:r w:rsidRPr="000B0CD2">
        <w:rPr>
          <w:rFonts w:ascii="Times New Roman" w:hAnsi="Times New Roman"/>
          <w:sz w:val="28"/>
          <w:szCs w:val="28"/>
          <w:lang w:val="en-US"/>
        </w:rPr>
        <w:t xml:space="preserve"> </w:t>
      </w:r>
      <w:r w:rsidRPr="000B0CD2">
        <w:rPr>
          <w:rFonts w:ascii="Times New Roman" w:hAnsi="Times New Roman"/>
          <w:sz w:val="28"/>
          <w:szCs w:val="28"/>
          <w:lang w:val="kk-KZ"/>
        </w:rPr>
        <w:t>edu/ilc/</w:t>
      </w:r>
      <w:r w:rsidRPr="000B0CD2">
        <w:rPr>
          <w:rFonts w:ascii="Times New Roman" w:hAnsi="Times New Roman"/>
          <w:sz w:val="28"/>
          <w:szCs w:val="28"/>
          <w:lang w:val="en-US"/>
        </w:rPr>
        <w:t xml:space="preserve"> </w:t>
      </w:r>
      <w:r w:rsidRPr="000B0CD2">
        <w:rPr>
          <w:rFonts w:ascii="Times New Roman" w:hAnsi="Times New Roman"/>
          <w:sz w:val="28"/>
          <w:szCs w:val="28"/>
          <w:lang w:val="kk-KZ"/>
        </w:rPr>
        <w:t xml:space="preserve">momograph/index.html. </w:t>
      </w:r>
    </w:p>
    <w:p w:rsidR="00D81308" w:rsidRPr="00D81308" w:rsidRDefault="008D53CD"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en-US"/>
        </w:rPr>
        <w:t xml:space="preserve">Bean J. P. Why students leave: Insights from research // In D. Hossler, J. P. Bean, &amp; Associates (Eds.), The strategic management of college enrollments.- San Francisco: Jossey-Bass,1990.- P. 170–185 </w:t>
      </w:r>
    </w:p>
    <w:p w:rsidR="008D53CD" w:rsidRPr="00D81308" w:rsidRDefault="00D81308" w:rsidP="00A44596">
      <w:pPr>
        <w:pStyle w:val="a4"/>
        <w:widowControl w:val="0"/>
        <w:numPr>
          <w:ilvl w:val="0"/>
          <w:numId w:val="40"/>
        </w:numPr>
        <w:tabs>
          <w:tab w:val="left" w:pos="142"/>
          <w:tab w:val="left" w:pos="426"/>
          <w:tab w:val="left" w:pos="709"/>
        </w:tabs>
        <w:suppressAutoHyphens/>
        <w:spacing w:after="0" w:line="240" w:lineRule="auto"/>
        <w:ind w:left="0" w:firstLine="0"/>
        <w:jc w:val="both"/>
        <w:rPr>
          <w:rFonts w:ascii="Times New Roman" w:hAnsi="Times New Roman"/>
          <w:sz w:val="28"/>
          <w:szCs w:val="28"/>
          <w:lang w:val="en-US"/>
        </w:rPr>
      </w:pPr>
      <w:r w:rsidRPr="00D81308">
        <w:rPr>
          <w:rFonts w:ascii="Times New Roman" w:hAnsi="Times New Roman"/>
          <w:sz w:val="28"/>
          <w:szCs w:val="28"/>
          <w:lang w:val="en-US"/>
        </w:rPr>
        <w:t xml:space="preserve"> </w:t>
      </w:r>
      <w:r w:rsidR="008D53CD" w:rsidRPr="00D81308">
        <w:rPr>
          <w:rFonts w:ascii="Times New Roman" w:hAnsi="Times New Roman"/>
          <w:sz w:val="28"/>
          <w:szCs w:val="28"/>
          <w:lang w:val="kk-KZ"/>
        </w:rPr>
        <w:t>Boylan</w:t>
      </w:r>
      <w:r w:rsidR="008D53CD" w:rsidRPr="00D81308">
        <w:rPr>
          <w:rFonts w:ascii="Times New Roman" w:hAnsi="Times New Roman"/>
          <w:sz w:val="28"/>
          <w:szCs w:val="28"/>
          <w:lang w:val="en-US"/>
        </w:rPr>
        <w:t xml:space="preserve"> </w:t>
      </w:r>
      <w:r w:rsidR="008D53CD" w:rsidRPr="00D81308">
        <w:rPr>
          <w:rFonts w:ascii="Times New Roman" w:hAnsi="Times New Roman"/>
          <w:sz w:val="28"/>
          <w:szCs w:val="28"/>
          <w:lang w:val="kk-KZ"/>
        </w:rPr>
        <w:t>H., Bliss L. Program components and their relationship to student</w:t>
      </w:r>
      <w:r w:rsidR="008D53CD" w:rsidRPr="00D81308">
        <w:rPr>
          <w:rFonts w:ascii="Times New Roman" w:hAnsi="Times New Roman"/>
          <w:sz w:val="28"/>
          <w:szCs w:val="28"/>
          <w:lang w:val="en-US"/>
        </w:rPr>
        <w:t xml:space="preserve"> // </w:t>
      </w:r>
      <w:r w:rsidR="008D53CD" w:rsidRPr="00D81308">
        <w:rPr>
          <w:rFonts w:ascii="Times New Roman" w:hAnsi="Times New Roman"/>
          <w:sz w:val="28"/>
          <w:szCs w:val="28"/>
          <w:lang w:val="kk-KZ"/>
        </w:rPr>
        <w:t>Journal of Developmental Education</w:t>
      </w:r>
      <w:r w:rsidR="008D53CD" w:rsidRPr="00D81308">
        <w:rPr>
          <w:rFonts w:ascii="Times New Roman" w:hAnsi="Times New Roman"/>
          <w:sz w:val="28"/>
          <w:szCs w:val="28"/>
          <w:lang w:val="en-US"/>
        </w:rPr>
        <w:t>.-</w:t>
      </w:r>
      <w:r w:rsidR="008D53CD" w:rsidRPr="00D81308">
        <w:rPr>
          <w:rFonts w:ascii="Times New Roman" w:hAnsi="Times New Roman"/>
          <w:sz w:val="28"/>
          <w:szCs w:val="28"/>
          <w:lang w:val="kk-KZ"/>
        </w:rPr>
        <w:t xml:space="preserve"> 1997</w:t>
      </w:r>
      <w:r w:rsidR="008D53CD" w:rsidRPr="00D81308">
        <w:rPr>
          <w:rFonts w:ascii="Times New Roman" w:hAnsi="Times New Roman"/>
          <w:sz w:val="28"/>
          <w:szCs w:val="28"/>
          <w:lang w:val="en-US"/>
        </w:rPr>
        <w:t xml:space="preserve">.- </w:t>
      </w:r>
      <w:r w:rsidR="008D53CD" w:rsidRPr="00D81308">
        <w:rPr>
          <w:rFonts w:ascii="Times New Roman" w:hAnsi="Times New Roman"/>
          <w:sz w:val="28"/>
          <w:szCs w:val="28"/>
          <w:lang w:val="kk-KZ"/>
        </w:rPr>
        <w:t>№ 20(3)</w:t>
      </w:r>
      <w:r w:rsidR="008D53CD" w:rsidRPr="00D81308">
        <w:rPr>
          <w:rFonts w:ascii="Times New Roman" w:hAnsi="Times New Roman"/>
          <w:sz w:val="28"/>
          <w:szCs w:val="28"/>
          <w:lang w:val="en-US"/>
        </w:rPr>
        <w:t xml:space="preserve">.- P. </w:t>
      </w:r>
      <w:r w:rsidR="008D53CD" w:rsidRPr="00D81308">
        <w:rPr>
          <w:rFonts w:ascii="Times New Roman" w:hAnsi="Times New Roman"/>
          <w:sz w:val="28"/>
          <w:szCs w:val="28"/>
          <w:lang w:val="kk-KZ"/>
        </w:rPr>
        <w:t>2–6.</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en-US"/>
        </w:rPr>
        <w:t xml:space="preserve">McMurray A., Sorrells D. Student services and the college classroom: Some ideas for collaboration // College Student Journal.-2007.- </w:t>
      </w:r>
      <w:r w:rsidRPr="000B0CD2">
        <w:rPr>
          <w:rFonts w:ascii="Times New Roman" w:hAnsi="Times New Roman"/>
          <w:sz w:val="28"/>
          <w:szCs w:val="28"/>
          <w:lang w:val="kk-KZ"/>
        </w:rPr>
        <w:t>№</w:t>
      </w:r>
      <w:r w:rsidRPr="000B0CD2">
        <w:rPr>
          <w:rFonts w:ascii="Times New Roman" w:hAnsi="Times New Roman"/>
          <w:sz w:val="28"/>
          <w:szCs w:val="28"/>
          <w:lang w:val="en-US"/>
        </w:rPr>
        <w:t>41(4).- P. 1218–1223.</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Andrepont-Warren K. Advising perceptions in S</w:t>
      </w:r>
      <w:r w:rsidRPr="000B0CD2">
        <w:rPr>
          <w:rFonts w:ascii="Times New Roman" w:hAnsi="Times New Roman"/>
          <w:sz w:val="28"/>
          <w:szCs w:val="28"/>
          <w:lang w:val="en-US"/>
        </w:rPr>
        <w:t>SS</w:t>
      </w:r>
      <w:r w:rsidRPr="000B0CD2">
        <w:rPr>
          <w:rFonts w:ascii="Times New Roman" w:hAnsi="Times New Roman"/>
          <w:sz w:val="28"/>
          <w:szCs w:val="28"/>
          <w:lang w:val="kk-KZ"/>
        </w:rPr>
        <w:t>. doctoral dissertation</w:t>
      </w:r>
      <w:r w:rsidRPr="000B0CD2">
        <w:rPr>
          <w:rFonts w:ascii="Times New Roman" w:hAnsi="Times New Roman"/>
          <w:sz w:val="28"/>
          <w:szCs w:val="28"/>
          <w:lang w:val="en-US"/>
        </w:rPr>
        <w:t>.-</w:t>
      </w:r>
      <w:r w:rsidRPr="000B0CD2">
        <w:rPr>
          <w:rFonts w:ascii="Times New Roman" w:hAnsi="Times New Roman"/>
          <w:sz w:val="28"/>
          <w:szCs w:val="28"/>
          <w:lang w:val="kk-KZ"/>
        </w:rPr>
        <w:t xml:space="preserve"> Louisiana State University, Baton Rouge, Louisiana</w:t>
      </w:r>
      <w:r w:rsidRPr="000B0CD2">
        <w:rPr>
          <w:rFonts w:ascii="Times New Roman" w:hAnsi="Times New Roman"/>
          <w:sz w:val="28"/>
          <w:szCs w:val="28"/>
          <w:lang w:val="en-US"/>
        </w:rPr>
        <w:t xml:space="preserve">, </w:t>
      </w:r>
      <w:r w:rsidRPr="000B0CD2">
        <w:rPr>
          <w:rFonts w:ascii="Times New Roman" w:hAnsi="Times New Roman"/>
          <w:sz w:val="28"/>
          <w:szCs w:val="28"/>
          <w:lang w:val="kk-KZ"/>
        </w:rPr>
        <w:t>2005.</w:t>
      </w:r>
      <w:r w:rsidRPr="000B0CD2">
        <w:rPr>
          <w:rFonts w:ascii="Times New Roman" w:hAnsi="Times New Roman"/>
          <w:sz w:val="28"/>
          <w:szCs w:val="28"/>
          <w:lang w:val="en-US"/>
        </w:rPr>
        <w:t>- 174 p.</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color w:val="000000"/>
          <w:sz w:val="28"/>
          <w:szCs w:val="28"/>
          <w:shd w:val="clear" w:color="auto" w:fill="FFFFFF"/>
          <w:lang w:val="kk-KZ"/>
        </w:rPr>
        <w:t xml:space="preserve">International Standard Classification of Education - ISCED 2013 </w:t>
      </w:r>
      <w:r w:rsidRPr="000B0CD2">
        <w:rPr>
          <w:rFonts w:ascii="Times New Roman" w:hAnsi="Times New Roman"/>
          <w:color w:val="000000"/>
          <w:sz w:val="28"/>
          <w:szCs w:val="28"/>
          <w:shd w:val="clear" w:color="auto" w:fill="FFFFFF"/>
          <w:lang w:val="en-US"/>
        </w:rPr>
        <w:t xml:space="preserve">// </w:t>
      </w:r>
      <w:r w:rsidRPr="000B0CD2">
        <w:rPr>
          <w:rFonts w:ascii="Times New Roman" w:hAnsi="Times New Roman"/>
          <w:sz w:val="28"/>
          <w:szCs w:val="28"/>
          <w:lang w:val="en-US"/>
        </w:rPr>
        <w:t xml:space="preserve">UNESCO Institute for Statistics.- 2013.- </w:t>
      </w:r>
      <w:r w:rsidRPr="00526DFE">
        <w:rPr>
          <w:rFonts w:ascii="Times New Roman" w:hAnsi="Times New Roman"/>
          <w:sz w:val="28"/>
          <w:szCs w:val="28"/>
          <w:lang w:val="en-US"/>
        </w:rPr>
        <w:t>http://www.uis.unesco.org</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rPr>
        <w:t>С</w:t>
      </w:r>
      <w:r w:rsidRPr="000B0CD2">
        <w:rPr>
          <w:rFonts w:ascii="Times New Roman" w:hAnsi="Times New Roman"/>
          <w:sz w:val="28"/>
          <w:szCs w:val="28"/>
          <w:lang w:val="kk-KZ"/>
        </w:rPr>
        <w:t>rockett D.S. Academic advising</w:t>
      </w:r>
      <w:r w:rsidRPr="000B0CD2">
        <w:rPr>
          <w:rFonts w:ascii="Times New Roman" w:hAnsi="Times New Roman"/>
          <w:sz w:val="28"/>
          <w:szCs w:val="28"/>
          <w:lang w:val="en-US"/>
        </w:rPr>
        <w:t xml:space="preserve">: </w:t>
      </w:r>
      <w:r w:rsidRPr="000B0CD2">
        <w:rPr>
          <w:rFonts w:ascii="Times New Roman" w:hAnsi="Times New Roman"/>
          <w:sz w:val="28"/>
          <w:szCs w:val="28"/>
          <w:lang w:val="kk-KZ"/>
        </w:rPr>
        <w:t>Increasing student retention: Effective programs for practices for reducing the dropout rate</w:t>
      </w:r>
      <w:r w:rsidRPr="000B0CD2">
        <w:rPr>
          <w:rFonts w:ascii="Times New Roman" w:hAnsi="Times New Roman"/>
          <w:sz w:val="28"/>
          <w:szCs w:val="28"/>
          <w:lang w:val="en-US"/>
        </w:rPr>
        <w:t xml:space="preserve">.- </w:t>
      </w:r>
      <w:r w:rsidRPr="000B0CD2">
        <w:rPr>
          <w:rFonts w:ascii="Times New Roman" w:hAnsi="Times New Roman"/>
          <w:sz w:val="28"/>
          <w:szCs w:val="28"/>
          <w:lang w:val="kk-KZ"/>
        </w:rPr>
        <w:t>San Francisco: Jossey-Bass</w:t>
      </w:r>
      <w:r w:rsidRPr="000B0CD2">
        <w:rPr>
          <w:rFonts w:ascii="Times New Roman" w:hAnsi="Times New Roman"/>
          <w:sz w:val="28"/>
          <w:szCs w:val="28"/>
          <w:lang w:val="en-US"/>
        </w:rPr>
        <w:t>,</w:t>
      </w:r>
      <w:r w:rsidRPr="000B0CD2">
        <w:rPr>
          <w:rFonts w:ascii="Times New Roman" w:hAnsi="Times New Roman"/>
          <w:sz w:val="28"/>
          <w:szCs w:val="28"/>
          <w:lang w:val="kk-KZ"/>
        </w:rPr>
        <w:t xml:space="preserve"> 1985</w:t>
      </w:r>
      <w:r w:rsidRPr="000B0CD2">
        <w:rPr>
          <w:rFonts w:ascii="Times New Roman" w:hAnsi="Times New Roman"/>
          <w:sz w:val="28"/>
          <w:szCs w:val="28"/>
          <w:lang w:val="en-US"/>
        </w:rPr>
        <w:t>.-</w:t>
      </w:r>
      <w:r w:rsidRPr="000B0CD2">
        <w:rPr>
          <w:rFonts w:ascii="Times New Roman" w:hAnsi="Times New Roman"/>
          <w:sz w:val="28"/>
          <w:szCs w:val="28"/>
          <w:lang w:val="kk-KZ"/>
        </w:rPr>
        <w:t xml:space="preserve"> 263</w:t>
      </w:r>
      <w:r w:rsidRPr="000B0CD2">
        <w:rPr>
          <w:rFonts w:ascii="Times New Roman" w:hAnsi="Times New Roman"/>
          <w:sz w:val="28"/>
          <w:szCs w:val="28"/>
          <w:lang w:val="en-US"/>
        </w:rPr>
        <w:t xml:space="preserve"> p</w:t>
      </w:r>
      <w:r w:rsidRPr="000B0CD2">
        <w:rPr>
          <w:rFonts w:ascii="Times New Roman" w:hAnsi="Times New Roman"/>
          <w:sz w:val="28"/>
          <w:szCs w:val="28"/>
          <w:lang w:val="kk-KZ"/>
        </w:rPr>
        <w:t>.</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 xml:space="preserve">Kuh G. D., N. Vesper Do computers enhance or detract from student learning? </w:t>
      </w:r>
      <w:r w:rsidRPr="000B0CD2">
        <w:rPr>
          <w:rFonts w:ascii="Times New Roman" w:hAnsi="Times New Roman"/>
          <w:sz w:val="28"/>
          <w:szCs w:val="28"/>
          <w:lang w:val="en-US"/>
        </w:rPr>
        <w:t xml:space="preserve">// </w:t>
      </w:r>
      <w:r w:rsidRPr="000B0CD2">
        <w:rPr>
          <w:rFonts w:ascii="Times New Roman" w:hAnsi="Times New Roman"/>
          <w:sz w:val="28"/>
          <w:szCs w:val="28"/>
          <w:lang w:val="kk-KZ"/>
        </w:rPr>
        <w:t>Research in Higher Education</w:t>
      </w:r>
      <w:r w:rsidRPr="000B0CD2">
        <w:rPr>
          <w:rFonts w:ascii="Times New Roman" w:hAnsi="Times New Roman"/>
          <w:sz w:val="28"/>
          <w:szCs w:val="28"/>
          <w:lang w:val="en-US"/>
        </w:rPr>
        <w:t>.-</w:t>
      </w:r>
      <w:r w:rsidRPr="000B0CD2">
        <w:rPr>
          <w:rFonts w:ascii="Times New Roman" w:hAnsi="Times New Roman"/>
          <w:sz w:val="28"/>
          <w:szCs w:val="28"/>
          <w:lang w:val="kk-KZ"/>
        </w:rPr>
        <w:t xml:space="preserve"> 2001</w:t>
      </w:r>
      <w:r w:rsidRPr="000B0CD2">
        <w:rPr>
          <w:rFonts w:ascii="Times New Roman" w:hAnsi="Times New Roman"/>
          <w:sz w:val="28"/>
          <w:szCs w:val="28"/>
          <w:lang w:val="en-US"/>
        </w:rPr>
        <w:t xml:space="preserve">.- </w:t>
      </w:r>
      <w:r w:rsidRPr="000B0CD2">
        <w:rPr>
          <w:rFonts w:ascii="Times New Roman" w:hAnsi="Times New Roman"/>
          <w:sz w:val="28"/>
          <w:szCs w:val="28"/>
          <w:lang w:val="kk-KZ"/>
        </w:rPr>
        <w:t>№ 42</w:t>
      </w:r>
      <w:r w:rsidRPr="000B0CD2">
        <w:rPr>
          <w:rFonts w:ascii="Times New Roman" w:hAnsi="Times New Roman"/>
          <w:sz w:val="28"/>
          <w:szCs w:val="28"/>
          <w:lang w:val="en-US"/>
        </w:rPr>
        <w:t>.- P.</w:t>
      </w:r>
      <w:r w:rsidRPr="000B0CD2">
        <w:rPr>
          <w:rFonts w:ascii="Times New Roman" w:hAnsi="Times New Roman"/>
          <w:sz w:val="28"/>
          <w:szCs w:val="28"/>
          <w:lang w:val="kk-KZ"/>
        </w:rPr>
        <w:t xml:space="preserve"> 87-102.</w:t>
      </w:r>
    </w:p>
    <w:p w:rsidR="008D53CD"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en-US"/>
        </w:rPr>
        <w:t xml:space="preserve">Caren Kelley-Hall. The Role of student support services in encouraging student involvement and its impact on student perceptions and academic experiences. </w:t>
      </w:r>
      <w:r w:rsidRPr="000B0CD2">
        <w:rPr>
          <w:rFonts w:ascii="Times New Roman" w:hAnsi="Times New Roman"/>
          <w:sz w:val="28"/>
          <w:szCs w:val="28"/>
          <w:lang w:val="kk-KZ"/>
        </w:rPr>
        <w:t>doctoral dissertation,</w:t>
      </w:r>
      <w:r w:rsidRPr="000B0CD2">
        <w:rPr>
          <w:rFonts w:ascii="Times New Roman" w:hAnsi="Times New Roman"/>
          <w:sz w:val="28"/>
          <w:szCs w:val="28"/>
          <w:lang w:val="en-US"/>
        </w:rPr>
        <w:t xml:space="preserve"> Graduate School of Clemson University, 2010.- 160 p.</w:t>
      </w:r>
      <w:r w:rsidRPr="00B371BA">
        <w:rPr>
          <w:rFonts w:ascii="Times New Roman" w:hAnsi="Times New Roman"/>
          <w:sz w:val="28"/>
          <w:szCs w:val="28"/>
          <w:lang w:val="kk-KZ"/>
        </w:rPr>
        <w:t xml:space="preserve"> </w:t>
      </w:r>
    </w:p>
    <w:p w:rsidR="008D53CD" w:rsidRPr="00B371BA"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Vivian C. Advising the at-risk college student</w:t>
      </w:r>
      <w:r w:rsidRPr="000B0CD2">
        <w:rPr>
          <w:rFonts w:ascii="Times New Roman" w:hAnsi="Times New Roman"/>
          <w:sz w:val="28"/>
          <w:szCs w:val="28"/>
          <w:lang w:val="en-US"/>
        </w:rPr>
        <w:t xml:space="preserve"> // </w:t>
      </w:r>
      <w:r w:rsidRPr="000B0CD2">
        <w:rPr>
          <w:rFonts w:ascii="Times New Roman" w:hAnsi="Times New Roman"/>
          <w:sz w:val="28"/>
          <w:szCs w:val="28"/>
          <w:lang w:val="kk-KZ"/>
        </w:rPr>
        <w:t>The Educational Forum</w:t>
      </w:r>
      <w:r w:rsidRPr="000B0CD2">
        <w:rPr>
          <w:rFonts w:ascii="Times New Roman" w:hAnsi="Times New Roman"/>
          <w:sz w:val="28"/>
          <w:szCs w:val="28"/>
          <w:lang w:val="en-US"/>
        </w:rPr>
        <w:t>.-</w:t>
      </w:r>
      <w:r w:rsidRPr="000B0CD2">
        <w:rPr>
          <w:rFonts w:ascii="Times New Roman" w:hAnsi="Times New Roman"/>
          <w:sz w:val="28"/>
          <w:szCs w:val="28"/>
          <w:lang w:val="kk-KZ"/>
        </w:rPr>
        <w:t xml:space="preserve"> 2005.</w:t>
      </w:r>
      <w:r w:rsidRPr="000B0CD2">
        <w:rPr>
          <w:rFonts w:ascii="Times New Roman" w:hAnsi="Times New Roman"/>
          <w:sz w:val="28"/>
          <w:szCs w:val="28"/>
          <w:lang w:val="en-US"/>
        </w:rPr>
        <w:t xml:space="preserve">- </w:t>
      </w:r>
      <w:r w:rsidRPr="000B0CD2">
        <w:rPr>
          <w:rFonts w:ascii="Times New Roman" w:hAnsi="Times New Roman"/>
          <w:sz w:val="28"/>
          <w:szCs w:val="28"/>
          <w:lang w:val="kk-KZ"/>
        </w:rPr>
        <w:t>№ 69(4)</w:t>
      </w:r>
      <w:r w:rsidRPr="000B0CD2">
        <w:rPr>
          <w:rFonts w:ascii="Times New Roman" w:hAnsi="Times New Roman"/>
          <w:sz w:val="28"/>
          <w:szCs w:val="28"/>
          <w:lang w:val="en-US"/>
        </w:rPr>
        <w:t>.- P.</w:t>
      </w:r>
      <w:r w:rsidRPr="000B0CD2">
        <w:rPr>
          <w:rFonts w:ascii="Times New Roman" w:hAnsi="Times New Roman"/>
          <w:sz w:val="28"/>
          <w:szCs w:val="28"/>
          <w:lang w:val="kk-KZ"/>
        </w:rPr>
        <w:t xml:space="preserve"> 336–351. </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en-US"/>
        </w:rPr>
        <w:t xml:space="preserve">American Association of Colleges and Universities, Student success in state colleges and universities: A matter of culture and leadership // A report of the graduation rate outcome study.- Washington, DC, 2005.- </w:t>
      </w:r>
      <w:r w:rsidRPr="00B371BA">
        <w:rPr>
          <w:rFonts w:ascii="Times New Roman" w:hAnsi="Times New Roman"/>
          <w:sz w:val="28"/>
          <w:szCs w:val="28"/>
          <w:lang w:val="en-US"/>
        </w:rPr>
        <w:t xml:space="preserve">180 </w:t>
      </w:r>
      <w:r w:rsidRPr="000B0CD2">
        <w:rPr>
          <w:rFonts w:ascii="Times New Roman" w:hAnsi="Times New Roman"/>
          <w:sz w:val="28"/>
          <w:szCs w:val="28"/>
        </w:rPr>
        <w:t>р</w:t>
      </w:r>
      <w:r w:rsidRPr="00B371BA">
        <w:rPr>
          <w:rFonts w:ascii="Times New Roman" w:hAnsi="Times New Roman"/>
          <w:sz w:val="28"/>
          <w:szCs w:val="28"/>
          <w:lang w:val="en-US"/>
        </w:rPr>
        <w:t>.</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en-US"/>
        </w:rPr>
        <w:lastRenderedPageBreak/>
        <w:t>Burnett D., Oblinger D. Innovation in Student Services:Planning Models and Blending High Touch / High Effect. Ann Arbor.- Mich.: Society for College and University Planning, 2002.- 325p.</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en-US"/>
        </w:rPr>
        <w:t>Pellicciotti B., Agosto-Severa A., Bishel M. A., McGuinnes  P. Integrated Service Delivery: In Person and on the Web. In D. Burnett an D. Oblinger (eds)., Innovation in SS: Planning for Models Blending High /Touch and High/ Tech . Ann Arbor.- Mich.: Society for College and University Planning, 2002.- 445 p.</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en-US"/>
        </w:rPr>
        <w:t>Ramos M., Vallandingham D. Student Development Model as the Core to Student Success. In M.Beede and D. Burnett (eds)., Planning for Student Services: Best Practices for the 21</w:t>
      </w:r>
      <w:r w:rsidRPr="000B0CD2">
        <w:rPr>
          <w:rFonts w:ascii="Times New Roman" w:hAnsi="Times New Roman"/>
          <w:sz w:val="28"/>
          <w:szCs w:val="28"/>
          <w:vertAlign w:val="superscript"/>
          <w:lang w:val="en-US"/>
        </w:rPr>
        <w:t>st</w:t>
      </w:r>
      <w:r w:rsidRPr="000B0CD2">
        <w:rPr>
          <w:rFonts w:ascii="Times New Roman" w:hAnsi="Times New Roman"/>
          <w:sz w:val="28"/>
          <w:szCs w:val="28"/>
          <w:lang w:val="en-US"/>
        </w:rPr>
        <w:t xml:space="preserve"> Century. Ann Arbor, Mich.: Society for College and University Planning, 1999.- 325 p.</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American Association for higher Education</w:t>
      </w:r>
      <w:r w:rsidRPr="000B0CD2">
        <w:rPr>
          <w:rFonts w:ascii="Times New Roman" w:hAnsi="Times New Roman"/>
          <w:sz w:val="28"/>
          <w:szCs w:val="28"/>
          <w:lang w:val="en-US"/>
        </w:rPr>
        <w:t>,</w:t>
      </w:r>
      <w:r w:rsidRPr="000B0CD2">
        <w:rPr>
          <w:rFonts w:ascii="Times New Roman" w:hAnsi="Times New Roman"/>
          <w:sz w:val="28"/>
          <w:szCs w:val="28"/>
          <w:lang w:val="kk-KZ"/>
        </w:rPr>
        <w:t xml:space="preserve"> American College Personnel Association</w:t>
      </w:r>
      <w:r w:rsidRPr="000B0CD2">
        <w:rPr>
          <w:rFonts w:ascii="Times New Roman" w:hAnsi="Times New Roman"/>
          <w:sz w:val="28"/>
          <w:szCs w:val="28"/>
          <w:lang w:val="en-US"/>
        </w:rPr>
        <w:t xml:space="preserve">, </w:t>
      </w:r>
      <w:r w:rsidRPr="000B0CD2">
        <w:rPr>
          <w:rFonts w:ascii="Times New Roman" w:hAnsi="Times New Roman"/>
          <w:sz w:val="28"/>
          <w:szCs w:val="28"/>
          <w:lang w:val="kk-KZ"/>
        </w:rPr>
        <w:t>National Association of Student Personnel Administrators</w:t>
      </w:r>
      <w:r w:rsidRPr="000B0CD2">
        <w:rPr>
          <w:rFonts w:ascii="Times New Roman" w:hAnsi="Times New Roman"/>
          <w:sz w:val="28"/>
          <w:szCs w:val="28"/>
          <w:lang w:val="en-US"/>
        </w:rPr>
        <w:t xml:space="preserve">. Powerful Partnerships: A Shared Responsibility for Learning. 1999. [http//:www.act.org/news/releases/1999/04-01b99.html]. Jan. 2002 </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color w:val="000000"/>
          <w:spacing w:val="-6"/>
          <w:sz w:val="28"/>
          <w:szCs w:val="28"/>
          <w:lang w:val="en-US"/>
        </w:rPr>
        <w:t xml:space="preserve">Gardner J. N., Vander Veer G. </w:t>
      </w:r>
      <w:r w:rsidRPr="000B0CD2">
        <w:rPr>
          <w:rFonts w:ascii="Times New Roman" w:hAnsi="Times New Roman"/>
          <w:iCs/>
          <w:color w:val="000000"/>
          <w:spacing w:val="-6"/>
          <w:sz w:val="28"/>
          <w:szCs w:val="28"/>
          <w:lang w:val="en-US"/>
        </w:rPr>
        <w:t xml:space="preserve">The Senior Year Experience: Facilitating </w:t>
      </w:r>
      <w:r w:rsidRPr="000B0CD2">
        <w:rPr>
          <w:rFonts w:ascii="Times New Roman" w:hAnsi="Times New Roman"/>
          <w:iCs/>
          <w:color w:val="000000"/>
          <w:spacing w:val="-5"/>
          <w:sz w:val="28"/>
          <w:szCs w:val="28"/>
          <w:lang w:val="en-US"/>
        </w:rPr>
        <w:t>Integration, Reflection, Closure, and Transition.</w:t>
      </w:r>
      <w:r w:rsidRPr="000B0CD2">
        <w:rPr>
          <w:rFonts w:ascii="Times New Roman" w:hAnsi="Times New Roman"/>
          <w:i/>
          <w:iCs/>
          <w:color w:val="000000"/>
          <w:spacing w:val="-5"/>
          <w:sz w:val="28"/>
          <w:szCs w:val="28"/>
          <w:lang w:val="en-US"/>
        </w:rPr>
        <w:t xml:space="preserve"> </w:t>
      </w:r>
      <w:r w:rsidRPr="000B0CD2">
        <w:rPr>
          <w:rFonts w:ascii="Times New Roman" w:hAnsi="Times New Roman"/>
          <w:color w:val="000000"/>
          <w:spacing w:val="-5"/>
          <w:sz w:val="28"/>
          <w:szCs w:val="28"/>
          <w:lang w:val="en-US"/>
        </w:rPr>
        <w:t>San Francisco: Jossey-</w:t>
      </w:r>
      <w:r w:rsidRPr="000B0CD2">
        <w:rPr>
          <w:rFonts w:ascii="Times New Roman" w:hAnsi="Times New Roman"/>
          <w:color w:val="000000"/>
          <w:spacing w:val="-4"/>
          <w:sz w:val="28"/>
          <w:szCs w:val="28"/>
          <w:lang w:val="en-US"/>
        </w:rPr>
        <w:t xml:space="preserve">Bass, 1998.-279p. </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uk-UA"/>
        </w:rPr>
        <w:t xml:space="preserve"> Абдыхалыкова Ж.Е. А</w:t>
      </w:r>
      <w:r w:rsidRPr="000B0CD2">
        <w:rPr>
          <w:rFonts w:ascii="Times New Roman" w:hAnsi="Times New Roman"/>
          <w:sz w:val="28"/>
          <w:szCs w:val="28"/>
          <w:lang w:val="kk-KZ"/>
        </w:rPr>
        <w:t>ҚШ</w:t>
      </w:r>
      <w:r w:rsidRPr="000B0CD2">
        <w:rPr>
          <w:rFonts w:ascii="Times New Roman" w:hAnsi="Times New Roman"/>
          <w:sz w:val="28"/>
          <w:szCs w:val="28"/>
          <w:lang w:val="uk-UA"/>
        </w:rPr>
        <w:t>-</w:t>
      </w:r>
      <w:r w:rsidRPr="000B0CD2">
        <w:rPr>
          <w:rFonts w:ascii="Times New Roman" w:hAnsi="Times New Roman"/>
          <w:sz w:val="28"/>
          <w:szCs w:val="28"/>
          <w:lang w:val="kk-KZ"/>
        </w:rPr>
        <w:t xml:space="preserve">тың жоғары білім беру жүйесінде университет эдвайзерлері студенттерге академиялық қолдау көрсетудің негізгі компоненті ретінде // </w:t>
      </w:r>
      <w:r w:rsidRPr="000B0CD2">
        <w:rPr>
          <w:rFonts w:ascii="Times New Roman" w:hAnsi="Times New Roman"/>
          <w:sz w:val="28"/>
          <w:szCs w:val="28"/>
          <w:lang w:val="uk-UA"/>
        </w:rPr>
        <w:t>С. Торайғыров атындағы Павлодар мемлекеттік университетінің хабаршысы.</w:t>
      </w:r>
      <w:r w:rsidRPr="000B0CD2">
        <w:rPr>
          <w:rFonts w:ascii="Times New Roman" w:hAnsi="Times New Roman"/>
          <w:sz w:val="28"/>
          <w:szCs w:val="28"/>
          <w:lang w:val="kk-KZ"/>
        </w:rPr>
        <w:t>-2013.-№1, 17-26 б.</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Reinarz</w:t>
      </w:r>
      <w:r w:rsidRPr="000B0CD2">
        <w:rPr>
          <w:rFonts w:ascii="Times New Roman" w:hAnsi="Times New Roman"/>
          <w:sz w:val="28"/>
          <w:szCs w:val="28"/>
          <w:lang w:val="en-US"/>
        </w:rPr>
        <w:t xml:space="preserve"> </w:t>
      </w:r>
      <w:r w:rsidRPr="000B0CD2">
        <w:rPr>
          <w:rFonts w:ascii="Times New Roman" w:hAnsi="Times New Roman"/>
          <w:sz w:val="28"/>
          <w:szCs w:val="28"/>
          <w:lang w:val="kk-KZ"/>
        </w:rPr>
        <w:t>A.G. Delivering academic advising</w:t>
      </w:r>
      <w:r w:rsidRPr="000B0CD2">
        <w:rPr>
          <w:rFonts w:ascii="Times New Roman" w:hAnsi="Times New Roman"/>
          <w:sz w:val="28"/>
          <w:szCs w:val="28"/>
          <w:lang w:val="en-US"/>
        </w:rPr>
        <w:t xml:space="preserve"> // </w:t>
      </w:r>
      <w:r w:rsidRPr="000B0CD2">
        <w:rPr>
          <w:rFonts w:ascii="Times New Roman" w:hAnsi="Times New Roman"/>
          <w:sz w:val="28"/>
          <w:szCs w:val="28"/>
          <w:lang w:val="kk-KZ"/>
        </w:rPr>
        <w:t>In V.N. Gordon &amp; W. R. Habley (Eds.), Academic Advising: A comprehensive handbook</w:t>
      </w:r>
      <w:r w:rsidRPr="000B0CD2">
        <w:rPr>
          <w:rFonts w:ascii="Times New Roman" w:hAnsi="Times New Roman"/>
          <w:sz w:val="28"/>
          <w:szCs w:val="28"/>
          <w:lang w:val="en-US"/>
        </w:rPr>
        <w:t xml:space="preserve">.- </w:t>
      </w:r>
      <w:r w:rsidRPr="000B0CD2">
        <w:rPr>
          <w:rFonts w:ascii="Times New Roman" w:hAnsi="Times New Roman"/>
          <w:sz w:val="28"/>
          <w:szCs w:val="28"/>
          <w:lang w:val="kk-KZ"/>
        </w:rPr>
        <w:t xml:space="preserve"> SanFancisco: Jossey-Bass</w:t>
      </w:r>
      <w:r w:rsidRPr="000B0CD2">
        <w:rPr>
          <w:rFonts w:ascii="Times New Roman" w:hAnsi="Times New Roman"/>
          <w:sz w:val="28"/>
          <w:szCs w:val="28"/>
          <w:lang w:val="en-US"/>
        </w:rPr>
        <w:t>,</w:t>
      </w:r>
      <w:r w:rsidRPr="000B0CD2">
        <w:rPr>
          <w:rFonts w:ascii="Times New Roman" w:hAnsi="Times New Roman"/>
          <w:sz w:val="28"/>
          <w:szCs w:val="28"/>
          <w:lang w:val="kk-KZ"/>
        </w:rPr>
        <w:t xml:space="preserve"> 2000</w:t>
      </w:r>
      <w:r w:rsidRPr="000B0CD2">
        <w:rPr>
          <w:rFonts w:ascii="Times New Roman" w:hAnsi="Times New Roman"/>
          <w:sz w:val="28"/>
          <w:szCs w:val="28"/>
          <w:lang w:val="en-US"/>
        </w:rPr>
        <w:t>.- P.</w:t>
      </w:r>
      <w:r w:rsidRPr="000B0CD2">
        <w:rPr>
          <w:rFonts w:ascii="Times New Roman" w:hAnsi="Times New Roman"/>
          <w:sz w:val="28"/>
          <w:szCs w:val="28"/>
          <w:lang w:val="kk-KZ"/>
        </w:rPr>
        <w:t xml:space="preserve"> 210-219 </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King M.C. Academic advising, retention, and transfer. In M.C King (Ed.) Academic advising: Organizing and delivering services for student success. New Directions for Community Colleges</w:t>
      </w:r>
      <w:r w:rsidRPr="000B0CD2">
        <w:rPr>
          <w:rFonts w:ascii="Times New Roman" w:hAnsi="Times New Roman"/>
          <w:sz w:val="28"/>
          <w:szCs w:val="28"/>
          <w:lang w:val="en-US"/>
        </w:rPr>
        <w:t>.-</w:t>
      </w:r>
      <w:r w:rsidRPr="000B0CD2">
        <w:rPr>
          <w:rFonts w:ascii="Times New Roman" w:hAnsi="Times New Roman"/>
          <w:sz w:val="28"/>
          <w:szCs w:val="28"/>
          <w:lang w:val="kk-KZ"/>
        </w:rPr>
        <w:t xml:space="preserve"> San Francisco: Jossey-Bass</w:t>
      </w:r>
      <w:r w:rsidRPr="000B0CD2">
        <w:rPr>
          <w:rFonts w:ascii="Times New Roman" w:hAnsi="Times New Roman"/>
          <w:sz w:val="28"/>
          <w:szCs w:val="28"/>
          <w:lang w:val="en-US"/>
        </w:rPr>
        <w:t>,</w:t>
      </w:r>
      <w:r w:rsidRPr="000B0CD2">
        <w:rPr>
          <w:rFonts w:ascii="Times New Roman" w:hAnsi="Times New Roman"/>
          <w:sz w:val="28"/>
          <w:szCs w:val="28"/>
          <w:lang w:val="kk-KZ"/>
        </w:rPr>
        <w:t xml:space="preserve"> 1993</w:t>
      </w:r>
      <w:r w:rsidRPr="000B0CD2">
        <w:rPr>
          <w:rFonts w:ascii="Times New Roman" w:hAnsi="Times New Roman"/>
          <w:sz w:val="28"/>
          <w:szCs w:val="28"/>
          <w:lang w:val="en-US"/>
        </w:rPr>
        <w:t>.-</w:t>
      </w:r>
      <w:r w:rsidRPr="000B0CD2">
        <w:rPr>
          <w:rFonts w:ascii="Times New Roman" w:hAnsi="Times New Roman"/>
          <w:sz w:val="28"/>
          <w:szCs w:val="28"/>
          <w:lang w:val="kk-KZ"/>
        </w:rPr>
        <w:t xml:space="preserve"> 82</w:t>
      </w:r>
      <w:r w:rsidRPr="000B0CD2">
        <w:rPr>
          <w:rFonts w:ascii="Times New Roman" w:hAnsi="Times New Roman"/>
          <w:sz w:val="28"/>
          <w:szCs w:val="28"/>
          <w:lang w:val="en-US"/>
        </w:rPr>
        <w:t xml:space="preserve"> p</w:t>
      </w:r>
      <w:r w:rsidRPr="000B0CD2">
        <w:rPr>
          <w:rFonts w:ascii="Times New Roman" w:hAnsi="Times New Roman"/>
          <w:sz w:val="28"/>
          <w:szCs w:val="28"/>
          <w:lang w:val="kk-KZ"/>
        </w:rPr>
        <w:t>.</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Chickering B.B. Education and Identity.</w:t>
      </w:r>
      <w:r w:rsidRPr="000B0CD2">
        <w:rPr>
          <w:rFonts w:ascii="Times New Roman" w:hAnsi="Times New Roman"/>
          <w:sz w:val="28"/>
          <w:szCs w:val="28"/>
          <w:lang w:val="en-US"/>
        </w:rPr>
        <w:t>-</w:t>
      </w:r>
      <w:r w:rsidRPr="000B0CD2">
        <w:rPr>
          <w:rFonts w:ascii="Times New Roman" w:hAnsi="Times New Roman"/>
          <w:sz w:val="28"/>
          <w:szCs w:val="28"/>
          <w:lang w:val="kk-KZ"/>
        </w:rPr>
        <w:t xml:space="preserve"> San Francisco:J</w:t>
      </w:r>
      <w:r w:rsidRPr="000B0CD2">
        <w:rPr>
          <w:rFonts w:ascii="Times New Roman" w:hAnsi="Times New Roman"/>
          <w:sz w:val="28"/>
          <w:szCs w:val="28"/>
          <w:lang w:val="en-US"/>
        </w:rPr>
        <w:t>B,</w:t>
      </w:r>
      <w:r w:rsidRPr="000B0CD2">
        <w:rPr>
          <w:rFonts w:ascii="Times New Roman" w:hAnsi="Times New Roman"/>
          <w:sz w:val="28"/>
          <w:szCs w:val="28"/>
          <w:lang w:val="kk-KZ"/>
        </w:rPr>
        <w:t>1969</w:t>
      </w:r>
      <w:r w:rsidRPr="000B0CD2">
        <w:rPr>
          <w:rFonts w:ascii="Times New Roman" w:hAnsi="Times New Roman"/>
          <w:sz w:val="28"/>
          <w:szCs w:val="28"/>
          <w:lang w:val="en-US"/>
        </w:rPr>
        <w:t>- 326p.</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en-US"/>
        </w:rPr>
        <w:t>Self C. Advising delivery: Professional advisors, counselors and other staff // In Gordon, V. Habley W, &amp; Associates (Eds.).Academic advising. A comprehensive handbook. Second Edition.- San Francisco: Jossey- Bass, 2008.- P. 267-278</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Appleby D. The teaching-advising connection, part II. The Mentor,</w:t>
      </w:r>
      <w:r w:rsidRPr="000B0CD2">
        <w:rPr>
          <w:rFonts w:ascii="Times New Roman" w:hAnsi="Times New Roman"/>
          <w:sz w:val="28"/>
          <w:szCs w:val="28"/>
          <w:lang w:val="en-US"/>
        </w:rPr>
        <w:t xml:space="preserve"> </w:t>
      </w:r>
      <w:r w:rsidRPr="000B0CD2">
        <w:rPr>
          <w:rFonts w:ascii="Times New Roman" w:hAnsi="Times New Roman"/>
          <w:sz w:val="28"/>
          <w:szCs w:val="28"/>
          <w:lang w:val="kk-KZ"/>
        </w:rPr>
        <w:t>2001</w:t>
      </w:r>
      <w:r w:rsidRPr="000B0CD2">
        <w:rPr>
          <w:rFonts w:ascii="Times New Roman" w:hAnsi="Times New Roman"/>
          <w:sz w:val="28"/>
          <w:szCs w:val="28"/>
          <w:lang w:val="en-US"/>
        </w:rPr>
        <w:t>,</w:t>
      </w:r>
      <w:r w:rsidRPr="000B0CD2">
        <w:rPr>
          <w:rFonts w:ascii="Times New Roman" w:hAnsi="Times New Roman"/>
          <w:sz w:val="28"/>
          <w:szCs w:val="28"/>
          <w:lang w:val="kk-KZ"/>
        </w:rPr>
        <w:t xml:space="preserve"> 3(1). Retrieve</w:t>
      </w:r>
      <w:r w:rsidRPr="000B0CD2">
        <w:rPr>
          <w:rFonts w:ascii="Times New Roman" w:hAnsi="Times New Roman"/>
          <w:sz w:val="28"/>
          <w:szCs w:val="28"/>
          <w:lang w:val="en-US"/>
        </w:rPr>
        <w:t xml:space="preserve">d </w:t>
      </w:r>
      <w:r w:rsidRPr="000B0CD2">
        <w:rPr>
          <w:rFonts w:ascii="Times New Roman" w:hAnsi="Times New Roman"/>
          <w:sz w:val="28"/>
          <w:szCs w:val="28"/>
          <w:lang w:val="kk-KZ"/>
        </w:rPr>
        <w:t xml:space="preserve">from </w:t>
      </w:r>
      <w:r w:rsidRPr="00526DFE">
        <w:rPr>
          <w:rFonts w:ascii="Times New Roman" w:hAnsi="Times New Roman"/>
          <w:sz w:val="28"/>
          <w:szCs w:val="28"/>
          <w:lang w:val="kk-KZ"/>
        </w:rPr>
        <w:t>www.psu.edu/dus/mentor/</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 xml:space="preserve">Martha K. Hemwall, </w:t>
      </w:r>
      <w:r w:rsidRPr="000B0CD2">
        <w:rPr>
          <w:rFonts w:ascii="Times New Roman" w:hAnsi="Times New Roman"/>
          <w:bCs/>
          <w:sz w:val="28"/>
          <w:szCs w:val="28"/>
          <w:lang w:val="kk-KZ"/>
        </w:rPr>
        <w:t>Kent C. Trachte</w:t>
      </w:r>
      <w:r w:rsidRPr="000B0CD2">
        <w:rPr>
          <w:rFonts w:ascii="Times New Roman" w:hAnsi="Times New Roman"/>
          <w:sz w:val="28"/>
          <w:szCs w:val="28"/>
          <w:lang w:val="kk-KZ"/>
        </w:rPr>
        <w:t xml:space="preserve"> Academic Advising as Learning: 10 Organizing Principles</w:t>
      </w:r>
      <w:r w:rsidRPr="000B0CD2">
        <w:rPr>
          <w:rFonts w:ascii="Times New Roman" w:hAnsi="Times New Roman"/>
          <w:sz w:val="28"/>
          <w:szCs w:val="28"/>
          <w:lang w:val="en-US"/>
        </w:rPr>
        <w:t xml:space="preserve"> // </w:t>
      </w:r>
      <w:r w:rsidRPr="000B0CD2">
        <w:rPr>
          <w:rFonts w:ascii="Times New Roman" w:hAnsi="Times New Roman"/>
          <w:sz w:val="28"/>
          <w:szCs w:val="28"/>
          <w:lang w:val="kk-KZ"/>
        </w:rPr>
        <w:t>NACADA Journal Volume</w:t>
      </w:r>
      <w:r w:rsidRPr="000B0CD2">
        <w:rPr>
          <w:rFonts w:ascii="Times New Roman" w:hAnsi="Times New Roman"/>
          <w:sz w:val="28"/>
          <w:szCs w:val="28"/>
          <w:lang w:val="en-US"/>
        </w:rPr>
        <w:t xml:space="preserve">.- </w:t>
      </w:r>
      <w:r w:rsidRPr="000B0CD2">
        <w:rPr>
          <w:rFonts w:ascii="Times New Roman" w:hAnsi="Times New Roman"/>
          <w:sz w:val="28"/>
          <w:szCs w:val="28"/>
          <w:lang w:val="kk-KZ"/>
        </w:rPr>
        <w:t>2005</w:t>
      </w:r>
      <w:r w:rsidRPr="000B0CD2">
        <w:rPr>
          <w:rFonts w:ascii="Times New Roman" w:hAnsi="Times New Roman"/>
          <w:sz w:val="28"/>
          <w:szCs w:val="28"/>
          <w:lang w:val="en-US"/>
        </w:rPr>
        <w:t xml:space="preserve">.- </w:t>
      </w:r>
      <w:r w:rsidRPr="000B0CD2">
        <w:rPr>
          <w:rFonts w:ascii="Times New Roman" w:hAnsi="Times New Roman"/>
          <w:sz w:val="28"/>
          <w:szCs w:val="28"/>
          <w:lang w:val="kk-KZ"/>
        </w:rPr>
        <w:t>№25 (2).</w:t>
      </w:r>
      <w:r w:rsidRPr="000B0CD2">
        <w:rPr>
          <w:rFonts w:ascii="Times New Roman" w:hAnsi="Times New Roman"/>
          <w:sz w:val="28"/>
          <w:szCs w:val="28"/>
        </w:rPr>
        <w:t xml:space="preserve">- </w:t>
      </w:r>
      <w:r w:rsidRPr="000B0CD2">
        <w:rPr>
          <w:rFonts w:ascii="Times New Roman" w:hAnsi="Times New Roman"/>
          <w:sz w:val="28"/>
          <w:szCs w:val="28"/>
          <w:lang w:val="en-US"/>
        </w:rPr>
        <w:t>P.</w:t>
      </w:r>
      <w:r w:rsidRPr="000B0CD2">
        <w:rPr>
          <w:rFonts w:ascii="Times New Roman" w:hAnsi="Times New Roman"/>
          <w:sz w:val="28"/>
          <w:szCs w:val="28"/>
          <w:lang w:val="kk-KZ"/>
        </w:rPr>
        <w:t xml:space="preserve"> 74-83</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Light</w:t>
      </w:r>
      <w:r w:rsidRPr="000B0CD2">
        <w:rPr>
          <w:rFonts w:ascii="Times New Roman" w:hAnsi="Times New Roman"/>
          <w:sz w:val="28"/>
          <w:szCs w:val="28"/>
          <w:lang w:val="en-US"/>
        </w:rPr>
        <w:t xml:space="preserve"> </w:t>
      </w:r>
      <w:r w:rsidRPr="000B0CD2">
        <w:rPr>
          <w:rFonts w:ascii="Times New Roman" w:hAnsi="Times New Roman"/>
          <w:sz w:val="28"/>
          <w:szCs w:val="28"/>
          <w:lang w:val="kk-KZ"/>
        </w:rPr>
        <w:t xml:space="preserve"> R. J. Making the most of college:Students speak their minds.</w:t>
      </w:r>
      <w:r w:rsidRPr="000B0CD2">
        <w:rPr>
          <w:rFonts w:ascii="Times New Roman" w:hAnsi="Times New Roman"/>
          <w:sz w:val="28"/>
          <w:szCs w:val="28"/>
          <w:lang w:val="en-US"/>
        </w:rPr>
        <w:t>-</w:t>
      </w:r>
      <w:r w:rsidRPr="000B0CD2">
        <w:rPr>
          <w:rFonts w:ascii="Times New Roman" w:hAnsi="Times New Roman"/>
          <w:sz w:val="28"/>
          <w:szCs w:val="28"/>
          <w:lang w:val="kk-KZ"/>
        </w:rPr>
        <w:t xml:space="preserve"> Cambridge, MA:Harvard University Press</w:t>
      </w:r>
      <w:r w:rsidRPr="000B0CD2">
        <w:rPr>
          <w:rFonts w:ascii="Times New Roman" w:hAnsi="Times New Roman"/>
          <w:sz w:val="28"/>
          <w:szCs w:val="28"/>
          <w:lang w:val="en-US"/>
        </w:rPr>
        <w:t xml:space="preserve">, </w:t>
      </w:r>
      <w:r w:rsidRPr="000B0CD2">
        <w:rPr>
          <w:rFonts w:ascii="Times New Roman" w:hAnsi="Times New Roman"/>
          <w:sz w:val="28"/>
          <w:szCs w:val="28"/>
          <w:lang w:val="kk-KZ"/>
        </w:rPr>
        <w:t>2001</w:t>
      </w:r>
      <w:r w:rsidRPr="000B0CD2">
        <w:rPr>
          <w:rFonts w:ascii="Times New Roman" w:hAnsi="Times New Roman"/>
          <w:sz w:val="28"/>
          <w:szCs w:val="28"/>
          <w:lang w:val="en-US"/>
        </w:rPr>
        <w:t>.- 278 p.</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bCs/>
          <w:sz w:val="28"/>
          <w:szCs w:val="28"/>
          <w:lang w:val="en-US"/>
        </w:rPr>
        <w:t xml:space="preserve">Jennifer L. Bloom. </w:t>
      </w:r>
      <w:r w:rsidRPr="000B0CD2">
        <w:rPr>
          <w:rFonts w:ascii="Times New Roman" w:hAnsi="Times New Roman"/>
          <w:bCs/>
          <w:sz w:val="28"/>
          <w:szCs w:val="28"/>
          <w:lang w:val="kk-KZ"/>
        </w:rPr>
        <w:t>Appreciative Advising Revolution</w:t>
      </w:r>
      <w:r w:rsidRPr="000B0CD2">
        <w:rPr>
          <w:rFonts w:ascii="Times New Roman" w:hAnsi="Times New Roman"/>
          <w:bCs/>
          <w:sz w:val="28"/>
          <w:szCs w:val="28"/>
          <w:lang w:val="en-US"/>
        </w:rPr>
        <w:t xml:space="preserve">, 2006.- 25p. </w:t>
      </w:r>
      <w:r w:rsidRPr="00526DFE">
        <w:rPr>
          <w:rFonts w:ascii="Times New Roman" w:hAnsi="Times New Roman"/>
          <w:bCs/>
          <w:sz w:val="28"/>
          <w:szCs w:val="28"/>
          <w:lang w:val="en-US"/>
        </w:rPr>
        <w:t>http://www.appreciativeadvising.net</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bCs/>
          <w:sz w:val="28"/>
          <w:szCs w:val="28"/>
          <w:lang w:val="en-US"/>
        </w:rPr>
        <w:t>Ramzan Ali Khuwaja. Facilitating knowledge integration using multiple models of the domain. - doctoral dissertation. - Chicago, Illinois, 1994.- 135 p.</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bCs/>
          <w:sz w:val="28"/>
          <w:szCs w:val="28"/>
          <w:lang w:val="en-US"/>
        </w:rPr>
        <w:t xml:space="preserve">Center for Prevention Research and Development. (2009, January). Background research: Tutoring programs. Retrieved from http://www.cprd.illinois.edu/ files/ResearchBrief_Tutoring_2013.pdf </w:t>
      </w:r>
    </w:p>
    <w:p w:rsidR="008D53CD" w:rsidRPr="000B0CD2" w:rsidRDefault="008D53CD" w:rsidP="00A85F03">
      <w:pPr>
        <w:pStyle w:val="a4"/>
        <w:numPr>
          <w:ilvl w:val="0"/>
          <w:numId w:val="40"/>
        </w:numPr>
        <w:tabs>
          <w:tab w:val="left" w:pos="567"/>
        </w:tabs>
        <w:ind w:left="0" w:firstLine="0"/>
        <w:jc w:val="both"/>
        <w:rPr>
          <w:rFonts w:ascii="Times New Roman" w:hAnsi="Times New Roman"/>
          <w:sz w:val="28"/>
          <w:szCs w:val="28"/>
          <w:lang w:val="en-US"/>
        </w:rPr>
      </w:pPr>
      <w:r w:rsidRPr="000B0CD2">
        <w:rPr>
          <w:rFonts w:ascii="Times New Roman" w:hAnsi="Times New Roman"/>
          <w:sz w:val="28"/>
          <w:szCs w:val="28"/>
          <w:lang w:val="en-US"/>
        </w:rPr>
        <w:lastRenderedPageBreak/>
        <w:t xml:space="preserve">K.Topping. Effective peer tutoring in further and higher education: a typology and review of the literature // Higher Education.-1996.- </w:t>
      </w:r>
      <w:r w:rsidRPr="000B0CD2">
        <w:rPr>
          <w:rFonts w:ascii="Times New Roman" w:hAnsi="Times New Roman"/>
          <w:sz w:val="28"/>
          <w:szCs w:val="28"/>
          <w:lang w:val="kk-KZ"/>
        </w:rPr>
        <w:t>№</w:t>
      </w:r>
      <w:r w:rsidRPr="000B0CD2">
        <w:rPr>
          <w:rFonts w:ascii="Times New Roman" w:hAnsi="Times New Roman"/>
          <w:sz w:val="28"/>
          <w:szCs w:val="28"/>
          <w:lang w:val="en-US"/>
        </w:rPr>
        <w:t xml:space="preserve"> 32.- </w:t>
      </w:r>
      <w:r w:rsidRPr="000B0CD2">
        <w:rPr>
          <w:rFonts w:ascii="Times New Roman" w:hAnsi="Times New Roman"/>
          <w:sz w:val="28"/>
          <w:szCs w:val="28"/>
        </w:rPr>
        <w:t>Р</w:t>
      </w:r>
      <w:r w:rsidRPr="000B0CD2">
        <w:rPr>
          <w:rFonts w:ascii="Times New Roman" w:hAnsi="Times New Roman"/>
          <w:sz w:val="28"/>
          <w:szCs w:val="28"/>
          <w:lang w:val="en-US"/>
        </w:rPr>
        <w:t>. 321–345</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bCs/>
          <w:sz w:val="28"/>
          <w:szCs w:val="28"/>
          <w:lang w:val="en-US"/>
        </w:rPr>
        <w:t>Terrion</w:t>
      </w:r>
      <w:r w:rsidRPr="000B0CD2">
        <w:rPr>
          <w:rFonts w:ascii="Times New Roman" w:hAnsi="Times New Roman"/>
          <w:bCs/>
          <w:sz w:val="28"/>
          <w:szCs w:val="28"/>
          <w:lang w:val="kk-KZ"/>
        </w:rPr>
        <w:t xml:space="preserve"> </w:t>
      </w:r>
      <w:r w:rsidRPr="000B0CD2">
        <w:rPr>
          <w:rFonts w:ascii="Times New Roman" w:hAnsi="Times New Roman"/>
          <w:bCs/>
          <w:sz w:val="28"/>
          <w:szCs w:val="28"/>
          <w:lang w:val="en-US"/>
        </w:rPr>
        <w:t xml:space="preserve">Jenephrt, L. Dominique. A taxonomy of the characteristics of student peer mentors in higher education: findings from a literature review // Mentoring and Tutoring.- 2007.- </w:t>
      </w:r>
      <w:r w:rsidRPr="000B0CD2">
        <w:rPr>
          <w:rFonts w:ascii="Times New Roman" w:hAnsi="Times New Roman"/>
          <w:bCs/>
          <w:sz w:val="28"/>
          <w:szCs w:val="28"/>
          <w:lang w:val="kk-KZ"/>
        </w:rPr>
        <w:t xml:space="preserve">№ </w:t>
      </w:r>
      <w:r w:rsidRPr="000B0CD2">
        <w:rPr>
          <w:rFonts w:ascii="Times New Roman" w:hAnsi="Times New Roman"/>
          <w:bCs/>
          <w:sz w:val="28"/>
          <w:szCs w:val="28"/>
          <w:lang w:val="en-US"/>
        </w:rPr>
        <w:t>15.2</w:t>
      </w:r>
      <w:r w:rsidRPr="000B0CD2">
        <w:rPr>
          <w:rFonts w:ascii="Times New Roman" w:hAnsi="Times New Roman"/>
          <w:bCs/>
          <w:sz w:val="28"/>
          <w:szCs w:val="28"/>
        </w:rPr>
        <w:t>.-</w:t>
      </w:r>
      <w:r w:rsidRPr="000B0CD2">
        <w:rPr>
          <w:rFonts w:ascii="Times New Roman" w:hAnsi="Times New Roman"/>
          <w:bCs/>
          <w:sz w:val="28"/>
          <w:szCs w:val="28"/>
          <w:lang w:val="en-US"/>
        </w:rPr>
        <w:t xml:space="preserve">149-164. </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bCs/>
          <w:sz w:val="28"/>
          <w:szCs w:val="28"/>
          <w:lang w:val="kk-KZ"/>
        </w:rPr>
        <w:t>Абдыхалыкова Ж.Е. Tutoring as a component Student Support Services in American Higher Education // Развитие системы педагогического образования в контексте глобализационных процессов: материалы международной научно-педагогической конференции.- Астана.- 2012.- 145-148</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 xml:space="preserve">Noel-Levitz. Inc. (2006). Student success in developmental math: Strategies to overcome a primary barrier to retention. Retrieved from </w:t>
      </w:r>
      <w:r w:rsidRPr="00526DFE">
        <w:rPr>
          <w:rFonts w:ascii="Times New Roman" w:hAnsi="Times New Roman"/>
          <w:sz w:val="28"/>
          <w:szCs w:val="28"/>
          <w:lang w:val="kk-KZ"/>
        </w:rPr>
        <w:t>https://www.noellevitz.com/NR/rdonlyres/B4148B72-C135-4AD4-A04C-2F66821C872C/0/ENABLEMATH_ paper_0706indd.pdf</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en-US"/>
        </w:rPr>
        <w:t xml:space="preserve">Turkel S., T. Abramson. Peer Tutoring and Mentoring as a Drop-Out Prevention Strategy // Clearing House.- 1986.- </w:t>
      </w:r>
      <w:r w:rsidRPr="000B0CD2">
        <w:rPr>
          <w:rFonts w:ascii="Times New Roman" w:hAnsi="Times New Roman"/>
          <w:sz w:val="28"/>
          <w:szCs w:val="28"/>
          <w:lang w:val="kk-KZ"/>
        </w:rPr>
        <w:t xml:space="preserve">№ </w:t>
      </w:r>
      <w:r w:rsidRPr="000B0CD2">
        <w:rPr>
          <w:rFonts w:ascii="Times New Roman" w:hAnsi="Times New Roman"/>
          <w:sz w:val="28"/>
          <w:szCs w:val="28"/>
          <w:lang w:val="en-US"/>
        </w:rPr>
        <w:t>60.- p. 68-71.</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bCs/>
          <w:sz w:val="28"/>
          <w:szCs w:val="28"/>
          <w:lang w:val="kk-KZ"/>
        </w:rPr>
        <w:t xml:space="preserve">Falchikov N. An experiment in same-age peer tutoring in higher education: some observations concerning the repeatede </w:t>
      </w:r>
      <w:r w:rsidRPr="000B0CD2">
        <w:rPr>
          <w:rFonts w:ascii="Times New Roman" w:hAnsi="Times New Roman"/>
          <w:bCs/>
          <w:sz w:val="28"/>
          <w:szCs w:val="28"/>
          <w:lang w:val="en-US"/>
        </w:rPr>
        <w:t>e</w:t>
      </w:r>
      <w:r w:rsidRPr="000B0CD2">
        <w:rPr>
          <w:rFonts w:ascii="Times New Roman" w:hAnsi="Times New Roman"/>
          <w:bCs/>
          <w:sz w:val="28"/>
          <w:szCs w:val="28"/>
          <w:lang w:val="kk-KZ"/>
        </w:rPr>
        <w:t>xperience of tutoring</w:t>
      </w:r>
      <w:r w:rsidRPr="000B0CD2">
        <w:rPr>
          <w:rFonts w:ascii="Times New Roman" w:hAnsi="Times New Roman"/>
          <w:bCs/>
          <w:sz w:val="28"/>
          <w:szCs w:val="28"/>
          <w:lang w:val="en-US"/>
        </w:rPr>
        <w:t xml:space="preserve"> </w:t>
      </w:r>
      <w:r w:rsidRPr="000B0CD2">
        <w:rPr>
          <w:rFonts w:ascii="Times New Roman" w:hAnsi="Times New Roman"/>
          <w:bCs/>
          <w:sz w:val="28"/>
          <w:szCs w:val="28"/>
          <w:lang w:val="kk-KZ"/>
        </w:rPr>
        <w:t>or being tutored,</w:t>
      </w:r>
      <w:r w:rsidRPr="000B0CD2">
        <w:rPr>
          <w:rFonts w:ascii="Times New Roman" w:hAnsi="Times New Roman"/>
          <w:bCs/>
          <w:sz w:val="28"/>
          <w:szCs w:val="28"/>
          <w:lang w:val="en-US"/>
        </w:rPr>
        <w:t xml:space="preserve"> // </w:t>
      </w:r>
      <w:r w:rsidRPr="000B0CD2">
        <w:rPr>
          <w:rFonts w:ascii="Times New Roman" w:hAnsi="Times New Roman"/>
          <w:bCs/>
          <w:sz w:val="28"/>
          <w:szCs w:val="28"/>
          <w:lang w:val="kk-KZ"/>
        </w:rPr>
        <w:t>in Goodlad, S. and Hirst, B. (eds.), Explorationsi</w:t>
      </w:r>
      <w:r w:rsidRPr="000B0CD2">
        <w:rPr>
          <w:rFonts w:ascii="Times New Roman" w:hAnsi="Times New Roman"/>
          <w:bCs/>
          <w:sz w:val="28"/>
          <w:szCs w:val="28"/>
          <w:lang w:val="en-US"/>
        </w:rPr>
        <w:t>o</w:t>
      </w:r>
      <w:r w:rsidRPr="000B0CD2">
        <w:rPr>
          <w:rFonts w:ascii="Times New Roman" w:hAnsi="Times New Roman"/>
          <w:bCs/>
          <w:sz w:val="28"/>
          <w:szCs w:val="28"/>
          <w:lang w:val="kk-KZ"/>
        </w:rPr>
        <w:t>n Peer Tutoring.</w:t>
      </w:r>
      <w:r w:rsidRPr="000B0CD2">
        <w:rPr>
          <w:rFonts w:ascii="Times New Roman" w:hAnsi="Times New Roman"/>
          <w:bCs/>
          <w:sz w:val="28"/>
          <w:szCs w:val="28"/>
          <w:lang w:val="en-US"/>
        </w:rPr>
        <w:t>-</w:t>
      </w:r>
      <w:r w:rsidRPr="000B0CD2">
        <w:rPr>
          <w:rFonts w:ascii="Times New Roman" w:hAnsi="Times New Roman"/>
          <w:bCs/>
          <w:sz w:val="28"/>
          <w:szCs w:val="28"/>
          <w:lang w:val="kk-KZ"/>
        </w:rPr>
        <w:t xml:space="preserve"> Oxford: Blackwell</w:t>
      </w:r>
      <w:r w:rsidRPr="000B0CD2">
        <w:rPr>
          <w:rFonts w:ascii="Times New Roman" w:hAnsi="Times New Roman"/>
          <w:bCs/>
          <w:sz w:val="28"/>
          <w:szCs w:val="28"/>
          <w:lang w:val="en-US"/>
        </w:rPr>
        <w:t>,</w:t>
      </w:r>
      <w:r w:rsidRPr="000B0CD2">
        <w:rPr>
          <w:rFonts w:ascii="Times New Roman" w:hAnsi="Times New Roman"/>
          <w:bCs/>
          <w:sz w:val="28"/>
          <w:szCs w:val="28"/>
          <w:lang w:val="kk-KZ"/>
        </w:rPr>
        <w:t xml:space="preserve"> 1990</w:t>
      </w:r>
      <w:r w:rsidRPr="000B0CD2">
        <w:rPr>
          <w:rFonts w:ascii="Times New Roman" w:hAnsi="Times New Roman"/>
          <w:bCs/>
          <w:sz w:val="28"/>
          <w:szCs w:val="28"/>
          <w:lang w:val="en-US"/>
        </w:rPr>
        <w:t xml:space="preserve">.- P. 221-245 </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en-US"/>
        </w:rPr>
        <w:t>Janet W. Colvin. Peer tutoring and social dynamics in higher education // Mentoring &amp; Tutoring.- 2007.-</w:t>
      </w:r>
      <w:r w:rsidRPr="000B0CD2">
        <w:rPr>
          <w:rFonts w:ascii="Times New Roman" w:hAnsi="Times New Roman"/>
          <w:sz w:val="28"/>
          <w:szCs w:val="28"/>
          <w:lang w:val="kk-KZ"/>
        </w:rPr>
        <w:t>№</w:t>
      </w:r>
      <w:r w:rsidRPr="000B0CD2">
        <w:rPr>
          <w:rFonts w:ascii="Times New Roman" w:hAnsi="Times New Roman"/>
          <w:sz w:val="28"/>
          <w:szCs w:val="28"/>
          <w:lang w:val="en-US"/>
        </w:rPr>
        <w:t>. 2.- P. 165–181</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rPr>
        <w:t>Аб</w:t>
      </w:r>
      <w:r w:rsidRPr="000B0CD2">
        <w:rPr>
          <w:rFonts w:ascii="Times New Roman" w:hAnsi="Times New Roman"/>
          <w:sz w:val="28"/>
          <w:szCs w:val="28"/>
          <w:lang w:val="kk-KZ"/>
        </w:rPr>
        <w:t>д</w:t>
      </w:r>
      <w:r w:rsidRPr="000B0CD2">
        <w:rPr>
          <w:rFonts w:ascii="Times New Roman" w:hAnsi="Times New Roman"/>
          <w:sz w:val="28"/>
          <w:szCs w:val="28"/>
        </w:rPr>
        <w:t>ыхалыкова</w:t>
      </w:r>
      <w:r w:rsidRPr="000B0CD2">
        <w:rPr>
          <w:rFonts w:ascii="Times New Roman" w:hAnsi="Times New Roman"/>
          <w:sz w:val="28"/>
          <w:szCs w:val="28"/>
          <w:lang w:val="en-US"/>
        </w:rPr>
        <w:t xml:space="preserve"> </w:t>
      </w:r>
      <w:r w:rsidRPr="000B0CD2">
        <w:rPr>
          <w:rFonts w:ascii="Times New Roman" w:hAnsi="Times New Roman"/>
          <w:sz w:val="28"/>
          <w:szCs w:val="28"/>
        </w:rPr>
        <w:t>Ж</w:t>
      </w:r>
      <w:r w:rsidRPr="000B0CD2">
        <w:rPr>
          <w:rFonts w:ascii="Times New Roman" w:hAnsi="Times New Roman"/>
          <w:sz w:val="28"/>
          <w:szCs w:val="28"/>
          <w:lang w:val="en-US"/>
        </w:rPr>
        <w:t>.</w:t>
      </w:r>
      <w:r w:rsidRPr="000B0CD2">
        <w:rPr>
          <w:rFonts w:ascii="Times New Roman" w:hAnsi="Times New Roman"/>
          <w:sz w:val="28"/>
          <w:szCs w:val="28"/>
        </w:rPr>
        <w:t>Е</w:t>
      </w:r>
      <w:r w:rsidRPr="000B0CD2">
        <w:rPr>
          <w:rFonts w:ascii="Times New Roman" w:hAnsi="Times New Roman"/>
          <w:sz w:val="28"/>
          <w:szCs w:val="28"/>
          <w:lang w:val="en-US"/>
        </w:rPr>
        <w:t xml:space="preserve">. The impact of student support services programs on academic success and retention for at- risk students in American higher education // </w:t>
      </w:r>
      <w:r w:rsidRPr="000B0CD2">
        <w:rPr>
          <w:rFonts w:ascii="Times New Roman" w:hAnsi="Times New Roman"/>
          <w:sz w:val="28"/>
          <w:szCs w:val="28"/>
          <w:lang w:val="uk-UA"/>
        </w:rPr>
        <w:t xml:space="preserve">Еуразия </w:t>
      </w:r>
      <w:r w:rsidRPr="000B0CD2">
        <w:rPr>
          <w:rFonts w:ascii="Times New Roman" w:hAnsi="Times New Roman"/>
          <w:sz w:val="28"/>
          <w:szCs w:val="28"/>
          <w:lang w:val="kk-KZ"/>
        </w:rPr>
        <w:t>Ұлттық Университетінің хабаршысы.- Астана.- 2012.-№</w:t>
      </w:r>
      <w:r w:rsidRPr="000B0CD2">
        <w:rPr>
          <w:rFonts w:ascii="Times New Roman" w:hAnsi="Times New Roman"/>
          <w:sz w:val="28"/>
          <w:szCs w:val="28"/>
          <w:lang w:val="uk-UA"/>
        </w:rPr>
        <w:t xml:space="preserve"> 5</w:t>
      </w:r>
      <w:r w:rsidRPr="000B0CD2">
        <w:rPr>
          <w:rFonts w:ascii="Times New Roman" w:hAnsi="Times New Roman"/>
          <w:sz w:val="28"/>
          <w:szCs w:val="28"/>
          <w:lang w:val="en-US"/>
        </w:rPr>
        <w:t>.-</w:t>
      </w:r>
      <w:r w:rsidRPr="000B0CD2">
        <w:rPr>
          <w:rFonts w:ascii="Times New Roman" w:hAnsi="Times New Roman"/>
          <w:sz w:val="28"/>
          <w:szCs w:val="28"/>
          <w:lang w:val="kk-KZ"/>
        </w:rPr>
        <w:t xml:space="preserve"> 217-224 б.</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en-US"/>
        </w:rPr>
        <w:t xml:space="preserve">Saunders D. Peer tutoring in higher education // Studies in Higher Educarion.- 1992.- </w:t>
      </w:r>
      <w:r w:rsidRPr="000B0CD2">
        <w:rPr>
          <w:rFonts w:ascii="Times New Roman" w:hAnsi="Times New Roman"/>
          <w:sz w:val="28"/>
          <w:szCs w:val="28"/>
          <w:lang w:val="kk-KZ"/>
        </w:rPr>
        <w:t>№</w:t>
      </w:r>
      <w:r w:rsidRPr="000B0CD2">
        <w:rPr>
          <w:rFonts w:ascii="Times New Roman" w:hAnsi="Times New Roman"/>
          <w:sz w:val="28"/>
          <w:szCs w:val="28"/>
          <w:lang w:val="en-US"/>
        </w:rPr>
        <w:t>17.- P. 211-21</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en-US"/>
        </w:rPr>
        <w:t>Gardiner M. Making a difference: Flinders University mentoring scheme for early</w:t>
      </w:r>
      <w:r w:rsidRPr="000B0CD2">
        <w:rPr>
          <w:rFonts w:ascii="Times New Roman" w:hAnsi="Times New Roman"/>
          <w:sz w:val="28"/>
          <w:szCs w:val="28"/>
          <w:lang w:val="kk-KZ"/>
        </w:rPr>
        <w:t xml:space="preserve"> </w:t>
      </w:r>
      <w:r w:rsidRPr="000B0CD2">
        <w:rPr>
          <w:rFonts w:ascii="Times New Roman" w:hAnsi="Times New Roman"/>
          <w:sz w:val="28"/>
          <w:szCs w:val="28"/>
          <w:lang w:val="en-US"/>
        </w:rPr>
        <w:t>career women researchers.- Australia: Staff Development and Training Unit, 2005.- 390 p.</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Payne</w:t>
      </w:r>
      <w:r w:rsidRPr="000B0CD2">
        <w:rPr>
          <w:rFonts w:ascii="Times New Roman" w:hAnsi="Times New Roman"/>
          <w:sz w:val="28"/>
          <w:szCs w:val="28"/>
          <w:lang w:val="en-US"/>
        </w:rPr>
        <w:t xml:space="preserve"> </w:t>
      </w:r>
      <w:r w:rsidRPr="000B0CD2">
        <w:rPr>
          <w:rFonts w:ascii="Times New Roman" w:hAnsi="Times New Roman"/>
          <w:sz w:val="28"/>
          <w:szCs w:val="28"/>
          <w:lang w:val="kk-KZ"/>
        </w:rPr>
        <w:t>S.C., Huffman A.H. A longitudinal examination of the influence of mentoring on organizational commitment and turnover</w:t>
      </w:r>
      <w:r w:rsidRPr="000B0CD2">
        <w:rPr>
          <w:rFonts w:ascii="Times New Roman" w:hAnsi="Times New Roman"/>
          <w:sz w:val="28"/>
          <w:szCs w:val="28"/>
          <w:lang w:val="en-US"/>
        </w:rPr>
        <w:t xml:space="preserve"> //</w:t>
      </w:r>
      <w:r w:rsidRPr="000B0CD2">
        <w:rPr>
          <w:rFonts w:ascii="Times New Roman" w:hAnsi="Times New Roman"/>
          <w:sz w:val="28"/>
          <w:szCs w:val="28"/>
          <w:lang w:val="kk-KZ"/>
        </w:rPr>
        <w:t xml:space="preserve"> Academy of Management Journal</w:t>
      </w:r>
      <w:r w:rsidRPr="000B0CD2">
        <w:rPr>
          <w:rFonts w:ascii="Times New Roman" w:hAnsi="Times New Roman"/>
          <w:sz w:val="28"/>
          <w:szCs w:val="28"/>
          <w:lang w:val="en-US"/>
        </w:rPr>
        <w:t>.-</w:t>
      </w:r>
      <w:r w:rsidRPr="000B0CD2">
        <w:rPr>
          <w:rFonts w:ascii="Times New Roman" w:hAnsi="Times New Roman"/>
          <w:sz w:val="28"/>
          <w:szCs w:val="28"/>
          <w:lang w:val="kk-KZ"/>
        </w:rPr>
        <w:t>2005.</w:t>
      </w:r>
      <w:r w:rsidRPr="000B0CD2">
        <w:rPr>
          <w:rFonts w:ascii="Times New Roman" w:hAnsi="Times New Roman"/>
          <w:sz w:val="28"/>
          <w:szCs w:val="28"/>
          <w:lang w:val="en-US"/>
        </w:rPr>
        <w:t xml:space="preserve">- </w:t>
      </w:r>
      <w:r w:rsidRPr="000B0CD2">
        <w:rPr>
          <w:rFonts w:ascii="Times New Roman" w:hAnsi="Times New Roman"/>
          <w:sz w:val="28"/>
          <w:szCs w:val="28"/>
          <w:lang w:val="kk-KZ"/>
        </w:rPr>
        <w:t>№48</w:t>
      </w:r>
      <w:r w:rsidRPr="000B0CD2">
        <w:rPr>
          <w:rFonts w:ascii="Times New Roman" w:hAnsi="Times New Roman"/>
          <w:sz w:val="28"/>
          <w:szCs w:val="28"/>
          <w:lang w:val="en-US"/>
        </w:rPr>
        <w:t xml:space="preserve"> </w:t>
      </w:r>
      <w:r w:rsidRPr="000B0CD2">
        <w:rPr>
          <w:rFonts w:ascii="Times New Roman" w:hAnsi="Times New Roman"/>
          <w:sz w:val="28"/>
          <w:szCs w:val="28"/>
          <w:lang w:val="kk-KZ"/>
        </w:rPr>
        <w:t>(1)</w:t>
      </w:r>
      <w:r w:rsidRPr="000B0CD2">
        <w:rPr>
          <w:rFonts w:ascii="Times New Roman" w:hAnsi="Times New Roman"/>
          <w:sz w:val="28"/>
          <w:szCs w:val="28"/>
          <w:lang w:val="en-US"/>
        </w:rPr>
        <w:t xml:space="preserve">.- P </w:t>
      </w:r>
      <w:r w:rsidRPr="000B0CD2">
        <w:rPr>
          <w:rFonts w:ascii="Times New Roman" w:hAnsi="Times New Roman"/>
          <w:sz w:val="28"/>
          <w:szCs w:val="28"/>
          <w:lang w:val="kk-KZ"/>
        </w:rPr>
        <w:t>158–168.</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Reid E.S. Mentoring peer mentors: Mentor education and support in the composition program</w:t>
      </w:r>
      <w:r w:rsidRPr="000B0CD2">
        <w:rPr>
          <w:rFonts w:ascii="Times New Roman" w:hAnsi="Times New Roman"/>
          <w:sz w:val="28"/>
          <w:szCs w:val="28"/>
          <w:lang w:val="en-US"/>
        </w:rPr>
        <w:t xml:space="preserve"> // </w:t>
      </w:r>
      <w:r w:rsidRPr="000B0CD2">
        <w:rPr>
          <w:rFonts w:ascii="Times New Roman" w:hAnsi="Times New Roman"/>
          <w:sz w:val="28"/>
          <w:szCs w:val="28"/>
          <w:lang w:val="kk-KZ"/>
        </w:rPr>
        <w:t>Composition Studies</w:t>
      </w:r>
      <w:r w:rsidRPr="000B0CD2">
        <w:rPr>
          <w:rFonts w:ascii="Times New Roman" w:hAnsi="Times New Roman"/>
          <w:sz w:val="28"/>
          <w:szCs w:val="28"/>
          <w:lang w:val="en-US"/>
        </w:rPr>
        <w:t>.-</w:t>
      </w:r>
      <w:r w:rsidRPr="000B0CD2">
        <w:rPr>
          <w:rFonts w:ascii="Times New Roman" w:hAnsi="Times New Roman"/>
          <w:sz w:val="28"/>
          <w:szCs w:val="28"/>
          <w:lang w:val="kk-KZ"/>
        </w:rPr>
        <w:t>2008.</w:t>
      </w:r>
      <w:r w:rsidRPr="000B0CD2">
        <w:rPr>
          <w:rFonts w:ascii="Times New Roman" w:hAnsi="Times New Roman"/>
          <w:sz w:val="28"/>
          <w:szCs w:val="28"/>
          <w:lang w:val="en-US"/>
        </w:rPr>
        <w:t>-</w:t>
      </w:r>
      <w:r w:rsidRPr="000B0CD2">
        <w:rPr>
          <w:rFonts w:ascii="Times New Roman" w:hAnsi="Times New Roman"/>
          <w:sz w:val="28"/>
          <w:szCs w:val="28"/>
          <w:lang w:val="kk-KZ"/>
        </w:rPr>
        <w:t>№ 36</w:t>
      </w:r>
      <w:r w:rsidRPr="000B0CD2">
        <w:rPr>
          <w:rFonts w:ascii="Times New Roman" w:hAnsi="Times New Roman"/>
          <w:sz w:val="28"/>
          <w:szCs w:val="28"/>
          <w:lang w:val="en-US"/>
        </w:rPr>
        <w:t xml:space="preserve"> </w:t>
      </w:r>
      <w:r w:rsidRPr="000B0CD2">
        <w:rPr>
          <w:rFonts w:ascii="Times New Roman" w:hAnsi="Times New Roman"/>
          <w:sz w:val="28"/>
          <w:szCs w:val="28"/>
          <w:lang w:val="kk-KZ"/>
        </w:rPr>
        <w:t>(2)</w:t>
      </w:r>
      <w:r w:rsidRPr="000B0CD2">
        <w:rPr>
          <w:rFonts w:ascii="Times New Roman" w:hAnsi="Times New Roman"/>
          <w:sz w:val="28"/>
          <w:szCs w:val="28"/>
          <w:lang w:val="en-US"/>
        </w:rPr>
        <w:t>.-P.</w:t>
      </w:r>
      <w:r w:rsidRPr="000B0CD2">
        <w:rPr>
          <w:rFonts w:ascii="Times New Roman" w:hAnsi="Times New Roman"/>
          <w:sz w:val="28"/>
          <w:szCs w:val="28"/>
          <w:lang w:val="kk-KZ"/>
        </w:rPr>
        <w:t xml:space="preserve"> 51–79.</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 xml:space="preserve"> Daloz L.A. Effective teaching and mentoring: Realizing the transformational power of adult learning experiences.</w:t>
      </w:r>
      <w:r w:rsidRPr="000B0CD2">
        <w:rPr>
          <w:rFonts w:ascii="Times New Roman" w:hAnsi="Times New Roman"/>
          <w:sz w:val="28"/>
          <w:szCs w:val="28"/>
          <w:lang w:val="en-US"/>
        </w:rPr>
        <w:t>-</w:t>
      </w:r>
      <w:r w:rsidRPr="000B0CD2">
        <w:rPr>
          <w:rFonts w:ascii="Times New Roman" w:hAnsi="Times New Roman"/>
          <w:sz w:val="28"/>
          <w:szCs w:val="28"/>
          <w:lang w:val="kk-KZ"/>
        </w:rPr>
        <w:t xml:space="preserve"> San Francisco, CA: Jossey Bass</w:t>
      </w:r>
      <w:r w:rsidRPr="000B0CD2">
        <w:rPr>
          <w:rFonts w:ascii="Times New Roman" w:hAnsi="Times New Roman"/>
          <w:sz w:val="28"/>
          <w:szCs w:val="28"/>
          <w:lang w:val="en-US"/>
        </w:rPr>
        <w:t>,</w:t>
      </w:r>
      <w:r w:rsidRPr="000B0CD2">
        <w:rPr>
          <w:rFonts w:ascii="Times New Roman" w:hAnsi="Times New Roman"/>
          <w:sz w:val="28"/>
          <w:szCs w:val="28"/>
          <w:lang w:val="kk-KZ"/>
        </w:rPr>
        <w:t xml:space="preserve"> 1986.</w:t>
      </w:r>
      <w:r w:rsidRPr="000B0CD2">
        <w:rPr>
          <w:rFonts w:ascii="Times New Roman" w:hAnsi="Times New Roman"/>
          <w:sz w:val="28"/>
          <w:szCs w:val="28"/>
          <w:lang w:val="en-US"/>
        </w:rPr>
        <w:t>-230 p.</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David W. King, Administering Advising Programs: Staffing, Budgeting, and Other Issues</w:t>
      </w:r>
      <w:r w:rsidRPr="000B0CD2">
        <w:rPr>
          <w:rFonts w:ascii="Times New Roman" w:hAnsi="Times New Roman"/>
          <w:sz w:val="28"/>
          <w:szCs w:val="28"/>
          <w:lang w:val="en-US"/>
        </w:rPr>
        <w:t xml:space="preserve">.- </w:t>
      </w:r>
      <w:r w:rsidRPr="000B0CD2">
        <w:rPr>
          <w:rFonts w:ascii="Times New Roman" w:hAnsi="Times New Roman"/>
          <w:sz w:val="28"/>
          <w:szCs w:val="28"/>
          <w:lang w:val="kk-KZ"/>
        </w:rPr>
        <w:t>San Francisco, CA: Jossey Bass</w:t>
      </w:r>
      <w:r w:rsidRPr="000B0CD2">
        <w:rPr>
          <w:rFonts w:ascii="Times New Roman" w:hAnsi="Times New Roman"/>
          <w:sz w:val="28"/>
          <w:szCs w:val="28"/>
          <w:lang w:val="en-US"/>
        </w:rPr>
        <w:t>.-</w:t>
      </w:r>
      <w:r w:rsidRPr="000B0CD2">
        <w:rPr>
          <w:rFonts w:ascii="Times New Roman" w:hAnsi="Times New Roman"/>
          <w:sz w:val="28"/>
          <w:szCs w:val="28"/>
          <w:lang w:val="kk-KZ"/>
        </w:rPr>
        <w:t xml:space="preserve">349 </w:t>
      </w:r>
      <w:r w:rsidRPr="000B0CD2">
        <w:rPr>
          <w:rFonts w:ascii="Times New Roman" w:hAnsi="Times New Roman"/>
          <w:sz w:val="28"/>
          <w:szCs w:val="28"/>
          <w:lang w:val="en-US"/>
        </w:rPr>
        <w:t>p.</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en-US"/>
        </w:rPr>
        <w:t>Kram K.E. Mentoring at work.- Glenview, IL: Scott, Foresman, 1985.- 280 p.</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Абдыхалыкова Ж.Е. АҚШ университеттеріндегі «пэр</w:t>
      </w:r>
      <w:r w:rsidRPr="000B0CD2">
        <w:rPr>
          <w:rFonts w:ascii="Times New Roman" w:hAnsi="Times New Roman"/>
          <w:sz w:val="28"/>
          <w:szCs w:val="28"/>
          <w:lang w:val="uk-UA"/>
        </w:rPr>
        <w:t>-</w:t>
      </w:r>
      <w:r w:rsidRPr="000B0CD2">
        <w:rPr>
          <w:rFonts w:ascii="Times New Roman" w:hAnsi="Times New Roman"/>
          <w:sz w:val="28"/>
          <w:szCs w:val="28"/>
          <w:lang w:val="kk-KZ"/>
        </w:rPr>
        <w:t xml:space="preserve">ментор» бағдарламасының жүзеге асу тәжірибесінен // Қазақстан Білім және Педагогика ғылымының тарихы: трансформация және инновация атты халықаралық ғылыми практикалық конференция материалдары.- Астана.- 2013.- 143-148б. </w:t>
      </w:r>
    </w:p>
    <w:p w:rsidR="008D53CD" w:rsidRPr="000B0CD2" w:rsidRDefault="008D53CD" w:rsidP="00A85F03">
      <w:pPr>
        <w:pStyle w:val="a4"/>
        <w:widowControl w:val="0"/>
        <w:numPr>
          <w:ilvl w:val="0"/>
          <w:numId w:val="40"/>
        </w:numPr>
        <w:shd w:val="clear" w:color="auto" w:fill="FFFFFF"/>
        <w:tabs>
          <w:tab w:val="left" w:pos="567"/>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 xml:space="preserve">Janet W. Colvin, M. Ashman. Roles, Risks, and Benefits of Peer Mentoring </w:t>
      </w:r>
      <w:r w:rsidRPr="000B0CD2">
        <w:rPr>
          <w:rFonts w:ascii="Times New Roman" w:hAnsi="Times New Roman"/>
          <w:sz w:val="28"/>
          <w:szCs w:val="28"/>
          <w:lang w:val="kk-KZ"/>
        </w:rPr>
        <w:lastRenderedPageBreak/>
        <w:t>Relationships in Higher Education</w:t>
      </w:r>
      <w:r w:rsidRPr="000B0CD2">
        <w:rPr>
          <w:rFonts w:ascii="Times New Roman" w:hAnsi="Times New Roman"/>
          <w:sz w:val="28"/>
          <w:szCs w:val="28"/>
          <w:lang w:val="en-US"/>
        </w:rPr>
        <w:t xml:space="preserve"> // </w:t>
      </w:r>
      <w:r w:rsidRPr="000B0CD2">
        <w:rPr>
          <w:rFonts w:ascii="Times New Roman" w:hAnsi="Times New Roman"/>
          <w:sz w:val="28"/>
          <w:szCs w:val="28"/>
          <w:lang w:val="kk-KZ"/>
        </w:rPr>
        <w:t>Mentoring &amp; Tutoring: Partnership in Learning</w:t>
      </w:r>
      <w:r w:rsidRPr="000B0CD2">
        <w:rPr>
          <w:rFonts w:ascii="Times New Roman" w:hAnsi="Times New Roman"/>
          <w:sz w:val="28"/>
          <w:szCs w:val="28"/>
          <w:lang w:val="en-US"/>
        </w:rPr>
        <w:t xml:space="preserve">.- </w:t>
      </w:r>
      <w:r w:rsidRPr="000B0CD2">
        <w:rPr>
          <w:rFonts w:ascii="Times New Roman" w:hAnsi="Times New Roman"/>
          <w:sz w:val="28"/>
          <w:szCs w:val="28"/>
          <w:lang w:val="kk-KZ"/>
        </w:rPr>
        <w:t>2010</w:t>
      </w:r>
      <w:r w:rsidRPr="000B0CD2">
        <w:rPr>
          <w:rFonts w:ascii="Times New Roman" w:hAnsi="Times New Roman"/>
          <w:sz w:val="28"/>
          <w:szCs w:val="28"/>
          <w:lang w:val="en-US"/>
        </w:rPr>
        <w:t xml:space="preserve">.- </w:t>
      </w:r>
      <w:r w:rsidRPr="000B0CD2">
        <w:rPr>
          <w:rFonts w:ascii="Times New Roman" w:hAnsi="Times New Roman"/>
          <w:sz w:val="28"/>
          <w:szCs w:val="28"/>
          <w:lang w:val="kk-KZ"/>
        </w:rPr>
        <w:t>№18</w:t>
      </w:r>
      <w:r w:rsidRPr="000B0CD2">
        <w:rPr>
          <w:rFonts w:ascii="Times New Roman" w:hAnsi="Times New Roman"/>
          <w:sz w:val="28"/>
          <w:szCs w:val="28"/>
          <w:lang w:val="en-US"/>
        </w:rPr>
        <w:t xml:space="preserve">.- P. </w:t>
      </w:r>
      <w:r w:rsidRPr="000B0CD2">
        <w:rPr>
          <w:rFonts w:ascii="Times New Roman" w:hAnsi="Times New Roman"/>
          <w:sz w:val="28"/>
          <w:szCs w:val="28"/>
          <w:lang w:val="kk-KZ"/>
        </w:rPr>
        <w:t>121–134</w:t>
      </w:r>
    </w:p>
    <w:p w:rsidR="008D53CD" w:rsidRPr="000B0CD2" w:rsidRDefault="008D53CD" w:rsidP="00A85F03">
      <w:pPr>
        <w:pStyle w:val="a4"/>
        <w:widowControl w:val="0"/>
        <w:numPr>
          <w:ilvl w:val="0"/>
          <w:numId w:val="40"/>
        </w:numPr>
        <w:shd w:val="clear" w:color="auto" w:fill="FFFFFF"/>
        <w:tabs>
          <w:tab w:val="left" w:pos="567"/>
          <w:tab w:val="left" w:pos="709"/>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Shalgynbaeva K.K.,  Abdykhalykova Zh.E.</w:t>
      </w:r>
      <w:r w:rsidRPr="000B0CD2">
        <w:rPr>
          <w:rFonts w:ascii="Times New Roman" w:hAnsi="Times New Roman"/>
          <w:sz w:val="28"/>
          <w:szCs w:val="28"/>
          <w:lang w:val="en-US"/>
        </w:rPr>
        <w:t xml:space="preserve"> //</w:t>
      </w:r>
      <w:r w:rsidRPr="000B0CD2">
        <w:rPr>
          <w:rFonts w:ascii="Times New Roman" w:hAnsi="Times New Roman"/>
          <w:sz w:val="28"/>
          <w:szCs w:val="28"/>
          <w:lang w:val="kk-KZ"/>
        </w:rPr>
        <w:t xml:space="preserve"> Collection book. International Center f</w:t>
      </w:r>
      <w:r w:rsidRPr="000B0CD2">
        <w:rPr>
          <w:rFonts w:ascii="Times New Roman" w:hAnsi="Times New Roman"/>
          <w:sz w:val="28"/>
          <w:szCs w:val="28"/>
          <w:lang w:val="en-US"/>
        </w:rPr>
        <w:t>or Education and Technology</w:t>
      </w:r>
      <w:r w:rsidRPr="000B0CD2">
        <w:rPr>
          <w:rFonts w:ascii="Times New Roman" w:hAnsi="Times New Roman"/>
          <w:sz w:val="28"/>
          <w:szCs w:val="28"/>
          <w:lang w:val="kk-KZ"/>
        </w:rPr>
        <w:t>.-</w:t>
      </w:r>
      <w:r w:rsidRPr="000B0CD2">
        <w:rPr>
          <w:rFonts w:ascii="Times New Roman" w:hAnsi="Times New Roman"/>
          <w:sz w:val="28"/>
          <w:szCs w:val="28"/>
          <w:lang w:val="en-US"/>
        </w:rPr>
        <w:t xml:space="preserve"> USA</w:t>
      </w:r>
      <w:r w:rsidRPr="000B0CD2">
        <w:rPr>
          <w:rFonts w:ascii="Times New Roman" w:hAnsi="Times New Roman"/>
          <w:sz w:val="28"/>
          <w:szCs w:val="28"/>
          <w:lang w:val="kk-KZ"/>
        </w:rPr>
        <w:t>.-</w:t>
      </w:r>
      <w:r w:rsidRPr="000B0CD2">
        <w:rPr>
          <w:rFonts w:ascii="Times New Roman" w:hAnsi="Times New Roman"/>
          <w:sz w:val="28"/>
          <w:szCs w:val="28"/>
          <w:lang w:val="en-US"/>
        </w:rPr>
        <w:t>2012.- 144-146</w:t>
      </w:r>
    </w:p>
    <w:p w:rsidR="008D53CD" w:rsidRPr="000B0CD2" w:rsidRDefault="008D53CD" w:rsidP="00A85F03">
      <w:pPr>
        <w:pStyle w:val="a4"/>
        <w:widowControl w:val="0"/>
        <w:numPr>
          <w:ilvl w:val="0"/>
          <w:numId w:val="40"/>
        </w:numPr>
        <w:shd w:val="clear" w:color="auto" w:fill="FFFFFF"/>
        <w:tabs>
          <w:tab w:val="left" w:pos="567"/>
          <w:tab w:val="left" w:pos="709"/>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Nelson</w:t>
      </w:r>
      <w:r w:rsidRPr="000B0CD2">
        <w:rPr>
          <w:rFonts w:ascii="Times New Roman" w:hAnsi="Times New Roman"/>
          <w:sz w:val="28"/>
          <w:szCs w:val="28"/>
          <w:lang w:val="en-US"/>
        </w:rPr>
        <w:t xml:space="preserve"> </w:t>
      </w:r>
      <w:r w:rsidRPr="000B0CD2">
        <w:rPr>
          <w:rFonts w:ascii="Times New Roman" w:hAnsi="Times New Roman"/>
          <w:sz w:val="28"/>
          <w:szCs w:val="28"/>
          <w:lang w:val="kk-KZ"/>
        </w:rPr>
        <w:t>R. B., Scott</w:t>
      </w:r>
      <w:r w:rsidRPr="000B0CD2">
        <w:rPr>
          <w:rFonts w:ascii="Times New Roman" w:hAnsi="Times New Roman"/>
          <w:sz w:val="28"/>
          <w:szCs w:val="28"/>
          <w:lang w:val="en-US"/>
        </w:rPr>
        <w:t xml:space="preserve"> </w:t>
      </w:r>
      <w:r w:rsidRPr="000B0CD2">
        <w:rPr>
          <w:rFonts w:ascii="Times New Roman" w:hAnsi="Times New Roman"/>
          <w:sz w:val="28"/>
          <w:szCs w:val="28"/>
          <w:lang w:val="kk-KZ"/>
        </w:rPr>
        <w:t>T. B., Bryan W. A. Precollege characteristics and early college experiences as predictors of freshman year persistence</w:t>
      </w:r>
      <w:r w:rsidRPr="000B0CD2">
        <w:rPr>
          <w:rFonts w:ascii="Times New Roman" w:hAnsi="Times New Roman"/>
          <w:sz w:val="28"/>
          <w:szCs w:val="28"/>
          <w:lang w:val="en-US"/>
        </w:rPr>
        <w:t xml:space="preserve"> //</w:t>
      </w:r>
      <w:r w:rsidRPr="000B0CD2">
        <w:rPr>
          <w:rFonts w:ascii="Times New Roman" w:hAnsi="Times New Roman"/>
          <w:sz w:val="28"/>
          <w:szCs w:val="28"/>
          <w:lang w:val="kk-KZ"/>
        </w:rPr>
        <w:t xml:space="preserve"> Journal of College Student Personnel</w:t>
      </w:r>
      <w:r w:rsidRPr="000B0CD2">
        <w:rPr>
          <w:rFonts w:ascii="Times New Roman" w:hAnsi="Times New Roman"/>
          <w:sz w:val="28"/>
          <w:szCs w:val="28"/>
          <w:lang w:val="en-US"/>
        </w:rPr>
        <w:t xml:space="preserve">.- </w:t>
      </w:r>
      <w:r w:rsidRPr="000B0CD2">
        <w:rPr>
          <w:rFonts w:ascii="Times New Roman" w:hAnsi="Times New Roman"/>
          <w:sz w:val="28"/>
          <w:szCs w:val="28"/>
          <w:lang w:val="kk-KZ"/>
        </w:rPr>
        <w:t>1984</w:t>
      </w:r>
      <w:r w:rsidRPr="000B0CD2">
        <w:rPr>
          <w:rFonts w:ascii="Times New Roman" w:hAnsi="Times New Roman"/>
          <w:sz w:val="28"/>
          <w:szCs w:val="28"/>
          <w:lang w:val="en-US"/>
        </w:rPr>
        <w:t xml:space="preserve">.- </w:t>
      </w:r>
      <w:r w:rsidRPr="000B0CD2">
        <w:rPr>
          <w:rFonts w:ascii="Times New Roman" w:hAnsi="Times New Roman"/>
          <w:sz w:val="28"/>
          <w:szCs w:val="28"/>
          <w:lang w:val="kk-KZ"/>
        </w:rPr>
        <w:t>№ 25(1)</w:t>
      </w:r>
      <w:r w:rsidRPr="000B0CD2">
        <w:rPr>
          <w:rFonts w:ascii="Times New Roman" w:hAnsi="Times New Roman"/>
          <w:sz w:val="28"/>
          <w:szCs w:val="28"/>
          <w:lang w:val="en-US"/>
        </w:rPr>
        <w:t xml:space="preserve">.-  P. </w:t>
      </w:r>
      <w:r w:rsidRPr="000B0CD2">
        <w:rPr>
          <w:rFonts w:ascii="Times New Roman" w:hAnsi="Times New Roman"/>
          <w:sz w:val="28"/>
          <w:szCs w:val="28"/>
          <w:lang w:val="kk-KZ"/>
        </w:rPr>
        <w:t xml:space="preserve">50-54. </w:t>
      </w:r>
    </w:p>
    <w:p w:rsidR="008D53CD" w:rsidRPr="000B0CD2" w:rsidRDefault="008D53CD" w:rsidP="00A85F03">
      <w:pPr>
        <w:pStyle w:val="a4"/>
        <w:widowControl w:val="0"/>
        <w:numPr>
          <w:ilvl w:val="0"/>
          <w:numId w:val="40"/>
        </w:numPr>
        <w:shd w:val="clear" w:color="auto" w:fill="FFFFFF"/>
        <w:tabs>
          <w:tab w:val="left" w:pos="567"/>
          <w:tab w:val="left" w:pos="709"/>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Kuh G. D. What student engagement data tell us about college readiness</w:t>
      </w:r>
      <w:r w:rsidRPr="000B0CD2">
        <w:rPr>
          <w:rFonts w:ascii="Times New Roman" w:hAnsi="Times New Roman"/>
          <w:sz w:val="28"/>
          <w:szCs w:val="28"/>
          <w:lang w:val="en-US"/>
        </w:rPr>
        <w:t>//</w:t>
      </w:r>
      <w:r w:rsidRPr="000B0CD2">
        <w:rPr>
          <w:rFonts w:ascii="Times New Roman" w:hAnsi="Times New Roman"/>
          <w:sz w:val="28"/>
          <w:szCs w:val="28"/>
          <w:lang w:val="kk-KZ"/>
        </w:rPr>
        <w:t xml:space="preserve"> Peer Review</w:t>
      </w:r>
      <w:r w:rsidRPr="000B0CD2">
        <w:rPr>
          <w:rFonts w:ascii="Times New Roman" w:hAnsi="Times New Roman"/>
          <w:sz w:val="28"/>
          <w:szCs w:val="28"/>
          <w:lang w:val="en-US"/>
        </w:rPr>
        <w:t>.-</w:t>
      </w:r>
      <w:r w:rsidRPr="000B0CD2">
        <w:rPr>
          <w:rFonts w:ascii="Times New Roman" w:hAnsi="Times New Roman"/>
          <w:sz w:val="28"/>
          <w:szCs w:val="28"/>
          <w:lang w:val="kk-KZ"/>
        </w:rPr>
        <w:t xml:space="preserve"> 2007</w:t>
      </w:r>
      <w:r w:rsidRPr="000B0CD2">
        <w:rPr>
          <w:rFonts w:ascii="Times New Roman" w:hAnsi="Times New Roman"/>
          <w:sz w:val="28"/>
          <w:szCs w:val="28"/>
          <w:lang w:val="en-US"/>
        </w:rPr>
        <w:t>.-</w:t>
      </w:r>
      <w:r w:rsidRPr="000B0CD2">
        <w:rPr>
          <w:rFonts w:ascii="Times New Roman" w:hAnsi="Times New Roman"/>
          <w:sz w:val="28"/>
          <w:szCs w:val="28"/>
          <w:lang w:val="kk-KZ"/>
        </w:rPr>
        <w:t>№ 9 (1)</w:t>
      </w:r>
      <w:r w:rsidRPr="000B0CD2">
        <w:rPr>
          <w:rFonts w:ascii="Times New Roman" w:hAnsi="Times New Roman"/>
          <w:sz w:val="28"/>
          <w:szCs w:val="28"/>
          <w:lang w:val="en-US"/>
        </w:rPr>
        <w:t>.</w:t>
      </w:r>
      <w:r w:rsidRPr="000B0CD2">
        <w:rPr>
          <w:rFonts w:ascii="Times New Roman" w:hAnsi="Times New Roman"/>
          <w:sz w:val="28"/>
          <w:szCs w:val="28"/>
        </w:rPr>
        <w:t xml:space="preserve">- </w:t>
      </w:r>
      <w:r w:rsidRPr="000B0CD2">
        <w:rPr>
          <w:rFonts w:ascii="Times New Roman" w:hAnsi="Times New Roman"/>
          <w:sz w:val="28"/>
          <w:szCs w:val="28"/>
          <w:lang w:val="en-US"/>
        </w:rPr>
        <w:t>P.</w:t>
      </w:r>
      <w:r w:rsidRPr="000B0CD2">
        <w:rPr>
          <w:rFonts w:ascii="Times New Roman" w:hAnsi="Times New Roman"/>
          <w:sz w:val="28"/>
          <w:szCs w:val="28"/>
          <w:lang w:val="kk-KZ"/>
        </w:rPr>
        <w:t xml:space="preserve"> 4-8. </w:t>
      </w:r>
    </w:p>
    <w:p w:rsidR="008D53CD" w:rsidRPr="000B0CD2" w:rsidRDefault="008D53CD" w:rsidP="00A85F03">
      <w:pPr>
        <w:pStyle w:val="a4"/>
        <w:widowControl w:val="0"/>
        <w:numPr>
          <w:ilvl w:val="0"/>
          <w:numId w:val="40"/>
        </w:numPr>
        <w:shd w:val="clear" w:color="auto" w:fill="FFFFFF"/>
        <w:tabs>
          <w:tab w:val="left" w:pos="567"/>
          <w:tab w:val="left" w:pos="709"/>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en-US"/>
        </w:rPr>
        <w:t>Tinto V. Taking retention seriously: Rethinking the first year of college // National Academic Advising Association Journal.-1999.-</w:t>
      </w:r>
      <w:r w:rsidRPr="000B0CD2">
        <w:rPr>
          <w:rFonts w:ascii="Times New Roman" w:hAnsi="Times New Roman"/>
          <w:sz w:val="28"/>
          <w:szCs w:val="28"/>
          <w:lang w:val="kk-KZ"/>
        </w:rPr>
        <w:t>№</w:t>
      </w:r>
      <w:r w:rsidRPr="000B0CD2">
        <w:rPr>
          <w:rFonts w:ascii="Times New Roman" w:hAnsi="Times New Roman"/>
          <w:sz w:val="28"/>
          <w:szCs w:val="28"/>
          <w:lang w:val="en-US"/>
        </w:rPr>
        <w:t xml:space="preserve"> 19 (2).- </w:t>
      </w:r>
      <w:r w:rsidRPr="000B0CD2">
        <w:rPr>
          <w:rFonts w:ascii="Times New Roman" w:hAnsi="Times New Roman"/>
          <w:sz w:val="28"/>
          <w:szCs w:val="28"/>
        </w:rPr>
        <w:t>Р</w:t>
      </w:r>
      <w:r w:rsidRPr="000B0CD2">
        <w:rPr>
          <w:rFonts w:ascii="Times New Roman" w:hAnsi="Times New Roman"/>
          <w:sz w:val="28"/>
          <w:szCs w:val="28"/>
          <w:lang w:val="en-US"/>
        </w:rPr>
        <w:t>.5–9.</w:t>
      </w:r>
    </w:p>
    <w:p w:rsidR="008D53CD" w:rsidRPr="000B0CD2" w:rsidRDefault="008D53CD" w:rsidP="00A85F03">
      <w:pPr>
        <w:pStyle w:val="a4"/>
        <w:widowControl w:val="0"/>
        <w:numPr>
          <w:ilvl w:val="0"/>
          <w:numId w:val="40"/>
        </w:numPr>
        <w:shd w:val="clear" w:color="auto" w:fill="FFFFFF"/>
        <w:tabs>
          <w:tab w:val="left" w:pos="567"/>
          <w:tab w:val="left" w:pos="709"/>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Stephen R. P. , Randy L. Swing</w:t>
      </w:r>
      <w:r w:rsidRPr="000B0CD2">
        <w:rPr>
          <w:rFonts w:ascii="Times New Roman" w:hAnsi="Times New Roman"/>
          <w:sz w:val="28"/>
          <w:szCs w:val="28"/>
          <w:lang w:val="en-US"/>
        </w:rPr>
        <w:t xml:space="preserve">. Understanding how first year seminars affect persistence // </w:t>
      </w:r>
      <w:r w:rsidRPr="000B0CD2">
        <w:rPr>
          <w:rFonts w:ascii="Times New Roman" w:hAnsi="Times New Roman"/>
          <w:sz w:val="28"/>
          <w:szCs w:val="28"/>
          <w:lang w:val="kk-KZ"/>
        </w:rPr>
        <w:t xml:space="preserve">Research in Higher Education.- 2006.-№ 47.- </w:t>
      </w:r>
      <w:r w:rsidRPr="000B0CD2">
        <w:rPr>
          <w:rFonts w:ascii="Times New Roman" w:hAnsi="Times New Roman"/>
          <w:sz w:val="28"/>
          <w:szCs w:val="28"/>
          <w:lang w:val="en-US"/>
        </w:rPr>
        <w:t>P. 212-235</w:t>
      </w:r>
      <w:r w:rsidRPr="000B0CD2">
        <w:rPr>
          <w:rFonts w:ascii="Times New Roman" w:hAnsi="Times New Roman"/>
          <w:sz w:val="28"/>
          <w:szCs w:val="28"/>
          <w:lang w:val="kk-KZ"/>
        </w:rPr>
        <w:t xml:space="preserve"> </w:t>
      </w:r>
    </w:p>
    <w:p w:rsidR="008D53CD" w:rsidRPr="000B0CD2" w:rsidRDefault="008D53CD" w:rsidP="00A85F03">
      <w:pPr>
        <w:pStyle w:val="a4"/>
        <w:widowControl w:val="0"/>
        <w:numPr>
          <w:ilvl w:val="0"/>
          <w:numId w:val="40"/>
        </w:numPr>
        <w:shd w:val="clear" w:color="auto" w:fill="FFFFFF"/>
        <w:tabs>
          <w:tab w:val="left" w:pos="567"/>
          <w:tab w:val="left" w:pos="709"/>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Arezu Kazemi Corella.Identifying College Student Success: the role of first year success courses and peer mentoring .- doctoral dissertation. - University of Arizona, 2012.-</w:t>
      </w:r>
      <w:r w:rsidRPr="000B0CD2">
        <w:rPr>
          <w:rFonts w:ascii="Times New Roman" w:hAnsi="Times New Roman"/>
          <w:sz w:val="28"/>
          <w:szCs w:val="28"/>
          <w:lang w:val="en-US"/>
        </w:rPr>
        <w:t xml:space="preserve"> </w:t>
      </w:r>
      <w:r w:rsidRPr="000B0CD2">
        <w:rPr>
          <w:rFonts w:ascii="Times New Roman" w:hAnsi="Times New Roman"/>
          <w:sz w:val="28"/>
          <w:szCs w:val="28"/>
          <w:lang w:val="kk-KZ"/>
        </w:rPr>
        <w:t>175</w:t>
      </w:r>
      <w:r w:rsidRPr="000B0CD2">
        <w:rPr>
          <w:rFonts w:ascii="Times New Roman" w:hAnsi="Times New Roman"/>
          <w:sz w:val="28"/>
          <w:szCs w:val="28"/>
          <w:lang w:val="en-US"/>
        </w:rPr>
        <w:t xml:space="preserve"> p</w:t>
      </w:r>
      <w:r w:rsidRPr="000B0CD2">
        <w:rPr>
          <w:rFonts w:ascii="Times New Roman" w:hAnsi="Times New Roman"/>
          <w:sz w:val="28"/>
          <w:szCs w:val="28"/>
          <w:lang w:val="kk-KZ"/>
        </w:rPr>
        <w:t>.</w:t>
      </w:r>
    </w:p>
    <w:p w:rsidR="008D53CD" w:rsidRPr="000B0CD2" w:rsidRDefault="008D53CD" w:rsidP="00A85F03">
      <w:pPr>
        <w:pStyle w:val="a4"/>
        <w:widowControl w:val="0"/>
        <w:numPr>
          <w:ilvl w:val="0"/>
          <w:numId w:val="40"/>
        </w:numPr>
        <w:shd w:val="clear" w:color="auto" w:fill="FFFFFF"/>
        <w:tabs>
          <w:tab w:val="left" w:pos="567"/>
          <w:tab w:val="left" w:pos="709"/>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Шалгынбаева К.К., Абдыхалыкова Ж.Е. Identifying</w:t>
      </w:r>
      <w:r w:rsidRPr="000B0CD2">
        <w:rPr>
          <w:rFonts w:ascii="Times New Roman" w:hAnsi="Times New Roman"/>
          <w:sz w:val="28"/>
          <w:szCs w:val="28"/>
          <w:lang w:val="uk-UA"/>
        </w:rPr>
        <w:t xml:space="preserve"> </w:t>
      </w:r>
      <w:r w:rsidRPr="000B0CD2">
        <w:rPr>
          <w:rFonts w:ascii="Times New Roman" w:hAnsi="Times New Roman"/>
          <w:sz w:val="28"/>
          <w:szCs w:val="28"/>
          <w:lang w:val="kk-KZ"/>
        </w:rPr>
        <w:t>college student success in American Higher Education: The role of first year success courses and peer mentoring // Бюллетень лаборатории математического, естественнонаучного образования и информатизаци (рецензируемый сборник научных трудов, том 2).-Москва.- 2012.- 260-264стр.</w:t>
      </w:r>
    </w:p>
    <w:p w:rsidR="008D53CD" w:rsidRPr="000B0CD2" w:rsidRDefault="008D53CD" w:rsidP="00A85F03">
      <w:pPr>
        <w:pStyle w:val="a4"/>
        <w:widowControl w:val="0"/>
        <w:numPr>
          <w:ilvl w:val="0"/>
          <w:numId w:val="40"/>
        </w:numPr>
        <w:shd w:val="clear" w:color="auto" w:fill="FFFFFF"/>
        <w:tabs>
          <w:tab w:val="left" w:pos="567"/>
          <w:tab w:val="left" w:pos="709"/>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Международные проекты в области образования: сравнительные исследования в образовании: мировые тенденции // Высшее образо</w:t>
      </w:r>
      <w:r w:rsidRPr="000B0CD2">
        <w:rPr>
          <w:rFonts w:ascii="Times New Roman" w:hAnsi="Times New Roman"/>
          <w:sz w:val="28"/>
          <w:szCs w:val="28"/>
        </w:rPr>
        <w:t>вание сегодня. – 2004. – №7. – С.32-36.</w:t>
      </w:r>
    </w:p>
    <w:p w:rsidR="008D53CD" w:rsidRPr="000B0CD2" w:rsidRDefault="008D53CD" w:rsidP="00A85F03">
      <w:pPr>
        <w:pStyle w:val="a4"/>
        <w:widowControl w:val="0"/>
        <w:numPr>
          <w:ilvl w:val="0"/>
          <w:numId w:val="40"/>
        </w:numPr>
        <w:shd w:val="clear" w:color="auto" w:fill="FFFFFF"/>
        <w:tabs>
          <w:tab w:val="left" w:pos="567"/>
          <w:tab w:val="left" w:pos="709"/>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rPr>
        <w:t>Капранова В. А. Сравнительная педагогика. Школа и образование за рубежом. –  М.: Новое знание, 2004. – 224 с.</w:t>
      </w:r>
    </w:p>
    <w:p w:rsidR="008D53CD" w:rsidRPr="000B0CD2" w:rsidRDefault="008D53CD" w:rsidP="00A85F03">
      <w:pPr>
        <w:pStyle w:val="a4"/>
        <w:widowControl w:val="0"/>
        <w:numPr>
          <w:ilvl w:val="0"/>
          <w:numId w:val="40"/>
        </w:numPr>
        <w:shd w:val="clear" w:color="auto" w:fill="FFFFFF"/>
        <w:tabs>
          <w:tab w:val="left" w:pos="567"/>
          <w:tab w:val="left" w:pos="709"/>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rPr>
        <w:t xml:space="preserve">Ахметова Г.К., Мынбаева А.К. Коммюнике Болонского процесса: реализация реформ высшего образования в Казахстане // Совершенствование качества высшего образования в свете Болонского процесса.- Алматы: </w:t>
      </w:r>
      <w:r w:rsidRPr="000B0CD2">
        <w:rPr>
          <w:rFonts w:ascii="Times New Roman" w:hAnsi="Times New Roman"/>
          <w:sz w:val="28"/>
          <w:szCs w:val="28"/>
          <w:lang w:val="kk-KZ"/>
        </w:rPr>
        <w:t>Қазақ университеті,</w:t>
      </w:r>
      <w:r w:rsidRPr="000B0CD2">
        <w:rPr>
          <w:rFonts w:ascii="Times New Roman" w:hAnsi="Times New Roman"/>
          <w:sz w:val="28"/>
          <w:szCs w:val="28"/>
        </w:rPr>
        <w:t>2009.-</w:t>
      </w:r>
      <w:r w:rsidRPr="000B0CD2">
        <w:rPr>
          <w:rFonts w:ascii="Times New Roman" w:hAnsi="Times New Roman"/>
          <w:sz w:val="28"/>
          <w:szCs w:val="28"/>
          <w:lang w:val="en-US"/>
        </w:rPr>
        <w:t>C</w:t>
      </w:r>
      <w:r w:rsidRPr="000B0CD2">
        <w:rPr>
          <w:rFonts w:ascii="Times New Roman" w:hAnsi="Times New Roman"/>
          <w:sz w:val="28"/>
          <w:szCs w:val="28"/>
        </w:rPr>
        <w:t>. 17-26</w:t>
      </w:r>
    </w:p>
    <w:p w:rsidR="008D53CD" w:rsidRPr="000B0CD2" w:rsidRDefault="008D53CD" w:rsidP="00A85F03">
      <w:pPr>
        <w:pStyle w:val="a4"/>
        <w:widowControl w:val="0"/>
        <w:numPr>
          <w:ilvl w:val="0"/>
          <w:numId w:val="40"/>
        </w:numPr>
        <w:shd w:val="clear" w:color="auto" w:fill="FFFFFF"/>
        <w:tabs>
          <w:tab w:val="left" w:pos="567"/>
          <w:tab w:val="left" w:pos="709"/>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iCs/>
          <w:sz w:val="28"/>
          <w:szCs w:val="28"/>
        </w:rPr>
        <w:t>Кинелев В.Г.</w:t>
      </w:r>
      <w:r w:rsidRPr="000B0CD2">
        <w:rPr>
          <w:rFonts w:ascii="Times New Roman" w:hAnsi="Times New Roman"/>
          <w:i/>
          <w:iCs/>
          <w:sz w:val="28"/>
          <w:szCs w:val="28"/>
        </w:rPr>
        <w:t xml:space="preserve"> </w:t>
      </w:r>
      <w:r w:rsidRPr="000B0CD2">
        <w:rPr>
          <w:rFonts w:ascii="Times New Roman" w:hAnsi="Times New Roman"/>
          <w:sz w:val="28"/>
          <w:szCs w:val="28"/>
        </w:rPr>
        <w:t>Объективная необходимость. – М., 1995. – 225с.</w:t>
      </w:r>
    </w:p>
    <w:p w:rsidR="008D53CD" w:rsidRPr="000B0CD2" w:rsidRDefault="008D53CD" w:rsidP="00A85F03">
      <w:pPr>
        <w:pStyle w:val="a4"/>
        <w:widowControl w:val="0"/>
        <w:numPr>
          <w:ilvl w:val="0"/>
          <w:numId w:val="40"/>
        </w:numPr>
        <w:shd w:val="clear" w:color="auto" w:fill="FFFFFF"/>
        <w:tabs>
          <w:tab w:val="left" w:pos="567"/>
          <w:tab w:val="left" w:pos="709"/>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rPr>
        <w:t>Джуринский А.Н. Интернационализация высшего образования в современном мире // Педагогика. –  2004. –  № 3. – С.83-92.</w:t>
      </w:r>
    </w:p>
    <w:p w:rsidR="008D53CD" w:rsidRPr="000B0CD2" w:rsidRDefault="008D53CD" w:rsidP="00A85F03">
      <w:pPr>
        <w:pStyle w:val="a4"/>
        <w:widowControl w:val="0"/>
        <w:numPr>
          <w:ilvl w:val="0"/>
          <w:numId w:val="40"/>
        </w:numPr>
        <w:shd w:val="clear" w:color="auto" w:fill="FFFFFF"/>
        <w:tabs>
          <w:tab w:val="left" w:pos="567"/>
          <w:tab w:val="left" w:pos="709"/>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U.S. Department of Education, National Center for Education Statistics. Digest of education statistics, 2011 (NCES 2011-005). Washington, DC</w:t>
      </w:r>
    </w:p>
    <w:p w:rsidR="008D53CD" w:rsidRPr="000B0CD2" w:rsidRDefault="008D53CD" w:rsidP="00A85F03">
      <w:pPr>
        <w:pStyle w:val="a4"/>
        <w:widowControl w:val="0"/>
        <w:numPr>
          <w:ilvl w:val="0"/>
          <w:numId w:val="40"/>
        </w:numPr>
        <w:shd w:val="clear" w:color="auto" w:fill="FFFFFF"/>
        <w:tabs>
          <w:tab w:val="left" w:pos="567"/>
          <w:tab w:val="left" w:pos="709"/>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bCs/>
          <w:sz w:val="28"/>
          <w:szCs w:val="28"/>
          <w:lang w:val="kk-KZ"/>
        </w:rPr>
        <w:t>Shalgynbaeva K.K., Abdykhalykova Zh.</w:t>
      </w:r>
      <w:r w:rsidRPr="000B0CD2">
        <w:rPr>
          <w:rFonts w:ascii="Times New Roman" w:hAnsi="Times New Roman"/>
          <w:bCs/>
          <w:sz w:val="28"/>
          <w:szCs w:val="28"/>
          <w:lang w:val="en-US"/>
        </w:rPr>
        <w:t xml:space="preserve">E. American Student Support Services: problems, population, impact of student involvement on retention and achievement // </w:t>
      </w:r>
      <w:r w:rsidRPr="000B0CD2">
        <w:rPr>
          <w:rFonts w:ascii="Times New Roman" w:hAnsi="Times New Roman"/>
          <w:bCs/>
          <w:sz w:val="28"/>
          <w:szCs w:val="28"/>
          <w:lang w:val="kk-KZ"/>
        </w:rPr>
        <w:t>Зерттеуші</w:t>
      </w:r>
      <w:r w:rsidRPr="000B0CD2">
        <w:rPr>
          <w:rFonts w:ascii="Times New Roman" w:hAnsi="Times New Roman"/>
          <w:bCs/>
          <w:sz w:val="28"/>
          <w:szCs w:val="28"/>
          <w:lang w:val="en-US"/>
        </w:rPr>
        <w:t xml:space="preserve">- </w:t>
      </w:r>
      <w:r w:rsidRPr="000B0CD2">
        <w:rPr>
          <w:rFonts w:ascii="Times New Roman" w:hAnsi="Times New Roman"/>
          <w:bCs/>
          <w:sz w:val="28"/>
          <w:szCs w:val="28"/>
        </w:rPr>
        <w:t>Исследователь</w:t>
      </w:r>
      <w:r w:rsidRPr="000B0CD2">
        <w:rPr>
          <w:rFonts w:ascii="Times New Roman" w:hAnsi="Times New Roman"/>
          <w:bCs/>
          <w:sz w:val="28"/>
          <w:szCs w:val="28"/>
          <w:lang w:val="kk-KZ"/>
        </w:rPr>
        <w:t>.- Астана .- 2012.-№5-6-7.-  3-12б.</w:t>
      </w:r>
    </w:p>
    <w:p w:rsidR="008D53CD" w:rsidRPr="000B0CD2" w:rsidRDefault="008D53CD" w:rsidP="00A85F03">
      <w:pPr>
        <w:pStyle w:val="a4"/>
        <w:widowControl w:val="0"/>
        <w:numPr>
          <w:ilvl w:val="0"/>
          <w:numId w:val="40"/>
        </w:numPr>
        <w:shd w:val="clear" w:color="auto" w:fill="FFFFFF"/>
        <w:tabs>
          <w:tab w:val="left" w:pos="567"/>
          <w:tab w:val="left" w:pos="709"/>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bCs/>
          <w:sz w:val="28"/>
          <w:szCs w:val="28"/>
          <w:lang w:val="kk-KZ"/>
        </w:rPr>
        <w:t xml:space="preserve">ҚР білім беруді дамытудың 2011-2020 жылдарда арналған мемлекеттік бағдарламасы. 2010ж.  // htpp: </w:t>
      </w:r>
      <w:r w:rsidRPr="00526DFE">
        <w:rPr>
          <w:rFonts w:ascii="Times New Roman" w:hAnsi="Times New Roman"/>
          <w:bCs/>
          <w:sz w:val="28"/>
          <w:szCs w:val="28"/>
          <w:lang w:val="kk-KZ"/>
        </w:rPr>
        <w:t>www.edu.gov.kz</w:t>
      </w:r>
    </w:p>
    <w:p w:rsidR="008D53CD" w:rsidRPr="000B0CD2" w:rsidRDefault="008D53CD" w:rsidP="00A85F03">
      <w:pPr>
        <w:pStyle w:val="a4"/>
        <w:widowControl w:val="0"/>
        <w:numPr>
          <w:ilvl w:val="0"/>
          <w:numId w:val="40"/>
        </w:numPr>
        <w:shd w:val="clear" w:color="auto" w:fill="FFFFFF"/>
        <w:tabs>
          <w:tab w:val="left" w:pos="567"/>
          <w:tab w:val="left" w:pos="709"/>
        </w:tabs>
        <w:autoSpaceDE w:val="0"/>
        <w:autoSpaceDN w:val="0"/>
        <w:adjustRightInd w:val="0"/>
        <w:spacing w:after="0" w:line="240" w:lineRule="auto"/>
        <w:ind w:left="0" w:firstLine="0"/>
        <w:jc w:val="both"/>
        <w:rPr>
          <w:rFonts w:ascii="Times New Roman" w:hAnsi="Times New Roman"/>
          <w:sz w:val="28"/>
          <w:szCs w:val="28"/>
          <w:lang w:val="kk-KZ"/>
        </w:rPr>
      </w:pPr>
      <w:r w:rsidRPr="000B0CD2">
        <w:rPr>
          <w:rFonts w:ascii="Times New Roman" w:hAnsi="Times New Roman"/>
          <w:bCs/>
          <w:sz w:val="28"/>
          <w:szCs w:val="28"/>
          <w:lang w:val="kk-KZ"/>
        </w:rPr>
        <w:t xml:space="preserve">ҚР Білім заңы.  2007ж. // htpp: </w:t>
      </w:r>
      <w:r w:rsidRPr="00526DFE">
        <w:rPr>
          <w:rFonts w:ascii="Times New Roman" w:hAnsi="Times New Roman"/>
          <w:bCs/>
          <w:sz w:val="28"/>
          <w:szCs w:val="28"/>
          <w:lang w:val="kk-KZ"/>
        </w:rPr>
        <w:t>www.edu.gov.kz</w:t>
      </w:r>
    </w:p>
    <w:p w:rsidR="008D53CD" w:rsidRPr="00526DFE" w:rsidRDefault="008D53CD" w:rsidP="00A85F03">
      <w:pPr>
        <w:pStyle w:val="af2"/>
        <w:numPr>
          <w:ilvl w:val="0"/>
          <w:numId w:val="40"/>
        </w:numPr>
        <w:tabs>
          <w:tab w:val="left" w:pos="567"/>
          <w:tab w:val="left" w:pos="709"/>
        </w:tabs>
        <w:spacing w:before="0" w:after="0"/>
        <w:ind w:left="0" w:firstLine="0"/>
        <w:jc w:val="both"/>
        <w:rPr>
          <w:rFonts w:cs="Times New Roman"/>
          <w:lang w:val="kk-KZ"/>
        </w:rPr>
      </w:pPr>
      <w:r w:rsidRPr="000B0CD2">
        <w:rPr>
          <w:rFonts w:cs="Times New Roman"/>
          <w:bCs/>
          <w:lang w:val="kk-KZ"/>
        </w:rPr>
        <w:t xml:space="preserve">Кред. оқыту технол. бойынша оқу үдерісін ұйымдастыру ережесі. </w:t>
      </w:r>
      <w:r w:rsidRPr="000B0CD2">
        <w:rPr>
          <w:rFonts w:cs="Times New Roman"/>
          <w:lang w:val="kk-KZ"/>
        </w:rPr>
        <w:t xml:space="preserve">ҚР Білім және ғылым министрінің № 152 бұйрығы </w:t>
      </w:r>
      <w:r w:rsidRPr="000B0CD2">
        <w:rPr>
          <w:rFonts w:cs="Times New Roman"/>
          <w:bCs/>
          <w:lang w:val="kk-KZ"/>
        </w:rPr>
        <w:t>2011ж.</w:t>
      </w:r>
      <w:r w:rsidRPr="000B0CD2">
        <w:rPr>
          <w:rFonts w:cs="Times New Roman"/>
          <w:lang w:val="kk-KZ"/>
        </w:rPr>
        <w:t xml:space="preserve"> </w:t>
      </w:r>
      <w:r w:rsidRPr="00526DFE">
        <w:rPr>
          <w:rFonts w:cs="Times New Roman"/>
          <w:lang w:val="kk-KZ"/>
        </w:rPr>
        <w:t>www.edu.gov.kz</w:t>
      </w:r>
    </w:p>
    <w:p w:rsidR="008D53CD" w:rsidRPr="00526DFE" w:rsidRDefault="008D53CD" w:rsidP="00A85F03">
      <w:pPr>
        <w:pStyle w:val="af2"/>
        <w:numPr>
          <w:ilvl w:val="0"/>
          <w:numId w:val="40"/>
        </w:numPr>
        <w:tabs>
          <w:tab w:val="left" w:pos="567"/>
          <w:tab w:val="left" w:pos="709"/>
        </w:tabs>
        <w:spacing w:before="0" w:after="0"/>
        <w:ind w:left="0" w:firstLine="0"/>
        <w:jc w:val="both"/>
        <w:rPr>
          <w:rFonts w:cs="Times New Roman"/>
        </w:rPr>
      </w:pPr>
      <w:r w:rsidRPr="000B0CD2">
        <w:rPr>
          <w:lang w:val="kk-KZ"/>
        </w:rPr>
        <w:t xml:space="preserve">Абдыхалыкова Ж.Е. </w:t>
      </w:r>
      <w:r w:rsidRPr="000B0CD2">
        <w:t xml:space="preserve">Учебно-консультационные центры при университетах как важнейший компонент академической поддержки студентов в высшем </w:t>
      </w:r>
      <w:r w:rsidRPr="000B0CD2">
        <w:lastRenderedPageBreak/>
        <w:t>образовании США</w:t>
      </w:r>
      <w:r w:rsidRPr="000B0CD2">
        <w:rPr>
          <w:lang w:val="kk-KZ"/>
        </w:rPr>
        <w:t xml:space="preserve"> </w:t>
      </w:r>
      <w:r w:rsidRPr="000B0CD2">
        <w:t xml:space="preserve">// </w:t>
      </w:r>
      <w:r w:rsidRPr="000B0CD2">
        <w:rPr>
          <w:lang w:val="kk-KZ"/>
        </w:rPr>
        <w:t>Achievement of high education: Материали за 8-а международна научна практична конференция, (том 15 ).- Болгария, г.София.- 2012.-16-20 стр.</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rPr>
      </w:pPr>
      <w:r w:rsidRPr="000B0CD2">
        <w:rPr>
          <w:rFonts w:ascii="Times New Roman" w:hAnsi="Times New Roman"/>
          <w:sz w:val="28"/>
          <w:szCs w:val="28"/>
          <w:lang w:val="kk-KZ"/>
        </w:rPr>
        <w:t>Афанасьев В.Г.Общество: системность, познание и управление</w:t>
      </w:r>
      <w:r w:rsidRPr="000B0CD2">
        <w:rPr>
          <w:rFonts w:ascii="Times New Roman" w:hAnsi="Times New Roman"/>
          <w:sz w:val="28"/>
          <w:szCs w:val="28"/>
        </w:rPr>
        <w:t>.-М:. Политиздат,1988.-335с.</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rPr>
      </w:pPr>
      <w:r w:rsidRPr="000B0CD2">
        <w:rPr>
          <w:rFonts w:ascii="Times New Roman" w:hAnsi="Times New Roman"/>
          <w:sz w:val="28"/>
          <w:szCs w:val="28"/>
          <w:lang w:val="kk-KZ"/>
        </w:rPr>
        <w:t>Веников, В.А. Теория подобия и моделирования: (применительно к задачам электроэнергетики) .-М.: Высш. Школа, 1984.- 439с.</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rPr>
      </w:pPr>
      <w:r w:rsidRPr="000B0CD2">
        <w:rPr>
          <w:rFonts w:ascii="Times New Roman" w:hAnsi="Times New Roman"/>
          <w:sz w:val="28"/>
          <w:szCs w:val="28"/>
        </w:rPr>
        <w:t>Глинский, Б.А. Моделирование и когнитивные репезентаии.-М.: Альтекс, 2000.-147с.</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rPr>
      </w:pPr>
      <w:r w:rsidRPr="000B0CD2">
        <w:rPr>
          <w:rFonts w:ascii="Times New Roman" w:hAnsi="Times New Roman"/>
          <w:sz w:val="28"/>
          <w:szCs w:val="28"/>
        </w:rPr>
        <w:t>Конержевский Ю.А. Что должен знать директор школы о системах и системном подходе.-Челябинск,1987.- 234 с.</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rPr>
      </w:pPr>
      <w:r w:rsidRPr="000B0CD2">
        <w:rPr>
          <w:rFonts w:ascii="Times New Roman" w:hAnsi="Times New Roman"/>
          <w:sz w:val="28"/>
          <w:szCs w:val="28"/>
        </w:rPr>
        <w:t>Королев, Ф.Ф. Системный подход и возможности его применения в педагогических исследованиях //Советская педагогика.1970.№9 .- с. 103-106</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rPr>
      </w:pPr>
      <w:r w:rsidRPr="000B0CD2">
        <w:rPr>
          <w:rFonts w:ascii="Times New Roman" w:hAnsi="Times New Roman"/>
          <w:sz w:val="28"/>
          <w:szCs w:val="28"/>
        </w:rPr>
        <w:t>Кузьмина, Н.В. Стратегия развития системы акмеологических наук // Проблемы развития системы акамеологических наук.-СПб.,1996.-с.9</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rPr>
      </w:pPr>
      <w:r w:rsidRPr="000B0CD2">
        <w:rPr>
          <w:rFonts w:ascii="Times New Roman" w:hAnsi="Times New Roman"/>
          <w:sz w:val="28"/>
          <w:szCs w:val="28"/>
        </w:rPr>
        <w:t>Новик, И.Б. Введение в информационный мир.-М.,1991</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rPr>
      </w:pPr>
      <w:r w:rsidRPr="000B0CD2">
        <w:rPr>
          <w:rFonts w:ascii="Times New Roman" w:hAnsi="Times New Roman"/>
          <w:sz w:val="28"/>
          <w:szCs w:val="28"/>
        </w:rPr>
        <w:t>Штофф В.А. Моделирование и философия.-Л.: Наука, 1970</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rPr>
      </w:pPr>
      <w:r w:rsidRPr="000B0CD2">
        <w:rPr>
          <w:rFonts w:ascii="Times New Roman" w:hAnsi="Times New Roman"/>
          <w:sz w:val="28"/>
          <w:szCs w:val="28"/>
          <w:lang w:val="kk-KZ"/>
        </w:rPr>
        <w:t>Реан А.А., Бордовская Н.В., Розум С.И. Психология и педагогика.</w:t>
      </w:r>
      <w:r w:rsidRPr="000B0CD2">
        <w:rPr>
          <w:rFonts w:ascii="Times New Roman" w:hAnsi="Times New Roman"/>
          <w:sz w:val="28"/>
          <w:szCs w:val="28"/>
        </w:rPr>
        <w:t>- СПб: Питер, 2006.-432.: ил.- (серия «Учебное пособие»).</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rPr>
      </w:pPr>
      <w:r w:rsidRPr="000B0CD2">
        <w:rPr>
          <w:rFonts w:ascii="Times New Roman" w:hAnsi="Times New Roman"/>
          <w:sz w:val="28"/>
          <w:szCs w:val="28"/>
          <w:lang w:val="kk-KZ"/>
        </w:rPr>
        <w:t>Галиев Т. Системный подход к интенсификации учебного процесса.</w:t>
      </w:r>
      <w:r w:rsidRPr="000B0CD2">
        <w:rPr>
          <w:rFonts w:ascii="Times New Roman" w:hAnsi="Times New Roman"/>
          <w:sz w:val="28"/>
          <w:szCs w:val="28"/>
        </w:rPr>
        <w:t>-</w:t>
      </w:r>
      <w:r w:rsidRPr="000B0CD2">
        <w:rPr>
          <w:rFonts w:ascii="Times New Roman" w:hAnsi="Times New Roman"/>
          <w:sz w:val="28"/>
          <w:szCs w:val="28"/>
          <w:lang w:val="kk-KZ"/>
        </w:rPr>
        <w:t xml:space="preserve"> Алматы: Ғылым, </w:t>
      </w:r>
      <w:r w:rsidRPr="000B0CD2">
        <w:rPr>
          <w:rFonts w:ascii="Times New Roman" w:hAnsi="Times New Roman"/>
          <w:sz w:val="28"/>
          <w:szCs w:val="28"/>
        </w:rPr>
        <w:t>1998.-303с.</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rPr>
      </w:pPr>
      <w:r w:rsidRPr="000B0CD2">
        <w:rPr>
          <w:rFonts w:ascii="Times New Roman" w:hAnsi="Times New Roman"/>
          <w:sz w:val="28"/>
          <w:szCs w:val="28"/>
          <w:shd w:val="clear" w:color="auto" w:fill="FFFFFF"/>
        </w:rPr>
        <w:t>Коммюнике Конференции европейских министров,ответственных за высшее образование</w:t>
      </w:r>
      <w:r w:rsidRPr="000B0CD2">
        <w:rPr>
          <w:rStyle w:val="apple-converted-space"/>
          <w:rFonts w:ascii="Times New Roman" w:hAnsi="Times New Roman"/>
          <w:sz w:val="28"/>
          <w:szCs w:val="28"/>
          <w:shd w:val="clear" w:color="auto" w:fill="FFFFFF"/>
        </w:rPr>
        <w:t> </w:t>
      </w:r>
      <w:r w:rsidR="00526DFE">
        <w:rPr>
          <w:rFonts w:ascii="Times New Roman" w:hAnsi="Times New Roman"/>
          <w:sz w:val="28"/>
          <w:szCs w:val="28"/>
          <w:lang w:val="kk-KZ"/>
        </w:rPr>
        <w:t xml:space="preserve"> </w:t>
      </w:r>
      <w:r w:rsidRPr="000B0CD2">
        <w:rPr>
          <w:rFonts w:ascii="Times New Roman" w:hAnsi="Times New Roman"/>
          <w:sz w:val="28"/>
          <w:szCs w:val="28"/>
          <w:shd w:val="clear" w:color="auto" w:fill="FFFFFF"/>
        </w:rPr>
        <w:t>Левен / Лувен ла Нев, 28–29 апреля 2009 года </w:t>
      </w:r>
      <w:r w:rsidRPr="00526DFE">
        <w:rPr>
          <w:rFonts w:ascii="Times New Roman" w:hAnsi="Times New Roman"/>
          <w:sz w:val="28"/>
          <w:szCs w:val="28"/>
        </w:rPr>
        <w:t>http://www.sgu.ru/node/39010</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rPr>
        <w:t xml:space="preserve"> </w:t>
      </w:r>
      <w:r w:rsidRPr="000B0CD2">
        <w:rPr>
          <w:rFonts w:ascii="Times New Roman" w:hAnsi="Times New Roman"/>
          <w:sz w:val="28"/>
          <w:szCs w:val="28"/>
          <w:lang w:val="en-US"/>
        </w:rPr>
        <w:t>Abdykhalykova</w:t>
      </w:r>
      <w:r w:rsidRPr="00526DFE">
        <w:rPr>
          <w:rFonts w:ascii="Times New Roman" w:hAnsi="Times New Roman"/>
          <w:sz w:val="28"/>
          <w:szCs w:val="28"/>
        </w:rPr>
        <w:t xml:space="preserve"> </w:t>
      </w:r>
      <w:r w:rsidRPr="000B0CD2">
        <w:rPr>
          <w:rFonts w:ascii="Times New Roman" w:hAnsi="Times New Roman"/>
          <w:sz w:val="28"/>
          <w:szCs w:val="28"/>
          <w:lang w:val="en-US"/>
        </w:rPr>
        <w:t>Zh</w:t>
      </w:r>
      <w:r w:rsidRPr="00526DFE">
        <w:rPr>
          <w:rFonts w:ascii="Times New Roman" w:hAnsi="Times New Roman"/>
          <w:sz w:val="28"/>
          <w:szCs w:val="28"/>
        </w:rPr>
        <w:t>.</w:t>
      </w:r>
      <w:r w:rsidRPr="000B0CD2">
        <w:rPr>
          <w:rFonts w:ascii="Times New Roman" w:hAnsi="Times New Roman"/>
          <w:sz w:val="28"/>
          <w:szCs w:val="28"/>
          <w:lang w:val="en-US"/>
        </w:rPr>
        <w:t>E</w:t>
      </w:r>
      <w:r w:rsidRPr="00526DFE">
        <w:rPr>
          <w:rFonts w:ascii="Times New Roman" w:hAnsi="Times New Roman"/>
          <w:sz w:val="28"/>
          <w:szCs w:val="28"/>
        </w:rPr>
        <w:t xml:space="preserve">. </w:t>
      </w:r>
      <w:r w:rsidRPr="000B0CD2">
        <w:rPr>
          <w:rFonts w:ascii="Times New Roman" w:hAnsi="Times New Roman"/>
          <w:sz w:val="28"/>
          <w:szCs w:val="28"/>
          <w:lang w:val="en-US"/>
        </w:rPr>
        <w:t>A</w:t>
      </w:r>
      <w:r w:rsidRPr="00526DFE">
        <w:rPr>
          <w:rFonts w:ascii="Times New Roman" w:hAnsi="Times New Roman"/>
          <w:sz w:val="28"/>
          <w:szCs w:val="28"/>
        </w:rPr>
        <w:t xml:space="preserve"> </w:t>
      </w:r>
      <w:r w:rsidRPr="000B0CD2">
        <w:rPr>
          <w:rFonts w:ascii="Times New Roman" w:hAnsi="Times New Roman"/>
          <w:sz w:val="28"/>
          <w:szCs w:val="28"/>
          <w:lang w:val="en-US"/>
        </w:rPr>
        <w:t>progress</w:t>
      </w:r>
      <w:r w:rsidRPr="00526DFE">
        <w:rPr>
          <w:rFonts w:ascii="Times New Roman" w:hAnsi="Times New Roman"/>
          <w:sz w:val="28"/>
          <w:szCs w:val="28"/>
        </w:rPr>
        <w:t xml:space="preserve"> </w:t>
      </w:r>
      <w:r w:rsidRPr="000B0CD2">
        <w:rPr>
          <w:rFonts w:ascii="Times New Roman" w:hAnsi="Times New Roman"/>
          <w:sz w:val="28"/>
          <w:szCs w:val="28"/>
          <w:lang w:val="kk-KZ"/>
        </w:rPr>
        <w:t xml:space="preserve"> </w:t>
      </w:r>
      <w:r w:rsidRPr="000B0CD2">
        <w:rPr>
          <w:rFonts w:ascii="Times New Roman" w:hAnsi="Times New Roman"/>
          <w:sz w:val="28"/>
          <w:szCs w:val="28"/>
          <w:lang w:val="en-US"/>
        </w:rPr>
        <w:t>Report</w:t>
      </w:r>
      <w:r w:rsidRPr="00526DFE">
        <w:rPr>
          <w:rFonts w:ascii="Times New Roman" w:hAnsi="Times New Roman"/>
          <w:sz w:val="28"/>
          <w:szCs w:val="28"/>
        </w:rPr>
        <w:t xml:space="preserve"> </w:t>
      </w:r>
      <w:r w:rsidRPr="000B0CD2">
        <w:rPr>
          <w:rFonts w:ascii="Times New Roman" w:hAnsi="Times New Roman"/>
          <w:sz w:val="28"/>
          <w:szCs w:val="28"/>
          <w:lang w:val="en-US"/>
        </w:rPr>
        <w:t>of</w:t>
      </w:r>
      <w:r w:rsidRPr="00526DFE">
        <w:rPr>
          <w:rFonts w:ascii="Times New Roman" w:hAnsi="Times New Roman"/>
          <w:sz w:val="28"/>
          <w:szCs w:val="28"/>
        </w:rPr>
        <w:t xml:space="preserve"> </w:t>
      </w:r>
      <w:r w:rsidRPr="000B0CD2">
        <w:rPr>
          <w:rFonts w:ascii="Times New Roman" w:hAnsi="Times New Roman"/>
          <w:sz w:val="28"/>
          <w:szCs w:val="28"/>
          <w:lang w:val="en-US"/>
        </w:rPr>
        <w:t>Implementation</w:t>
      </w:r>
      <w:r w:rsidRPr="00526DFE">
        <w:rPr>
          <w:rFonts w:ascii="Times New Roman" w:hAnsi="Times New Roman"/>
          <w:sz w:val="28"/>
          <w:szCs w:val="28"/>
        </w:rPr>
        <w:t xml:space="preserve"> “</w:t>
      </w:r>
      <w:r w:rsidRPr="000B0CD2">
        <w:rPr>
          <w:rFonts w:ascii="Times New Roman" w:hAnsi="Times New Roman"/>
          <w:sz w:val="28"/>
          <w:szCs w:val="28"/>
          <w:lang w:val="en-US"/>
        </w:rPr>
        <w:t>Successful</w:t>
      </w:r>
      <w:r w:rsidRPr="00526DFE">
        <w:rPr>
          <w:rFonts w:ascii="Times New Roman" w:hAnsi="Times New Roman"/>
          <w:sz w:val="28"/>
          <w:szCs w:val="28"/>
        </w:rPr>
        <w:t xml:space="preserve"> </w:t>
      </w:r>
      <w:r w:rsidRPr="000B0CD2">
        <w:rPr>
          <w:rFonts w:ascii="Times New Roman" w:hAnsi="Times New Roman"/>
          <w:sz w:val="28"/>
          <w:szCs w:val="28"/>
          <w:lang w:val="en-US"/>
        </w:rPr>
        <w:t>Student</w:t>
      </w:r>
      <w:r w:rsidRPr="00526DFE">
        <w:rPr>
          <w:rFonts w:ascii="Times New Roman" w:hAnsi="Times New Roman"/>
          <w:sz w:val="28"/>
          <w:szCs w:val="28"/>
        </w:rPr>
        <w:t xml:space="preserve"> </w:t>
      </w:r>
      <w:r w:rsidRPr="000B0CD2">
        <w:rPr>
          <w:rFonts w:ascii="Times New Roman" w:hAnsi="Times New Roman"/>
          <w:sz w:val="28"/>
          <w:szCs w:val="28"/>
          <w:lang w:val="en-US"/>
        </w:rPr>
        <w:t>Learning</w:t>
      </w:r>
      <w:r w:rsidRPr="00526DFE">
        <w:rPr>
          <w:rFonts w:ascii="Times New Roman" w:hAnsi="Times New Roman"/>
          <w:sz w:val="28"/>
          <w:szCs w:val="28"/>
        </w:rPr>
        <w:t xml:space="preserve">” </w:t>
      </w:r>
      <w:r w:rsidRPr="000B0CD2">
        <w:rPr>
          <w:rFonts w:ascii="Times New Roman" w:hAnsi="Times New Roman"/>
          <w:sz w:val="28"/>
          <w:szCs w:val="28"/>
          <w:lang w:val="en-US"/>
        </w:rPr>
        <w:t>Course</w:t>
      </w:r>
      <w:r w:rsidRPr="00526DFE">
        <w:rPr>
          <w:rFonts w:ascii="Times New Roman" w:hAnsi="Times New Roman"/>
          <w:sz w:val="28"/>
          <w:szCs w:val="28"/>
        </w:rPr>
        <w:t xml:space="preserve"> </w:t>
      </w:r>
      <w:r w:rsidRPr="000B0CD2">
        <w:rPr>
          <w:rFonts w:ascii="Times New Roman" w:hAnsi="Times New Roman"/>
          <w:sz w:val="28"/>
          <w:szCs w:val="28"/>
          <w:lang w:val="en-US"/>
        </w:rPr>
        <w:t>for</w:t>
      </w:r>
      <w:r w:rsidRPr="00526DFE">
        <w:rPr>
          <w:rFonts w:ascii="Times New Roman" w:hAnsi="Times New Roman"/>
          <w:sz w:val="28"/>
          <w:szCs w:val="28"/>
        </w:rPr>
        <w:t xml:space="preserve"> </w:t>
      </w:r>
      <w:r w:rsidRPr="000B0CD2">
        <w:rPr>
          <w:rFonts w:ascii="Times New Roman" w:hAnsi="Times New Roman"/>
          <w:sz w:val="28"/>
          <w:szCs w:val="28"/>
          <w:lang w:val="en-US"/>
        </w:rPr>
        <w:t>First</w:t>
      </w:r>
      <w:r w:rsidRPr="00526DFE">
        <w:rPr>
          <w:rFonts w:ascii="Times New Roman" w:hAnsi="Times New Roman"/>
          <w:sz w:val="28"/>
          <w:szCs w:val="28"/>
        </w:rPr>
        <w:t xml:space="preserve"> </w:t>
      </w:r>
      <w:r w:rsidRPr="000B0CD2">
        <w:rPr>
          <w:rFonts w:ascii="Times New Roman" w:hAnsi="Times New Roman"/>
          <w:sz w:val="28"/>
          <w:szCs w:val="28"/>
          <w:lang w:val="en-US"/>
        </w:rPr>
        <w:t>Year</w:t>
      </w:r>
      <w:r w:rsidRPr="00526DFE">
        <w:rPr>
          <w:rFonts w:ascii="Times New Roman" w:hAnsi="Times New Roman"/>
          <w:sz w:val="28"/>
          <w:szCs w:val="28"/>
        </w:rPr>
        <w:t xml:space="preserve"> </w:t>
      </w:r>
      <w:r w:rsidRPr="000B0CD2">
        <w:rPr>
          <w:rFonts w:ascii="Times New Roman" w:hAnsi="Times New Roman"/>
          <w:sz w:val="28"/>
          <w:szCs w:val="28"/>
          <w:lang w:val="en-US"/>
        </w:rPr>
        <w:t>Students</w:t>
      </w:r>
      <w:r w:rsidRPr="00526DFE">
        <w:rPr>
          <w:rFonts w:ascii="Times New Roman" w:hAnsi="Times New Roman"/>
          <w:sz w:val="28"/>
          <w:szCs w:val="28"/>
        </w:rPr>
        <w:t xml:space="preserve"> </w:t>
      </w:r>
      <w:r w:rsidRPr="000B0CD2">
        <w:rPr>
          <w:rFonts w:ascii="Times New Roman" w:hAnsi="Times New Roman"/>
          <w:sz w:val="28"/>
          <w:szCs w:val="28"/>
          <w:lang w:val="en-US"/>
        </w:rPr>
        <w:t>at</w:t>
      </w:r>
      <w:r w:rsidRPr="00526DFE">
        <w:rPr>
          <w:rFonts w:ascii="Times New Roman" w:hAnsi="Times New Roman"/>
          <w:sz w:val="28"/>
          <w:szCs w:val="28"/>
        </w:rPr>
        <w:t xml:space="preserve"> </w:t>
      </w:r>
      <w:r w:rsidRPr="000B0CD2">
        <w:rPr>
          <w:rFonts w:ascii="Times New Roman" w:hAnsi="Times New Roman"/>
          <w:sz w:val="28"/>
          <w:szCs w:val="28"/>
          <w:lang w:val="en-US"/>
        </w:rPr>
        <w:t>the</w:t>
      </w:r>
      <w:r w:rsidRPr="00526DFE">
        <w:rPr>
          <w:rFonts w:ascii="Times New Roman" w:hAnsi="Times New Roman"/>
          <w:sz w:val="28"/>
          <w:szCs w:val="28"/>
        </w:rPr>
        <w:t xml:space="preserve"> </w:t>
      </w:r>
      <w:r w:rsidRPr="000B0CD2">
        <w:rPr>
          <w:rFonts w:ascii="Times New Roman" w:hAnsi="Times New Roman"/>
          <w:sz w:val="28"/>
          <w:szCs w:val="28"/>
          <w:lang w:val="en-US"/>
        </w:rPr>
        <w:t xml:space="preserve">Eurasian National University // World Applied Sciences Journal </w:t>
      </w:r>
      <w:r w:rsidRPr="000B0CD2">
        <w:rPr>
          <w:rFonts w:ascii="Times New Roman" w:hAnsi="Times New Roman"/>
          <w:sz w:val="28"/>
          <w:szCs w:val="28"/>
          <w:lang w:val="kk-KZ"/>
        </w:rPr>
        <w:t>№</w:t>
      </w:r>
      <w:r w:rsidRPr="000B0CD2">
        <w:rPr>
          <w:rFonts w:ascii="Times New Roman" w:hAnsi="Times New Roman"/>
          <w:sz w:val="28"/>
          <w:szCs w:val="28"/>
          <w:lang w:val="en-US"/>
        </w:rPr>
        <w:t>20 (Special Issue of Pedagogy and Psychology)</w:t>
      </w:r>
      <w:r w:rsidRPr="000B0CD2">
        <w:rPr>
          <w:rFonts w:ascii="Times New Roman" w:hAnsi="Times New Roman"/>
          <w:sz w:val="28"/>
          <w:szCs w:val="28"/>
          <w:lang w:val="kk-KZ"/>
        </w:rPr>
        <w:t>.</w:t>
      </w:r>
      <w:r w:rsidRPr="000B0CD2">
        <w:rPr>
          <w:rFonts w:ascii="Times New Roman" w:hAnsi="Times New Roman"/>
          <w:sz w:val="28"/>
          <w:szCs w:val="28"/>
          <w:lang w:val="en-US"/>
        </w:rPr>
        <w:t xml:space="preserve">- 2012.- </w:t>
      </w:r>
      <w:r w:rsidRPr="000B0CD2">
        <w:rPr>
          <w:rFonts w:ascii="Times New Roman" w:hAnsi="Times New Roman"/>
          <w:sz w:val="28"/>
          <w:szCs w:val="28"/>
          <w:lang w:val="kk-KZ"/>
        </w:rPr>
        <w:t>35-38 б.</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lang w:val="en-US"/>
        </w:rPr>
      </w:pPr>
      <w:r w:rsidRPr="000B0CD2">
        <w:rPr>
          <w:rFonts w:ascii="Times New Roman" w:hAnsi="Times New Roman"/>
          <w:sz w:val="28"/>
          <w:szCs w:val="28"/>
          <w:lang w:val="en-US"/>
        </w:rPr>
        <w:t>Bransford J.D.</w:t>
      </w:r>
      <w:r w:rsidRPr="000B0CD2">
        <w:rPr>
          <w:rFonts w:ascii="Times New Roman" w:hAnsi="Times New Roman"/>
          <w:sz w:val="28"/>
          <w:szCs w:val="28"/>
          <w:lang w:val="kk-KZ"/>
        </w:rPr>
        <w:t xml:space="preserve"> </w:t>
      </w:r>
      <w:r w:rsidRPr="000B0CD2">
        <w:rPr>
          <w:rFonts w:ascii="Times New Roman" w:hAnsi="Times New Roman"/>
          <w:sz w:val="28"/>
          <w:szCs w:val="28"/>
          <w:lang w:val="en-US"/>
        </w:rPr>
        <w:t>The IDEAL Problem Solver.- New York: Freeman, 1993</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rPr>
      </w:pPr>
      <w:r w:rsidRPr="000B0CD2">
        <w:rPr>
          <w:rFonts w:ascii="Times New Roman" w:hAnsi="Times New Roman"/>
          <w:sz w:val="28"/>
          <w:szCs w:val="28"/>
          <w:lang w:val="en-US"/>
        </w:rPr>
        <w:t>Thompson –Grove G. Text-based guidelines. Bloomingon, IN: Harmony School Education Center. National School Reform Faculty.-2001</w:t>
      </w:r>
      <w:r w:rsidRPr="000B0CD2">
        <w:rPr>
          <w:rFonts w:ascii="Times New Roman" w:hAnsi="Times New Roman"/>
          <w:sz w:val="28"/>
          <w:szCs w:val="28"/>
        </w:rPr>
        <w:t xml:space="preserve">.- 260 </w:t>
      </w:r>
      <w:r w:rsidRPr="000B0CD2">
        <w:rPr>
          <w:rFonts w:ascii="Times New Roman" w:hAnsi="Times New Roman"/>
          <w:sz w:val="28"/>
          <w:szCs w:val="28"/>
          <w:lang w:val="en-US"/>
        </w:rPr>
        <w:t>p.</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rPr>
      </w:pPr>
      <w:r w:rsidRPr="000B0CD2">
        <w:rPr>
          <w:rFonts w:ascii="Times New Roman" w:hAnsi="Times New Roman"/>
          <w:sz w:val="28"/>
          <w:szCs w:val="28"/>
          <w:lang w:val="kk-KZ"/>
        </w:rPr>
        <w:t>Машкова, Т.В. Выбор студентами индивидуального образовательного маршрута в системе непрерывного многоуровнего образования.-дисс. к.п.н.  Кемерова, 2006</w:t>
      </w:r>
      <w:r w:rsidRPr="000B0CD2">
        <w:rPr>
          <w:rFonts w:ascii="Times New Roman" w:hAnsi="Times New Roman"/>
          <w:sz w:val="28"/>
          <w:szCs w:val="28"/>
        </w:rPr>
        <w:t>.-</w:t>
      </w:r>
      <w:r w:rsidRPr="000B0CD2">
        <w:rPr>
          <w:rFonts w:ascii="Times New Roman" w:hAnsi="Times New Roman"/>
          <w:sz w:val="28"/>
          <w:szCs w:val="28"/>
          <w:lang w:val="kk-KZ"/>
        </w:rPr>
        <w:t>209 с.</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rPr>
      </w:pPr>
      <w:r w:rsidRPr="000B0CD2">
        <w:rPr>
          <w:rFonts w:ascii="Times New Roman" w:hAnsi="Times New Roman"/>
          <w:sz w:val="28"/>
          <w:szCs w:val="28"/>
          <w:lang w:val="kk-KZ"/>
        </w:rPr>
        <w:t xml:space="preserve">Змеев С.И. Основы андрогогики.- М.: Флинта, 1999.- 123с. </w:t>
      </w:r>
    </w:p>
    <w:p w:rsidR="008D53CD" w:rsidRPr="000B0CD2" w:rsidRDefault="008D53CD" w:rsidP="00A85F03">
      <w:pPr>
        <w:pStyle w:val="a4"/>
        <w:numPr>
          <w:ilvl w:val="0"/>
          <w:numId w:val="40"/>
        </w:numPr>
        <w:tabs>
          <w:tab w:val="left" w:pos="567"/>
          <w:tab w:val="left" w:pos="709"/>
        </w:tabs>
        <w:spacing w:after="0" w:line="240" w:lineRule="auto"/>
        <w:ind w:left="0" w:firstLine="0"/>
        <w:jc w:val="both"/>
        <w:rPr>
          <w:rFonts w:ascii="Times New Roman" w:hAnsi="Times New Roman"/>
          <w:sz w:val="28"/>
          <w:szCs w:val="28"/>
        </w:rPr>
      </w:pPr>
      <w:r w:rsidRPr="000B0CD2">
        <w:rPr>
          <w:rFonts w:ascii="Times New Roman" w:hAnsi="Times New Roman"/>
          <w:sz w:val="28"/>
          <w:szCs w:val="28"/>
          <w:lang w:val="kk-KZ"/>
        </w:rPr>
        <w:t>Гогоберидзе А.Г. Теоретические основы развития субъектной позиции студента в условиях высшего профессионального образования. дисс. д.п.н..- СПб., 2002</w:t>
      </w:r>
      <w:r w:rsidRPr="000B0CD2">
        <w:rPr>
          <w:rFonts w:ascii="Times New Roman" w:hAnsi="Times New Roman"/>
          <w:sz w:val="28"/>
          <w:szCs w:val="28"/>
        </w:rPr>
        <w:t xml:space="preserve">.-  </w:t>
      </w:r>
      <w:r w:rsidRPr="000B0CD2">
        <w:rPr>
          <w:rFonts w:ascii="Times New Roman" w:hAnsi="Times New Roman"/>
          <w:sz w:val="28"/>
          <w:szCs w:val="28"/>
          <w:lang w:val="en-US"/>
        </w:rPr>
        <w:t>310 c.</w:t>
      </w:r>
    </w:p>
    <w:p w:rsidR="008D53CD" w:rsidRDefault="008D53CD" w:rsidP="00D81308">
      <w:pPr>
        <w:ind w:firstLine="142"/>
      </w:pPr>
    </w:p>
    <w:p w:rsidR="008D53CD" w:rsidRDefault="008D53CD" w:rsidP="00D81308">
      <w:pPr>
        <w:pStyle w:val="a4"/>
        <w:widowControl w:val="0"/>
        <w:tabs>
          <w:tab w:val="left" w:pos="142"/>
        </w:tabs>
        <w:suppressAutoHyphens/>
        <w:spacing w:after="0" w:line="240" w:lineRule="auto"/>
        <w:ind w:left="0"/>
        <w:rPr>
          <w:rFonts w:ascii="Times New Roman" w:hAnsi="Times New Roman"/>
          <w:b/>
          <w:sz w:val="28"/>
          <w:szCs w:val="28"/>
          <w:lang w:val="kk-KZ"/>
        </w:rPr>
      </w:pPr>
    </w:p>
    <w:p w:rsidR="00526DFE" w:rsidRDefault="00526DFE" w:rsidP="00D81308">
      <w:pPr>
        <w:jc w:val="center"/>
        <w:rPr>
          <w:rFonts w:ascii="Times New Roman" w:hAnsi="Times New Roman"/>
          <w:b/>
          <w:sz w:val="28"/>
          <w:szCs w:val="28"/>
          <w:lang w:val="kk-KZ"/>
        </w:rPr>
      </w:pPr>
    </w:p>
    <w:p w:rsidR="00526DFE" w:rsidRDefault="00526DFE" w:rsidP="00D81308">
      <w:pPr>
        <w:jc w:val="center"/>
        <w:rPr>
          <w:rFonts w:ascii="Times New Roman" w:hAnsi="Times New Roman"/>
          <w:b/>
          <w:sz w:val="28"/>
          <w:szCs w:val="28"/>
          <w:lang w:val="kk-KZ"/>
        </w:rPr>
      </w:pPr>
    </w:p>
    <w:p w:rsidR="00526DFE" w:rsidRDefault="00526DFE" w:rsidP="00D81308">
      <w:pPr>
        <w:jc w:val="center"/>
        <w:rPr>
          <w:rFonts w:ascii="Times New Roman" w:hAnsi="Times New Roman"/>
          <w:b/>
          <w:sz w:val="28"/>
          <w:szCs w:val="28"/>
          <w:lang w:val="kk-KZ"/>
        </w:rPr>
      </w:pPr>
    </w:p>
    <w:p w:rsidR="00495088" w:rsidRPr="000B0CD2" w:rsidRDefault="00D81308" w:rsidP="00D81308">
      <w:pPr>
        <w:jc w:val="center"/>
        <w:rPr>
          <w:rFonts w:ascii="Times New Roman" w:hAnsi="Times New Roman"/>
          <w:b/>
          <w:sz w:val="28"/>
          <w:szCs w:val="28"/>
          <w:lang w:val="kk-KZ"/>
        </w:rPr>
      </w:pPr>
      <w:r>
        <w:rPr>
          <w:rFonts w:ascii="Times New Roman" w:hAnsi="Times New Roman"/>
          <w:b/>
          <w:sz w:val="28"/>
          <w:szCs w:val="28"/>
          <w:lang w:val="kk-KZ"/>
        </w:rPr>
        <w:lastRenderedPageBreak/>
        <w:t>ҚОСЫМША  А</w:t>
      </w:r>
    </w:p>
    <w:p w:rsidR="00495088" w:rsidRPr="000B0CD2" w:rsidRDefault="00495088" w:rsidP="00495088">
      <w:pPr>
        <w:jc w:val="center"/>
        <w:rPr>
          <w:rFonts w:ascii="Times New Roman" w:hAnsi="Times New Roman"/>
          <w:sz w:val="28"/>
          <w:szCs w:val="28"/>
          <w:lang w:val="kk-KZ"/>
        </w:rPr>
      </w:pPr>
      <w:r w:rsidRPr="000B0CD2">
        <w:rPr>
          <w:rFonts w:ascii="Times New Roman" w:hAnsi="Times New Roman"/>
          <w:i/>
          <w:sz w:val="28"/>
          <w:szCs w:val="28"/>
          <w:lang w:val="kk-KZ"/>
        </w:rPr>
        <w:t>Кредиттік оқыту технологиясында студенттердің академиялық кедергілері туралы оқытушы -эдвайзерлердің ақпараттық хабардарлығын анықтау сауалнамасы</w:t>
      </w:r>
    </w:p>
    <w:p w:rsidR="00D42B91" w:rsidRPr="000B0CD2" w:rsidRDefault="00D42B91" w:rsidP="00D42B91">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Құрметті оқытушылар! Болашақта білім беру үдерісі мен сабақ мазмұнын жетілдіру үшін біздің бірқатар сұрақтар бойынша Сіздердің пікірлеріңіз білуіміз маңызды. Төменде берілген сұрақтарға нақты, әрі ашық жауап берулеріңізді сұраймыз. </w:t>
      </w:r>
    </w:p>
    <w:p w:rsidR="00495088" w:rsidRPr="000B0CD2" w:rsidRDefault="00495088" w:rsidP="00D42B91">
      <w:pPr>
        <w:spacing w:after="0" w:line="240" w:lineRule="auto"/>
        <w:rPr>
          <w:rFonts w:ascii="Times New Roman" w:hAnsi="Times New Roman"/>
          <w:sz w:val="28"/>
          <w:szCs w:val="28"/>
          <w:lang w:val="kk-KZ"/>
        </w:rPr>
      </w:pPr>
    </w:p>
    <w:p w:rsidR="00495088" w:rsidRPr="000B0CD2" w:rsidRDefault="00495088" w:rsidP="00E25808">
      <w:pPr>
        <w:ind w:firstLine="567"/>
        <w:rPr>
          <w:lang w:val="kk-KZ"/>
        </w:rPr>
      </w:pPr>
      <w:r w:rsidRPr="000B0CD2">
        <w:rPr>
          <w:rFonts w:ascii="Times New Roman" w:hAnsi="Times New Roman"/>
          <w:sz w:val="28"/>
          <w:szCs w:val="28"/>
          <w:lang w:val="kk-KZ"/>
        </w:rPr>
        <w:t>1. Студенттер кредиттік оқыту технологиясында жеке оқу траекториясын жобалауда, жүзеге асыруда академиялық кедергілерді кезіктіреді ме?</w:t>
      </w:r>
    </w:p>
    <w:p w:rsidR="00495088" w:rsidRPr="000B0CD2" w:rsidRDefault="00495088" w:rsidP="00495088">
      <w:pPr>
        <w:pStyle w:val="a4"/>
        <w:rPr>
          <w:rFonts w:ascii="Times New Roman" w:hAnsi="Times New Roman"/>
          <w:sz w:val="28"/>
          <w:szCs w:val="28"/>
          <w:lang w:val="kk-KZ"/>
        </w:rPr>
      </w:pPr>
      <w:r w:rsidRPr="000B0CD2">
        <w:rPr>
          <w:rFonts w:ascii="Times New Roman" w:hAnsi="Times New Roman"/>
          <w:sz w:val="28"/>
          <w:szCs w:val="28"/>
          <w:lang w:val="kk-KZ"/>
        </w:rPr>
        <w:t>А) иә</w:t>
      </w:r>
    </w:p>
    <w:p w:rsidR="00495088" w:rsidRPr="000B0CD2" w:rsidRDefault="00495088" w:rsidP="00495088">
      <w:pPr>
        <w:pStyle w:val="a4"/>
        <w:rPr>
          <w:rFonts w:ascii="Times New Roman" w:hAnsi="Times New Roman"/>
          <w:sz w:val="28"/>
          <w:szCs w:val="28"/>
          <w:lang w:val="kk-KZ"/>
        </w:rPr>
      </w:pPr>
      <w:r w:rsidRPr="000B0CD2">
        <w:rPr>
          <w:rFonts w:ascii="Times New Roman" w:hAnsi="Times New Roman"/>
          <w:sz w:val="28"/>
          <w:szCs w:val="28"/>
          <w:lang w:val="kk-KZ"/>
        </w:rPr>
        <w:t>Б) жоқ</w:t>
      </w:r>
    </w:p>
    <w:p w:rsidR="00495088" w:rsidRPr="000B0CD2" w:rsidRDefault="00495088" w:rsidP="00E25808">
      <w:pPr>
        <w:ind w:firstLine="567"/>
        <w:rPr>
          <w:rFonts w:ascii="Times New Roman" w:hAnsi="Times New Roman"/>
          <w:sz w:val="28"/>
          <w:szCs w:val="28"/>
          <w:lang w:val="kk-KZ"/>
        </w:rPr>
      </w:pPr>
      <w:r w:rsidRPr="000B0CD2">
        <w:rPr>
          <w:rFonts w:ascii="Times New Roman" w:hAnsi="Times New Roman"/>
          <w:sz w:val="28"/>
          <w:szCs w:val="28"/>
          <w:lang w:val="kk-KZ"/>
        </w:rPr>
        <w:t>2.  Педагогикалық іс-әрекетіңізде студенттің академиялық мәселелерін шешуге өз үлесіңізді қостыңыз ба?</w:t>
      </w:r>
    </w:p>
    <w:p w:rsidR="00495088" w:rsidRPr="000B0CD2" w:rsidRDefault="00495088" w:rsidP="00495088">
      <w:pPr>
        <w:pStyle w:val="a4"/>
        <w:rPr>
          <w:rFonts w:ascii="Times New Roman" w:hAnsi="Times New Roman"/>
          <w:sz w:val="28"/>
          <w:szCs w:val="28"/>
          <w:lang w:val="kk-KZ"/>
        </w:rPr>
      </w:pPr>
      <w:r w:rsidRPr="000B0CD2">
        <w:rPr>
          <w:rFonts w:ascii="Times New Roman" w:hAnsi="Times New Roman"/>
          <w:sz w:val="28"/>
          <w:szCs w:val="28"/>
          <w:lang w:val="kk-KZ"/>
        </w:rPr>
        <w:t>А) иә</w:t>
      </w:r>
    </w:p>
    <w:p w:rsidR="00495088" w:rsidRPr="000B0CD2" w:rsidRDefault="00495088" w:rsidP="00495088">
      <w:pPr>
        <w:pStyle w:val="a4"/>
        <w:rPr>
          <w:rFonts w:ascii="Times New Roman" w:hAnsi="Times New Roman"/>
          <w:sz w:val="28"/>
          <w:szCs w:val="28"/>
          <w:lang w:val="kk-KZ"/>
        </w:rPr>
      </w:pPr>
      <w:r w:rsidRPr="000B0CD2">
        <w:rPr>
          <w:rFonts w:ascii="Times New Roman" w:hAnsi="Times New Roman"/>
          <w:sz w:val="28"/>
          <w:szCs w:val="28"/>
          <w:lang w:val="kk-KZ"/>
        </w:rPr>
        <w:t>Б) жоқ</w:t>
      </w:r>
    </w:p>
    <w:p w:rsidR="00495088" w:rsidRPr="000B0CD2" w:rsidRDefault="00495088" w:rsidP="00E25808">
      <w:pPr>
        <w:ind w:firstLine="567"/>
        <w:rPr>
          <w:rFonts w:ascii="Times New Roman" w:hAnsi="Times New Roman"/>
          <w:sz w:val="28"/>
          <w:szCs w:val="28"/>
          <w:lang w:val="kk-KZ"/>
        </w:rPr>
      </w:pPr>
      <w:r w:rsidRPr="000B0CD2">
        <w:rPr>
          <w:rFonts w:ascii="Times New Roman" w:hAnsi="Times New Roman"/>
          <w:sz w:val="28"/>
          <w:szCs w:val="28"/>
          <w:lang w:val="kk-KZ"/>
        </w:rPr>
        <w:t>3. Студенттің академиялық мәселелерін шешуге атсалысу үшін қажетті кәсіби біліміңіз жеткілікті ме?</w:t>
      </w:r>
    </w:p>
    <w:p w:rsidR="00495088" w:rsidRPr="000B0CD2" w:rsidRDefault="00495088" w:rsidP="00495088">
      <w:pPr>
        <w:pStyle w:val="a4"/>
        <w:rPr>
          <w:rFonts w:ascii="Times New Roman" w:hAnsi="Times New Roman"/>
          <w:sz w:val="28"/>
          <w:szCs w:val="28"/>
          <w:lang w:val="kk-KZ"/>
        </w:rPr>
      </w:pPr>
      <w:r w:rsidRPr="000B0CD2">
        <w:rPr>
          <w:rFonts w:ascii="Times New Roman" w:hAnsi="Times New Roman"/>
          <w:sz w:val="28"/>
          <w:szCs w:val="28"/>
          <w:lang w:val="kk-KZ"/>
        </w:rPr>
        <w:t>А) иә</w:t>
      </w:r>
    </w:p>
    <w:p w:rsidR="00495088" w:rsidRPr="000B0CD2" w:rsidRDefault="00495088" w:rsidP="00495088">
      <w:pPr>
        <w:pStyle w:val="a4"/>
        <w:rPr>
          <w:rFonts w:ascii="Times New Roman" w:hAnsi="Times New Roman"/>
          <w:sz w:val="28"/>
          <w:szCs w:val="28"/>
          <w:lang w:val="kk-KZ"/>
        </w:rPr>
      </w:pPr>
      <w:r w:rsidRPr="000B0CD2">
        <w:rPr>
          <w:rFonts w:ascii="Times New Roman" w:hAnsi="Times New Roman"/>
          <w:sz w:val="28"/>
          <w:szCs w:val="28"/>
          <w:lang w:val="kk-KZ"/>
        </w:rPr>
        <w:t>Б) жоқ</w:t>
      </w:r>
    </w:p>
    <w:p w:rsidR="00495088" w:rsidRPr="000B0CD2" w:rsidRDefault="00495088" w:rsidP="00E25808">
      <w:pPr>
        <w:ind w:firstLine="567"/>
        <w:rPr>
          <w:rFonts w:ascii="Times New Roman" w:hAnsi="Times New Roman"/>
          <w:sz w:val="28"/>
          <w:szCs w:val="28"/>
          <w:lang w:val="kk-KZ"/>
        </w:rPr>
      </w:pPr>
      <w:r w:rsidRPr="000B0CD2">
        <w:rPr>
          <w:rFonts w:ascii="Arial" w:hAnsi="Arial" w:cs="Arial"/>
          <w:lang w:val="kk-KZ"/>
        </w:rPr>
        <w:t xml:space="preserve">4. </w:t>
      </w:r>
      <w:r w:rsidRPr="000B0CD2">
        <w:rPr>
          <w:rFonts w:ascii="Times New Roman" w:hAnsi="Times New Roman"/>
          <w:sz w:val="28"/>
          <w:szCs w:val="28"/>
          <w:lang w:val="kk-KZ"/>
        </w:rPr>
        <w:t>Оқу барысында студенттің кезіктіретін академиялық кедергілерін шешу мақсатымен арнайы курстарды енгізу қажет пе?</w:t>
      </w:r>
    </w:p>
    <w:p w:rsidR="00495088" w:rsidRPr="000B0CD2" w:rsidRDefault="00495088" w:rsidP="00495088">
      <w:pPr>
        <w:pStyle w:val="a4"/>
        <w:rPr>
          <w:rFonts w:ascii="Times New Roman" w:hAnsi="Times New Roman"/>
          <w:sz w:val="28"/>
          <w:szCs w:val="28"/>
          <w:lang w:val="kk-KZ"/>
        </w:rPr>
      </w:pPr>
      <w:r w:rsidRPr="000B0CD2">
        <w:rPr>
          <w:rFonts w:ascii="Times New Roman" w:hAnsi="Times New Roman"/>
          <w:sz w:val="28"/>
          <w:szCs w:val="28"/>
          <w:lang w:val="kk-KZ"/>
        </w:rPr>
        <w:t>А) иә</w:t>
      </w:r>
    </w:p>
    <w:p w:rsidR="00495088" w:rsidRPr="000B0CD2" w:rsidRDefault="00495088" w:rsidP="00495088">
      <w:pPr>
        <w:pStyle w:val="a4"/>
        <w:rPr>
          <w:rFonts w:ascii="Times New Roman" w:hAnsi="Times New Roman"/>
          <w:sz w:val="28"/>
          <w:szCs w:val="28"/>
          <w:lang w:val="kk-KZ"/>
        </w:rPr>
      </w:pPr>
      <w:r w:rsidRPr="000B0CD2">
        <w:rPr>
          <w:rFonts w:ascii="Times New Roman" w:hAnsi="Times New Roman"/>
          <w:sz w:val="28"/>
          <w:szCs w:val="28"/>
          <w:lang w:val="kk-KZ"/>
        </w:rPr>
        <w:t>Б) жоқ</w:t>
      </w:r>
    </w:p>
    <w:p w:rsidR="00495088" w:rsidRPr="000B0CD2" w:rsidRDefault="00495088" w:rsidP="00E25808">
      <w:pPr>
        <w:ind w:firstLine="567"/>
        <w:rPr>
          <w:lang w:val="kk-KZ"/>
        </w:rPr>
      </w:pPr>
      <w:r w:rsidRPr="000B0CD2">
        <w:rPr>
          <w:lang w:val="kk-KZ"/>
        </w:rPr>
        <w:t xml:space="preserve">5. </w:t>
      </w:r>
      <w:r w:rsidRPr="000B0CD2">
        <w:rPr>
          <w:rFonts w:ascii="Times New Roman" w:hAnsi="Times New Roman"/>
          <w:sz w:val="28"/>
          <w:szCs w:val="28"/>
          <w:lang w:val="kk-KZ"/>
        </w:rPr>
        <w:t>Осы бағыттағы арнайы дайындықтан өткеннен кейін,  студенттердің академиялық кедергілерін шешуге белсенді атсалысасыз ба?</w:t>
      </w:r>
    </w:p>
    <w:p w:rsidR="00495088" w:rsidRPr="000B0CD2" w:rsidRDefault="00495088" w:rsidP="00495088">
      <w:pPr>
        <w:pStyle w:val="a4"/>
        <w:rPr>
          <w:rFonts w:ascii="Times New Roman" w:hAnsi="Times New Roman"/>
          <w:sz w:val="28"/>
          <w:szCs w:val="28"/>
          <w:lang w:val="kk-KZ"/>
        </w:rPr>
      </w:pPr>
      <w:r w:rsidRPr="000B0CD2">
        <w:rPr>
          <w:rFonts w:ascii="Times New Roman" w:hAnsi="Times New Roman"/>
          <w:sz w:val="28"/>
          <w:szCs w:val="28"/>
          <w:lang w:val="kk-KZ"/>
        </w:rPr>
        <w:t>А) иә</w:t>
      </w:r>
    </w:p>
    <w:p w:rsidR="00495088" w:rsidRPr="000B0CD2" w:rsidRDefault="00495088" w:rsidP="00495088">
      <w:pPr>
        <w:pStyle w:val="a4"/>
        <w:rPr>
          <w:rFonts w:ascii="Times New Roman" w:hAnsi="Times New Roman"/>
          <w:sz w:val="28"/>
          <w:szCs w:val="28"/>
          <w:lang w:val="kk-KZ"/>
        </w:rPr>
      </w:pPr>
      <w:r w:rsidRPr="000B0CD2">
        <w:rPr>
          <w:rFonts w:ascii="Times New Roman" w:hAnsi="Times New Roman"/>
          <w:sz w:val="28"/>
          <w:szCs w:val="28"/>
          <w:lang w:val="kk-KZ"/>
        </w:rPr>
        <w:t>Б) жоқ</w:t>
      </w:r>
    </w:p>
    <w:p w:rsidR="00495088" w:rsidRPr="000B0CD2" w:rsidRDefault="00495088" w:rsidP="00495088">
      <w:pPr>
        <w:pStyle w:val="a4"/>
        <w:rPr>
          <w:lang w:val="kk-KZ"/>
        </w:rPr>
      </w:pPr>
    </w:p>
    <w:p w:rsidR="00495088" w:rsidRPr="000B0CD2" w:rsidRDefault="00495088" w:rsidP="00A70469">
      <w:pPr>
        <w:spacing w:after="0" w:line="240" w:lineRule="auto"/>
        <w:jc w:val="both"/>
        <w:rPr>
          <w:rFonts w:ascii="Times New Roman" w:hAnsi="Times New Roman"/>
          <w:b/>
          <w:sz w:val="28"/>
          <w:szCs w:val="28"/>
          <w:lang w:val="kk-KZ"/>
        </w:rPr>
      </w:pPr>
    </w:p>
    <w:p w:rsidR="00163562" w:rsidRPr="000B0CD2" w:rsidRDefault="00163562" w:rsidP="00A70469">
      <w:pPr>
        <w:spacing w:after="0" w:line="240" w:lineRule="auto"/>
        <w:jc w:val="both"/>
        <w:rPr>
          <w:rFonts w:ascii="Times New Roman" w:hAnsi="Times New Roman"/>
          <w:b/>
          <w:sz w:val="28"/>
          <w:szCs w:val="28"/>
          <w:lang w:val="kk-KZ"/>
        </w:rPr>
      </w:pPr>
    </w:p>
    <w:p w:rsidR="00163562" w:rsidRPr="000B0CD2" w:rsidRDefault="00163562" w:rsidP="00A70469">
      <w:pPr>
        <w:spacing w:after="0" w:line="240" w:lineRule="auto"/>
        <w:jc w:val="both"/>
        <w:rPr>
          <w:rFonts w:ascii="Times New Roman" w:hAnsi="Times New Roman"/>
          <w:b/>
          <w:sz w:val="28"/>
          <w:szCs w:val="28"/>
          <w:lang w:val="kk-KZ"/>
        </w:rPr>
      </w:pPr>
    </w:p>
    <w:p w:rsidR="00163562" w:rsidRPr="000B0CD2" w:rsidRDefault="00163562" w:rsidP="00A70469">
      <w:pPr>
        <w:spacing w:after="0" w:line="240" w:lineRule="auto"/>
        <w:jc w:val="both"/>
        <w:rPr>
          <w:rFonts w:ascii="Times New Roman" w:hAnsi="Times New Roman"/>
          <w:b/>
          <w:sz w:val="28"/>
          <w:szCs w:val="28"/>
          <w:lang w:val="kk-KZ"/>
        </w:rPr>
      </w:pPr>
    </w:p>
    <w:p w:rsidR="00495088" w:rsidRPr="000B0CD2" w:rsidRDefault="00D81308" w:rsidP="00D81308">
      <w:pPr>
        <w:jc w:val="center"/>
        <w:rPr>
          <w:rFonts w:ascii="Times New Roman" w:hAnsi="Times New Roman"/>
          <w:b/>
          <w:sz w:val="28"/>
          <w:szCs w:val="28"/>
        </w:rPr>
      </w:pPr>
      <w:r>
        <w:rPr>
          <w:rFonts w:ascii="Times New Roman" w:hAnsi="Times New Roman"/>
          <w:b/>
          <w:sz w:val="28"/>
          <w:szCs w:val="28"/>
          <w:lang w:val="kk-KZ"/>
        </w:rPr>
        <w:lastRenderedPageBreak/>
        <w:t>ҚОСЫМША  Б</w:t>
      </w:r>
    </w:p>
    <w:p w:rsidR="00495088" w:rsidRPr="000B0CD2" w:rsidRDefault="00495088" w:rsidP="00E25808">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Кредиттік оқыту технологиясында</w:t>
      </w:r>
      <w:r w:rsidRPr="000B0CD2">
        <w:rPr>
          <w:rFonts w:ascii="Times New Roman" w:hAnsi="Times New Roman"/>
          <w:sz w:val="28"/>
          <w:szCs w:val="28"/>
          <w:lang w:val="kk-KZ"/>
        </w:rPr>
        <w:t xml:space="preserve"> академиялық кедергілер туралы студенттердің ақпараттық хабардарлығы сауалнамасы</w:t>
      </w:r>
    </w:p>
    <w:p w:rsidR="00495088" w:rsidRPr="000B0CD2" w:rsidRDefault="00495088" w:rsidP="00495088">
      <w:pPr>
        <w:spacing w:after="0" w:line="240" w:lineRule="auto"/>
        <w:jc w:val="both"/>
        <w:rPr>
          <w:rFonts w:ascii="Times New Roman" w:hAnsi="Times New Roman"/>
          <w:sz w:val="28"/>
          <w:szCs w:val="28"/>
          <w:lang w:val="kk-KZ"/>
        </w:rPr>
      </w:pPr>
    </w:p>
    <w:p w:rsidR="00495088" w:rsidRPr="000B0CD2" w:rsidRDefault="00495088" w:rsidP="00495088">
      <w:pPr>
        <w:spacing w:after="0" w:line="240" w:lineRule="auto"/>
        <w:jc w:val="both"/>
        <w:rPr>
          <w:rFonts w:ascii="Times New Roman" w:hAnsi="Times New Roman"/>
          <w:sz w:val="28"/>
          <w:szCs w:val="28"/>
          <w:lang w:val="kk-KZ"/>
        </w:rPr>
      </w:pPr>
    </w:p>
    <w:p w:rsidR="00495088" w:rsidRPr="000B0CD2" w:rsidRDefault="00495088" w:rsidP="00E25808">
      <w:pPr>
        <w:pStyle w:val="a4"/>
        <w:numPr>
          <w:ilvl w:val="0"/>
          <w:numId w:val="41"/>
        </w:numPr>
        <w:tabs>
          <w:tab w:val="left" w:pos="851"/>
        </w:tabs>
        <w:spacing w:after="0" w:line="240" w:lineRule="auto"/>
        <w:ind w:left="567" w:firstLine="0"/>
        <w:jc w:val="both"/>
        <w:rPr>
          <w:rFonts w:ascii="Times New Roman" w:hAnsi="Times New Roman"/>
          <w:sz w:val="28"/>
          <w:szCs w:val="28"/>
          <w:lang w:val="kk-KZ"/>
        </w:rPr>
      </w:pPr>
      <w:r w:rsidRPr="000B0CD2">
        <w:rPr>
          <w:rFonts w:ascii="Times New Roman" w:hAnsi="Times New Roman"/>
          <w:sz w:val="28"/>
          <w:szCs w:val="28"/>
          <w:lang w:val="kk-KZ"/>
        </w:rPr>
        <w:t>Білім алу барысында академиялық қиындықтарды кезіктіресіз бе?</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 Иә</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 Жоқ</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В) Білмеймін</w:t>
      </w:r>
    </w:p>
    <w:p w:rsidR="00495088" w:rsidRPr="000B0CD2" w:rsidRDefault="00495088" w:rsidP="00E25808">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2. Академиялық мәселелерді шешу үшін арнайы қолдау көрсету, немесе дербес шешу механизмдерін, әдістерін үйрену қажет пе?</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 Иә</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 Жоқ</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В) Білмеймін</w:t>
      </w:r>
    </w:p>
    <w:p w:rsidR="00495088" w:rsidRPr="000B0CD2" w:rsidRDefault="00495088" w:rsidP="00E25808">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3. Білім алуда көрініс табатын академиялық мәселелерді шешуге тырысасыз ба?</w:t>
      </w:r>
    </w:p>
    <w:p w:rsidR="00495088" w:rsidRPr="000B0CD2" w:rsidRDefault="00495088" w:rsidP="00E25808">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3.1 Дербес </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 Иә</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 Жоқ</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В) Білмеймін</w:t>
      </w:r>
    </w:p>
    <w:p w:rsidR="00495088" w:rsidRPr="000B0CD2" w:rsidRDefault="00495088" w:rsidP="00E25808">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3.2 әдебиеттер арқылы</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 Иә</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 Жоқ</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В) Білмеймін</w:t>
      </w:r>
    </w:p>
    <w:p w:rsidR="00495088" w:rsidRPr="000B0CD2" w:rsidRDefault="00495088" w:rsidP="00E25808">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3.3 Интернет желісінде</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 Иә</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 Жоқ</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В) Білмеймін</w:t>
      </w:r>
    </w:p>
    <w:p w:rsidR="00495088" w:rsidRPr="000B0CD2" w:rsidRDefault="00495088" w:rsidP="00E25808">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3.4 Басқа студенттер, туыстарымнан көмек сұрау</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 Иә</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 Жоқ</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В) Білмеймін</w:t>
      </w:r>
    </w:p>
    <w:p w:rsidR="00495088" w:rsidRPr="000B0CD2" w:rsidRDefault="00495088" w:rsidP="00E25808">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3.5 Академиялық эдвайзерлер арқылы</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 Иә</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 Жоқ</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В) Білмеймін</w:t>
      </w:r>
    </w:p>
    <w:p w:rsidR="00495088" w:rsidRPr="000B0CD2" w:rsidRDefault="00495088" w:rsidP="00E25808">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4. Академи</w:t>
      </w:r>
      <w:r w:rsidR="00E25808">
        <w:rPr>
          <w:rFonts w:ascii="Times New Roman" w:hAnsi="Times New Roman"/>
          <w:sz w:val="28"/>
          <w:szCs w:val="28"/>
          <w:lang w:val="kk-KZ"/>
        </w:rPr>
        <w:t>ялық қиындықтарды шешу үшін</w:t>
      </w:r>
      <w:r w:rsidRPr="000B0CD2">
        <w:rPr>
          <w:rFonts w:ascii="Times New Roman" w:hAnsi="Times New Roman"/>
          <w:sz w:val="28"/>
          <w:szCs w:val="28"/>
          <w:lang w:val="kk-KZ"/>
        </w:rPr>
        <w:t xml:space="preserve"> дағдыларыңыз жеткілікті ме?</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 Иә</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 Жоқ</w:t>
      </w:r>
    </w:p>
    <w:p w:rsidR="00495088" w:rsidRPr="000B0CD2" w:rsidRDefault="00495088" w:rsidP="00495088">
      <w:pPr>
        <w:pStyle w:val="a4"/>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В) Білмеймін</w:t>
      </w:r>
    </w:p>
    <w:p w:rsidR="00495088" w:rsidRPr="000B0CD2" w:rsidRDefault="00495088" w:rsidP="00A70469">
      <w:pPr>
        <w:spacing w:after="0" w:line="240" w:lineRule="auto"/>
        <w:jc w:val="both"/>
        <w:rPr>
          <w:rFonts w:ascii="Times New Roman" w:hAnsi="Times New Roman"/>
          <w:b/>
          <w:sz w:val="28"/>
          <w:szCs w:val="28"/>
          <w:lang w:val="kk-KZ"/>
        </w:rPr>
      </w:pPr>
    </w:p>
    <w:p w:rsidR="00163562" w:rsidRPr="000B0CD2" w:rsidRDefault="00163562" w:rsidP="00495088">
      <w:pPr>
        <w:jc w:val="right"/>
        <w:rPr>
          <w:rFonts w:ascii="Times New Roman" w:hAnsi="Times New Roman"/>
          <w:b/>
          <w:sz w:val="28"/>
          <w:szCs w:val="28"/>
          <w:lang w:val="kk-KZ"/>
        </w:rPr>
      </w:pPr>
    </w:p>
    <w:p w:rsidR="00163562" w:rsidRPr="000B0CD2" w:rsidRDefault="00163562" w:rsidP="00495088">
      <w:pPr>
        <w:jc w:val="right"/>
        <w:rPr>
          <w:rFonts w:ascii="Times New Roman" w:hAnsi="Times New Roman"/>
          <w:b/>
          <w:sz w:val="28"/>
          <w:szCs w:val="28"/>
          <w:lang w:val="kk-KZ"/>
        </w:rPr>
      </w:pPr>
    </w:p>
    <w:p w:rsidR="00495088" w:rsidRPr="000B0CD2" w:rsidRDefault="00D81308" w:rsidP="00D81308">
      <w:pPr>
        <w:jc w:val="center"/>
        <w:rPr>
          <w:rFonts w:ascii="Times New Roman" w:hAnsi="Times New Roman"/>
          <w:b/>
          <w:sz w:val="28"/>
          <w:szCs w:val="28"/>
          <w:lang w:val="kk-KZ"/>
        </w:rPr>
      </w:pPr>
      <w:r>
        <w:rPr>
          <w:rFonts w:ascii="Times New Roman" w:hAnsi="Times New Roman"/>
          <w:b/>
          <w:sz w:val="28"/>
          <w:szCs w:val="28"/>
          <w:lang w:val="kk-KZ"/>
        </w:rPr>
        <w:lastRenderedPageBreak/>
        <w:t>ҚОСЫМША  В</w:t>
      </w:r>
    </w:p>
    <w:p w:rsidR="00495088" w:rsidRPr="000B0CD2" w:rsidRDefault="00E25808" w:rsidP="00E25808">
      <w:pPr>
        <w:tabs>
          <w:tab w:val="left" w:pos="567"/>
        </w:tabs>
        <w:rPr>
          <w:rFonts w:ascii="Times New Roman" w:hAnsi="Times New Roman"/>
          <w:i/>
          <w:sz w:val="28"/>
          <w:szCs w:val="28"/>
          <w:lang w:val="kk-KZ"/>
        </w:rPr>
      </w:pPr>
      <w:r>
        <w:rPr>
          <w:rFonts w:ascii="Times New Roman" w:hAnsi="Times New Roman"/>
          <w:i/>
          <w:sz w:val="28"/>
          <w:szCs w:val="28"/>
          <w:lang w:val="kk-KZ"/>
        </w:rPr>
        <w:tab/>
      </w:r>
      <w:r w:rsidR="00495088" w:rsidRPr="000B0CD2">
        <w:rPr>
          <w:rFonts w:ascii="Times New Roman" w:hAnsi="Times New Roman"/>
          <w:i/>
          <w:sz w:val="28"/>
          <w:szCs w:val="28"/>
          <w:lang w:val="kk-KZ"/>
        </w:rPr>
        <w:t>Кредиттік оқыту технологиясында студенттердің академиялық кедергілерінің негізгі бағыттарын айқындау мақсатымен білім алушылармен жүргізілген сауалнама</w:t>
      </w:r>
    </w:p>
    <w:p w:rsidR="00495088" w:rsidRPr="000B0CD2" w:rsidRDefault="00D42B91" w:rsidP="00E25808">
      <w:pPr>
        <w:spacing w:after="0" w:line="240" w:lineRule="auto"/>
        <w:ind w:firstLine="567"/>
        <w:jc w:val="both"/>
        <w:rPr>
          <w:rFonts w:ascii="Times New Roman" w:hAnsi="Times New Roman"/>
          <w:i/>
          <w:sz w:val="28"/>
          <w:szCs w:val="28"/>
          <w:lang w:val="kk-KZ"/>
        </w:rPr>
      </w:pPr>
      <w:r w:rsidRPr="000B0CD2">
        <w:rPr>
          <w:rFonts w:ascii="Times New Roman" w:hAnsi="Times New Roman"/>
          <w:i/>
          <w:sz w:val="28"/>
          <w:szCs w:val="28"/>
          <w:lang w:val="kk-KZ"/>
        </w:rPr>
        <w:t>Құрметті</w:t>
      </w:r>
      <w:r w:rsidR="00495088" w:rsidRPr="000B0CD2">
        <w:rPr>
          <w:rFonts w:ascii="Times New Roman" w:hAnsi="Times New Roman"/>
          <w:i/>
          <w:sz w:val="28"/>
          <w:szCs w:val="28"/>
          <w:lang w:val="kk-KZ"/>
        </w:rPr>
        <w:t xml:space="preserve"> студент, біздің оқу орнында кредиттік оқыту технологиясында студенттердің академиялық кедергілерінің негізгі бағыттарын айқындау мақсатымен сауалнама жүргізілуде. Сіздің қатысуыңыз, университтте орын алған жағдайды анықтауға, оқу-тәрбие үдерісін жетілдіруге мүмкіндік береді. Сауалнаманың сұрақтарын мұқияттылықпен оқып, ұсынылған жауаптарынан сізге қатыстысын таңдаңыз. </w:t>
      </w:r>
    </w:p>
    <w:p w:rsidR="00495088" w:rsidRPr="000B0CD2" w:rsidRDefault="00495088" w:rsidP="00E25808">
      <w:pPr>
        <w:pStyle w:val="a4"/>
        <w:numPr>
          <w:ilvl w:val="0"/>
          <w:numId w:val="42"/>
        </w:numPr>
        <w:tabs>
          <w:tab w:val="left" w:pos="851"/>
        </w:tabs>
        <w:ind w:left="567" w:firstLine="0"/>
        <w:rPr>
          <w:lang w:val="kk-KZ"/>
        </w:rPr>
      </w:pPr>
      <w:r w:rsidRPr="000B0CD2">
        <w:rPr>
          <w:rFonts w:ascii="Times New Roman" w:hAnsi="Times New Roman"/>
          <w:i/>
          <w:sz w:val="28"/>
          <w:szCs w:val="28"/>
          <w:lang w:val="kk-KZ"/>
        </w:rPr>
        <w:t>Оқу үдерісінде академиялық қиыншылықтар кездеседі ме?</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46"/>
      </w:tblGrid>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6520" w:type="dxa"/>
          </w:tcPr>
          <w:p w:rsidR="005F1CF8"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И</w:t>
            </w:r>
            <w:r w:rsidR="005F1CF8" w:rsidRPr="000B0CD2">
              <w:rPr>
                <w:rFonts w:ascii="Times New Roman" w:hAnsi="Times New Roman"/>
                <w:sz w:val="28"/>
                <w:szCs w:val="28"/>
                <w:lang w:val="kk-KZ"/>
              </w:rPr>
              <w:t>ә</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w:t>
            </w:r>
          </w:p>
        </w:tc>
        <w:tc>
          <w:tcPr>
            <w:tcW w:w="6520" w:type="dxa"/>
          </w:tcPr>
          <w:p w:rsidR="005F1CF8"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Ж</w:t>
            </w:r>
            <w:r w:rsidR="005F1CF8" w:rsidRPr="000B0CD2">
              <w:rPr>
                <w:rFonts w:ascii="Times New Roman" w:hAnsi="Times New Roman"/>
                <w:sz w:val="28"/>
                <w:szCs w:val="28"/>
                <w:lang w:val="kk-KZ"/>
              </w:rPr>
              <w:t>иі</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5F1CF8"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К</w:t>
            </w:r>
            <w:r w:rsidR="005F1CF8" w:rsidRPr="000B0CD2">
              <w:rPr>
                <w:rFonts w:ascii="Times New Roman" w:hAnsi="Times New Roman"/>
                <w:sz w:val="28"/>
                <w:szCs w:val="28"/>
                <w:lang w:val="kk-KZ"/>
              </w:rPr>
              <w:t>ейде</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4</w:t>
            </w:r>
          </w:p>
        </w:tc>
        <w:tc>
          <w:tcPr>
            <w:tcW w:w="6520" w:type="dxa"/>
          </w:tcPr>
          <w:p w:rsidR="005F1CF8"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С</w:t>
            </w:r>
            <w:r w:rsidR="005F1CF8" w:rsidRPr="000B0CD2">
              <w:rPr>
                <w:rFonts w:ascii="Times New Roman" w:hAnsi="Times New Roman"/>
                <w:sz w:val="28"/>
                <w:szCs w:val="28"/>
                <w:lang w:val="kk-KZ"/>
              </w:rPr>
              <w:t>ирек</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5</w:t>
            </w:r>
          </w:p>
        </w:tc>
        <w:tc>
          <w:tcPr>
            <w:tcW w:w="6520" w:type="dxa"/>
          </w:tcPr>
          <w:p w:rsidR="005F1CF8"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Е</w:t>
            </w:r>
            <w:r w:rsidR="005F1CF8" w:rsidRPr="000B0CD2">
              <w:rPr>
                <w:rFonts w:ascii="Times New Roman" w:hAnsi="Times New Roman"/>
                <w:sz w:val="28"/>
                <w:szCs w:val="28"/>
                <w:lang w:val="kk-KZ"/>
              </w:rPr>
              <w:t>шқашан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bl>
    <w:p w:rsidR="00495088" w:rsidRPr="000B0CD2" w:rsidRDefault="00495088" w:rsidP="00495088">
      <w:pPr>
        <w:rPr>
          <w:lang w:val="kk-KZ"/>
        </w:rPr>
      </w:pPr>
    </w:p>
    <w:p w:rsidR="00495088" w:rsidRPr="000B0CD2" w:rsidRDefault="00495088" w:rsidP="00E25808">
      <w:pPr>
        <w:pStyle w:val="a4"/>
        <w:numPr>
          <w:ilvl w:val="0"/>
          <w:numId w:val="42"/>
        </w:numPr>
        <w:tabs>
          <w:tab w:val="left" w:pos="851"/>
        </w:tabs>
        <w:ind w:left="567" w:firstLine="0"/>
        <w:rPr>
          <w:rFonts w:ascii="Times New Roman" w:hAnsi="Times New Roman"/>
          <w:i/>
          <w:sz w:val="28"/>
          <w:szCs w:val="28"/>
          <w:lang w:val="kk-KZ"/>
        </w:rPr>
      </w:pPr>
      <w:r w:rsidRPr="000B0CD2">
        <w:rPr>
          <w:rFonts w:ascii="Times New Roman" w:hAnsi="Times New Roman"/>
          <w:i/>
          <w:sz w:val="28"/>
          <w:szCs w:val="28"/>
          <w:lang w:val="kk-KZ"/>
        </w:rPr>
        <w:t xml:space="preserve"> Оқу барысында қандай қиыншылықтар  кездестіресіз?</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46"/>
      </w:tblGrid>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оқытушының тұжырымдамаларын түсінуде</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пән бойынша қажетті ақпарат табуда</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универстеттің әртүрлі қызметтері мен бөлімдерін табуда</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4</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курс бойынша таңдау жасауда</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5</w:t>
            </w:r>
          </w:p>
        </w:tc>
        <w:tc>
          <w:tcPr>
            <w:tcW w:w="6520" w:type="dxa"/>
          </w:tcPr>
          <w:p w:rsidR="005F1CF8"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Б</w:t>
            </w:r>
            <w:r w:rsidR="005F1CF8" w:rsidRPr="000B0CD2">
              <w:rPr>
                <w:rFonts w:ascii="Times New Roman" w:hAnsi="Times New Roman"/>
                <w:sz w:val="28"/>
                <w:szCs w:val="28"/>
                <w:lang w:val="kk-KZ"/>
              </w:rPr>
              <w:t>асқасы</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bl>
    <w:p w:rsidR="00495088" w:rsidRPr="000B0CD2" w:rsidRDefault="00495088" w:rsidP="00495088">
      <w:pPr>
        <w:pStyle w:val="a4"/>
        <w:rPr>
          <w:rFonts w:ascii="Arial" w:hAnsi="Arial" w:cs="Arial"/>
          <w:lang w:val="kk-KZ"/>
        </w:rPr>
      </w:pPr>
    </w:p>
    <w:p w:rsidR="00495088" w:rsidRPr="000B0CD2" w:rsidRDefault="00495088" w:rsidP="00E25808">
      <w:pPr>
        <w:pStyle w:val="a4"/>
        <w:numPr>
          <w:ilvl w:val="0"/>
          <w:numId w:val="42"/>
        </w:numPr>
        <w:tabs>
          <w:tab w:val="left" w:pos="993"/>
        </w:tabs>
        <w:ind w:left="567" w:firstLine="0"/>
        <w:rPr>
          <w:rFonts w:ascii="Times New Roman" w:hAnsi="Times New Roman"/>
          <w:i/>
          <w:sz w:val="28"/>
          <w:szCs w:val="28"/>
          <w:lang w:val="kk-KZ"/>
        </w:rPr>
      </w:pPr>
      <w:r w:rsidRPr="000B0CD2">
        <w:rPr>
          <w:rFonts w:ascii="Times New Roman" w:hAnsi="Times New Roman"/>
          <w:i/>
          <w:sz w:val="28"/>
          <w:szCs w:val="28"/>
          <w:lang w:val="kk-KZ"/>
        </w:rPr>
        <w:t>Оқытушының тапсырмасын жеткілікті  түсінесіз бе?</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46"/>
      </w:tblGrid>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6520" w:type="dxa"/>
          </w:tcPr>
          <w:p w:rsidR="005F1CF8"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Ә</w:t>
            </w:r>
            <w:r w:rsidR="005F1CF8" w:rsidRPr="000B0CD2">
              <w:rPr>
                <w:rFonts w:ascii="Times New Roman" w:hAnsi="Times New Roman"/>
                <w:sz w:val="28"/>
                <w:szCs w:val="28"/>
                <w:lang w:val="kk-KZ"/>
              </w:rPr>
              <w:t>рқашан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w:t>
            </w:r>
          </w:p>
        </w:tc>
        <w:tc>
          <w:tcPr>
            <w:tcW w:w="6520" w:type="dxa"/>
          </w:tcPr>
          <w:p w:rsidR="005F1CF8"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К</w:t>
            </w:r>
            <w:r w:rsidR="005F1CF8" w:rsidRPr="000B0CD2">
              <w:rPr>
                <w:rFonts w:ascii="Times New Roman" w:hAnsi="Times New Roman"/>
                <w:sz w:val="28"/>
                <w:szCs w:val="28"/>
                <w:lang w:val="kk-KZ"/>
              </w:rPr>
              <w:t>ейде</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кейде түсінбеймін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4</w:t>
            </w:r>
          </w:p>
        </w:tc>
        <w:tc>
          <w:tcPr>
            <w:tcW w:w="6520" w:type="dxa"/>
          </w:tcPr>
          <w:p w:rsidR="005F1CF8"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С</w:t>
            </w:r>
            <w:r w:rsidR="005F1CF8" w:rsidRPr="000B0CD2">
              <w:rPr>
                <w:rFonts w:ascii="Times New Roman" w:hAnsi="Times New Roman"/>
                <w:sz w:val="28"/>
                <w:szCs w:val="28"/>
                <w:lang w:val="kk-KZ"/>
              </w:rPr>
              <w:t>ирек</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bl>
    <w:p w:rsidR="005F1CF8" w:rsidRPr="000B0CD2" w:rsidRDefault="005F1CF8" w:rsidP="005F1CF8">
      <w:pPr>
        <w:pStyle w:val="a4"/>
        <w:rPr>
          <w:rFonts w:ascii="Times New Roman" w:hAnsi="Times New Roman"/>
          <w:i/>
          <w:sz w:val="28"/>
          <w:szCs w:val="28"/>
          <w:lang w:val="kk-KZ"/>
        </w:rPr>
      </w:pPr>
    </w:p>
    <w:p w:rsidR="005F1CF8" w:rsidRPr="000B0CD2" w:rsidRDefault="00495088" w:rsidP="00E25808">
      <w:pPr>
        <w:pStyle w:val="a4"/>
        <w:numPr>
          <w:ilvl w:val="0"/>
          <w:numId w:val="42"/>
        </w:numPr>
        <w:tabs>
          <w:tab w:val="left" w:pos="993"/>
        </w:tabs>
        <w:ind w:hanging="153"/>
        <w:rPr>
          <w:rFonts w:ascii="Times New Roman" w:hAnsi="Times New Roman"/>
          <w:i/>
          <w:sz w:val="28"/>
          <w:szCs w:val="28"/>
          <w:lang w:val="kk-KZ"/>
        </w:rPr>
      </w:pPr>
      <w:r w:rsidRPr="000B0CD2">
        <w:rPr>
          <w:rFonts w:ascii="Times New Roman" w:hAnsi="Times New Roman"/>
          <w:i/>
          <w:sz w:val="28"/>
          <w:szCs w:val="28"/>
          <w:lang w:val="kk-KZ"/>
        </w:rPr>
        <w:t>Өздік жұмыстың қандай түрлерін орындайсыз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46"/>
      </w:tblGrid>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эссе жазу</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әдебиетпен жұмыс</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портфолио құрастыру</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4</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жоба әзірлеу</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5</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реферат жазу</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6</w:t>
            </w:r>
          </w:p>
        </w:tc>
        <w:tc>
          <w:tcPr>
            <w:tcW w:w="6520" w:type="dxa"/>
          </w:tcPr>
          <w:p w:rsidR="005F1CF8"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Б</w:t>
            </w:r>
            <w:r w:rsidR="005F1CF8" w:rsidRPr="000B0CD2">
              <w:rPr>
                <w:rFonts w:ascii="Times New Roman" w:hAnsi="Times New Roman"/>
                <w:sz w:val="28"/>
                <w:szCs w:val="28"/>
                <w:lang w:val="kk-KZ"/>
              </w:rPr>
              <w:t>асқасы</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bl>
    <w:p w:rsidR="005F1CF8" w:rsidRPr="000B0CD2" w:rsidRDefault="005F1CF8" w:rsidP="005F1CF8">
      <w:pPr>
        <w:pStyle w:val="a4"/>
        <w:rPr>
          <w:rFonts w:ascii="Times New Roman" w:hAnsi="Times New Roman"/>
          <w:i/>
          <w:sz w:val="28"/>
          <w:szCs w:val="28"/>
          <w:lang w:val="kk-KZ"/>
        </w:rPr>
      </w:pPr>
    </w:p>
    <w:p w:rsidR="00495088" w:rsidRPr="000B0CD2" w:rsidRDefault="00495088" w:rsidP="00E25808">
      <w:pPr>
        <w:pStyle w:val="a4"/>
        <w:numPr>
          <w:ilvl w:val="0"/>
          <w:numId w:val="42"/>
        </w:numPr>
        <w:tabs>
          <w:tab w:val="left" w:pos="993"/>
        </w:tabs>
        <w:ind w:left="567" w:firstLine="0"/>
        <w:rPr>
          <w:rFonts w:ascii="Times New Roman" w:hAnsi="Times New Roman"/>
          <w:i/>
          <w:sz w:val="28"/>
          <w:szCs w:val="28"/>
          <w:lang w:val="kk-KZ"/>
        </w:rPr>
      </w:pPr>
      <w:r w:rsidRPr="000B0CD2">
        <w:rPr>
          <w:rFonts w:ascii="Times New Roman" w:hAnsi="Times New Roman"/>
          <w:i/>
          <w:sz w:val="28"/>
          <w:szCs w:val="28"/>
          <w:lang w:val="kk-KZ"/>
        </w:rPr>
        <w:t>Оларды орындау барысында қиындықтар кезіктіресіз бе?</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46"/>
      </w:tblGrid>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lastRenderedPageBreak/>
              <w:t>1</w:t>
            </w:r>
          </w:p>
        </w:tc>
        <w:tc>
          <w:tcPr>
            <w:tcW w:w="6520" w:type="dxa"/>
          </w:tcPr>
          <w:p w:rsidR="005F1CF8"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И</w:t>
            </w:r>
            <w:r w:rsidR="005F1CF8" w:rsidRPr="000B0CD2">
              <w:rPr>
                <w:rFonts w:ascii="Times New Roman" w:hAnsi="Times New Roman"/>
                <w:sz w:val="28"/>
                <w:szCs w:val="28"/>
                <w:lang w:val="kk-KZ"/>
              </w:rPr>
              <w:t>ә</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w:t>
            </w:r>
          </w:p>
        </w:tc>
        <w:tc>
          <w:tcPr>
            <w:tcW w:w="6520" w:type="dxa"/>
          </w:tcPr>
          <w:p w:rsidR="005F1CF8"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Ж</w:t>
            </w:r>
            <w:r w:rsidR="005F1CF8" w:rsidRPr="000B0CD2">
              <w:rPr>
                <w:rFonts w:ascii="Times New Roman" w:hAnsi="Times New Roman"/>
                <w:sz w:val="28"/>
                <w:szCs w:val="28"/>
                <w:lang w:val="kk-KZ"/>
              </w:rPr>
              <w:t>иі</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5F1CF8"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К</w:t>
            </w:r>
            <w:r w:rsidR="005F1CF8" w:rsidRPr="000B0CD2">
              <w:rPr>
                <w:rFonts w:ascii="Times New Roman" w:hAnsi="Times New Roman"/>
                <w:sz w:val="28"/>
                <w:szCs w:val="28"/>
                <w:lang w:val="kk-KZ"/>
              </w:rPr>
              <w:t>ейде</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4</w:t>
            </w:r>
          </w:p>
        </w:tc>
        <w:tc>
          <w:tcPr>
            <w:tcW w:w="6520" w:type="dxa"/>
          </w:tcPr>
          <w:p w:rsidR="005F1CF8"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С</w:t>
            </w:r>
            <w:r w:rsidR="005F1CF8" w:rsidRPr="000B0CD2">
              <w:rPr>
                <w:rFonts w:ascii="Times New Roman" w:hAnsi="Times New Roman"/>
                <w:sz w:val="28"/>
                <w:szCs w:val="28"/>
                <w:lang w:val="kk-KZ"/>
              </w:rPr>
              <w:t>ирек</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5</w:t>
            </w:r>
          </w:p>
        </w:tc>
        <w:tc>
          <w:tcPr>
            <w:tcW w:w="6520" w:type="dxa"/>
          </w:tcPr>
          <w:p w:rsidR="005F1CF8"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Е</w:t>
            </w:r>
            <w:r w:rsidR="005F1CF8" w:rsidRPr="000B0CD2">
              <w:rPr>
                <w:rFonts w:ascii="Times New Roman" w:hAnsi="Times New Roman"/>
                <w:sz w:val="28"/>
                <w:szCs w:val="28"/>
                <w:lang w:val="kk-KZ"/>
              </w:rPr>
              <w:t>шқашан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bl>
    <w:p w:rsidR="00495088" w:rsidRPr="000B0CD2" w:rsidRDefault="00495088" w:rsidP="00495088">
      <w:pPr>
        <w:rPr>
          <w:rFonts w:ascii="Arial" w:hAnsi="Arial" w:cs="Arial"/>
          <w:i/>
          <w:lang w:val="kk-KZ"/>
        </w:rPr>
      </w:pPr>
    </w:p>
    <w:p w:rsidR="00495088" w:rsidRPr="000B0CD2" w:rsidRDefault="00495088" w:rsidP="00E25808">
      <w:pPr>
        <w:pStyle w:val="a4"/>
        <w:numPr>
          <w:ilvl w:val="0"/>
          <w:numId w:val="42"/>
        </w:numPr>
        <w:tabs>
          <w:tab w:val="left" w:pos="851"/>
        </w:tabs>
        <w:ind w:left="567" w:firstLine="0"/>
        <w:rPr>
          <w:rFonts w:ascii="Arial" w:hAnsi="Arial" w:cs="Arial"/>
          <w:i/>
          <w:lang w:val="kk-KZ"/>
        </w:rPr>
      </w:pPr>
      <w:r w:rsidRPr="000B0CD2">
        <w:rPr>
          <w:rFonts w:ascii="Times New Roman" w:hAnsi="Times New Roman"/>
          <w:i/>
          <w:sz w:val="28"/>
          <w:szCs w:val="28"/>
          <w:lang w:val="kk-KZ"/>
        </w:rPr>
        <w:t>Өздік жұмысты орындаудың қандай қиыншылықтары бар?</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46"/>
      </w:tblGrid>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неден бастауды білмеймін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белгілі бір өздік жұмыстың талаптарын түсінбеймін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берілген тапсырманың соңғы нәтижесін елестете алмаймын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4</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ойымды дәл бейнелей алмаймын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5</w:t>
            </w:r>
          </w:p>
        </w:tc>
        <w:tc>
          <w:tcPr>
            <w:tcW w:w="6520" w:type="dxa"/>
          </w:tcPr>
          <w:p w:rsidR="005F1CF8"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Б</w:t>
            </w:r>
            <w:r w:rsidR="005F1CF8" w:rsidRPr="000B0CD2">
              <w:rPr>
                <w:rFonts w:ascii="Times New Roman" w:hAnsi="Times New Roman"/>
                <w:sz w:val="28"/>
                <w:szCs w:val="28"/>
                <w:lang w:val="kk-KZ"/>
              </w:rPr>
              <w:t>асқасы</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bl>
    <w:p w:rsidR="00495088" w:rsidRPr="000B0CD2" w:rsidRDefault="00495088" w:rsidP="005F1CF8">
      <w:pPr>
        <w:rPr>
          <w:rFonts w:ascii="Arial" w:hAnsi="Arial" w:cs="Arial"/>
          <w:lang w:val="kk-KZ"/>
        </w:rPr>
      </w:pPr>
    </w:p>
    <w:p w:rsidR="00495088" w:rsidRPr="000B0CD2" w:rsidRDefault="00495088" w:rsidP="00E25808">
      <w:pPr>
        <w:pStyle w:val="a4"/>
        <w:numPr>
          <w:ilvl w:val="0"/>
          <w:numId w:val="42"/>
        </w:numPr>
        <w:tabs>
          <w:tab w:val="left" w:pos="851"/>
        </w:tabs>
        <w:ind w:left="567" w:firstLine="0"/>
        <w:rPr>
          <w:rFonts w:ascii="Times New Roman" w:hAnsi="Times New Roman"/>
          <w:i/>
          <w:sz w:val="28"/>
          <w:szCs w:val="28"/>
        </w:rPr>
      </w:pPr>
      <w:r w:rsidRPr="000B0CD2">
        <w:rPr>
          <w:rFonts w:ascii="Times New Roman" w:hAnsi="Times New Roman"/>
          <w:i/>
          <w:sz w:val="28"/>
          <w:szCs w:val="28"/>
        </w:rPr>
        <w:t>Д</w:t>
      </w:r>
      <w:r w:rsidRPr="000B0CD2">
        <w:rPr>
          <w:rFonts w:ascii="Times New Roman" w:hAnsi="Times New Roman"/>
          <w:i/>
          <w:sz w:val="28"/>
          <w:szCs w:val="28"/>
          <w:lang w:val="kk-KZ"/>
        </w:rPr>
        <w:t>әрісте</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46"/>
      </w:tblGrid>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айтылған ақпараттың қай бөлігін жазу керек екенін білмеймін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конспект жазып үлгіре алмаймын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негізгі кезеңдерді ажырата алмаймын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4</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айтылған мәліметтердің барлығын жазамын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5</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кейіннен, дәрістің басы мен аяғын, негізгі тұстарын айқындай алмаймын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6</w:t>
            </w:r>
          </w:p>
        </w:tc>
        <w:tc>
          <w:tcPr>
            <w:tcW w:w="6520"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барлығына үлгіре аламын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bl>
    <w:p w:rsidR="00495088" w:rsidRPr="00E25808" w:rsidRDefault="00495088" w:rsidP="005F1CF8">
      <w:pPr>
        <w:rPr>
          <w:rFonts w:ascii="Arial" w:hAnsi="Arial" w:cs="Arial"/>
          <w:sz w:val="16"/>
          <w:szCs w:val="16"/>
          <w:lang w:val="kk-KZ"/>
        </w:rPr>
      </w:pPr>
    </w:p>
    <w:p w:rsidR="00495088" w:rsidRPr="000B0CD2" w:rsidRDefault="00495088" w:rsidP="00E25808">
      <w:pPr>
        <w:pStyle w:val="a4"/>
        <w:numPr>
          <w:ilvl w:val="0"/>
          <w:numId w:val="42"/>
        </w:numPr>
        <w:tabs>
          <w:tab w:val="left" w:pos="993"/>
        </w:tabs>
        <w:ind w:left="567" w:firstLine="0"/>
        <w:rPr>
          <w:rFonts w:ascii="Arial" w:hAnsi="Arial" w:cs="Arial"/>
          <w:i/>
          <w:lang w:val="kk-KZ"/>
        </w:rPr>
      </w:pPr>
      <w:r w:rsidRPr="000B0CD2">
        <w:rPr>
          <w:rFonts w:ascii="Times New Roman" w:hAnsi="Times New Roman"/>
          <w:i/>
          <w:sz w:val="28"/>
          <w:szCs w:val="28"/>
          <w:lang w:val="kk-KZ"/>
        </w:rPr>
        <w:t>Семинар сабақтарында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7371"/>
        <w:gridCol w:w="895"/>
      </w:tblGrid>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7371"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талданып жатқан мәселеге, тақырыпқа қосылу қиындық туындатады</w:t>
            </w:r>
          </w:p>
        </w:tc>
        <w:tc>
          <w:tcPr>
            <w:tcW w:w="895"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w:t>
            </w:r>
          </w:p>
        </w:tc>
        <w:tc>
          <w:tcPr>
            <w:tcW w:w="7371"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қателесу себебінен, жауап беруге көбіне қорқып отырамын </w:t>
            </w:r>
          </w:p>
        </w:tc>
        <w:tc>
          <w:tcPr>
            <w:tcW w:w="895"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7371"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оқытушының көзқарасымен, «әлсіз студент» қатарына жату қорқынышынан түсінбеген сұрақтарды түсіндіруден бас тартамын</w:t>
            </w:r>
          </w:p>
        </w:tc>
        <w:tc>
          <w:tcPr>
            <w:tcW w:w="895"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4</w:t>
            </w:r>
          </w:p>
        </w:tc>
        <w:tc>
          <w:tcPr>
            <w:tcW w:w="7371"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басқалары семинар тақырыбын менен жақсы түсінген сияқты көрінеді</w:t>
            </w:r>
          </w:p>
        </w:tc>
        <w:tc>
          <w:tcPr>
            <w:tcW w:w="895"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5</w:t>
            </w:r>
          </w:p>
        </w:tc>
        <w:tc>
          <w:tcPr>
            <w:tcW w:w="7371"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қиындық туындамайды</w:t>
            </w:r>
          </w:p>
        </w:tc>
        <w:tc>
          <w:tcPr>
            <w:tcW w:w="895" w:type="dxa"/>
          </w:tcPr>
          <w:p w:rsidR="005F1CF8" w:rsidRPr="000B0CD2" w:rsidRDefault="005F1CF8" w:rsidP="00404139">
            <w:pPr>
              <w:pStyle w:val="a4"/>
              <w:spacing w:after="0" w:line="240" w:lineRule="auto"/>
              <w:ind w:left="0"/>
              <w:rPr>
                <w:rFonts w:ascii="Times New Roman" w:hAnsi="Times New Roman"/>
                <w:sz w:val="28"/>
                <w:szCs w:val="28"/>
                <w:lang w:val="kk-KZ"/>
              </w:rPr>
            </w:pPr>
          </w:p>
        </w:tc>
      </w:tr>
    </w:tbl>
    <w:p w:rsidR="00495088" w:rsidRPr="00E25808" w:rsidRDefault="00495088" w:rsidP="005F1CF8">
      <w:pPr>
        <w:rPr>
          <w:rFonts w:ascii="Arial" w:hAnsi="Arial" w:cs="Arial"/>
          <w:sz w:val="16"/>
          <w:szCs w:val="16"/>
          <w:lang w:val="kk-KZ"/>
        </w:rPr>
      </w:pPr>
    </w:p>
    <w:p w:rsidR="00495088" w:rsidRPr="000B0CD2" w:rsidRDefault="00495088" w:rsidP="009E479E">
      <w:pPr>
        <w:pStyle w:val="a4"/>
        <w:numPr>
          <w:ilvl w:val="0"/>
          <w:numId w:val="42"/>
        </w:numPr>
        <w:rPr>
          <w:rFonts w:ascii="Arial" w:hAnsi="Arial" w:cs="Arial"/>
          <w:i/>
          <w:lang w:val="kk-KZ"/>
        </w:rPr>
      </w:pPr>
      <w:r w:rsidRPr="000B0CD2">
        <w:rPr>
          <w:rFonts w:ascii="Times New Roman" w:hAnsi="Times New Roman"/>
          <w:i/>
          <w:sz w:val="28"/>
          <w:szCs w:val="28"/>
          <w:lang w:val="kk-KZ"/>
        </w:rPr>
        <w:t>Кітап оқу барысында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46"/>
      </w:tblGrid>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6520"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негізгі идеяларын айқындай алмаймын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w:t>
            </w:r>
          </w:p>
        </w:tc>
        <w:tc>
          <w:tcPr>
            <w:tcW w:w="6520"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еске сақтай алмаймын, соған байланысты бірнеше рет қайталап оқу қажет</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қандай тұстарын конспектілеуді ажырата алмаймын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4</w:t>
            </w:r>
          </w:p>
        </w:tc>
        <w:tc>
          <w:tcPr>
            <w:tcW w:w="6520"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басқасы: «басқа нәрселерге жиі назар аударамын», «ұйықтап қаламын»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bl>
    <w:p w:rsidR="00495088" w:rsidRPr="000B0CD2" w:rsidRDefault="00495088" w:rsidP="00CC7DB4">
      <w:pPr>
        <w:pStyle w:val="a4"/>
        <w:numPr>
          <w:ilvl w:val="0"/>
          <w:numId w:val="42"/>
        </w:numPr>
        <w:tabs>
          <w:tab w:val="left" w:pos="709"/>
          <w:tab w:val="left" w:pos="851"/>
          <w:tab w:val="left" w:pos="993"/>
        </w:tabs>
        <w:ind w:left="567" w:firstLine="0"/>
        <w:rPr>
          <w:rFonts w:ascii="Times New Roman" w:hAnsi="Times New Roman"/>
          <w:i/>
          <w:sz w:val="28"/>
          <w:szCs w:val="28"/>
          <w:lang w:val="kk-KZ"/>
        </w:rPr>
      </w:pPr>
      <w:r w:rsidRPr="000B0CD2">
        <w:rPr>
          <w:rFonts w:ascii="Times New Roman" w:hAnsi="Times New Roman"/>
          <w:i/>
          <w:sz w:val="28"/>
          <w:szCs w:val="28"/>
          <w:lang w:val="kk-KZ"/>
        </w:rPr>
        <w:lastRenderedPageBreak/>
        <w:t>Оқу іс</w:t>
      </w:r>
      <w:r w:rsidRPr="000B0CD2">
        <w:rPr>
          <w:rFonts w:ascii="Times New Roman" w:hAnsi="Times New Roman"/>
          <w:i/>
          <w:sz w:val="28"/>
          <w:szCs w:val="28"/>
        </w:rPr>
        <w:t>-</w:t>
      </w:r>
      <w:r w:rsidRPr="000B0CD2">
        <w:rPr>
          <w:rFonts w:ascii="Times New Roman" w:hAnsi="Times New Roman"/>
          <w:i/>
          <w:sz w:val="28"/>
          <w:szCs w:val="28"/>
          <w:lang w:val="kk-KZ"/>
        </w:rPr>
        <w:t>әрекетін ұйымдастыруда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46"/>
      </w:tblGrid>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6520"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барлығын «ең соңғы күнге» қалдырамын</w:t>
            </w:r>
          </w:p>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қандай жұмысты бірінші бастауды білмеймін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w:t>
            </w:r>
          </w:p>
        </w:tc>
        <w:tc>
          <w:tcPr>
            <w:tcW w:w="6520"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әртүрлі тапсырмаларды орындауға қанша уақыт жұмсайтынымды басқалардан сұрауым қажет</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r w:rsidR="005F1CF8" w:rsidRPr="000B0CD2" w:rsidTr="00404139">
        <w:tc>
          <w:tcPr>
            <w:tcW w:w="709" w:type="dxa"/>
          </w:tcPr>
          <w:p w:rsidR="005F1CF8" w:rsidRPr="000B0CD2" w:rsidRDefault="005F1CF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5F1CF8" w:rsidRPr="000B0CD2" w:rsidRDefault="005F1CF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басқасы: «ештеңеге үлгере алмаймын», «белгілі бір жоспар жасап, сол бойынша жұмыс жасаймын»</w:t>
            </w:r>
          </w:p>
        </w:tc>
        <w:tc>
          <w:tcPr>
            <w:tcW w:w="1746" w:type="dxa"/>
          </w:tcPr>
          <w:p w:rsidR="005F1CF8" w:rsidRPr="000B0CD2" w:rsidRDefault="005F1CF8" w:rsidP="00404139">
            <w:pPr>
              <w:pStyle w:val="a4"/>
              <w:spacing w:after="0" w:line="240" w:lineRule="auto"/>
              <w:ind w:left="0"/>
              <w:rPr>
                <w:rFonts w:ascii="Times New Roman" w:hAnsi="Times New Roman"/>
                <w:sz w:val="28"/>
                <w:szCs w:val="28"/>
                <w:lang w:val="kk-KZ"/>
              </w:rPr>
            </w:pPr>
          </w:p>
        </w:tc>
      </w:tr>
    </w:tbl>
    <w:p w:rsidR="005F1CF8" w:rsidRPr="000B0CD2" w:rsidRDefault="005F1CF8" w:rsidP="005F1CF8">
      <w:pPr>
        <w:pStyle w:val="a4"/>
        <w:rPr>
          <w:rFonts w:ascii="Times New Roman" w:hAnsi="Times New Roman"/>
          <w:i/>
          <w:sz w:val="28"/>
          <w:szCs w:val="28"/>
          <w:lang w:val="kk-KZ"/>
        </w:rPr>
      </w:pPr>
    </w:p>
    <w:p w:rsidR="00495088" w:rsidRPr="000B0CD2" w:rsidRDefault="00495088" w:rsidP="00CC7DB4">
      <w:pPr>
        <w:pStyle w:val="a4"/>
        <w:numPr>
          <w:ilvl w:val="0"/>
          <w:numId w:val="42"/>
        </w:numPr>
        <w:tabs>
          <w:tab w:val="left" w:pos="851"/>
          <w:tab w:val="left" w:pos="1134"/>
        </w:tabs>
        <w:ind w:left="567" w:firstLine="0"/>
        <w:rPr>
          <w:rFonts w:ascii="Times New Roman" w:hAnsi="Times New Roman"/>
          <w:i/>
          <w:sz w:val="28"/>
          <w:szCs w:val="28"/>
          <w:lang w:val="kk-KZ"/>
        </w:rPr>
      </w:pPr>
      <w:r w:rsidRPr="000B0CD2">
        <w:rPr>
          <w:rFonts w:ascii="Times New Roman" w:hAnsi="Times New Roman"/>
          <w:i/>
          <w:sz w:val="28"/>
          <w:szCs w:val="28"/>
          <w:lang w:val="kk-KZ"/>
        </w:rPr>
        <w:t>Оқу барыс</w:t>
      </w:r>
      <w:r w:rsidR="00795343">
        <w:rPr>
          <w:rFonts w:ascii="Times New Roman" w:hAnsi="Times New Roman"/>
          <w:i/>
          <w:sz w:val="28"/>
          <w:szCs w:val="28"/>
          <w:lang w:val="kk-KZ"/>
        </w:rPr>
        <w:t xml:space="preserve">ындағы проблемалық жағдаяттарды </w:t>
      </w:r>
      <w:r w:rsidRPr="000B0CD2">
        <w:rPr>
          <w:rFonts w:ascii="Times New Roman" w:hAnsi="Times New Roman"/>
          <w:i/>
          <w:sz w:val="28"/>
          <w:szCs w:val="28"/>
          <w:lang w:val="kk-KZ"/>
        </w:rPr>
        <w:t xml:space="preserve"> қалай шешесіз?</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46"/>
      </w:tblGrid>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6520" w:type="dxa"/>
          </w:tcPr>
          <w:p w:rsidR="00790582" w:rsidRPr="000B0CD2" w:rsidRDefault="00D8130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Д</w:t>
            </w:r>
            <w:r w:rsidR="00790582" w:rsidRPr="000B0CD2">
              <w:rPr>
                <w:rFonts w:ascii="Times New Roman" w:hAnsi="Times New Roman"/>
                <w:sz w:val="28"/>
                <w:szCs w:val="28"/>
                <w:lang w:val="kk-KZ"/>
              </w:rPr>
              <w:t>ербес</w:t>
            </w:r>
          </w:p>
        </w:tc>
        <w:tc>
          <w:tcPr>
            <w:tcW w:w="1746"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w:t>
            </w:r>
          </w:p>
        </w:tc>
        <w:tc>
          <w:tcPr>
            <w:tcW w:w="6520" w:type="dxa"/>
          </w:tcPr>
          <w:p w:rsidR="00790582" w:rsidRPr="000B0CD2" w:rsidRDefault="00790582"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проблемалық жағдаяттың көлеміне байланысты  басқалардан көмек сұраймын. </w:t>
            </w:r>
          </w:p>
        </w:tc>
        <w:tc>
          <w:tcPr>
            <w:tcW w:w="1746"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790582" w:rsidRPr="000B0CD2" w:rsidRDefault="00790582"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егер, дербес шешімін таба алмаған жағдайда, басқалардан көмек сұраймын. </w:t>
            </w:r>
          </w:p>
        </w:tc>
        <w:tc>
          <w:tcPr>
            <w:tcW w:w="1746"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4</w:t>
            </w:r>
          </w:p>
        </w:tc>
        <w:tc>
          <w:tcPr>
            <w:tcW w:w="6520" w:type="dxa"/>
          </w:tcPr>
          <w:p w:rsidR="00790582" w:rsidRPr="000B0CD2" w:rsidRDefault="00790582"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әрқашан көмек сұраймын. </w:t>
            </w:r>
          </w:p>
        </w:tc>
        <w:tc>
          <w:tcPr>
            <w:tcW w:w="1746"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5</w:t>
            </w:r>
          </w:p>
        </w:tc>
        <w:tc>
          <w:tcPr>
            <w:tcW w:w="6520" w:type="dxa"/>
          </w:tcPr>
          <w:p w:rsidR="00790582" w:rsidRPr="000B0CD2" w:rsidRDefault="00D8130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w:t>
            </w:r>
            <w:r w:rsidR="00790582" w:rsidRPr="000B0CD2">
              <w:rPr>
                <w:rFonts w:ascii="Times New Roman" w:hAnsi="Times New Roman"/>
                <w:sz w:val="28"/>
                <w:szCs w:val="28"/>
                <w:lang w:val="kk-KZ"/>
              </w:rPr>
              <w:t>асқасы</w:t>
            </w:r>
          </w:p>
        </w:tc>
        <w:tc>
          <w:tcPr>
            <w:tcW w:w="1746" w:type="dxa"/>
          </w:tcPr>
          <w:p w:rsidR="00790582" w:rsidRPr="000B0CD2" w:rsidRDefault="00790582" w:rsidP="00404139">
            <w:pPr>
              <w:pStyle w:val="a4"/>
              <w:spacing w:after="0" w:line="240" w:lineRule="auto"/>
              <w:ind w:left="0"/>
              <w:rPr>
                <w:rFonts w:ascii="Times New Roman" w:hAnsi="Times New Roman"/>
                <w:sz w:val="28"/>
                <w:szCs w:val="28"/>
                <w:lang w:val="kk-KZ"/>
              </w:rPr>
            </w:pPr>
          </w:p>
        </w:tc>
      </w:tr>
    </w:tbl>
    <w:p w:rsidR="00495088" w:rsidRPr="000B0CD2" w:rsidRDefault="00495088" w:rsidP="00495088">
      <w:pPr>
        <w:rPr>
          <w:rFonts w:ascii="Arial" w:hAnsi="Arial" w:cs="Arial"/>
          <w:i/>
          <w:lang w:val="kk-KZ"/>
        </w:rPr>
      </w:pPr>
    </w:p>
    <w:p w:rsidR="00790582" w:rsidRPr="000B0CD2" w:rsidRDefault="00495088" w:rsidP="00CC7DB4">
      <w:pPr>
        <w:pStyle w:val="a4"/>
        <w:numPr>
          <w:ilvl w:val="0"/>
          <w:numId w:val="42"/>
        </w:numPr>
        <w:tabs>
          <w:tab w:val="left" w:pos="709"/>
        </w:tabs>
        <w:rPr>
          <w:rFonts w:ascii="Times New Roman" w:hAnsi="Times New Roman"/>
          <w:i/>
          <w:sz w:val="28"/>
          <w:szCs w:val="28"/>
          <w:lang w:val="kk-KZ"/>
        </w:rPr>
      </w:pPr>
      <w:r w:rsidRPr="000B0CD2">
        <w:rPr>
          <w:rFonts w:ascii="Times New Roman" w:hAnsi="Times New Roman"/>
          <w:i/>
          <w:sz w:val="28"/>
          <w:szCs w:val="28"/>
          <w:lang w:val="kk-KZ"/>
        </w:rPr>
        <w:t xml:space="preserve">Проблемалық жағдаяттарды шешу үшін басқалардың көмегі қажет пе?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46"/>
      </w:tblGrid>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6520" w:type="dxa"/>
          </w:tcPr>
          <w:p w:rsidR="00790582" w:rsidRPr="000B0CD2" w:rsidRDefault="00D8130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И</w:t>
            </w:r>
            <w:r w:rsidR="00790582" w:rsidRPr="000B0CD2">
              <w:rPr>
                <w:rFonts w:ascii="Times New Roman" w:hAnsi="Times New Roman"/>
                <w:sz w:val="28"/>
                <w:szCs w:val="28"/>
                <w:lang w:val="kk-KZ"/>
              </w:rPr>
              <w:t>ә</w:t>
            </w:r>
          </w:p>
        </w:tc>
        <w:tc>
          <w:tcPr>
            <w:tcW w:w="1746"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w:t>
            </w:r>
          </w:p>
        </w:tc>
        <w:tc>
          <w:tcPr>
            <w:tcW w:w="6520" w:type="dxa"/>
          </w:tcPr>
          <w:p w:rsidR="00790582" w:rsidRPr="000B0CD2" w:rsidRDefault="00D8130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Ж</w:t>
            </w:r>
            <w:r w:rsidR="00790582" w:rsidRPr="000B0CD2">
              <w:rPr>
                <w:rFonts w:ascii="Times New Roman" w:hAnsi="Times New Roman"/>
                <w:sz w:val="28"/>
                <w:szCs w:val="28"/>
                <w:lang w:val="kk-KZ"/>
              </w:rPr>
              <w:t>оқ</w:t>
            </w:r>
          </w:p>
        </w:tc>
        <w:tc>
          <w:tcPr>
            <w:tcW w:w="1746"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790582" w:rsidRPr="000B0CD2" w:rsidRDefault="00D8130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w:t>
            </w:r>
            <w:r w:rsidR="00790582" w:rsidRPr="000B0CD2">
              <w:rPr>
                <w:rFonts w:ascii="Times New Roman" w:hAnsi="Times New Roman"/>
                <w:sz w:val="28"/>
                <w:szCs w:val="28"/>
                <w:lang w:val="kk-KZ"/>
              </w:rPr>
              <w:t>ілмеймін</w:t>
            </w:r>
          </w:p>
        </w:tc>
        <w:tc>
          <w:tcPr>
            <w:tcW w:w="1746" w:type="dxa"/>
          </w:tcPr>
          <w:p w:rsidR="00790582" w:rsidRPr="000B0CD2" w:rsidRDefault="00790582" w:rsidP="00404139">
            <w:pPr>
              <w:pStyle w:val="a4"/>
              <w:spacing w:after="0" w:line="240" w:lineRule="auto"/>
              <w:ind w:left="0"/>
              <w:rPr>
                <w:rFonts w:ascii="Times New Roman" w:hAnsi="Times New Roman"/>
                <w:sz w:val="28"/>
                <w:szCs w:val="28"/>
                <w:lang w:val="kk-KZ"/>
              </w:rPr>
            </w:pPr>
          </w:p>
        </w:tc>
      </w:tr>
    </w:tbl>
    <w:p w:rsidR="00495088" w:rsidRPr="000B0CD2" w:rsidRDefault="00495088" w:rsidP="00495088">
      <w:pPr>
        <w:ind w:left="360"/>
        <w:rPr>
          <w:rFonts w:ascii="Arial" w:hAnsi="Arial" w:cs="Arial"/>
          <w:i/>
          <w:lang w:val="kk-KZ"/>
        </w:rPr>
      </w:pPr>
    </w:p>
    <w:p w:rsidR="00495088" w:rsidRPr="000B0CD2" w:rsidRDefault="00495088" w:rsidP="00CC7DB4">
      <w:pPr>
        <w:pStyle w:val="a4"/>
        <w:numPr>
          <w:ilvl w:val="0"/>
          <w:numId w:val="42"/>
        </w:numPr>
        <w:tabs>
          <w:tab w:val="left" w:pos="851"/>
        </w:tabs>
        <w:ind w:left="567" w:firstLine="0"/>
        <w:rPr>
          <w:rFonts w:ascii="Times New Roman" w:hAnsi="Times New Roman"/>
          <w:i/>
          <w:sz w:val="28"/>
          <w:szCs w:val="28"/>
          <w:lang w:val="kk-KZ"/>
        </w:rPr>
      </w:pPr>
      <w:r w:rsidRPr="000B0CD2">
        <w:rPr>
          <w:rFonts w:ascii="Times New Roman" w:hAnsi="Times New Roman"/>
          <w:i/>
          <w:sz w:val="28"/>
          <w:szCs w:val="28"/>
          <w:lang w:val="kk-KZ"/>
        </w:rPr>
        <w:t xml:space="preserve">Проблемалық жағдаяттарды шешу үшін басқалардың көмегін қаншалықты жиі қажет етесіз?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01"/>
      </w:tblGrid>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6520" w:type="dxa"/>
          </w:tcPr>
          <w:p w:rsidR="00790582" w:rsidRPr="000B0CD2" w:rsidRDefault="00D8130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Ү</w:t>
            </w:r>
            <w:r w:rsidR="00790582" w:rsidRPr="000B0CD2">
              <w:rPr>
                <w:rFonts w:ascii="Times New Roman" w:hAnsi="Times New Roman"/>
                <w:sz w:val="28"/>
                <w:szCs w:val="28"/>
                <w:lang w:val="kk-KZ"/>
              </w:rPr>
              <w:t>немі</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w:t>
            </w:r>
          </w:p>
        </w:tc>
        <w:tc>
          <w:tcPr>
            <w:tcW w:w="6520" w:type="dxa"/>
          </w:tcPr>
          <w:p w:rsidR="00790582" w:rsidRPr="000B0CD2" w:rsidRDefault="00D8130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К</w:t>
            </w:r>
            <w:r w:rsidR="00790582" w:rsidRPr="000B0CD2">
              <w:rPr>
                <w:rFonts w:ascii="Times New Roman" w:hAnsi="Times New Roman"/>
                <w:sz w:val="28"/>
                <w:szCs w:val="28"/>
                <w:lang w:val="kk-KZ"/>
              </w:rPr>
              <w:t>ейде</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790582" w:rsidRPr="000B0CD2" w:rsidRDefault="00D8130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Е</w:t>
            </w:r>
            <w:r w:rsidR="00790582" w:rsidRPr="000B0CD2">
              <w:rPr>
                <w:rFonts w:ascii="Times New Roman" w:hAnsi="Times New Roman"/>
                <w:sz w:val="28"/>
                <w:szCs w:val="28"/>
                <w:lang w:val="kk-KZ"/>
              </w:rPr>
              <w:t>шқашан</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4</w:t>
            </w:r>
          </w:p>
        </w:tc>
        <w:tc>
          <w:tcPr>
            <w:tcW w:w="6520" w:type="dxa"/>
          </w:tcPr>
          <w:p w:rsidR="00790582" w:rsidRPr="000B0CD2" w:rsidRDefault="00790582"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жағдайға байланысты </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bl>
    <w:p w:rsidR="00495088" w:rsidRPr="000B0CD2" w:rsidRDefault="00495088" w:rsidP="00495088">
      <w:pPr>
        <w:ind w:left="360"/>
        <w:rPr>
          <w:rFonts w:ascii="Arial" w:hAnsi="Arial" w:cs="Arial"/>
          <w:i/>
          <w:lang w:val="kk-KZ"/>
        </w:rPr>
      </w:pPr>
    </w:p>
    <w:p w:rsidR="00495088" w:rsidRPr="000B0CD2" w:rsidRDefault="00495088" w:rsidP="00CC7DB4">
      <w:pPr>
        <w:pStyle w:val="a4"/>
        <w:numPr>
          <w:ilvl w:val="0"/>
          <w:numId w:val="42"/>
        </w:numPr>
        <w:ind w:left="567" w:firstLine="0"/>
        <w:rPr>
          <w:rFonts w:ascii="Arial" w:hAnsi="Arial" w:cs="Arial"/>
          <w:i/>
          <w:lang w:val="kk-KZ"/>
        </w:rPr>
      </w:pPr>
      <w:r w:rsidRPr="000B0CD2">
        <w:rPr>
          <w:rFonts w:ascii="Times New Roman" w:hAnsi="Times New Roman"/>
          <w:i/>
          <w:sz w:val="28"/>
          <w:szCs w:val="28"/>
          <w:lang w:val="kk-KZ"/>
        </w:rPr>
        <w:t>Академиялық жағдаяттарды шешу үшін кімнен көмек сұрайсыз?</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01"/>
      </w:tblGrid>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6520" w:type="dxa"/>
          </w:tcPr>
          <w:p w:rsidR="00790582" w:rsidRPr="000B0CD2" w:rsidRDefault="00790582"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пән оқытушысы</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w:t>
            </w:r>
          </w:p>
        </w:tc>
        <w:tc>
          <w:tcPr>
            <w:tcW w:w="6520" w:type="dxa"/>
          </w:tcPr>
          <w:p w:rsidR="00790582" w:rsidRPr="000B0CD2" w:rsidRDefault="00D8130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К</w:t>
            </w:r>
            <w:r w:rsidR="00790582" w:rsidRPr="000B0CD2">
              <w:rPr>
                <w:rFonts w:ascii="Times New Roman" w:hAnsi="Times New Roman"/>
                <w:sz w:val="28"/>
                <w:szCs w:val="28"/>
                <w:lang w:val="kk-KZ"/>
              </w:rPr>
              <w:t>уратор</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790582" w:rsidRPr="000B0CD2" w:rsidRDefault="00790582"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топ студенттері</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4</w:t>
            </w:r>
          </w:p>
        </w:tc>
        <w:tc>
          <w:tcPr>
            <w:tcW w:w="6520" w:type="dxa"/>
          </w:tcPr>
          <w:p w:rsidR="00790582" w:rsidRPr="000B0CD2" w:rsidRDefault="00D8130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w:t>
            </w:r>
            <w:r w:rsidR="00790582" w:rsidRPr="000B0CD2">
              <w:rPr>
                <w:rFonts w:ascii="Times New Roman" w:hAnsi="Times New Roman"/>
                <w:sz w:val="28"/>
                <w:szCs w:val="28"/>
                <w:lang w:val="kk-KZ"/>
              </w:rPr>
              <w:t>асқасы</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bl>
    <w:p w:rsidR="00495088" w:rsidRPr="000B0CD2" w:rsidRDefault="00495088" w:rsidP="00495088">
      <w:pPr>
        <w:ind w:left="360"/>
        <w:rPr>
          <w:rFonts w:ascii="Arial" w:hAnsi="Arial" w:cs="Arial"/>
          <w:i/>
          <w:lang w:val="kk-KZ"/>
        </w:rPr>
      </w:pPr>
    </w:p>
    <w:p w:rsidR="00495088" w:rsidRPr="000B0CD2" w:rsidRDefault="00495088" w:rsidP="00CC7DB4">
      <w:pPr>
        <w:pStyle w:val="a4"/>
        <w:numPr>
          <w:ilvl w:val="0"/>
          <w:numId w:val="42"/>
        </w:numPr>
        <w:spacing w:after="0" w:line="240" w:lineRule="auto"/>
        <w:ind w:left="284" w:firstLine="283"/>
        <w:jc w:val="both"/>
        <w:rPr>
          <w:rFonts w:ascii="Times New Roman" w:hAnsi="Times New Roman"/>
          <w:i/>
          <w:sz w:val="28"/>
          <w:szCs w:val="28"/>
          <w:lang w:val="kk-KZ"/>
        </w:rPr>
      </w:pPr>
      <w:r w:rsidRPr="000B0CD2">
        <w:rPr>
          <w:rFonts w:ascii="Times New Roman" w:hAnsi="Times New Roman"/>
          <w:i/>
          <w:sz w:val="28"/>
          <w:szCs w:val="28"/>
          <w:lang w:val="kk-KZ"/>
        </w:rPr>
        <w:t>Университетте академиялық қолдау көрсету орталығы жұмыс атқарса, академиялық қиыншылықтарыңызды шешу үшін оның қызметкерлерінің көмегіне жүгінер ме едіңіз?</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01"/>
      </w:tblGrid>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6520" w:type="dxa"/>
          </w:tcPr>
          <w:p w:rsidR="00790582" w:rsidRPr="000B0CD2" w:rsidRDefault="00D8130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И</w:t>
            </w:r>
            <w:r w:rsidR="00790582" w:rsidRPr="000B0CD2">
              <w:rPr>
                <w:rFonts w:ascii="Times New Roman" w:hAnsi="Times New Roman"/>
                <w:sz w:val="28"/>
                <w:szCs w:val="28"/>
                <w:lang w:val="kk-KZ"/>
              </w:rPr>
              <w:t>ә</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w:t>
            </w:r>
          </w:p>
        </w:tc>
        <w:tc>
          <w:tcPr>
            <w:tcW w:w="6520" w:type="dxa"/>
          </w:tcPr>
          <w:p w:rsidR="00790582" w:rsidRPr="000B0CD2" w:rsidRDefault="00D8130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Ж</w:t>
            </w:r>
            <w:r w:rsidR="00790582" w:rsidRPr="000B0CD2">
              <w:rPr>
                <w:rFonts w:ascii="Times New Roman" w:hAnsi="Times New Roman"/>
                <w:sz w:val="28"/>
                <w:szCs w:val="28"/>
                <w:lang w:val="kk-KZ"/>
              </w:rPr>
              <w:t>оқ</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790582" w:rsidRPr="000B0CD2" w:rsidRDefault="00D81308" w:rsidP="0040413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w:t>
            </w:r>
            <w:r w:rsidR="00790582" w:rsidRPr="000B0CD2">
              <w:rPr>
                <w:rFonts w:ascii="Times New Roman" w:hAnsi="Times New Roman"/>
                <w:sz w:val="28"/>
                <w:szCs w:val="28"/>
                <w:lang w:val="kk-KZ"/>
              </w:rPr>
              <w:t>ілмеймін</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bl>
    <w:p w:rsidR="00495088" w:rsidRPr="000B0CD2" w:rsidRDefault="00495088" w:rsidP="00F770B0">
      <w:pPr>
        <w:pStyle w:val="a4"/>
        <w:numPr>
          <w:ilvl w:val="0"/>
          <w:numId w:val="42"/>
        </w:numPr>
        <w:tabs>
          <w:tab w:val="left" w:pos="851"/>
        </w:tabs>
        <w:ind w:left="567" w:firstLine="0"/>
        <w:rPr>
          <w:rFonts w:ascii="Times New Roman" w:hAnsi="Times New Roman"/>
          <w:i/>
          <w:sz w:val="28"/>
          <w:szCs w:val="28"/>
          <w:lang w:val="kk-KZ"/>
        </w:rPr>
      </w:pPr>
      <w:r w:rsidRPr="000B0CD2">
        <w:rPr>
          <w:rFonts w:ascii="Times New Roman" w:hAnsi="Times New Roman"/>
          <w:i/>
          <w:sz w:val="28"/>
          <w:szCs w:val="28"/>
          <w:lang w:val="kk-KZ"/>
        </w:rPr>
        <w:lastRenderedPageBreak/>
        <w:t>Қазіргі таңда, университетте сапалы білім алудың мүмкін болатын барлық тәсілдері мен нұсқаларын білемін</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01"/>
      </w:tblGrid>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6520"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жеткілікті, қажет уақытта туындаған сұрақтарға жауап таба аламын</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w:t>
            </w:r>
          </w:p>
        </w:tc>
        <w:tc>
          <w:tcPr>
            <w:tcW w:w="6520"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жалпы түсінігім бар, қажетті ақпаратты таба аламын</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жалпы түсінігім бар, қажетті ақпаратты таба алмаймын</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4</w:t>
            </w:r>
          </w:p>
        </w:tc>
        <w:tc>
          <w:tcPr>
            <w:tcW w:w="6520"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білуге ұмтылмаймын</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5</w:t>
            </w:r>
          </w:p>
        </w:tc>
        <w:tc>
          <w:tcPr>
            <w:tcW w:w="6520" w:type="dxa"/>
          </w:tcPr>
          <w:p w:rsidR="00790582"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Б</w:t>
            </w:r>
            <w:r w:rsidR="00790582" w:rsidRPr="000B0CD2">
              <w:rPr>
                <w:rFonts w:ascii="Times New Roman" w:hAnsi="Times New Roman"/>
                <w:sz w:val="28"/>
                <w:szCs w:val="28"/>
                <w:lang w:val="kk-KZ"/>
              </w:rPr>
              <w:t>асқасы</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bl>
    <w:p w:rsidR="00495088" w:rsidRPr="000B0CD2" w:rsidRDefault="00495088" w:rsidP="00495088">
      <w:pPr>
        <w:ind w:left="360"/>
        <w:rPr>
          <w:rFonts w:ascii="Arial" w:hAnsi="Arial" w:cs="Arial"/>
          <w:i/>
          <w:lang w:val="kk-KZ"/>
        </w:rPr>
      </w:pPr>
    </w:p>
    <w:p w:rsidR="00495088" w:rsidRPr="000B0CD2" w:rsidRDefault="00495088" w:rsidP="00F770B0">
      <w:pPr>
        <w:pStyle w:val="a4"/>
        <w:numPr>
          <w:ilvl w:val="0"/>
          <w:numId w:val="42"/>
        </w:numPr>
        <w:ind w:left="0" w:firstLine="567"/>
        <w:rPr>
          <w:rFonts w:ascii="Arial" w:hAnsi="Arial" w:cs="Arial"/>
          <w:i/>
          <w:lang w:val="kk-KZ"/>
        </w:rPr>
      </w:pPr>
      <w:r w:rsidRPr="000B0CD2">
        <w:rPr>
          <w:rFonts w:ascii="Times New Roman" w:hAnsi="Times New Roman"/>
          <w:i/>
          <w:sz w:val="28"/>
          <w:szCs w:val="28"/>
          <w:lang w:val="kk-KZ"/>
        </w:rPr>
        <w:t xml:space="preserve">Университетте сапалы білім алудың мүмкін болатын барлық тәсілдері мен нұсқалары туралы қажетті ақпаратты аламын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01"/>
      </w:tblGrid>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6520" w:type="dxa"/>
          </w:tcPr>
          <w:p w:rsidR="00790582"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К</w:t>
            </w:r>
            <w:r w:rsidR="00790582" w:rsidRPr="000B0CD2">
              <w:rPr>
                <w:rFonts w:ascii="Times New Roman" w:hAnsi="Times New Roman"/>
                <w:sz w:val="28"/>
                <w:szCs w:val="28"/>
                <w:lang w:val="kk-KZ"/>
              </w:rPr>
              <w:t>уратордан</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2</w:t>
            </w:r>
          </w:p>
        </w:tc>
        <w:tc>
          <w:tcPr>
            <w:tcW w:w="6520" w:type="dxa"/>
          </w:tcPr>
          <w:p w:rsidR="00790582"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Э</w:t>
            </w:r>
            <w:r w:rsidR="00790582" w:rsidRPr="000B0CD2">
              <w:rPr>
                <w:rFonts w:ascii="Times New Roman" w:hAnsi="Times New Roman"/>
                <w:sz w:val="28"/>
                <w:szCs w:val="28"/>
                <w:lang w:val="kk-KZ"/>
              </w:rPr>
              <w:t>двайзерден</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топ студенттеріне</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4</w:t>
            </w:r>
          </w:p>
        </w:tc>
        <w:tc>
          <w:tcPr>
            <w:tcW w:w="6520"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пән оқытушыларынан</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5</w:t>
            </w:r>
          </w:p>
        </w:tc>
        <w:tc>
          <w:tcPr>
            <w:tcW w:w="6520"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ондай ақпаратты қайдан алуды білмеймін</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6</w:t>
            </w:r>
          </w:p>
        </w:tc>
        <w:tc>
          <w:tcPr>
            <w:tcW w:w="6520" w:type="dxa"/>
          </w:tcPr>
          <w:p w:rsidR="00790582"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Д</w:t>
            </w:r>
            <w:r w:rsidR="00790582" w:rsidRPr="000B0CD2">
              <w:rPr>
                <w:rFonts w:ascii="Times New Roman" w:hAnsi="Times New Roman"/>
                <w:sz w:val="28"/>
                <w:szCs w:val="28"/>
                <w:lang w:val="kk-KZ"/>
              </w:rPr>
              <w:t>еканаттан</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7</w:t>
            </w:r>
          </w:p>
        </w:tc>
        <w:tc>
          <w:tcPr>
            <w:tcW w:w="6520" w:type="dxa"/>
          </w:tcPr>
          <w:p w:rsidR="00790582"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Б</w:t>
            </w:r>
            <w:r w:rsidR="00790582" w:rsidRPr="000B0CD2">
              <w:rPr>
                <w:rFonts w:ascii="Times New Roman" w:hAnsi="Times New Roman"/>
                <w:sz w:val="28"/>
                <w:szCs w:val="28"/>
                <w:lang w:val="kk-KZ"/>
              </w:rPr>
              <w:t>асқасы</w:t>
            </w:r>
          </w:p>
        </w:tc>
        <w:tc>
          <w:tcPr>
            <w:tcW w:w="1701" w:type="dxa"/>
          </w:tcPr>
          <w:p w:rsidR="00790582" w:rsidRPr="000B0CD2" w:rsidRDefault="00790582" w:rsidP="00404139">
            <w:pPr>
              <w:pStyle w:val="a4"/>
              <w:spacing w:after="0" w:line="240" w:lineRule="auto"/>
              <w:ind w:left="0"/>
              <w:rPr>
                <w:rFonts w:ascii="Times New Roman" w:hAnsi="Times New Roman"/>
                <w:sz w:val="28"/>
                <w:szCs w:val="28"/>
                <w:lang w:val="kk-KZ"/>
              </w:rPr>
            </w:pPr>
          </w:p>
        </w:tc>
      </w:tr>
    </w:tbl>
    <w:p w:rsidR="00495088" w:rsidRPr="000B0CD2" w:rsidRDefault="00495088" w:rsidP="00495088">
      <w:pPr>
        <w:rPr>
          <w:rFonts w:ascii="Arial" w:hAnsi="Arial" w:cs="Arial"/>
          <w:i/>
          <w:lang w:val="kk-KZ"/>
        </w:rPr>
      </w:pPr>
    </w:p>
    <w:p w:rsidR="00495088" w:rsidRPr="000B0CD2" w:rsidRDefault="00495088" w:rsidP="00F770B0">
      <w:pPr>
        <w:pStyle w:val="a4"/>
        <w:numPr>
          <w:ilvl w:val="0"/>
          <w:numId w:val="42"/>
        </w:numPr>
        <w:ind w:left="567" w:firstLine="0"/>
        <w:rPr>
          <w:rFonts w:ascii="Times New Roman" w:hAnsi="Times New Roman"/>
          <w:i/>
          <w:sz w:val="28"/>
          <w:szCs w:val="28"/>
        </w:rPr>
      </w:pPr>
      <w:r w:rsidRPr="000B0CD2">
        <w:rPr>
          <w:rFonts w:ascii="Times New Roman" w:hAnsi="Times New Roman"/>
          <w:i/>
          <w:sz w:val="28"/>
          <w:szCs w:val="28"/>
          <w:lang w:val="kk-KZ"/>
        </w:rPr>
        <w:t xml:space="preserve"> Сізге қатысты нұсқаны таңдаңыз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8"/>
        <w:gridCol w:w="1888"/>
        <w:gridCol w:w="1825"/>
        <w:gridCol w:w="1881"/>
        <w:gridCol w:w="1869"/>
      </w:tblGrid>
      <w:tr w:rsidR="00790582" w:rsidRPr="000B0CD2" w:rsidTr="00404139">
        <w:tc>
          <w:tcPr>
            <w:tcW w:w="2108" w:type="dxa"/>
            <w:vMerge w:val="restart"/>
          </w:tcPr>
          <w:p w:rsidR="00790582" w:rsidRPr="000B0CD2" w:rsidRDefault="00790582" w:rsidP="00404139">
            <w:pPr>
              <w:spacing w:after="0" w:line="240" w:lineRule="auto"/>
              <w:rPr>
                <w:rFonts w:ascii="Times New Roman" w:hAnsi="Times New Roman"/>
                <w:i/>
                <w:sz w:val="28"/>
                <w:szCs w:val="28"/>
                <w:lang w:val="kk-KZ"/>
              </w:rPr>
            </w:pPr>
          </w:p>
        </w:tc>
        <w:tc>
          <w:tcPr>
            <w:tcW w:w="7463" w:type="dxa"/>
            <w:gridSpan w:val="4"/>
          </w:tcPr>
          <w:p w:rsidR="00790582" w:rsidRPr="000B0CD2" w:rsidRDefault="00790582" w:rsidP="00404139">
            <w:pPr>
              <w:spacing w:after="0" w:line="240" w:lineRule="auto"/>
              <w:jc w:val="center"/>
              <w:rPr>
                <w:rFonts w:ascii="Times New Roman" w:hAnsi="Times New Roman"/>
                <w:i/>
                <w:sz w:val="28"/>
                <w:szCs w:val="28"/>
                <w:lang w:val="kk-KZ"/>
              </w:rPr>
            </w:pPr>
            <w:r w:rsidRPr="000B0CD2">
              <w:rPr>
                <w:rFonts w:ascii="Times New Roman" w:hAnsi="Times New Roman"/>
                <w:i/>
                <w:sz w:val="28"/>
                <w:szCs w:val="28"/>
                <w:lang w:val="kk-KZ"/>
              </w:rPr>
              <w:t>Таңдау жасауда:</w:t>
            </w:r>
          </w:p>
        </w:tc>
      </w:tr>
      <w:tr w:rsidR="005B3EBF" w:rsidRPr="000B0CD2" w:rsidTr="00404139">
        <w:tc>
          <w:tcPr>
            <w:tcW w:w="2108" w:type="dxa"/>
            <w:vMerge/>
          </w:tcPr>
          <w:p w:rsidR="00790582" w:rsidRPr="000B0CD2" w:rsidRDefault="00790582" w:rsidP="00404139">
            <w:pPr>
              <w:spacing w:after="0" w:line="240" w:lineRule="auto"/>
              <w:rPr>
                <w:rFonts w:ascii="Times New Roman" w:hAnsi="Times New Roman"/>
                <w:i/>
                <w:sz w:val="28"/>
                <w:szCs w:val="28"/>
                <w:lang w:val="kk-KZ"/>
              </w:rPr>
            </w:pPr>
          </w:p>
        </w:tc>
        <w:tc>
          <w:tcPr>
            <w:tcW w:w="1888" w:type="dxa"/>
          </w:tcPr>
          <w:p w:rsidR="00790582" w:rsidRPr="000B0CD2" w:rsidRDefault="00790582" w:rsidP="00404139">
            <w:pPr>
              <w:spacing w:after="0" w:line="240" w:lineRule="auto"/>
              <w:rPr>
                <w:rFonts w:ascii="Times New Roman" w:hAnsi="Times New Roman"/>
                <w:i/>
                <w:sz w:val="24"/>
                <w:szCs w:val="24"/>
                <w:lang w:val="kk-KZ"/>
              </w:rPr>
            </w:pPr>
            <w:r w:rsidRPr="000B0CD2">
              <w:rPr>
                <w:rFonts w:ascii="Times New Roman" w:hAnsi="Times New Roman"/>
                <w:i/>
                <w:sz w:val="24"/>
                <w:szCs w:val="24"/>
                <w:lang w:val="kk-KZ"/>
              </w:rPr>
              <w:t>Мен таңдау жасауда қорқақтаймын</w:t>
            </w:r>
          </w:p>
        </w:tc>
        <w:tc>
          <w:tcPr>
            <w:tcW w:w="1825" w:type="dxa"/>
          </w:tcPr>
          <w:p w:rsidR="00790582" w:rsidRPr="000B0CD2" w:rsidRDefault="00790582" w:rsidP="00404139">
            <w:pPr>
              <w:spacing w:after="0" w:line="240" w:lineRule="auto"/>
              <w:rPr>
                <w:rFonts w:ascii="Times New Roman" w:hAnsi="Times New Roman"/>
                <w:i/>
                <w:sz w:val="24"/>
                <w:szCs w:val="24"/>
                <w:lang w:val="kk-KZ"/>
              </w:rPr>
            </w:pPr>
            <w:r w:rsidRPr="000B0CD2">
              <w:rPr>
                <w:rFonts w:ascii="Times New Roman" w:hAnsi="Times New Roman"/>
                <w:i/>
                <w:sz w:val="24"/>
                <w:szCs w:val="24"/>
                <w:lang w:val="kk-KZ"/>
              </w:rPr>
              <w:t>Мен таңдау жасауға қиналамын</w:t>
            </w:r>
          </w:p>
        </w:tc>
        <w:tc>
          <w:tcPr>
            <w:tcW w:w="1881" w:type="dxa"/>
          </w:tcPr>
          <w:p w:rsidR="00790582" w:rsidRPr="000B0CD2" w:rsidRDefault="00790582" w:rsidP="00404139">
            <w:pPr>
              <w:spacing w:after="0" w:line="240" w:lineRule="auto"/>
              <w:rPr>
                <w:rFonts w:ascii="Times New Roman" w:hAnsi="Times New Roman"/>
                <w:i/>
                <w:sz w:val="24"/>
                <w:szCs w:val="24"/>
                <w:lang w:val="kk-KZ"/>
              </w:rPr>
            </w:pPr>
            <w:r w:rsidRPr="000B0CD2">
              <w:rPr>
                <w:rFonts w:ascii="Times New Roman" w:hAnsi="Times New Roman"/>
                <w:i/>
                <w:sz w:val="24"/>
                <w:szCs w:val="24"/>
                <w:lang w:val="kk-KZ"/>
              </w:rPr>
              <w:t>Мен жасаған таңдауымның дұрыс екеніне сенімдімін</w:t>
            </w:r>
          </w:p>
        </w:tc>
        <w:tc>
          <w:tcPr>
            <w:tcW w:w="1869" w:type="dxa"/>
          </w:tcPr>
          <w:p w:rsidR="00790582" w:rsidRPr="000B0CD2" w:rsidRDefault="00790582" w:rsidP="00404139">
            <w:pPr>
              <w:spacing w:after="0" w:line="240" w:lineRule="auto"/>
              <w:rPr>
                <w:rFonts w:ascii="Times New Roman" w:hAnsi="Times New Roman"/>
                <w:i/>
                <w:sz w:val="24"/>
                <w:szCs w:val="24"/>
                <w:lang w:val="kk-KZ"/>
              </w:rPr>
            </w:pPr>
            <w:r w:rsidRPr="000B0CD2">
              <w:rPr>
                <w:rFonts w:ascii="Times New Roman" w:hAnsi="Times New Roman"/>
                <w:i/>
                <w:sz w:val="24"/>
                <w:szCs w:val="24"/>
                <w:lang w:val="kk-KZ"/>
              </w:rPr>
              <w:t>Мен ол туралы ойланбаймын</w:t>
            </w:r>
          </w:p>
        </w:tc>
      </w:tr>
      <w:tr w:rsidR="005B3EBF" w:rsidRPr="000B0CD2" w:rsidTr="00404139">
        <w:tc>
          <w:tcPr>
            <w:tcW w:w="2108" w:type="dxa"/>
          </w:tcPr>
          <w:p w:rsidR="00790582" w:rsidRPr="00F770B0" w:rsidRDefault="00790582" w:rsidP="00404139">
            <w:pPr>
              <w:spacing w:after="0" w:line="240" w:lineRule="auto"/>
              <w:rPr>
                <w:rFonts w:ascii="Times New Roman" w:hAnsi="Times New Roman"/>
                <w:i/>
                <w:sz w:val="24"/>
                <w:szCs w:val="24"/>
                <w:lang w:val="kk-KZ"/>
              </w:rPr>
            </w:pPr>
            <w:r w:rsidRPr="00F770B0">
              <w:rPr>
                <w:rFonts w:ascii="Times New Roman" w:hAnsi="Times New Roman"/>
                <w:i/>
                <w:sz w:val="24"/>
                <w:szCs w:val="24"/>
                <w:lang w:val="kk-KZ"/>
              </w:rPr>
              <w:t>1.Білім беру бағдарламасының</w:t>
            </w:r>
          </w:p>
          <w:p w:rsidR="00790582" w:rsidRPr="00F770B0" w:rsidRDefault="00790582" w:rsidP="00404139">
            <w:pPr>
              <w:spacing w:after="0" w:line="240" w:lineRule="auto"/>
              <w:rPr>
                <w:rFonts w:ascii="Times New Roman" w:hAnsi="Times New Roman"/>
                <w:i/>
                <w:sz w:val="24"/>
                <w:szCs w:val="24"/>
                <w:lang w:val="kk-KZ"/>
              </w:rPr>
            </w:pPr>
            <w:r w:rsidRPr="00F770B0">
              <w:rPr>
                <w:rFonts w:ascii="Times New Roman" w:hAnsi="Times New Roman"/>
                <w:i/>
                <w:sz w:val="24"/>
                <w:szCs w:val="24"/>
                <w:lang w:val="kk-KZ"/>
              </w:rPr>
              <w:t>деңгейі бойынша</w:t>
            </w:r>
          </w:p>
          <w:p w:rsidR="00790582" w:rsidRPr="00F770B0" w:rsidRDefault="00790582" w:rsidP="00404139">
            <w:pPr>
              <w:spacing w:after="0" w:line="240" w:lineRule="auto"/>
              <w:rPr>
                <w:rFonts w:ascii="Times New Roman" w:hAnsi="Times New Roman"/>
                <w:i/>
                <w:sz w:val="24"/>
                <w:szCs w:val="24"/>
                <w:lang w:val="kk-KZ"/>
              </w:rPr>
            </w:pPr>
            <w:r w:rsidRPr="00F770B0">
              <w:rPr>
                <w:rFonts w:ascii="Times New Roman" w:hAnsi="Times New Roman"/>
                <w:i/>
                <w:sz w:val="24"/>
                <w:szCs w:val="24"/>
                <w:lang w:val="kk-KZ"/>
              </w:rPr>
              <w:t xml:space="preserve"> (бакалавриат,</w:t>
            </w:r>
          </w:p>
          <w:p w:rsidR="00790582" w:rsidRPr="00F770B0" w:rsidRDefault="00790582" w:rsidP="00404139">
            <w:pPr>
              <w:spacing w:after="0" w:line="240" w:lineRule="auto"/>
              <w:rPr>
                <w:rFonts w:ascii="Times New Roman" w:hAnsi="Times New Roman"/>
                <w:i/>
                <w:sz w:val="24"/>
                <w:szCs w:val="24"/>
                <w:lang w:val="kk-KZ"/>
              </w:rPr>
            </w:pPr>
            <w:r w:rsidRPr="00F770B0">
              <w:rPr>
                <w:rFonts w:ascii="Times New Roman" w:hAnsi="Times New Roman"/>
                <w:i/>
                <w:sz w:val="24"/>
                <w:szCs w:val="24"/>
                <w:lang w:val="kk-KZ"/>
              </w:rPr>
              <w:t>магистратура,</w:t>
            </w:r>
          </w:p>
          <w:p w:rsidR="00790582" w:rsidRPr="00F770B0" w:rsidRDefault="00790582" w:rsidP="00404139">
            <w:pPr>
              <w:spacing w:after="0" w:line="240" w:lineRule="auto"/>
              <w:rPr>
                <w:rFonts w:ascii="Times New Roman" w:hAnsi="Times New Roman"/>
                <w:i/>
                <w:sz w:val="24"/>
                <w:szCs w:val="24"/>
                <w:lang w:val="kk-KZ"/>
              </w:rPr>
            </w:pPr>
            <w:r w:rsidRPr="00F770B0">
              <w:rPr>
                <w:rFonts w:ascii="Times New Roman" w:hAnsi="Times New Roman"/>
                <w:i/>
                <w:sz w:val="24"/>
                <w:szCs w:val="24"/>
                <w:lang w:val="kk-KZ"/>
              </w:rPr>
              <w:t>докторантура)</w:t>
            </w:r>
          </w:p>
        </w:tc>
        <w:tc>
          <w:tcPr>
            <w:tcW w:w="1888" w:type="dxa"/>
          </w:tcPr>
          <w:p w:rsidR="00790582" w:rsidRPr="00F770B0" w:rsidRDefault="00790582" w:rsidP="00404139">
            <w:pPr>
              <w:spacing w:after="0" w:line="240" w:lineRule="auto"/>
              <w:rPr>
                <w:rFonts w:ascii="Times New Roman" w:hAnsi="Times New Roman"/>
                <w:i/>
                <w:sz w:val="24"/>
                <w:szCs w:val="24"/>
                <w:lang w:val="kk-KZ"/>
              </w:rPr>
            </w:pPr>
          </w:p>
        </w:tc>
        <w:tc>
          <w:tcPr>
            <w:tcW w:w="1825" w:type="dxa"/>
          </w:tcPr>
          <w:p w:rsidR="00790582" w:rsidRPr="00F770B0" w:rsidRDefault="00790582" w:rsidP="00404139">
            <w:pPr>
              <w:spacing w:after="0" w:line="240" w:lineRule="auto"/>
              <w:rPr>
                <w:rFonts w:ascii="Times New Roman" w:hAnsi="Times New Roman"/>
                <w:i/>
                <w:sz w:val="24"/>
                <w:szCs w:val="24"/>
                <w:lang w:val="kk-KZ"/>
              </w:rPr>
            </w:pPr>
          </w:p>
        </w:tc>
        <w:tc>
          <w:tcPr>
            <w:tcW w:w="1881" w:type="dxa"/>
          </w:tcPr>
          <w:p w:rsidR="00790582" w:rsidRPr="000B0CD2" w:rsidRDefault="00790582" w:rsidP="00404139">
            <w:pPr>
              <w:spacing w:after="0" w:line="240" w:lineRule="auto"/>
              <w:rPr>
                <w:rFonts w:ascii="Times New Roman" w:hAnsi="Times New Roman"/>
                <w:i/>
                <w:sz w:val="28"/>
                <w:szCs w:val="28"/>
                <w:lang w:val="kk-KZ"/>
              </w:rPr>
            </w:pPr>
          </w:p>
        </w:tc>
        <w:tc>
          <w:tcPr>
            <w:tcW w:w="1869" w:type="dxa"/>
          </w:tcPr>
          <w:p w:rsidR="00790582" w:rsidRPr="000B0CD2" w:rsidRDefault="00790582" w:rsidP="00404139">
            <w:pPr>
              <w:spacing w:after="0" w:line="240" w:lineRule="auto"/>
              <w:rPr>
                <w:rFonts w:ascii="Times New Roman" w:hAnsi="Times New Roman"/>
                <w:i/>
                <w:sz w:val="28"/>
                <w:szCs w:val="28"/>
                <w:lang w:val="kk-KZ"/>
              </w:rPr>
            </w:pPr>
          </w:p>
        </w:tc>
      </w:tr>
      <w:tr w:rsidR="005B3EBF" w:rsidRPr="000B0CD2" w:rsidTr="00404139">
        <w:tc>
          <w:tcPr>
            <w:tcW w:w="2108" w:type="dxa"/>
          </w:tcPr>
          <w:p w:rsidR="00790582" w:rsidRPr="00F770B0" w:rsidRDefault="00790582" w:rsidP="00404139">
            <w:pPr>
              <w:spacing w:after="0" w:line="240" w:lineRule="auto"/>
              <w:rPr>
                <w:rFonts w:ascii="Times New Roman" w:hAnsi="Times New Roman"/>
                <w:i/>
                <w:sz w:val="24"/>
                <w:szCs w:val="24"/>
                <w:lang w:val="kk-KZ"/>
              </w:rPr>
            </w:pPr>
            <w:r w:rsidRPr="00F770B0">
              <w:rPr>
                <w:rFonts w:ascii="Times New Roman" w:hAnsi="Times New Roman"/>
                <w:i/>
                <w:sz w:val="24"/>
                <w:szCs w:val="24"/>
                <w:lang w:val="kk-KZ"/>
              </w:rPr>
              <w:t>2. бағыттары</w:t>
            </w:r>
          </w:p>
        </w:tc>
        <w:tc>
          <w:tcPr>
            <w:tcW w:w="1888" w:type="dxa"/>
          </w:tcPr>
          <w:p w:rsidR="00790582" w:rsidRPr="00F770B0" w:rsidRDefault="00790582" w:rsidP="00404139">
            <w:pPr>
              <w:spacing w:after="0" w:line="240" w:lineRule="auto"/>
              <w:rPr>
                <w:rFonts w:ascii="Times New Roman" w:hAnsi="Times New Roman"/>
                <w:i/>
                <w:sz w:val="24"/>
                <w:szCs w:val="24"/>
                <w:lang w:val="kk-KZ"/>
              </w:rPr>
            </w:pPr>
          </w:p>
        </w:tc>
        <w:tc>
          <w:tcPr>
            <w:tcW w:w="1825" w:type="dxa"/>
          </w:tcPr>
          <w:p w:rsidR="00790582" w:rsidRPr="00F770B0" w:rsidRDefault="00790582" w:rsidP="00404139">
            <w:pPr>
              <w:spacing w:after="0" w:line="240" w:lineRule="auto"/>
              <w:rPr>
                <w:rFonts w:ascii="Times New Roman" w:hAnsi="Times New Roman"/>
                <w:i/>
                <w:sz w:val="24"/>
                <w:szCs w:val="24"/>
                <w:lang w:val="kk-KZ"/>
              </w:rPr>
            </w:pPr>
          </w:p>
        </w:tc>
        <w:tc>
          <w:tcPr>
            <w:tcW w:w="1881" w:type="dxa"/>
          </w:tcPr>
          <w:p w:rsidR="00790582" w:rsidRPr="000B0CD2" w:rsidRDefault="00790582" w:rsidP="00404139">
            <w:pPr>
              <w:spacing w:after="0" w:line="240" w:lineRule="auto"/>
              <w:rPr>
                <w:rFonts w:ascii="Times New Roman" w:hAnsi="Times New Roman"/>
                <w:i/>
                <w:sz w:val="28"/>
                <w:szCs w:val="28"/>
                <w:lang w:val="kk-KZ"/>
              </w:rPr>
            </w:pPr>
          </w:p>
        </w:tc>
        <w:tc>
          <w:tcPr>
            <w:tcW w:w="1869" w:type="dxa"/>
          </w:tcPr>
          <w:p w:rsidR="00790582" w:rsidRPr="000B0CD2" w:rsidRDefault="00790582" w:rsidP="00404139">
            <w:pPr>
              <w:spacing w:after="0" w:line="240" w:lineRule="auto"/>
              <w:rPr>
                <w:rFonts w:ascii="Times New Roman" w:hAnsi="Times New Roman"/>
                <w:i/>
                <w:sz w:val="28"/>
                <w:szCs w:val="28"/>
                <w:lang w:val="kk-KZ"/>
              </w:rPr>
            </w:pPr>
          </w:p>
        </w:tc>
      </w:tr>
      <w:tr w:rsidR="005B3EBF" w:rsidRPr="000B0CD2" w:rsidTr="00404139">
        <w:tc>
          <w:tcPr>
            <w:tcW w:w="2108" w:type="dxa"/>
          </w:tcPr>
          <w:p w:rsidR="00790582" w:rsidRPr="00F770B0" w:rsidRDefault="00790582" w:rsidP="00404139">
            <w:pPr>
              <w:spacing w:after="0" w:line="240" w:lineRule="auto"/>
              <w:rPr>
                <w:rFonts w:ascii="Times New Roman" w:hAnsi="Times New Roman"/>
                <w:i/>
                <w:sz w:val="24"/>
                <w:szCs w:val="24"/>
                <w:lang w:val="kk-KZ"/>
              </w:rPr>
            </w:pPr>
            <w:r w:rsidRPr="00F770B0">
              <w:rPr>
                <w:rFonts w:ascii="Times New Roman" w:hAnsi="Times New Roman"/>
                <w:i/>
                <w:sz w:val="24"/>
                <w:szCs w:val="24"/>
                <w:lang w:val="kk-KZ"/>
              </w:rPr>
              <w:t>3. мамандануы</w:t>
            </w:r>
          </w:p>
        </w:tc>
        <w:tc>
          <w:tcPr>
            <w:tcW w:w="1888" w:type="dxa"/>
          </w:tcPr>
          <w:p w:rsidR="00790582" w:rsidRPr="00F770B0" w:rsidRDefault="00790582" w:rsidP="00404139">
            <w:pPr>
              <w:spacing w:after="0" w:line="240" w:lineRule="auto"/>
              <w:rPr>
                <w:rFonts w:ascii="Times New Roman" w:hAnsi="Times New Roman"/>
                <w:i/>
                <w:sz w:val="24"/>
                <w:szCs w:val="24"/>
                <w:lang w:val="kk-KZ"/>
              </w:rPr>
            </w:pPr>
          </w:p>
        </w:tc>
        <w:tc>
          <w:tcPr>
            <w:tcW w:w="1825" w:type="dxa"/>
          </w:tcPr>
          <w:p w:rsidR="00790582" w:rsidRPr="00F770B0" w:rsidRDefault="00790582" w:rsidP="00404139">
            <w:pPr>
              <w:spacing w:after="0" w:line="240" w:lineRule="auto"/>
              <w:rPr>
                <w:rFonts w:ascii="Times New Roman" w:hAnsi="Times New Roman"/>
                <w:i/>
                <w:sz w:val="24"/>
                <w:szCs w:val="24"/>
                <w:lang w:val="kk-KZ"/>
              </w:rPr>
            </w:pPr>
          </w:p>
        </w:tc>
        <w:tc>
          <w:tcPr>
            <w:tcW w:w="1881" w:type="dxa"/>
          </w:tcPr>
          <w:p w:rsidR="00790582" w:rsidRPr="000B0CD2" w:rsidRDefault="00790582" w:rsidP="00404139">
            <w:pPr>
              <w:spacing w:after="0" w:line="240" w:lineRule="auto"/>
              <w:rPr>
                <w:rFonts w:ascii="Times New Roman" w:hAnsi="Times New Roman"/>
                <w:i/>
                <w:sz w:val="28"/>
                <w:szCs w:val="28"/>
                <w:lang w:val="kk-KZ"/>
              </w:rPr>
            </w:pPr>
          </w:p>
        </w:tc>
        <w:tc>
          <w:tcPr>
            <w:tcW w:w="1869" w:type="dxa"/>
          </w:tcPr>
          <w:p w:rsidR="00790582" w:rsidRPr="000B0CD2" w:rsidRDefault="00790582" w:rsidP="00404139">
            <w:pPr>
              <w:spacing w:after="0" w:line="240" w:lineRule="auto"/>
              <w:rPr>
                <w:rFonts w:ascii="Times New Roman" w:hAnsi="Times New Roman"/>
                <w:i/>
                <w:sz w:val="28"/>
                <w:szCs w:val="28"/>
                <w:lang w:val="kk-KZ"/>
              </w:rPr>
            </w:pPr>
          </w:p>
        </w:tc>
      </w:tr>
      <w:tr w:rsidR="005B3EBF" w:rsidRPr="000B0CD2" w:rsidTr="00404139">
        <w:tc>
          <w:tcPr>
            <w:tcW w:w="2108" w:type="dxa"/>
          </w:tcPr>
          <w:p w:rsidR="00790582" w:rsidRPr="00F770B0" w:rsidRDefault="00790582" w:rsidP="00404139">
            <w:pPr>
              <w:spacing w:after="0" w:line="240" w:lineRule="auto"/>
              <w:rPr>
                <w:rFonts w:ascii="Times New Roman" w:hAnsi="Times New Roman"/>
                <w:i/>
                <w:sz w:val="24"/>
                <w:szCs w:val="24"/>
                <w:lang w:val="kk-KZ"/>
              </w:rPr>
            </w:pPr>
            <w:r w:rsidRPr="00F770B0">
              <w:rPr>
                <w:rFonts w:ascii="Times New Roman" w:hAnsi="Times New Roman"/>
                <w:i/>
                <w:sz w:val="24"/>
                <w:szCs w:val="24"/>
              </w:rPr>
              <w:t>4. дипломды</w:t>
            </w:r>
            <w:r w:rsidRPr="00F770B0">
              <w:rPr>
                <w:rFonts w:ascii="Times New Roman" w:hAnsi="Times New Roman"/>
                <w:i/>
                <w:sz w:val="24"/>
                <w:szCs w:val="24"/>
                <w:lang w:val="kk-KZ"/>
              </w:rPr>
              <w:t>қ жұмыс</w:t>
            </w:r>
          </w:p>
        </w:tc>
        <w:tc>
          <w:tcPr>
            <w:tcW w:w="1888" w:type="dxa"/>
          </w:tcPr>
          <w:p w:rsidR="00790582" w:rsidRPr="00F770B0" w:rsidRDefault="00790582" w:rsidP="00404139">
            <w:pPr>
              <w:spacing w:after="0" w:line="240" w:lineRule="auto"/>
              <w:rPr>
                <w:rFonts w:ascii="Times New Roman" w:hAnsi="Times New Roman"/>
                <w:i/>
                <w:sz w:val="24"/>
                <w:szCs w:val="24"/>
                <w:lang w:val="kk-KZ"/>
              </w:rPr>
            </w:pPr>
          </w:p>
        </w:tc>
        <w:tc>
          <w:tcPr>
            <w:tcW w:w="1825" w:type="dxa"/>
          </w:tcPr>
          <w:p w:rsidR="00790582" w:rsidRPr="00F770B0" w:rsidRDefault="00790582" w:rsidP="00404139">
            <w:pPr>
              <w:spacing w:after="0" w:line="240" w:lineRule="auto"/>
              <w:rPr>
                <w:rFonts w:ascii="Times New Roman" w:hAnsi="Times New Roman"/>
                <w:i/>
                <w:sz w:val="24"/>
                <w:szCs w:val="24"/>
                <w:lang w:val="kk-KZ"/>
              </w:rPr>
            </w:pPr>
          </w:p>
        </w:tc>
        <w:tc>
          <w:tcPr>
            <w:tcW w:w="1881" w:type="dxa"/>
          </w:tcPr>
          <w:p w:rsidR="00790582" w:rsidRPr="000B0CD2" w:rsidRDefault="00790582" w:rsidP="00404139">
            <w:pPr>
              <w:spacing w:after="0" w:line="240" w:lineRule="auto"/>
              <w:rPr>
                <w:rFonts w:ascii="Times New Roman" w:hAnsi="Times New Roman"/>
                <w:i/>
                <w:sz w:val="28"/>
                <w:szCs w:val="28"/>
                <w:lang w:val="kk-KZ"/>
              </w:rPr>
            </w:pPr>
          </w:p>
        </w:tc>
        <w:tc>
          <w:tcPr>
            <w:tcW w:w="1869" w:type="dxa"/>
          </w:tcPr>
          <w:p w:rsidR="00790582" w:rsidRPr="000B0CD2" w:rsidRDefault="00790582" w:rsidP="00404139">
            <w:pPr>
              <w:spacing w:after="0" w:line="240" w:lineRule="auto"/>
              <w:rPr>
                <w:rFonts w:ascii="Times New Roman" w:hAnsi="Times New Roman"/>
                <w:i/>
                <w:sz w:val="28"/>
                <w:szCs w:val="28"/>
                <w:lang w:val="kk-KZ"/>
              </w:rPr>
            </w:pPr>
          </w:p>
        </w:tc>
      </w:tr>
      <w:tr w:rsidR="005B3EBF" w:rsidRPr="000B0CD2" w:rsidTr="00404139">
        <w:tc>
          <w:tcPr>
            <w:tcW w:w="2108" w:type="dxa"/>
          </w:tcPr>
          <w:p w:rsidR="00790582" w:rsidRPr="00F770B0" w:rsidRDefault="00790582" w:rsidP="00404139">
            <w:pPr>
              <w:spacing w:after="0" w:line="240" w:lineRule="auto"/>
              <w:rPr>
                <w:rFonts w:ascii="Times New Roman" w:hAnsi="Times New Roman"/>
                <w:i/>
                <w:sz w:val="24"/>
                <w:szCs w:val="24"/>
                <w:lang w:val="kk-KZ"/>
              </w:rPr>
            </w:pPr>
            <w:r w:rsidRPr="00F770B0">
              <w:rPr>
                <w:rFonts w:ascii="Times New Roman" w:hAnsi="Times New Roman"/>
                <w:i/>
                <w:sz w:val="24"/>
                <w:szCs w:val="24"/>
              </w:rPr>
              <w:t xml:space="preserve">5. </w:t>
            </w:r>
            <w:r w:rsidRPr="00F770B0">
              <w:rPr>
                <w:rFonts w:ascii="Times New Roman" w:hAnsi="Times New Roman"/>
                <w:i/>
                <w:sz w:val="24"/>
                <w:szCs w:val="24"/>
                <w:lang w:val="kk-KZ"/>
              </w:rPr>
              <w:t>таңдау бойынша курстар</w:t>
            </w:r>
          </w:p>
        </w:tc>
        <w:tc>
          <w:tcPr>
            <w:tcW w:w="1888" w:type="dxa"/>
          </w:tcPr>
          <w:p w:rsidR="00790582" w:rsidRPr="00F770B0" w:rsidRDefault="00790582" w:rsidP="00404139">
            <w:pPr>
              <w:spacing w:after="0" w:line="240" w:lineRule="auto"/>
              <w:rPr>
                <w:rFonts w:ascii="Times New Roman" w:hAnsi="Times New Roman"/>
                <w:i/>
                <w:sz w:val="24"/>
                <w:szCs w:val="24"/>
                <w:lang w:val="kk-KZ"/>
              </w:rPr>
            </w:pPr>
          </w:p>
        </w:tc>
        <w:tc>
          <w:tcPr>
            <w:tcW w:w="1825" w:type="dxa"/>
          </w:tcPr>
          <w:p w:rsidR="00790582" w:rsidRPr="00F770B0" w:rsidRDefault="00790582" w:rsidP="00404139">
            <w:pPr>
              <w:spacing w:after="0" w:line="240" w:lineRule="auto"/>
              <w:rPr>
                <w:rFonts w:ascii="Times New Roman" w:hAnsi="Times New Roman"/>
                <w:i/>
                <w:sz w:val="24"/>
                <w:szCs w:val="24"/>
                <w:lang w:val="kk-KZ"/>
              </w:rPr>
            </w:pPr>
          </w:p>
        </w:tc>
        <w:tc>
          <w:tcPr>
            <w:tcW w:w="1881" w:type="dxa"/>
          </w:tcPr>
          <w:p w:rsidR="00790582" w:rsidRPr="000B0CD2" w:rsidRDefault="00790582" w:rsidP="00404139">
            <w:pPr>
              <w:spacing w:after="0" w:line="240" w:lineRule="auto"/>
              <w:rPr>
                <w:rFonts w:ascii="Times New Roman" w:hAnsi="Times New Roman"/>
                <w:i/>
                <w:sz w:val="28"/>
                <w:szCs w:val="28"/>
                <w:lang w:val="kk-KZ"/>
              </w:rPr>
            </w:pPr>
          </w:p>
        </w:tc>
        <w:tc>
          <w:tcPr>
            <w:tcW w:w="1869" w:type="dxa"/>
          </w:tcPr>
          <w:p w:rsidR="00790582" w:rsidRPr="000B0CD2" w:rsidRDefault="00790582" w:rsidP="00404139">
            <w:pPr>
              <w:spacing w:after="0" w:line="240" w:lineRule="auto"/>
              <w:rPr>
                <w:rFonts w:ascii="Times New Roman" w:hAnsi="Times New Roman"/>
                <w:i/>
                <w:sz w:val="28"/>
                <w:szCs w:val="28"/>
                <w:lang w:val="kk-KZ"/>
              </w:rPr>
            </w:pPr>
          </w:p>
        </w:tc>
      </w:tr>
    </w:tbl>
    <w:p w:rsidR="00495088" w:rsidRPr="000B0CD2" w:rsidRDefault="00790582" w:rsidP="00790582">
      <w:pPr>
        <w:rPr>
          <w:rFonts w:ascii="Times New Roman" w:hAnsi="Times New Roman"/>
          <w:i/>
          <w:sz w:val="28"/>
          <w:szCs w:val="28"/>
          <w:lang w:val="kk-KZ"/>
        </w:rPr>
      </w:pPr>
      <w:r w:rsidRPr="000B0CD2">
        <w:rPr>
          <w:rFonts w:ascii="Times New Roman" w:hAnsi="Times New Roman"/>
          <w:i/>
          <w:sz w:val="28"/>
          <w:szCs w:val="28"/>
        </w:rPr>
        <w:t>19.</w:t>
      </w:r>
      <w:r w:rsidR="00495088" w:rsidRPr="000B0CD2">
        <w:rPr>
          <w:rFonts w:ascii="Times New Roman" w:hAnsi="Times New Roman"/>
          <w:i/>
          <w:sz w:val="28"/>
          <w:szCs w:val="28"/>
          <w:lang w:val="kk-KZ"/>
        </w:rPr>
        <w:t xml:space="preserve">  Сіздің қабілеттеріңіз бен қажеттіліктеріңізді, қызығушылық-тарыңызды ескере отырып құрылған жеке оқу траекториясымен білім алуға  келісесіз бе?</w:t>
      </w:r>
    </w:p>
    <w:p w:rsidR="00495088" w:rsidRPr="000B0CD2" w:rsidRDefault="00495088" w:rsidP="00495088">
      <w:pPr>
        <w:rPr>
          <w:rFonts w:ascii="Times New Roman" w:hAnsi="Times New Roman"/>
          <w:i/>
          <w:sz w:val="28"/>
          <w:szCs w:val="28"/>
        </w:rPr>
      </w:pPr>
      <w:r w:rsidRPr="000B0CD2">
        <w:rPr>
          <w:rFonts w:ascii="Times New Roman" w:hAnsi="Times New Roman"/>
          <w:i/>
          <w:sz w:val="28"/>
          <w:szCs w:val="28"/>
          <w:lang w:val="kk-KZ"/>
        </w:rPr>
        <w:t>А) иә (неліктен?)</w:t>
      </w:r>
      <w:r w:rsidRPr="000B0CD2">
        <w:rPr>
          <w:rFonts w:ascii="Times New Roman" w:hAnsi="Times New Roman"/>
          <w:i/>
          <w:sz w:val="28"/>
          <w:szCs w:val="28"/>
        </w:rPr>
        <w:t xml:space="preserve"> ___________________________________________________</w:t>
      </w:r>
    </w:p>
    <w:p w:rsidR="00495088" w:rsidRPr="000B0CD2" w:rsidRDefault="00495088" w:rsidP="00495088">
      <w:pPr>
        <w:rPr>
          <w:rFonts w:ascii="Times New Roman" w:hAnsi="Times New Roman"/>
          <w:i/>
          <w:sz w:val="28"/>
          <w:szCs w:val="28"/>
        </w:rPr>
      </w:pPr>
      <w:r w:rsidRPr="000B0CD2">
        <w:rPr>
          <w:rFonts w:ascii="Times New Roman" w:hAnsi="Times New Roman"/>
          <w:i/>
          <w:sz w:val="28"/>
          <w:szCs w:val="28"/>
        </w:rPr>
        <w:t>__________________________________________________________________</w:t>
      </w:r>
    </w:p>
    <w:p w:rsidR="00495088" w:rsidRPr="000B0CD2" w:rsidRDefault="00495088" w:rsidP="00495088">
      <w:pPr>
        <w:rPr>
          <w:rFonts w:ascii="Times New Roman" w:hAnsi="Times New Roman"/>
          <w:i/>
          <w:sz w:val="28"/>
          <w:szCs w:val="28"/>
        </w:rPr>
      </w:pPr>
      <w:r w:rsidRPr="000B0CD2">
        <w:rPr>
          <w:rFonts w:ascii="Times New Roman" w:hAnsi="Times New Roman"/>
          <w:i/>
          <w:sz w:val="28"/>
          <w:szCs w:val="28"/>
        </w:rPr>
        <w:lastRenderedPageBreak/>
        <w:t>Б) ж</w:t>
      </w:r>
      <w:r w:rsidRPr="000B0CD2">
        <w:rPr>
          <w:rFonts w:ascii="Times New Roman" w:hAnsi="Times New Roman"/>
          <w:i/>
          <w:sz w:val="28"/>
          <w:szCs w:val="28"/>
          <w:lang w:val="kk-KZ"/>
        </w:rPr>
        <w:t xml:space="preserve">оқ (неліктен?) </w:t>
      </w:r>
      <w:r w:rsidRPr="000B0CD2">
        <w:rPr>
          <w:rFonts w:ascii="Times New Roman" w:hAnsi="Times New Roman"/>
          <w:i/>
          <w:sz w:val="28"/>
          <w:szCs w:val="28"/>
        </w:rPr>
        <w:t>_________________________________________________</w:t>
      </w:r>
    </w:p>
    <w:p w:rsidR="00495088" w:rsidRPr="000B0CD2" w:rsidRDefault="00495088" w:rsidP="00495088">
      <w:pPr>
        <w:rPr>
          <w:rFonts w:ascii="Times New Roman" w:hAnsi="Times New Roman"/>
          <w:i/>
          <w:sz w:val="28"/>
          <w:szCs w:val="28"/>
        </w:rPr>
      </w:pPr>
      <w:r w:rsidRPr="000B0CD2">
        <w:rPr>
          <w:rFonts w:ascii="Times New Roman" w:hAnsi="Times New Roman"/>
          <w:i/>
          <w:sz w:val="28"/>
          <w:szCs w:val="28"/>
        </w:rPr>
        <w:t>__________________________________________________________________</w:t>
      </w:r>
    </w:p>
    <w:p w:rsidR="00790582" w:rsidRPr="00C541FE" w:rsidRDefault="00495088" w:rsidP="00C541FE">
      <w:pPr>
        <w:pStyle w:val="a4"/>
        <w:numPr>
          <w:ilvl w:val="0"/>
          <w:numId w:val="82"/>
        </w:numPr>
        <w:tabs>
          <w:tab w:val="left" w:pos="0"/>
          <w:tab w:val="left" w:pos="284"/>
          <w:tab w:val="left" w:pos="851"/>
        </w:tabs>
        <w:ind w:left="0" w:firstLine="567"/>
        <w:jc w:val="both"/>
        <w:rPr>
          <w:rFonts w:ascii="Times New Roman" w:hAnsi="Times New Roman"/>
          <w:i/>
          <w:sz w:val="28"/>
          <w:szCs w:val="28"/>
        </w:rPr>
      </w:pPr>
      <w:r w:rsidRPr="000B0CD2">
        <w:rPr>
          <w:rFonts w:ascii="Times New Roman" w:hAnsi="Times New Roman" w:cs="Arial"/>
          <w:i/>
          <w:sz w:val="28"/>
          <w:szCs w:val="28"/>
          <w:lang w:val="kk-KZ"/>
        </w:rPr>
        <w:t>Қ</w:t>
      </w:r>
      <w:r w:rsidRPr="000B0CD2">
        <w:rPr>
          <w:rFonts w:ascii="Times New Roman" w:hAnsi="Times New Roman" w:cs="Calibri"/>
          <w:i/>
          <w:sz w:val="28"/>
          <w:szCs w:val="28"/>
          <w:lang w:val="kk-KZ"/>
        </w:rPr>
        <w:t>алай</w:t>
      </w:r>
      <w:r w:rsidRPr="000B0CD2">
        <w:rPr>
          <w:rFonts w:ascii="Times New Roman" w:hAnsi="Times New Roman"/>
          <w:i/>
          <w:sz w:val="28"/>
          <w:szCs w:val="28"/>
          <w:lang w:val="kk-KZ"/>
        </w:rPr>
        <w:t xml:space="preserve"> ойлайсыз, оқуда академиялық қиыншылықтарды шешуде қандай мәселелер жетіспейді? (берілген нұсқаларды маңыздысы бойынша нөмірлеңіз)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520"/>
        <w:gridCol w:w="1746"/>
      </w:tblGrid>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1</w:t>
            </w:r>
          </w:p>
        </w:tc>
        <w:tc>
          <w:tcPr>
            <w:tcW w:w="6520"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университеттің қызметтері, құрылымдары,  студентке қажетті ресурстары туралы қосымша ақпараттар</w:t>
            </w:r>
          </w:p>
        </w:tc>
        <w:tc>
          <w:tcPr>
            <w:tcW w:w="1746"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rPr>
            </w:pPr>
            <w:r w:rsidRPr="000B0CD2">
              <w:rPr>
                <w:rFonts w:ascii="Times New Roman" w:hAnsi="Times New Roman"/>
                <w:sz w:val="28"/>
                <w:szCs w:val="28"/>
              </w:rPr>
              <w:t>2</w:t>
            </w:r>
          </w:p>
        </w:tc>
        <w:tc>
          <w:tcPr>
            <w:tcW w:w="6520"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академиялық қиыншылықтарды шешуге сапалы көмектесетін кеңес беруші</w:t>
            </w:r>
          </w:p>
        </w:tc>
        <w:tc>
          <w:tcPr>
            <w:tcW w:w="1746"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w:t>
            </w:r>
          </w:p>
        </w:tc>
        <w:tc>
          <w:tcPr>
            <w:tcW w:w="6520"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академиялық жетістігімді қадағалау</w:t>
            </w:r>
          </w:p>
        </w:tc>
        <w:tc>
          <w:tcPr>
            <w:tcW w:w="1746"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4</w:t>
            </w:r>
          </w:p>
        </w:tc>
        <w:tc>
          <w:tcPr>
            <w:tcW w:w="6520"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Проблемалық жағдаяттарды  талқылау</w:t>
            </w:r>
          </w:p>
        </w:tc>
        <w:tc>
          <w:tcPr>
            <w:tcW w:w="1746" w:type="dxa"/>
          </w:tcPr>
          <w:p w:rsidR="00790582" w:rsidRPr="000B0CD2" w:rsidRDefault="00790582" w:rsidP="00404139">
            <w:pPr>
              <w:pStyle w:val="a4"/>
              <w:spacing w:after="0" w:line="240" w:lineRule="auto"/>
              <w:ind w:left="0"/>
              <w:rPr>
                <w:rFonts w:ascii="Times New Roman" w:hAnsi="Times New Roman"/>
                <w:sz w:val="28"/>
                <w:szCs w:val="28"/>
                <w:lang w:val="kk-KZ"/>
              </w:rPr>
            </w:pPr>
          </w:p>
        </w:tc>
      </w:tr>
      <w:tr w:rsidR="00790582" w:rsidRPr="000B0CD2" w:rsidTr="00404139">
        <w:tc>
          <w:tcPr>
            <w:tcW w:w="709" w:type="dxa"/>
          </w:tcPr>
          <w:p w:rsidR="00790582" w:rsidRPr="000B0CD2" w:rsidRDefault="00790582"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5</w:t>
            </w:r>
          </w:p>
        </w:tc>
        <w:tc>
          <w:tcPr>
            <w:tcW w:w="6520" w:type="dxa"/>
          </w:tcPr>
          <w:p w:rsidR="00790582" w:rsidRPr="000B0CD2" w:rsidRDefault="00D81308" w:rsidP="00404139">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Б</w:t>
            </w:r>
            <w:r w:rsidR="00790582" w:rsidRPr="000B0CD2">
              <w:rPr>
                <w:rFonts w:ascii="Times New Roman" w:hAnsi="Times New Roman"/>
                <w:sz w:val="28"/>
                <w:szCs w:val="28"/>
                <w:lang w:val="kk-KZ"/>
              </w:rPr>
              <w:t>асқасы</w:t>
            </w:r>
          </w:p>
        </w:tc>
        <w:tc>
          <w:tcPr>
            <w:tcW w:w="1746" w:type="dxa"/>
          </w:tcPr>
          <w:p w:rsidR="00790582" w:rsidRPr="000B0CD2" w:rsidRDefault="00790582" w:rsidP="00404139">
            <w:pPr>
              <w:pStyle w:val="a4"/>
              <w:spacing w:after="0" w:line="240" w:lineRule="auto"/>
              <w:ind w:left="0"/>
              <w:rPr>
                <w:rFonts w:ascii="Times New Roman" w:hAnsi="Times New Roman"/>
                <w:sz w:val="28"/>
                <w:szCs w:val="28"/>
                <w:lang w:val="kk-KZ"/>
              </w:rPr>
            </w:pPr>
          </w:p>
        </w:tc>
      </w:tr>
    </w:tbl>
    <w:p w:rsidR="00790582" w:rsidRPr="000B0CD2" w:rsidRDefault="00790582" w:rsidP="00495088">
      <w:pPr>
        <w:jc w:val="center"/>
        <w:rPr>
          <w:rFonts w:ascii="Times New Roman" w:hAnsi="Times New Roman"/>
          <w:i/>
          <w:sz w:val="28"/>
          <w:szCs w:val="28"/>
          <w:lang w:val="kk-KZ"/>
        </w:rPr>
      </w:pPr>
    </w:p>
    <w:p w:rsidR="00495088" w:rsidRPr="000B0CD2" w:rsidRDefault="00495088" w:rsidP="00495088">
      <w:pPr>
        <w:jc w:val="center"/>
        <w:rPr>
          <w:rFonts w:ascii="Times New Roman" w:hAnsi="Times New Roman"/>
          <w:i/>
          <w:sz w:val="28"/>
          <w:szCs w:val="28"/>
          <w:lang w:val="kk-KZ"/>
        </w:rPr>
      </w:pPr>
      <w:r w:rsidRPr="000B0CD2">
        <w:rPr>
          <w:rFonts w:ascii="Times New Roman" w:hAnsi="Times New Roman"/>
          <w:i/>
          <w:sz w:val="28"/>
          <w:szCs w:val="28"/>
          <w:lang w:val="kk-KZ"/>
        </w:rPr>
        <w:br/>
        <w:t>Қатысқандарыңызға рахмет!</w:t>
      </w:r>
    </w:p>
    <w:p w:rsidR="00495088" w:rsidRPr="000B0CD2" w:rsidRDefault="00495088" w:rsidP="00A70469">
      <w:pPr>
        <w:spacing w:after="0" w:line="240" w:lineRule="auto"/>
        <w:jc w:val="both"/>
        <w:rPr>
          <w:rFonts w:ascii="Times New Roman" w:hAnsi="Times New Roman"/>
          <w:b/>
          <w:sz w:val="28"/>
          <w:szCs w:val="28"/>
          <w:lang w:val="kk-KZ"/>
        </w:rPr>
      </w:pPr>
    </w:p>
    <w:p w:rsidR="00495088" w:rsidRPr="000B0CD2" w:rsidRDefault="00495088" w:rsidP="00A70469">
      <w:pPr>
        <w:spacing w:after="0" w:line="240" w:lineRule="auto"/>
        <w:jc w:val="both"/>
        <w:rPr>
          <w:rFonts w:ascii="Times New Roman" w:hAnsi="Times New Roman"/>
          <w:b/>
          <w:sz w:val="28"/>
          <w:szCs w:val="28"/>
          <w:lang w:val="kk-KZ"/>
        </w:rPr>
      </w:pPr>
    </w:p>
    <w:p w:rsidR="00495088" w:rsidRPr="000B0CD2" w:rsidRDefault="00495088" w:rsidP="00A70469">
      <w:pPr>
        <w:spacing w:after="0" w:line="240" w:lineRule="auto"/>
        <w:jc w:val="both"/>
        <w:rPr>
          <w:rFonts w:ascii="Times New Roman" w:hAnsi="Times New Roman"/>
          <w:b/>
          <w:sz w:val="28"/>
          <w:szCs w:val="28"/>
          <w:lang w:val="kk-KZ"/>
        </w:rPr>
      </w:pPr>
    </w:p>
    <w:p w:rsidR="00790582" w:rsidRPr="000B0CD2" w:rsidRDefault="00790582" w:rsidP="00A70469">
      <w:pPr>
        <w:spacing w:after="0" w:line="240" w:lineRule="auto"/>
        <w:jc w:val="both"/>
        <w:rPr>
          <w:rFonts w:ascii="Times New Roman" w:hAnsi="Times New Roman"/>
          <w:b/>
          <w:sz w:val="28"/>
          <w:szCs w:val="28"/>
          <w:lang w:val="kk-KZ"/>
        </w:rPr>
      </w:pPr>
    </w:p>
    <w:p w:rsidR="00790582" w:rsidRPr="000B0CD2" w:rsidRDefault="00790582" w:rsidP="00A70469">
      <w:pPr>
        <w:spacing w:after="0" w:line="240" w:lineRule="auto"/>
        <w:jc w:val="both"/>
        <w:rPr>
          <w:rFonts w:ascii="Times New Roman" w:hAnsi="Times New Roman"/>
          <w:b/>
          <w:sz w:val="28"/>
          <w:szCs w:val="28"/>
          <w:lang w:val="kk-KZ"/>
        </w:rPr>
      </w:pPr>
    </w:p>
    <w:p w:rsidR="00790582" w:rsidRPr="000B0CD2" w:rsidRDefault="00790582" w:rsidP="00A70469">
      <w:pPr>
        <w:spacing w:after="0" w:line="240" w:lineRule="auto"/>
        <w:jc w:val="both"/>
        <w:rPr>
          <w:rFonts w:ascii="Times New Roman" w:hAnsi="Times New Roman"/>
          <w:b/>
          <w:sz w:val="28"/>
          <w:szCs w:val="28"/>
          <w:lang w:val="kk-KZ"/>
        </w:rPr>
      </w:pPr>
    </w:p>
    <w:p w:rsidR="00790582" w:rsidRPr="000B0CD2" w:rsidRDefault="00790582" w:rsidP="00A70469">
      <w:pPr>
        <w:spacing w:after="0" w:line="240" w:lineRule="auto"/>
        <w:jc w:val="both"/>
        <w:rPr>
          <w:rFonts w:ascii="Times New Roman" w:hAnsi="Times New Roman"/>
          <w:b/>
          <w:sz w:val="28"/>
          <w:szCs w:val="28"/>
          <w:lang w:val="kk-KZ"/>
        </w:rPr>
      </w:pPr>
    </w:p>
    <w:p w:rsidR="00790582" w:rsidRPr="000B0CD2" w:rsidRDefault="00790582" w:rsidP="00A70469">
      <w:pPr>
        <w:spacing w:after="0" w:line="240" w:lineRule="auto"/>
        <w:jc w:val="both"/>
        <w:rPr>
          <w:rFonts w:ascii="Times New Roman" w:hAnsi="Times New Roman"/>
          <w:b/>
          <w:sz w:val="28"/>
          <w:szCs w:val="28"/>
          <w:lang w:val="kk-KZ"/>
        </w:rPr>
      </w:pPr>
    </w:p>
    <w:p w:rsidR="00790582" w:rsidRPr="000B0CD2" w:rsidRDefault="00790582" w:rsidP="00A70469">
      <w:pPr>
        <w:spacing w:after="0" w:line="240" w:lineRule="auto"/>
        <w:jc w:val="both"/>
        <w:rPr>
          <w:rFonts w:ascii="Times New Roman" w:hAnsi="Times New Roman"/>
          <w:b/>
          <w:sz w:val="28"/>
          <w:szCs w:val="28"/>
          <w:lang w:val="kk-KZ"/>
        </w:rPr>
      </w:pPr>
    </w:p>
    <w:p w:rsidR="00790582" w:rsidRPr="000B0CD2" w:rsidRDefault="00790582" w:rsidP="00A70469">
      <w:pPr>
        <w:spacing w:after="0" w:line="240" w:lineRule="auto"/>
        <w:jc w:val="both"/>
        <w:rPr>
          <w:rFonts w:ascii="Times New Roman" w:hAnsi="Times New Roman"/>
          <w:b/>
          <w:sz w:val="28"/>
          <w:szCs w:val="28"/>
          <w:lang w:val="kk-KZ"/>
        </w:rPr>
      </w:pPr>
    </w:p>
    <w:p w:rsidR="00790582" w:rsidRPr="000B0CD2" w:rsidRDefault="00790582" w:rsidP="00A70469">
      <w:pPr>
        <w:spacing w:after="0" w:line="240" w:lineRule="auto"/>
        <w:jc w:val="both"/>
        <w:rPr>
          <w:rFonts w:ascii="Times New Roman" w:hAnsi="Times New Roman"/>
          <w:b/>
          <w:sz w:val="28"/>
          <w:szCs w:val="28"/>
          <w:lang w:val="kk-KZ"/>
        </w:rPr>
      </w:pPr>
    </w:p>
    <w:p w:rsidR="00790582" w:rsidRPr="000B0CD2" w:rsidRDefault="00790582" w:rsidP="00A70469">
      <w:pPr>
        <w:spacing w:after="0" w:line="240" w:lineRule="auto"/>
        <w:jc w:val="both"/>
        <w:rPr>
          <w:rFonts w:ascii="Times New Roman" w:hAnsi="Times New Roman"/>
          <w:b/>
          <w:sz w:val="28"/>
          <w:szCs w:val="28"/>
          <w:lang w:val="kk-KZ"/>
        </w:rPr>
      </w:pPr>
    </w:p>
    <w:p w:rsidR="00790582" w:rsidRPr="000B0CD2" w:rsidRDefault="00790582" w:rsidP="00A70469">
      <w:pPr>
        <w:spacing w:after="0" w:line="240" w:lineRule="auto"/>
        <w:jc w:val="both"/>
        <w:rPr>
          <w:rFonts w:ascii="Times New Roman" w:hAnsi="Times New Roman"/>
          <w:b/>
          <w:sz w:val="28"/>
          <w:szCs w:val="28"/>
          <w:lang w:val="kk-KZ"/>
        </w:rPr>
      </w:pPr>
    </w:p>
    <w:p w:rsidR="00790582" w:rsidRPr="000B0CD2" w:rsidRDefault="00790582" w:rsidP="00A70469">
      <w:pPr>
        <w:spacing w:after="0" w:line="240" w:lineRule="auto"/>
        <w:jc w:val="both"/>
        <w:rPr>
          <w:rFonts w:ascii="Times New Roman" w:hAnsi="Times New Roman"/>
          <w:b/>
          <w:sz w:val="28"/>
          <w:szCs w:val="28"/>
          <w:lang w:val="kk-KZ"/>
        </w:rPr>
      </w:pPr>
    </w:p>
    <w:p w:rsidR="00790582" w:rsidRPr="000B0CD2" w:rsidRDefault="00790582" w:rsidP="00A70469">
      <w:pPr>
        <w:spacing w:after="0" w:line="240" w:lineRule="auto"/>
        <w:jc w:val="both"/>
        <w:rPr>
          <w:rFonts w:ascii="Times New Roman" w:hAnsi="Times New Roman"/>
          <w:b/>
          <w:sz w:val="28"/>
          <w:szCs w:val="28"/>
          <w:lang w:val="kk-KZ"/>
        </w:rPr>
      </w:pPr>
    </w:p>
    <w:p w:rsidR="00163562" w:rsidRPr="000B0CD2" w:rsidRDefault="00163562" w:rsidP="00A70469">
      <w:pPr>
        <w:spacing w:after="0" w:line="240" w:lineRule="auto"/>
        <w:jc w:val="both"/>
        <w:rPr>
          <w:rFonts w:ascii="Times New Roman" w:hAnsi="Times New Roman"/>
          <w:b/>
          <w:sz w:val="28"/>
          <w:szCs w:val="28"/>
          <w:lang w:val="kk-KZ"/>
        </w:rPr>
      </w:pPr>
    </w:p>
    <w:p w:rsidR="00163562" w:rsidRPr="000B0CD2" w:rsidRDefault="00163562" w:rsidP="00A70469">
      <w:pPr>
        <w:spacing w:after="0" w:line="240" w:lineRule="auto"/>
        <w:jc w:val="both"/>
        <w:rPr>
          <w:rFonts w:ascii="Times New Roman" w:hAnsi="Times New Roman"/>
          <w:b/>
          <w:sz w:val="28"/>
          <w:szCs w:val="28"/>
          <w:lang w:val="kk-KZ"/>
        </w:rPr>
      </w:pPr>
    </w:p>
    <w:p w:rsidR="00163562" w:rsidRPr="000B0CD2" w:rsidRDefault="00163562" w:rsidP="00A70469">
      <w:pPr>
        <w:spacing w:after="0" w:line="240" w:lineRule="auto"/>
        <w:jc w:val="both"/>
        <w:rPr>
          <w:rFonts w:ascii="Times New Roman" w:hAnsi="Times New Roman"/>
          <w:b/>
          <w:sz w:val="28"/>
          <w:szCs w:val="28"/>
          <w:lang w:val="kk-KZ"/>
        </w:rPr>
      </w:pPr>
    </w:p>
    <w:p w:rsidR="00C541FE" w:rsidRDefault="00C541FE" w:rsidP="00D81308">
      <w:pPr>
        <w:jc w:val="center"/>
        <w:rPr>
          <w:rFonts w:ascii="Times New Roman" w:hAnsi="Times New Roman"/>
          <w:b/>
          <w:sz w:val="28"/>
          <w:szCs w:val="28"/>
          <w:lang w:val="kk-KZ"/>
        </w:rPr>
      </w:pPr>
    </w:p>
    <w:p w:rsidR="00C541FE" w:rsidRDefault="00C541FE" w:rsidP="00D81308">
      <w:pPr>
        <w:jc w:val="center"/>
        <w:rPr>
          <w:rFonts w:ascii="Times New Roman" w:hAnsi="Times New Roman"/>
          <w:b/>
          <w:sz w:val="28"/>
          <w:szCs w:val="28"/>
          <w:lang w:val="kk-KZ"/>
        </w:rPr>
      </w:pPr>
    </w:p>
    <w:p w:rsidR="00C541FE" w:rsidRDefault="00C541FE" w:rsidP="00D81308">
      <w:pPr>
        <w:jc w:val="center"/>
        <w:rPr>
          <w:rFonts w:ascii="Times New Roman" w:hAnsi="Times New Roman"/>
          <w:b/>
          <w:sz w:val="28"/>
          <w:szCs w:val="28"/>
          <w:lang w:val="kk-KZ"/>
        </w:rPr>
      </w:pPr>
    </w:p>
    <w:p w:rsidR="00C541FE" w:rsidRDefault="00C541FE" w:rsidP="00D81308">
      <w:pPr>
        <w:jc w:val="center"/>
        <w:rPr>
          <w:rFonts w:ascii="Times New Roman" w:hAnsi="Times New Roman"/>
          <w:b/>
          <w:sz w:val="28"/>
          <w:szCs w:val="28"/>
          <w:lang w:val="kk-KZ"/>
        </w:rPr>
      </w:pPr>
    </w:p>
    <w:p w:rsidR="00495088" w:rsidRPr="000B0CD2" w:rsidRDefault="00D81308" w:rsidP="00D81308">
      <w:pPr>
        <w:jc w:val="center"/>
        <w:rPr>
          <w:rFonts w:ascii="Times New Roman" w:hAnsi="Times New Roman"/>
          <w:b/>
          <w:sz w:val="28"/>
          <w:szCs w:val="28"/>
          <w:lang w:val="kk-KZ"/>
        </w:rPr>
      </w:pPr>
      <w:r>
        <w:rPr>
          <w:rFonts w:ascii="Times New Roman" w:hAnsi="Times New Roman"/>
          <w:b/>
          <w:sz w:val="28"/>
          <w:szCs w:val="28"/>
          <w:lang w:val="kk-KZ"/>
        </w:rPr>
        <w:lastRenderedPageBreak/>
        <w:t>ҚОСЫМША  Г</w:t>
      </w:r>
    </w:p>
    <w:p w:rsidR="00495088" w:rsidRPr="000B0CD2" w:rsidRDefault="00495088" w:rsidP="00495088">
      <w:pPr>
        <w:jc w:val="center"/>
        <w:rPr>
          <w:rFonts w:ascii="Times New Roman" w:hAnsi="Times New Roman"/>
          <w:b/>
          <w:sz w:val="32"/>
          <w:szCs w:val="32"/>
          <w:u w:val="single"/>
          <w:lang w:val="kk-KZ"/>
        </w:rPr>
      </w:pPr>
      <w:r w:rsidRPr="000B0CD2">
        <w:rPr>
          <w:rFonts w:ascii="Times New Roman" w:hAnsi="Times New Roman"/>
          <w:b/>
          <w:sz w:val="32"/>
          <w:szCs w:val="32"/>
          <w:u w:val="single"/>
          <w:lang w:val="kk-KZ"/>
        </w:rPr>
        <w:t>ПОРТФОЛИО</w:t>
      </w:r>
    </w:p>
    <w:p w:rsidR="00495088" w:rsidRPr="000B0CD2" w:rsidRDefault="00495088" w:rsidP="00495088">
      <w:pPr>
        <w:jc w:val="center"/>
        <w:rPr>
          <w:rFonts w:ascii="Times New Roman" w:hAnsi="Times New Roman"/>
          <w:b/>
          <w:sz w:val="32"/>
          <w:szCs w:val="32"/>
          <w:u w:val="single"/>
          <w:lang w:val="kk-KZ"/>
        </w:rPr>
      </w:pPr>
    </w:p>
    <w:p w:rsidR="00495088" w:rsidRPr="000B0CD2" w:rsidRDefault="00495088" w:rsidP="00495088">
      <w:pPr>
        <w:spacing w:after="0" w:line="240" w:lineRule="auto"/>
        <w:jc w:val="center"/>
        <w:rPr>
          <w:rFonts w:ascii="Times New Roman" w:hAnsi="Times New Roman"/>
          <w:i/>
          <w:sz w:val="28"/>
          <w:szCs w:val="28"/>
          <w:lang w:val="kk-KZ"/>
        </w:rPr>
      </w:pPr>
      <w:r w:rsidRPr="000B0CD2">
        <w:rPr>
          <w:rFonts w:ascii="Times New Roman" w:hAnsi="Times New Roman"/>
          <w:sz w:val="28"/>
          <w:szCs w:val="28"/>
          <w:lang w:val="kk-KZ"/>
        </w:rPr>
        <w:t xml:space="preserve">                                              </w:t>
      </w:r>
      <w:r w:rsidRPr="000B0CD2">
        <w:rPr>
          <w:rFonts w:ascii="Times New Roman" w:hAnsi="Times New Roman"/>
          <w:i/>
          <w:sz w:val="28"/>
          <w:szCs w:val="28"/>
          <w:lang w:val="kk-KZ"/>
        </w:rPr>
        <w:t xml:space="preserve">Портфолионың негізгі мақсаты, </w:t>
      </w:r>
    </w:p>
    <w:p w:rsidR="008C5C7B" w:rsidRPr="000B0CD2" w:rsidRDefault="00495088" w:rsidP="00495088">
      <w:pPr>
        <w:spacing w:after="0" w:line="240" w:lineRule="auto"/>
        <w:jc w:val="center"/>
        <w:rPr>
          <w:rFonts w:ascii="Times New Roman" w:hAnsi="Times New Roman"/>
          <w:i/>
          <w:sz w:val="28"/>
          <w:szCs w:val="28"/>
          <w:lang w:val="kk-KZ"/>
        </w:rPr>
      </w:pPr>
      <w:r w:rsidRPr="000B0CD2">
        <w:rPr>
          <w:rFonts w:ascii="Times New Roman" w:hAnsi="Times New Roman"/>
          <w:i/>
          <w:sz w:val="28"/>
          <w:szCs w:val="28"/>
          <w:lang w:val="kk-KZ"/>
        </w:rPr>
        <w:t xml:space="preserve">                         </w:t>
      </w:r>
      <w:r w:rsidR="008C5C7B" w:rsidRPr="000B0CD2">
        <w:rPr>
          <w:rFonts w:ascii="Times New Roman" w:hAnsi="Times New Roman"/>
          <w:i/>
          <w:sz w:val="28"/>
          <w:szCs w:val="28"/>
          <w:lang w:val="kk-KZ"/>
        </w:rPr>
        <w:t xml:space="preserve">           </w:t>
      </w:r>
      <w:r w:rsidRPr="000B0CD2">
        <w:rPr>
          <w:rFonts w:ascii="Times New Roman" w:hAnsi="Times New Roman"/>
          <w:i/>
          <w:sz w:val="28"/>
          <w:szCs w:val="28"/>
          <w:lang w:val="kk-KZ"/>
        </w:rPr>
        <w:t xml:space="preserve">«сенің </w:t>
      </w:r>
      <w:r w:rsidR="008C5C7B" w:rsidRPr="000B0CD2">
        <w:rPr>
          <w:rFonts w:ascii="Times New Roman" w:hAnsi="Times New Roman"/>
          <w:i/>
          <w:sz w:val="28"/>
          <w:szCs w:val="28"/>
          <w:lang w:val="kk-KZ"/>
        </w:rPr>
        <w:t xml:space="preserve">белгілі бір саладағы </w:t>
      </w:r>
    </w:p>
    <w:p w:rsidR="00495088" w:rsidRPr="000B0CD2" w:rsidRDefault="008C5C7B" w:rsidP="00495088">
      <w:pPr>
        <w:spacing w:after="0" w:line="240" w:lineRule="auto"/>
        <w:jc w:val="center"/>
        <w:rPr>
          <w:rFonts w:ascii="Times New Roman" w:hAnsi="Times New Roman"/>
          <w:i/>
          <w:sz w:val="28"/>
          <w:szCs w:val="28"/>
          <w:lang w:val="kk-KZ"/>
        </w:rPr>
      </w:pPr>
      <w:r w:rsidRPr="000B0CD2">
        <w:rPr>
          <w:rFonts w:ascii="Times New Roman" w:hAnsi="Times New Roman"/>
          <w:i/>
          <w:sz w:val="28"/>
          <w:szCs w:val="28"/>
          <w:lang w:val="kk-KZ"/>
        </w:rPr>
        <w:t xml:space="preserve">                                     қабілеттілігіңді айқындау</w:t>
      </w:r>
      <w:r w:rsidR="00495088" w:rsidRPr="000B0CD2">
        <w:rPr>
          <w:rFonts w:ascii="Times New Roman" w:hAnsi="Times New Roman"/>
          <w:i/>
          <w:sz w:val="28"/>
          <w:szCs w:val="28"/>
          <w:lang w:val="kk-KZ"/>
        </w:rPr>
        <w:t>».</w:t>
      </w:r>
    </w:p>
    <w:p w:rsidR="00495088" w:rsidRPr="000B0CD2" w:rsidRDefault="008C5C7B" w:rsidP="00495088">
      <w:pPr>
        <w:spacing w:after="0" w:line="240" w:lineRule="auto"/>
        <w:jc w:val="center"/>
        <w:rPr>
          <w:rFonts w:ascii="Times New Roman" w:hAnsi="Times New Roman"/>
          <w:i/>
          <w:sz w:val="28"/>
          <w:szCs w:val="28"/>
          <w:lang w:val="kk-KZ"/>
        </w:rPr>
      </w:pPr>
      <w:r w:rsidRPr="000B0CD2">
        <w:rPr>
          <w:rFonts w:ascii="Times New Roman" w:hAnsi="Times New Roman"/>
          <w:i/>
          <w:sz w:val="28"/>
          <w:szCs w:val="28"/>
          <w:lang w:val="kk-KZ"/>
        </w:rPr>
        <w:t xml:space="preserve">                      </w:t>
      </w:r>
      <w:r w:rsidR="00495088" w:rsidRPr="000B0CD2">
        <w:rPr>
          <w:rFonts w:ascii="Times New Roman" w:hAnsi="Times New Roman"/>
          <w:i/>
          <w:sz w:val="28"/>
          <w:szCs w:val="28"/>
          <w:lang w:val="kk-KZ"/>
        </w:rPr>
        <w:t xml:space="preserve">                Портфолио білім алушының</w:t>
      </w:r>
    </w:p>
    <w:p w:rsidR="00495088" w:rsidRPr="000B0CD2" w:rsidRDefault="00495088" w:rsidP="00495088">
      <w:pPr>
        <w:spacing w:after="0" w:line="240" w:lineRule="auto"/>
        <w:jc w:val="center"/>
        <w:rPr>
          <w:rFonts w:ascii="Times New Roman" w:hAnsi="Times New Roman"/>
          <w:i/>
          <w:sz w:val="28"/>
          <w:szCs w:val="28"/>
          <w:lang w:val="kk-KZ"/>
        </w:rPr>
      </w:pPr>
      <w:r w:rsidRPr="000B0CD2">
        <w:rPr>
          <w:rFonts w:ascii="Times New Roman" w:hAnsi="Times New Roman"/>
          <w:i/>
          <w:sz w:val="28"/>
          <w:szCs w:val="28"/>
          <w:lang w:val="kk-KZ"/>
        </w:rPr>
        <w:t xml:space="preserve">  </w:t>
      </w:r>
      <w:r w:rsidR="008D53CD">
        <w:rPr>
          <w:rFonts w:ascii="Times New Roman" w:hAnsi="Times New Roman"/>
          <w:i/>
          <w:sz w:val="28"/>
          <w:szCs w:val="28"/>
          <w:lang w:val="kk-KZ"/>
        </w:rPr>
        <w:t xml:space="preserve">                                                     оқу танымдық үдерісінде</w:t>
      </w:r>
      <w:r w:rsidRPr="000B0CD2">
        <w:rPr>
          <w:rFonts w:ascii="Times New Roman" w:hAnsi="Times New Roman"/>
          <w:i/>
          <w:sz w:val="28"/>
          <w:szCs w:val="28"/>
          <w:lang w:val="kk-KZ"/>
        </w:rPr>
        <w:t xml:space="preserve"> күш салуын,</w:t>
      </w:r>
    </w:p>
    <w:p w:rsidR="00495088" w:rsidRPr="000B0CD2" w:rsidRDefault="00495088" w:rsidP="00495088">
      <w:pPr>
        <w:spacing w:after="0" w:line="240" w:lineRule="auto"/>
        <w:jc w:val="center"/>
        <w:rPr>
          <w:rFonts w:ascii="Times New Roman" w:hAnsi="Times New Roman"/>
          <w:i/>
          <w:sz w:val="28"/>
          <w:szCs w:val="28"/>
          <w:lang w:val="kk-KZ"/>
        </w:rPr>
      </w:pPr>
      <w:r w:rsidRPr="000B0CD2">
        <w:rPr>
          <w:rFonts w:ascii="Times New Roman" w:hAnsi="Times New Roman"/>
          <w:i/>
          <w:sz w:val="28"/>
          <w:szCs w:val="28"/>
          <w:lang w:val="kk-KZ"/>
        </w:rPr>
        <w:t xml:space="preserve">                                                            қол жеткізуі мен алға басуын көрсетеді.</w:t>
      </w:r>
    </w:p>
    <w:p w:rsidR="00495088" w:rsidRPr="000B0CD2" w:rsidRDefault="00495088" w:rsidP="00495088">
      <w:pPr>
        <w:spacing w:after="0" w:line="240" w:lineRule="auto"/>
        <w:jc w:val="right"/>
        <w:rPr>
          <w:rFonts w:ascii="Times New Roman" w:hAnsi="Times New Roman"/>
          <w:i/>
          <w:sz w:val="28"/>
          <w:szCs w:val="28"/>
          <w:lang w:val="kk-KZ"/>
        </w:rPr>
      </w:pPr>
      <w:r w:rsidRPr="000B0CD2">
        <w:rPr>
          <w:rFonts w:ascii="Times New Roman" w:hAnsi="Times New Roman"/>
          <w:i/>
          <w:sz w:val="28"/>
          <w:szCs w:val="28"/>
          <w:lang w:val="kk-KZ"/>
        </w:rPr>
        <w:t>(Marzano R.J.)</w:t>
      </w:r>
    </w:p>
    <w:p w:rsidR="00495088" w:rsidRPr="000B0CD2" w:rsidRDefault="00495088" w:rsidP="00495088">
      <w:pPr>
        <w:spacing w:after="0" w:line="240" w:lineRule="auto"/>
        <w:jc w:val="right"/>
        <w:rPr>
          <w:rFonts w:ascii="Times New Roman" w:hAnsi="Times New Roman"/>
          <w:sz w:val="28"/>
          <w:szCs w:val="28"/>
          <w:lang w:val="kk-KZ"/>
        </w:rPr>
      </w:pPr>
    </w:p>
    <w:p w:rsidR="00495088" w:rsidRPr="000B0CD2" w:rsidRDefault="00495088" w:rsidP="00495088">
      <w:pPr>
        <w:spacing w:after="0" w:line="240" w:lineRule="auto"/>
        <w:jc w:val="center"/>
        <w:rPr>
          <w:rFonts w:ascii="Times New Roman" w:hAnsi="Times New Roman"/>
          <w:sz w:val="28"/>
          <w:szCs w:val="28"/>
          <w:lang w:val="kk-KZ"/>
        </w:rPr>
      </w:pPr>
    </w:p>
    <w:p w:rsidR="00495088" w:rsidRPr="000B0CD2" w:rsidRDefault="00495088" w:rsidP="00495088">
      <w:pPr>
        <w:spacing w:after="0" w:line="240" w:lineRule="auto"/>
        <w:jc w:val="center"/>
        <w:rPr>
          <w:rFonts w:ascii="Times New Roman" w:hAnsi="Times New Roman"/>
          <w:b/>
          <w:sz w:val="28"/>
          <w:szCs w:val="28"/>
          <w:lang w:val="kk-KZ"/>
        </w:rPr>
      </w:pPr>
      <w:r w:rsidRPr="000B0CD2">
        <w:rPr>
          <w:rFonts w:ascii="Times New Roman" w:hAnsi="Times New Roman"/>
          <w:b/>
          <w:sz w:val="28"/>
          <w:szCs w:val="28"/>
          <w:lang w:val="kk-KZ"/>
        </w:rPr>
        <w:t>Қымбатты студент!</w:t>
      </w:r>
    </w:p>
    <w:p w:rsidR="00495088" w:rsidRPr="000B0CD2" w:rsidRDefault="00495088" w:rsidP="00495088">
      <w:pPr>
        <w:spacing w:after="0" w:line="240" w:lineRule="auto"/>
        <w:jc w:val="center"/>
        <w:rPr>
          <w:rFonts w:ascii="Times New Roman" w:hAnsi="Times New Roman"/>
          <w:sz w:val="28"/>
          <w:szCs w:val="28"/>
          <w:lang w:val="kk-KZ"/>
        </w:rPr>
      </w:pPr>
    </w:p>
    <w:p w:rsidR="00495088" w:rsidRPr="000B0CD2" w:rsidRDefault="00495088" w:rsidP="00C541FE">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Университетке түсіп, өміріңізді жаңа бір кезеңіз бастадыңыз. Бұл маңызды қадамдардың бірі, сондықтан да осы портфолиода сіздің оқу іс- әрекетіңізде қол жеткізген мәселелерді дәлелдейтін жұмыстар топтамасын жинау қажет. Олар сіздің кәсіби өсуіңізге қажетті бағыт-бағдар, академиялық қолдау көрсету жұмыстарын көрсету үшін маңызды. </w:t>
      </w:r>
    </w:p>
    <w:p w:rsidR="00495088" w:rsidRPr="000B0CD2" w:rsidRDefault="00495088" w:rsidP="00495088">
      <w:pPr>
        <w:spacing w:after="0" w:line="240" w:lineRule="auto"/>
        <w:ind w:left="-426" w:firstLine="852"/>
        <w:jc w:val="both"/>
        <w:rPr>
          <w:rFonts w:ascii="Times New Roman" w:hAnsi="Times New Roman"/>
          <w:sz w:val="28"/>
          <w:szCs w:val="28"/>
          <w:lang w:val="kk-KZ"/>
        </w:rPr>
      </w:pPr>
      <w:r w:rsidRPr="000B0CD2">
        <w:rPr>
          <w:rFonts w:ascii="Times New Roman" w:hAnsi="Times New Roman"/>
          <w:sz w:val="28"/>
          <w:szCs w:val="28"/>
          <w:lang w:val="kk-KZ"/>
        </w:rPr>
        <w:tab/>
      </w:r>
    </w:p>
    <w:p w:rsidR="00495088" w:rsidRPr="000B0CD2" w:rsidRDefault="00495088" w:rsidP="00C541FE">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Портфолионың мақсаты,</w:t>
      </w:r>
      <w:r w:rsidRPr="000B0CD2">
        <w:rPr>
          <w:rFonts w:ascii="Times New Roman" w:hAnsi="Times New Roman"/>
          <w:sz w:val="28"/>
          <w:szCs w:val="28"/>
          <w:lang w:val="kk-KZ"/>
        </w:rPr>
        <w:t xml:space="preserve"> студенттің кәсіби, жекетұлғалық дамуын қадағалау, университетте оқу барысында маңызды шешімдер қабылдауда жекетұлғалық жауапкершілікті ұғыну. </w:t>
      </w:r>
    </w:p>
    <w:p w:rsidR="00495088" w:rsidRPr="000B0CD2" w:rsidRDefault="00495088" w:rsidP="00495088">
      <w:pPr>
        <w:spacing w:after="0" w:line="240" w:lineRule="auto"/>
        <w:ind w:firstLine="708"/>
        <w:jc w:val="both"/>
        <w:rPr>
          <w:rFonts w:ascii="Times New Roman" w:hAnsi="Times New Roman"/>
          <w:sz w:val="28"/>
          <w:szCs w:val="28"/>
          <w:lang w:val="kk-KZ"/>
        </w:rPr>
      </w:pPr>
    </w:p>
    <w:p w:rsidR="00495088" w:rsidRPr="000B0CD2" w:rsidRDefault="00495088" w:rsidP="00C541FE">
      <w:pPr>
        <w:spacing w:after="0" w:line="240" w:lineRule="auto"/>
        <w:ind w:left="-284" w:firstLine="851"/>
        <w:rPr>
          <w:rFonts w:ascii="Times New Roman" w:hAnsi="Times New Roman"/>
          <w:b/>
          <w:sz w:val="28"/>
          <w:szCs w:val="28"/>
          <w:lang w:val="kk-KZ"/>
        </w:rPr>
      </w:pPr>
      <w:r w:rsidRPr="000B0CD2">
        <w:rPr>
          <w:rFonts w:ascii="Times New Roman" w:hAnsi="Times New Roman"/>
          <w:b/>
          <w:sz w:val="28"/>
          <w:szCs w:val="28"/>
          <w:lang w:val="kk-KZ"/>
        </w:rPr>
        <w:t>Портфолио құрылымы:</w:t>
      </w:r>
    </w:p>
    <w:p w:rsidR="00495088" w:rsidRPr="000B0CD2" w:rsidRDefault="00495088" w:rsidP="00C541FE">
      <w:pPr>
        <w:pStyle w:val="a4"/>
        <w:numPr>
          <w:ilvl w:val="0"/>
          <w:numId w:val="43"/>
        </w:numPr>
        <w:tabs>
          <w:tab w:val="left" w:pos="142"/>
          <w:tab w:val="left" w:pos="284"/>
          <w:tab w:val="left" w:pos="851"/>
        </w:tabs>
        <w:spacing w:after="0" w:line="240" w:lineRule="auto"/>
        <w:ind w:left="0" w:firstLine="567"/>
        <w:jc w:val="both"/>
        <w:rPr>
          <w:rFonts w:ascii="Times New Roman" w:hAnsi="Times New Roman"/>
          <w:sz w:val="28"/>
          <w:szCs w:val="28"/>
          <w:lang w:val="kk-KZ"/>
        </w:rPr>
      </w:pPr>
      <w:r w:rsidRPr="00C541FE">
        <w:rPr>
          <w:rFonts w:ascii="Times New Roman" w:hAnsi="Times New Roman"/>
          <w:sz w:val="28"/>
          <w:szCs w:val="28"/>
          <w:lang w:val="kk-KZ"/>
        </w:rPr>
        <w:t>Резюме</w:t>
      </w:r>
      <w:r w:rsidRPr="000B0CD2">
        <w:rPr>
          <w:rFonts w:ascii="Times New Roman" w:hAnsi="Times New Roman"/>
          <w:sz w:val="28"/>
          <w:szCs w:val="28"/>
          <w:lang w:val="kk-KZ"/>
        </w:rPr>
        <w:t xml:space="preserve"> (қысқаша өмірбаян, сіздің өмірлік және кәсіби жоспарларыңызды мазмұндайтын келесі сұрақтарға негізделген эссе: Мен болашақта нені армандаймын?, Оған қолжеткізу үшін қандай жоспар жасадым?, Не үшін кәсіби білім алудамын?, Алға қойған мақсаттарыма қол жеткізу барысында қандай кедергілер болуы мүмкін)</w:t>
      </w:r>
    </w:p>
    <w:p w:rsidR="008C5C7B" w:rsidRPr="000B0CD2" w:rsidRDefault="008C5C7B" w:rsidP="008C5C7B">
      <w:pPr>
        <w:pStyle w:val="a4"/>
        <w:spacing w:after="0" w:line="240" w:lineRule="auto"/>
        <w:ind w:left="-142"/>
        <w:jc w:val="both"/>
        <w:rPr>
          <w:rFonts w:ascii="Times New Roman" w:hAnsi="Times New Roman"/>
          <w:sz w:val="28"/>
          <w:szCs w:val="28"/>
          <w:lang w:val="kk-KZ"/>
        </w:rPr>
      </w:pPr>
    </w:p>
    <w:p w:rsidR="00495088" w:rsidRPr="00C541FE" w:rsidRDefault="00495088" w:rsidP="00C541FE">
      <w:pPr>
        <w:pStyle w:val="a4"/>
        <w:numPr>
          <w:ilvl w:val="0"/>
          <w:numId w:val="43"/>
        </w:numPr>
        <w:tabs>
          <w:tab w:val="left" w:pos="426"/>
          <w:tab w:val="left" w:pos="851"/>
        </w:tabs>
        <w:spacing w:after="0" w:line="240" w:lineRule="auto"/>
        <w:ind w:left="0" w:firstLine="567"/>
        <w:jc w:val="both"/>
        <w:rPr>
          <w:rFonts w:ascii="Times New Roman" w:hAnsi="Times New Roman"/>
          <w:sz w:val="28"/>
          <w:szCs w:val="28"/>
          <w:lang w:val="kk-KZ"/>
        </w:rPr>
      </w:pPr>
      <w:r w:rsidRPr="000B0CD2">
        <w:rPr>
          <w:rFonts w:ascii="Times New Roman" w:hAnsi="Times New Roman"/>
          <w:b/>
          <w:sz w:val="28"/>
          <w:szCs w:val="28"/>
          <w:lang w:val="kk-KZ"/>
        </w:rPr>
        <w:t>Жұмыстар топтамасы.</w:t>
      </w:r>
      <w:r w:rsidRPr="000B0CD2">
        <w:rPr>
          <w:rFonts w:ascii="Times New Roman" w:hAnsi="Times New Roman"/>
          <w:sz w:val="28"/>
          <w:szCs w:val="28"/>
          <w:lang w:val="kk-KZ"/>
        </w:rPr>
        <w:t xml:space="preserve"> Бұл бөлім семестр барысында орындаған жұмыстардан (оқытушылардың пікірлері, мадақтау қағаздары, дипломдар, өздік жұмыстар, ғылыми-зерттеу жұмыстар, мақалалар) тұрады. Әрбір жұмысқа сыни тұрғыдан талдау, неліктен таңдалғаны туралы ілеспе мазмұндамалар болуы қажет. Барлық портфолиодағы жұмыстарды талдап, келесі категорияларды атап көрсетіңіз:</w:t>
      </w:r>
    </w:p>
    <w:p w:rsidR="00495088" w:rsidRPr="000B0CD2" w:rsidRDefault="00495088" w:rsidP="00C541FE">
      <w:pPr>
        <w:pStyle w:val="a4"/>
        <w:numPr>
          <w:ilvl w:val="0"/>
          <w:numId w:val="44"/>
        </w:numPr>
        <w:spacing w:after="0" w:line="240" w:lineRule="auto"/>
        <w:ind w:hanging="11"/>
        <w:jc w:val="both"/>
        <w:rPr>
          <w:rFonts w:ascii="Times New Roman" w:hAnsi="Times New Roman"/>
          <w:sz w:val="28"/>
          <w:szCs w:val="28"/>
          <w:lang w:val="kk-KZ"/>
        </w:rPr>
      </w:pPr>
      <w:r w:rsidRPr="000B0CD2">
        <w:rPr>
          <w:rFonts w:ascii="Times New Roman" w:hAnsi="Times New Roman"/>
          <w:sz w:val="28"/>
          <w:szCs w:val="28"/>
          <w:lang w:val="kk-KZ"/>
        </w:rPr>
        <w:t xml:space="preserve"> Берілген жұмыстың портфолиода орын алуының себебі неде?</w:t>
      </w:r>
    </w:p>
    <w:p w:rsidR="00495088" w:rsidRPr="000B0CD2" w:rsidRDefault="00495088" w:rsidP="00C541FE">
      <w:pPr>
        <w:pStyle w:val="a4"/>
        <w:numPr>
          <w:ilvl w:val="0"/>
          <w:numId w:val="44"/>
        </w:numPr>
        <w:spacing w:after="0" w:line="240" w:lineRule="auto"/>
        <w:ind w:hanging="11"/>
        <w:jc w:val="both"/>
        <w:rPr>
          <w:rFonts w:ascii="Times New Roman" w:hAnsi="Times New Roman"/>
          <w:sz w:val="28"/>
          <w:szCs w:val="28"/>
          <w:lang w:val="kk-KZ"/>
        </w:rPr>
      </w:pPr>
      <w:r w:rsidRPr="000B0CD2">
        <w:rPr>
          <w:rFonts w:ascii="Times New Roman" w:hAnsi="Times New Roman"/>
          <w:sz w:val="28"/>
          <w:szCs w:val="28"/>
          <w:lang w:val="kk-KZ"/>
        </w:rPr>
        <w:t>Оқу үдерісінде орындаған қиын (ең үздік, проблемалық, қызықты)  жұмыстарының бірі</w:t>
      </w:r>
    </w:p>
    <w:p w:rsidR="00495088" w:rsidRPr="000B0CD2" w:rsidRDefault="00495088" w:rsidP="00C541FE">
      <w:pPr>
        <w:pStyle w:val="a4"/>
        <w:numPr>
          <w:ilvl w:val="0"/>
          <w:numId w:val="44"/>
        </w:numPr>
        <w:spacing w:after="0" w:line="240" w:lineRule="auto"/>
        <w:ind w:hanging="11"/>
        <w:jc w:val="both"/>
        <w:rPr>
          <w:rFonts w:ascii="Times New Roman" w:hAnsi="Times New Roman"/>
          <w:sz w:val="28"/>
          <w:szCs w:val="28"/>
          <w:lang w:val="kk-KZ"/>
        </w:rPr>
      </w:pPr>
      <w:r w:rsidRPr="000B0CD2">
        <w:rPr>
          <w:rFonts w:ascii="Times New Roman" w:hAnsi="Times New Roman"/>
          <w:sz w:val="28"/>
          <w:szCs w:val="28"/>
          <w:lang w:val="kk-KZ"/>
        </w:rPr>
        <w:t>Осы жұмыс оқу-танымдық, кәсіби мақсаттарға жету үшін қалай әсер етті?</w:t>
      </w:r>
    </w:p>
    <w:p w:rsidR="00495088" w:rsidRPr="000B0CD2" w:rsidRDefault="00495088" w:rsidP="00C541FE">
      <w:pPr>
        <w:pStyle w:val="a4"/>
        <w:numPr>
          <w:ilvl w:val="0"/>
          <w:numId w:val="44"/>
        </w:numPr>
        <w:spacing w:after="0" w:line="240" w:lineRule="auto"/>
        <w:ind w:hanging="11"/>
        <w:jc w:val="both"/>
        <w:rPr>
          <w:rFonts w:ascii="Times New Roman" w:hAnsi="Times New Roman"/>
          <w:sz w:val="28"/>
          <w:szCs w:val="28"/>
          <w:lang w:val="kk-KZ"/>
        </w:rPr>
      </w:pPr>
      <w:r w:rsidRPr="000B0CD2">
        <w:rPr>
          <w:rFonts w:ascii="Times New Roman" w:hAnsi="Times New Roman"/>
          <w:sz w:val="28"/>
          <w:szCs w:val="28"/>
          <w:lang w:val="kk-KZ"/>
        </w:rPr>
        <w:t>Қандай жұмыс, сіздің ең үздік шығармашылық жетістігіңіз деп ойлайсыз?</w:t>
      </w:r>
    </w:p>
    <w:p w:rsidR="00495088" w:rsidRPr="000B0CD2" w:rsidRDefault="00495088" w:rsidP="00C541FE">
      <w:pPr>
        <w:pStyle w:val="a4"/>
        <w:numPr>
          <w:ilvl w:val="0"/>
          <w:numId w:val="44"/>
        </w:numPr>
        <w:spacing w:after="0" w:line="240" w:lineRule="auto"/>
        <w:ind w:hanging="11"/>
        <w:jc w:val="both"/>
        <w:rPr>
          <w:rFonts w:ascii="Times New Roman" w:hAnsi="Times New Roman"/>
          <w:sz w:val="28"/>
          <w:szCs w:val="28"/>
          <w:lang w:val="kk-KZ"/>
        </w:rPr>
      </w:pPr>
      <w:r w:rsidRPr="000B0CD2">
        <w:rPr>
          <w:rFonts w:ascii="Times New Roman" w:hAnsi="Times New Roman"/>
          <w:sz w:val="28"/>
          <w:szCs w:val="28"/>
          <w:lang w:val="kk-KZ"/>
        </w:rPr>
        <w:lastRenderedPageBreak/>
        <w:t>Қандай жұмысты ең үздік орындалғандар қатарына жатқызасыз? Неліктен?</w:t>
      </w:r>
    </w:p>
    <w:p w:rsidR="008C5C7B" w:rsidRPr="000B0CD2" w:rsidRDefault="008C5C7B" w:rsidP="008C5C7B">
      <w:pPr>
        <w:pStyle w:val="a4"/>
        <w:spacing w:after="0" w:line="240" w:lineRule="auto"/>
        <w:ind w:left="578"/>
        <w:jc w:val="both"/>
        <w:rPr>
          <w:rFonts w:ascii="Times New Roman" w:hAnsi="Times New Roman"/>
          <w:sz w:val="28"/>
          <w:szCs w:val="28"/>
          <w:lang w:val="kk-KZ"/>
        </w:rPr>
      </w:pPr>
    </w:p>
    <w:p w:rsidR="00495088" w:rsidRPr="000B0CD2" w:rsidRDefault="00495088" w:rsidP="00C541FE">
      <w:pPr>
        <w:pStyle w:val="a4"/>
        <w:numPr>
          <w:ilvl w:val="0"/>
          <w:numId w:val="43"/>
        </w:numPr>
        <w:tabs>
          <w:tab w:val="left" w:pos="284"/>
          <w:tab w:val="left" w:pos="851"/>
        </w:tabs>
        <w:spacing w:after="0" w:line="240" w:lineRule="auto"/>
        <w:ind w:left="0" w:firstLine="567"/>
        <w:jc w:val="both"/>
        <w:rPr>
          <w:rFonts w:ascii="Times New Roman" w:hAnsi="Times New Roman"/>
          <w:sz w:val="28"/>
          <w:szCs w:val="28"/>
          <w:lang w:val="kk-KZ"/>
        </w:rPr>
      </w:pPr>
      <w:r w:rsidRPr="000B0CD2">
        <w:rPr>
          <w:rFonts w:ascii="Times New Roman" w:hAnsi="Times New Roman"/>
          <w:b/>
          <w:sz w:val="28"/>
          <w:szCs w:val="28"/>
          <w:lang w:val="kk-KZ"/>
        </w:rPr>
        <w:t>Қорытынды жасау.</w:t>
      </w:r>
      <w:r w:rsidRPr="000B0CD2">
        <w:rPr>
          <w:rFonts w:ascii="Times New Roman" w:hAnsi="Times New Roman"/>
          <w:sz w:val="28"/>
          <w:szCs w:val="28"/>
          <w:lang w:val="kk-KZ"/>
        </w:rPr>
        <w:t xml:space="preserve"> Орындалған жұмыстар бойынша қорытынды жасауға мүмкіндік беретін ең маңызды бөлімдердің бірі. Сіздің көрсеткіштеріңізді талдауға мүмкіндік беретін келесі сұрақтарды айқындадық:</w:t>
      </w:r>
    </w:p>
    <w:p w:rsidR="00495088" w:rsidRPr="000B0CD2" w:rsidRDefault="00495088" w:rsidP="009E479E">
      <w:pPr>
        <w:pStyle w:val="a4"/>
        <w:numPr>
          <w:ilvl w:val="0"/>
          <w:numId w:val="45"/>
        </w:numPr>
        <w:spacing w:after="0" w:line="240" w:lineRule="auto"/>
        <w:jc w:val="both"/>
        <w:rPr>
          <w:rFonts w:ascii="Times New Roman" w:hAnsi="Times New Roman"/>
          <w:sz w:val="28"/>
          <w:szCs w:val="28"/>
        </w:rPr>
      </w:pPr>
      <w:r w:rsidRPr="000B0CD2">
        <w:rPr>
          <w:rFonts w:ascii="Times New Roman" w:hAnsi="Times New Roman"/>
          <w:sz w:val="28"/>
          <w:szCs w:val="28"/>
        </w:rPr>
        <w:t xml:space="preserve">Неге </w:t>
      </w:r>
      <w:r w:rsidRPr="000B0CD2">
        <w:rPr>
          <w:rFonts w:ascii="Times New Roman" w:hAnsi="Times New Roman"/>
          <w:sz w:val="28"/>
          <w:szCs w:val="28"/>
          <w:lang w:val="kk-KZ"/>
        </w:rPr>
        <w:t>қол жеткіздіңіз?</w:t>
      </w:r>
    </w:p>
    <w:p w:rsidR="00495088" w:rsidRPr="000B0CD2" w:rsidRDefault="00495088" w:rsidP="009E479E">
      <w:pPr>
        <w:pStyle w:val="a4"/>
        <w:numPr>
          <w:ilvl w:val="0"/>
          <w:numId w:val="45"/>
        </w:numPr>
        <w:spacing w:after="0" w:line="240" w:lineRule="auto"/>
        <w:jc w:val="both"/>
        <w:rPr>
          <w:rFonts w:ascii="Times New Roman" w:hAnsi="Times New Roman"/>
          <w:sz w:val="28"/>
          <w:szCs w:val="28"/>
        </w:rPr>
      </w:pPr>
      <w:r w:rsidRPr="000B0CD2">
        <w:rPr>
          <w:rFonts w:ascii="Times New Roman" w:hAnsi="Times New Roman"/>
          <w:sz w:val="28"/>
          <w:szCs w:val="28"/>
          <w:lang w:val="kk-KZ"/>
        </w:rPr>
        <w:t>Белгілі бір салада мақсатқа жетуге не әсер етті?</w:t>
      </w:r>
    </w:p>
    <w:p w:rsidR="00495088" w:rsidRPr="000B0CD2" w:rsidRDefault="00495088" w:rsidP="009E479E">
      <w:pPr>
        <w:pStyle w:val="a4"/>
        <w:numPr>
          <w:ilvl w:val="0"/>
          <w:numId w:val="45"/>
        </w:numPr>
        <w:spacing w:after="0" w:line="240" w:lineRule="auto"/>
        <w:jc w:val="both"/>
        <w:rPr>
          <w:rFonts w:ascii="Times New Roman" w:hAnsi="Times New Roman"/>
          <w:sz w:val="28"/>
          <w:szCs w:val="28"/>
        </w:rPr>
      </w:pPr>
      <w:r w:rsidRPr="000B0CD2">
        <w:rPr>
          <w:rFonts w:ascii="Times New Roman" w:hAnsi="Times New Roman"/>
          <w:sz w:val="28"/>
          <w:szCs w:val="28"/>
          <w:lang w:val="kk-KZ"/>
        </w:rPr>
        <w:t>Жұмысты орындау барысында қандай қиындықтар, мәселелер туындады?</w:t>
      </w:r>
    </w:p>
    <w:p w:rsidR="00495088" w:rsidRPr="000B0CD2" w:rsidRDefault="00495088" w:rsidP="009E479E">
      <w:pPr>
        <w:pStyle w:val="a4"/>
        <w:numPr>
          <w:ilvl w:val="0"/>
          <w:numId w:val="45"/>
        </w:numPr>
        <w:spacing w:after="0" w:line="240" w:lineRule="auto"/>
        <w:jc w:val="both"/>
        <w:rPr>
          <w:rFonts w:ascii="Times New Roman" w:hAnsi="Times New Roman"/>
          <w:sz w:val="28"/>
          <w:szCs w:val="28"/>
        </w:rPr>
      </w:pPr>
      <w:r w:rsidRPr="000B0CD2">
        <w:rPr>
          <w:rFonts w:ascii="Times New Roman" w:hAnsi="Times New Roman"/>
          <w:sz w:val="28"/>
          <w:szCs w:val="28"/>
          <w:lang w:val="kk-KZ"/>
        </w:rPr>
        <w:t>Қандай жұмыс орындауда қиын болды? Не себептен?</w:t>
      </w:r>
    </w:p>
    <w:p w:rsidR="00495088" w:rsidRPr="000B0CD2" w:rsidRDefault="00495088" w:rsidP="009E479E">
      <w:pPr>
        <w:pStyle w:val="a4"/>
        <w:numPr>
          <w:ilvl w:val="0"/>
          <w:numId w:val="45"/>
        </w:numPr>
        <w:spacing w:after="0" w:line="240" w:lineRule="auto"/>
        <w:jc w:val="both"/>
        <w:rPr>
          <w:rFonts w:ascii="Times New Roman" w:hAnsi="Times New Roman"/>
          <w:sz w:val="28"/>
          <w:szCs w:val="28"/>
        </w:rPr>
      </w:pPr>
      <w:r w:rsidRPr="000B0CD2">
        <w:rPr>
          <w:rFonts w:ascii="Times New Roman" w:hAnsi="Times New Roman"/>
          <w:sz w:val="28"/>
          <w:szCs w:val="28"/>
          <w:lang w:val="kk-KZ"/>
        </w:rPr>
        <w:t>Ең ұзақ орындалған жұмыс? Не себептен?</w:t>
      </w:r>
    </w:p>
    <w:p w:rsidR="00495088" w:rsidRPr="000B0CD2" w:rsidRDefault="00495088" w:rsidP="009E479E">
      <w:pPr>
        <w:pStyle w:val="a4"/>
        <w:numPr>
          <w:ilvl w:val="0"/>
          <w:numId w:val="45"/>
        </w:numPr>
        <w:spacing w:after="0" w:line="240" w:lineRule="auto"/>
        <w:jc w:val="both"/>
        <w:rPr>
          <w:rFonts w:ascii="Times New Roman" w:hAnsi="Times New Roman"/>
          <w:sz w:val="28"/>
          <w:szCs w:val="28"/>
        </w:rPr>
      </w:pPr>
      <w:r w:rsidRPr="000B0CD2">
        <w:rPr>
          <w:rFonts w:ascii="Times New Roman" w:hAnsi="Times New Roman"/>
          <w:sz w:val="28"/>
          <w:szCs w:val="28"/>
          <w:lang w:val="kk-KZ"/>
        </w:rPr>
        <w:t>Жұмысты орындаудағы қиындықтар легі қандай болды?</w:t>
      </w:r>
    </w:p>
    <w:p w:rsidR="00495088" w:rsidRPr="000B0CD2" w:rsidRDefault="00495088" w:rsidP="009E479E">
      <w:pPr>
        <w:pStyle w:val="a4"/>
        <w:numPr>
          <w:ilvl w:val="0"/>
          <w:numId w:val="45"/>
        </w:numPr>
        <w:spacing w:after="0" w:line="240" w:lineRule="auto"/>
        <w:jc w:val="both"/>
        <w:rPr>
          <w:rFonts w:ascii="Times New Roman" w:hAnsi="Times New Roman"/>
          <w:sz w:val="28"/>
          <w:szCs w:val="28"/>
        </w:rPr>
      </w:pPr>
      <w:r w:rsidRPr="000B0CD2">
        <w:rPr>
          <w:rFonts w:ascii="Times New Roman" w:hAnsi="Times New Roman"/>
          <w:sz w:val="28"/>
          <w:szCs w:val="28"/>
          <w:lang w:val="kk-KZ"/>
        </w:rPr>
        <w:t>Болашақта қиындықтардың алдын алу үшін қандай бағытта жұмыс атқару қажет?</w:t>
      </w:r>
    </w:p>
    <w:p w:rsidR="00495088" w:rsidRPr="000B0CD2" w:rsidRDefault="00495088" w:rsidP="009E479E">
      <w:pPr>
        <w:pStyle w:val="a4"/>
        <w:numPr>
          <w:ilvl w:val="0"/>
          <w:numId w:val="45"/>
        </w:numPr>
        <w:spacing w:after="0" w:line="240" w:lineRule="auto"/>
        <w:jc w:val="both"/>
        <w:rPr>
          <w:rFonts w:ascii="Times New Roman" w:hAnsi="Times New Roman"/>
          <w:sz w:val="28"/>
          <w:szCs w:val="28"/>
        </w:rPr>
      </w:pPr>
      <w:r w:rsidRPr="000B0CD2">
        <w:rPr>
          <w:rFonts w:ascii="Times New Roman" w:hAnsi="Times New Roman"/>
          <w:sz w:val="28"/>
          <w:szCs w:val="28"/>
          <w:lang w:val="kk-KZ"/>
        </w:rPr>
        <w:t>Қиындықтардың алдын алу үшін қандай тиімді әдістерді қолдануға болады?</w:t>
      </w: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rPr>
      </w:pPr>
    </w:p>
    <w:p w:rsidR="00495088" w:rsidRPr="000B0CD2" w:rsidRDefault="00495088" w:rsidP="00A70469">
      <w:pPr>
        <w:spacing w:after="0" w:line="240" w:lineRule="auto"/>
        <w:jc w:val="both"/>
        <w:rPr>
          <w:rFonts w:ascii="Times New Roman" w:hAnsi="Times New Roman"/>
          <w:b/>
          <w:sz w:val="28"/>
          <w:szCs w:val="28"/>
          <w:lang w:val="kk-KZ"/>
        </w:rPr>
      </w:pPr>
    </w:p>
    <w:p w:rsidR="00495088" w:rsidRPr="000B0CD2" w:rsidRDefault="00495088" w:rsidP="00A70469">
      <w:pPr>
        <w:spacing w:after="0" w:line="240" w:lineRule="auto"/>
        <w:jc w:val="both"/>
        <w:rPr>
          <w:rFonts w:ascii="Times New Roman" w:hAnsi="Times New Roman"/>
          <w:b/>
          <w:sz w:val="28"/>
          <w:szCs w:val="28"/>
          <w:lang w:val="kk-KZ"/>
        </w:rPr>
      </w:pPr>
    </w:p>
    <w:p w:rsidR="008C5C7B" w:rsidRPr="000B0CD2" w:rsidRDefault="008C5C7B" w:rsidP="00A70469">
      <w:pPr>
        <w:spacing w:after="0" w:line="240" w:lineRule="auto"/>
        <w:jc w:val="both"/>
        <w:rPr>
          <w:rFonts w:ascii="Times New Roman" w:hAnsi="Times New Roman"/>
          <w:b/>
          <w:sz w:val="28"/>
          <w:szCs w:val="28"/>
          <w:lang w:val="kk-KZ"/>
        </w:rPr>
      </w:pPr>
    </w:p>
    <w:p w:rsidR="00495088" w:rsidRPr="000B0CD2" w:rsidRDefault="00D81308" w:rsidP="00D81308">
      <w:pPr>
        <w:jc w:val="center"/>
        <w:rPr>
          <w:rFonts w:ascii="Times New Roman" w:hAnsi="Times New Roman"/>
          <w:b/>
          <w:sz w:val="28"/>
          <w:szCs w:val="28"/>
        </w:rPr>
      </w:pPr>
      <w:r>
        <w:rPr>
          <w:rFonts w:ascii="Times New Roman" w:hAnsi="Times New Roman"/>
          <w:b/>
          <w:sz w:val="28"/>
          <w:szCs w:val="28"/>
          <w:lang w:val="kk-KZ"/>
        </w:rPr>
        <w:t>ҚОСЫМША  Д</w:t>
      </w:r>
    </w:p>
    <w:p w:rsidR="00495088" w:rsidRPr="000B0CD2" w:rsidRDefault="00495088" w:rsidP="00495088">
      <w:pPr>
        <w:jc w:val="center"/>
        <w:rPr>
          <w:rFonts w:ascii="Times New Roman" w:hAnsi="Times New Roman"/>
          <w:b/>
          <w:sz w:val="28"/>
          <w:szCs w:val="28"/>
          <w:lang w:val="kk-KZ"/>
        </w:rPr>
      </w:pPr>
      <w:r w:rsidRPr="000B0CD2">
        <w:rPr>
          <w:rFonts w:ascii="Times New Roman" w:hAnsi="Times New Roman"/>
          <w:b/>
          <w:sz w:val="28"/>
          <w:szCs w:val="28"/>
          <w:lang w:val="kk-KZ"/>
        </w:rPr>
        <w:t>Студенттерге арналған сұхбаттасу (интервью) сұрақтары</w:t>
      </w:r>
    </w:p>
    <w:p w:rsidR="00495088" w:rsidRPr="000B0CD2" w:rsidRDefault="00495088" w:rsidP="00495088">
      <w:pPr>
        <w:jc w:val="center"/>
        <w:rPr>
          <w:rFonts w:ascii="Times New Roman" w:hAnsi="Times New Roman"/>
          <w:sz w:val="28"/>
          <w:szCs w:val="28"/>
          <w:lang w:val="kk-KZ"/>
        </w:rPr>
      </w:pPr>
    </w:p>
    <w:p w:rsidR="00495088" w:rsidRPr="000B0CD2" w:rsidRDefault="00495088" w:rsidP="00C541FE">
      <w:pPr>
        <w:pStyle w:val="a4"/>
        <w:numPr>
          <w:ilvl w:val="0"/>
          <w:numId w:val="46"/>
        </w:numPr>
        <w:ind w:left="567" w:firstLine="0"/>
        <w:rPr>
          <w:rFonts w:ascii="Times New Roman" w:hAnsi="Times New Roman"/>
          <w:sz w:val="28"/>
          <w:szCs w:val="28"/>
          <w:lang w:val="kk-KZ"/>
        </w:rPr>
      </w:pPr>
      <w:r w:rsidRPr="000B0CD2">
        <w:rPr>
          <w:rFonts w:ascii="Times New Roman" w:hAnsi="Times New Roman"/>
          <w:sz w:val="28"/>
          <w:szCs w:val="28"/>
          <w:lang w:val="kk-KZ"/>
        </w:rPr>
        <w:t>Университеттің оқу үдерісінде студенттің кәсіби қалыптасуына қандай академиялық мәселелер кедергі келтіреді?</w:t>
      </w:r>
    </w:p>
    <w:p w:rsidR="00495088" w:rsidRPr="000B0CD2" w:rsidRDefault="00495088" w:rsidP="00495088">
      <w:pPr>
        <w:pStyle w:val="a4"/>
        <w:rPr>
          <w:rFonts w:ascii="Times New Roman" w:hAnsi="Times New Roman"/>
          <w:sz w:val="28"/>
          <w:szCs w:val="28"/>
          <w:lang w:val="kk-KZ"/>
        </w:rPr>
      </w:pPr>
    </w:p>
    <w:p w:rsidR="00495088" w:rsidRPr="000B0CD2" w:rsidRDefault="00495088" w:rsidP="00495088">
      <w:pPr>
        <w:pStyle w:val="a4"/>
        <w:rPr>
          <w:rFonts w:ascii="Times New Roman" w:hAnsi="Times New Roman"/>
          <w:sz w:val="28"/>
          <w:szCs w:val="28"/>
          <w:lang w:val="kk-KZ"/>
        </w:rPr>
      </w:pPr>
    </w:p>
    <w:p w:rsidR="00495088" w:rsidRPr="000B0CD2" w:rsidRDefault="00495088" w:rsidP="00495088">
      <w:pPr>
        <w:pStyle w:val="a4"/>
        <w:rPr>
          <w:rFonts w:ascii="Times New Roman" w:hAnsi="Times New Roman"/>
          <w:sz w:val="28"/>
          <w:szCs w:val="28"/>
          <w:lang w:val="kk-KZ"/>
        </w:rPr>
      </w:pPr>
    </w:p>
    <w:p w:rsidR="00495088" w:rsidRPr="000B0CD2" w:rsidRDefault="00495088" w:rsidP="00C541FE">
      <w:pPr>
        <w:pStyle w:val="a4"/>
        <w:numPr>
          <w:ilvl w:val="0"/>
          <w:numId w:val="46"/>
        </w:numPr>
        <w:ind w:left="567" w:firstLine="0"/>
        <w:rPr>
          <w:rFonts w:ascii="Times New Roman" w:hAnsi="Times New Roman"/>
          <w:sz w:val="28"/>
          <w:szCs w:val="28"/>
          <w:lang w:val="kk-KZ"/>
        </w:rPr>
      </w:pPr>
      <w:r w:rsidRPr="000B0CD2">
        <w:rPr>
          <w:rFonts w:ascii="Times New Roman" w:hAnsi="Times New Roman"/>
          <w:sz w:val="28"/>
          <w:szCs w:val="28"/>
          <w:lang w:val="kk-KZ"/>
        </w:rPr>
        <w:t xml:space="preserve">Университеттің оқу үдерісінде студенттің жеке оқу траекториясын қалыптастыруға қандай мәселелер кедергі болады? </w:t>
      </w:r>
    </w:p>
    <w:p w:rsidR="00495088" w:rsidRPr="000B0CD2" w:rsidRDefault="00495088" w:rsidP="00495088">
      <w:pPr>
        <w:pStyle w:val="a4"/>
        <w:rPr>
          <w:rFonts w:ascii="Times New Roman" w:hAnsi="Times New Roman"/>
          <w:sz w:val="28"/>
          <w:szCs w:val="28"/>
          <w:lang w:val="kk-KZ"/>
        </w:rPr>
      </w:pPr>
    </w:p>
    <w:p w:rsidR="00495088" w:rsidRPr="000B0CD2" w:rsidRDefault="00495088" w:rsidP="00495088">
      <w:pPr>
        <w:pStyle w:val="a4"/>
        <w:rPr>
          <w:rFonts w:ascii="Times New Roman" w:hAnsi="Times New Roman"/>
          <w:sz w:val="28"/>
          <w:szCs w:val="28"/>
          <w:lang w:val="kk-KZ"/>
        </w:rPr>
      </w:pPr>
    </w:p>
    <w:p w:rsidR="00495088" w:rsidRPr="000B0CD2" w:rsidRDefault="00495088" w:rsidP="00495088">
      <w:pPr>
        <w:pStyle w:val="a4"/>
        <w:rPr>
          <w:rFonts w:ascii="Times New Roman" w:hAnsi="Times New Roman"/>
          <w:sz w:val="28"/>
          <w:szCs w:val="28"/>
          <w:lang w:val="kk-KZ"/>
        </w:rPr>
      </w:pPr>
    </w:p>
    <w:p w:rsidR="00495088" w:rsidRPr="000B0CD2" w:rsidRDefault="00495088" w:rsidP="00C541FE">
      <w:pPr>
        <w:pStyle w:val="a4"/>
        <w:numPr>
          <w:ilvl w:val="0"/>
          <w:numId w:val="46"/>
        </w:numPr>
        <w:ind w:left="567" w:firstLine="0"/>
        <w:rPr>
          <w:rFonts w:ascii="Times New Roman" w:hAnsi="Times New Roman"/>
          <w:sz w:val="28"/>
          <w:szCs w:val="28"/>
          <w:lang w:val="kk-KZ"/>
        </w:rPr>
      </w:pPr>
      <w:r w:rsidRPr="000B0CD2">
        <w:rPr>
          <w:rFonts w:ascii="Times New Roman" w:hAnsi="Times New Roman"/>
          <w:sz w:val="28"/>
          <w:szCs w:val="28"/>
          <w:lang w:val="kk-KZ"/>
        </w:rPr>
        <w:t>Академиялық кедергілерді шешу үшін студенттерге қандай жағдайлар жасалу қажет?</w:t>
      </w:r>
    </w:p>
    <w:p w:rsidR="00495088" w:rsidRPr="000B0CD2" w:rsidRDefault="00495088" w:rsidP="00495088">
      <w:pPr>
        <w:rPr>
          <w:rFonts w:ascii="Times New Roman" w:hAnsi="Times New Roman"/>
          <w:sz w:val="28"/>
          <w:szCs w:val="28"/>
          <w:lang w:val="kk-KZ"/>
        </w:rPr>
      </w:pPr>
    </w:p>
    <w:p w:rsidR="00495088" w:rsidRPr="000B0CD2" w:rsidRDefault="00495088" w:rsidP="00495088">
      <w:pPr>
        <w:rPr>
          <w:rFonts w:ascii="Times New Roman" w:hAnsi="Times New Roman"/>
          <w:sz w:val="28"/>
          <w:szCs w:val="28"/>
          <w:lang w:val="kk-KZ"/>
        </w:rPr>
      </w:pPr>
    </w:p>
    <w:p w:rsidR="00495088" w:rsidRPr="000B0CD2" w:rsidRDefault="00495088" w:rsidP="00495088">
      <w:pPr>
        <w:rPr>
          <w:rFonts w:ascii="Times New Roman" w:hAnsi="Times New Roman"/>
          <w:sz w:val="28"/>
          <w:szCs w:val="28"/>
          <w:lang w:val="kk-KZ"/>
        </w:rPr>
      </w:pPr>
    </w:p>
    <w:p w:rsidR="00495088" w:rsidRPr="000B0CD2" w:rsidRDefault="00495088" w:rsidP="00495088">
      <w:pPr>
        <w:rPr>
          <w:rFonts w:ascii="Times New Roman" w:hAnsi="Times New Roman"/>
          <w:sz w:val="28"/>
          <w:szCs w:val="28"/>
          <w:lang w:val="kk-KZ"/>
        </w:rPr>
      </w:pPr>
    </w:p>
    <w:p w:rsidR="00495088" w:rsidRPr="000B0CD2" w:rsidRDefault="00495088" w:rsidP="00495088">
      <w:pPr>
        <w:rPr>
          <w:rFonts w:ascii="Times New Roman" w:hAnsi="Times New Roman"/>
          <w:sz w:val="28"/>
          <w:szCs w:val="28"/>
          <w:lang w:val="kk-KZ"/>
        </w:rPr>
      </w:pPr>
    </w:p>
    <w:p w:rsidR="00495088" w:rsidRPr="000B0CD2" w:rsidRDefault="00495088" w:rsidP="00495088">
      <w:pPr>
        <w:rPr>
          <w:rFonts w:ascii="Times New Roman" w:hAnsi="Times New Roman"/>
          <w:sz w:val="28"/>
          <w:szCs w:val="28"/>
          <w:lang w:val="kk-KZ"/>
        </w:rPr>
      </w:pPr>
    </w:p>
    <w:p w:rsidR="00495088" w:rsidRPr="000B0CD2" w:rsidRDefault="00495088" w:rsidP="00495088">
      <w:pPr>
        <w:rPr>
          <w:rFonts w:ascii="Times New Roman" w:hAnsi="Times New Roman"/>
          <w:sz w:val="28"/>
          <w:szCs w:val="28"/>
          <w:lang w:val="kk-KZ"/>
        </w:rPr>
      </w:pPr>
    </w:p>
    <w:p w:rsidR="00495088" w:rsidRPr="000B0CD2" w:rsidRDefault="00495088" w:rsidP="00495088">
      <w:pPr>
        <w:rPr>
          <w:rFonts w:ascii="Times New Roman" w:hAnsi="Times New Roman"/>
          <w:sz w:val="28"/>
          <w:szCs w:val="28"/>
          <w:lang w:val="kk-KZ"/>
        </w:rPr>
      </w:pPr>
    </w:p>
    <w:p w:rsidR="00495088" w:rsidRPr="000B0CD2" w:rsidRDefault="00495088" w:rsidP="00495088">
      <w:pPr>
        <w:rPr>
          <w:rFonts w:ascii="Times New Roman" w:hAnsi="Times New Roman"/>
          <w:sz w:val="28"/>
          <w:szCs w:val="28"/>
          <w:lang w:val="kk-KZ"/>
        </w:rPr>
      </w:pPr>
    </w:p>
    <w:p w:rsidR="00495088" w:rsidRPr="000B0CD2" w:rsidRDefault="00495088" w:rsidP="00495088">
      <w:pPr>
        <w:rPr>
          <w:rFonts w:ascii="Times New Roman" w:hAnsi="Times New Roman"/>
          <w:sz w:val="28"/>
          <w:szCs w:val="28"/>
          <w:lang w:val="kk-KZ"/>
        </w:rPr>
      </w:pPr>
    </w:p>
    <w:p w:rsidR="00495088" w:rsidRPr="000B0CD2" w:rsidRDefault="00495088" w:rsidP="00495088">
      <w:pPr>
        <w:rPr>
          <w:rFonts w:ascii="Times New Roman" w:hAnsi="Times New Roman"/>
          <w:sz w:val="28"/>
          <w:szCs w:val="28"/>
          <w:lang w:val="kk-KZ"/>
        </w:rPr>
      </w:pPr>
    </w:p>
    <w:p w:rsidR="00495088" w:rsidRPr="000B0CD2" w:rsidRDefault="00495088" w:rsidP="00495088">
      <w:pPr>
        <w:rPr>
          <w:rFonts w:ascii="Times New Roman" w:hAnsi="Times New Roman"/>
          <w:sz w:val="28"/>
          <w:szCs w:val="28"/>
          <w:lang w:val="kk-KZ"/>
        </w:rPr>
      </w:pPr>
    </w:p>
    <w:p w:rsidR="00495088" w:rsidRPr="000B0CD2" w:rsidRDefault="00495088" w:rsidP="00495088">
      <w:pPr>
        <w:rPr>
          <w:rFonts w:ascii="Times New Roman" w:hAnsi="Times New Roman"/>
          <w:sz w:val="28"/>
          <w:szCs w:val="28"/>
          <w:lang w:val="kk-KZ"/>
        </w:rPr>
      </w:pPr>
    </w:p>
    <w:p w:rsidR="00790582" w:rsidRPr="000B0CD2" w:rsidRDefault="00790582" w:rsidP="00784809">
      <w:pPr>
        <w:jc w:val="right"/>
        <w:rPr>
          <w:rFonts w:ascii="Times New Roman" w:hAnsi="Times New Roman"/>
          <w:b/>
          <w:sz w:val="28"/>
          <w:szCs w:val="28"/>
          <w:lang w:val="kk-KZ"/>
        </w:rPr>
      </w:pPr>
    </w:p>
    <w:p w:rsidR="00784809" w:rsidRDefault="00D81308" w:rsidP="00D81308">
      <w:pPr>
        <w:jc w:val="center"/>
        <w:rPr>
          <w:rFonts w:ascii="Times New Roman" w:hAnsi="Times New Roman"/>
          <w:b/>
          <w:sz w:val="28"/>
          <w:szCs w:val="28"/>
          <w:lang w:val="kk-KZ"/>
        </w:rPr>
      </w:pPr>
      <w:r>
        <w:rPr>
          <w:rFonts w:ascii="Times New Roman" w:hAnsi="Times New Roman"/>
          <w:b/>
          <w:sz w:val="28"/>
          <w:szCs w:val="28"/>
          <w:lang w:val="kk-KZ"/>
        </w:rPr>
        <w:lastRenderedPageBreak/>
        <w:t>ҚОСЫМША  Е</w:t>
      </w: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r w:rsidRPr="0036577E">
        <w:rPr>
          <w:rFonts w:ascii="Times New Roman" w:hAnsi="Times New Roman"/>
          <w:b/>
          <w:sz w:val="28"/>
          <w:szCs w:val="28"/>
          <w:lang w:val="kk-KZ"/>
        </w:rPr>
        <w:t>«УНИВЕРСИТЕТ ЭДВАЙЗЕРЛЕРІНІҢ КЕҢЕС БЕРУ ҚЫЗМЕТІ»</w:t>
      </w:r>
      <w:r>
        <w:rPr>
          <w:rFonts w:ascii="Times New Roman" w:hAnsi="Times New Roman"/>
          <w:b/>
          <w:sz w:val="28"/>
          <w:szCs w:val="28"/>
          <w:lang w:val="kk-KZ"/>
        </w:rPr>
        <w:t xml:space="preserve"> </w:t>
      </w:r>
    </w:p>
    <w:p w:rsidR="00495088" w:rsidRDefault="006700E5" w:rsidP="006700E5">
      <w:pPr>
        <w:jc w:val="center"/>
        <w:rPr>
          <w:rFonts w:ascii="Times New Roman" w:hAnsi="Times New Roman"/>
          <w:b/>
          <w:sz w:val="28"/>
          <w:szCs w:val="28"/>
          <w:lang w:val="kk-KZ"/>
        </w:rPr>
      </w:pPr>
      <w:r>
        <w:rPr>
          <w:rFonts w:ascii="Times New Roman" w:hAnsi="Times New Roman"/>
          <w:b/>
          <w:sz w:val="28"/>
          <w:szCs w:val="28"/>
          <w:lang w:val="kk-KZ"/>
        </w:rPr>
        <w:t>атты о</w:t>
      </w:r>
      <w:r w:rsidR="00495088" w:rsidRPr="0036577E">
        <w:rPr>
          <w:rFonts w:ascii="Times New Roman" w:hAnsi="Times New Roman"/>
          <w:b/>
          <w:sz w:val="28"/>
          <w:szCs w:val="28"/>
          <w:lang w:val="kk-KZ"/>
        </w:rPr>
        <w:t>қытушы-профессор</w:t>
      </w:r>
      <w:r>
        <w:rPr>
          <w:rFonts w:ascii="Times New Roman" w:hAnsi="Times New Roman"/>
          <w:b/>
          <w:sz w:val="28"/>
          <w:szCs w:val="28"/>
          <w:lang w:val="kk-KZ"/>
        </w:rPr>
        <w:t>лар</w:t>
      </w:r>
      <w:r w:rsidR="00495088" w:rsidRPr="0036577E">
        <w:rPr>
          <w:rFonts w:ascii="Times New Roman" w:hAnsi="Times New Roman"/>
          <w:b/>
          <w:sz w:val="28"/>
          <w:szCs w:val="28"/>
          <w:lang w:val="kk-KZ"/>
        </w:rPr>
        <w:t xml:space="preserve"> құрамының біліктілігін арттырудың модулдік </w:t>
      </w:r>
      <w:r w:rsidR="00495088" w:rsidRPr="006700E5">
        <w:rPr>
          <w:rFonts w:ascii="Times New Roman" w:hAnsi="Times New Roman"/>
          <w:b/>
          <w:sz w:val="28"/>
          <w:szCs w:val="28"/>
          <w:lang w:val="kk-KZ"/>
        </w:rPr>
        <w:t>бағдарламасы</w:t>
      </w: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Pr="00C541FE" w:rsidRDefault="006700E5" w:rsidP="006700E5">
      <w:pPr>
        <w:rPr>
          <w:rFonts w:ascii="Times New Roman" w:hAnsi="Times New Roman"/>
          <w:b/>
          <w:sz w:val="28"/>
          <w:szCs w:val="28"/>
          <w:lang w:val="kk-KZ"/>
        </w:rPr>
      </w:pPr>
      <w:r>
        <w:rPr>
          <w:rFonts w:ascii="Times New Roman" w:hAnsi="Times New Roman"/>
          <w:b/>
          <w:sz w:val="28"/>
          <w:szCs w:val="28"/>
          <w:lang w:val="kk-KZ"/>
        </w:rPr>
        <w:t xml:space="preserve">Сағат саны: </w:t>
      </w:r>
      <w:r w:rsidRPr="00C541FE">
        <w:rPr>
          <w:rFonts w:ascii="Times New Roman" w:hAnsi="Times New Roman"/>
          <w:b/>
          <w:sz w:val="28"/>
          <w:szCs w:val="28"/>
          <w:lang w:val="kk-KZ"/>
        </w:rPr>
        <w:t>30</w:t>
      </w: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Default="006700E5" w:rsidP="006700E5">
      <w:pPr>
        <w:jc w:val="center"/>
        <w:rPr>
          <w:rFonts w:ascii="Times New Roman" w:hAnsi="Times New Roman"/>
          <w:b/>
          <w:sz w:val="28"/>
          <w:szCs w:val="28"/>
          <w:lang w:val="kk-KZ"/>
        </w:rPr>
      </w:pPr>
    </w:p>
    <w:p w:rsidR="006700E5" w:rsidRPr="006700E5" w:rsidRDefault="006700E5" w:rsidP="0036577E">
      <w:pPr>
        <w:jc w:val="center"/>
        <w:rPr>
          <w:rFonts w:ascii="Times New Roman" w:hAnsi="Times New Roman"/>
          <w:b/>
          <w:sz w:val="28"/>
          <w:szCs w:val="28"/>
          <w:lang w:val="kk-KZ"/>
        </w:rPr>
      </w:pPr>
    </w:p>
    <w:p w:rsidR="00495088" w:rsidRPr="006700E5" w:rsidRDefault="00495088" w:rsidP="00C541FE">
      <w:pPr>
        <w:ind w:firstLine="708"/>
        <w:rPr>
          <w:rFonts w:ascii="Times New Roman" w:hAnsi="Times New Roman"/>
          <w:b/>
          <w:sz w:val="28"/>
          <w:szCs w:val="28"/>
          <w:lang w:val="kk-KZ"/>
        </w:rPr>
      </w:pPr>
      <w:r w:rsidRPr="006700E5">
        <w:rPr>
          <w:rFonts w:ascii="Times New Roman" w:hAnsi="Times New Roman"/>
          <w:b/>
          <w:sz w:val="28"/>
          <w:szCs w:val="28"/>
          <w:lang w:val="kk-KZ"/>
        </w:rPr>
        <w:lastRenderedPageBreak/>
        <w:t>Бағдарламаның мақсаты мен міндеттері:</w:t>
      </w:r>
    </w:p>
    <w:p w:rsidR="00495088" w:rsidRPr="006700E5" w:rsidRDefault="00495088" w:rsidP="006F0D39">
      <w:pPr>
        <w:spacing w:after="0" w:line="240" w:lineRule="auto"/>
        <w:ind w:firstLine="708"/>
        <w:jc w:val="both"/>
        <w:rPr>
          <w:rFonts w:ascii="Times New Roman" w:hAnsi="Times New Roman"/>
          <w:sz w:val="28"/>
          <w:szCs w:val="28"/>
          <w:lang w:val="kk-KZ"/>
        </w:rPr>
      </w:pPr>
      <w:r w:rsidRPr="006700E5">
        <w:rPr>
          <w:rFonts w:ascii="Times New Roman" w:hAnsi="Times New Roman"/>
          <w:sz w:val="28"/>
          <w:szCs w:val="28"/>
          <w:lang w:val="kk-KZ"/>
        </w:rPr>
        <w:t xml:space="preserve">Жекетұлғаға бағытталған оқыту үрдісінде студенттердің жеке оқу траекториясын  жоспарлау мен жүзеге асыруда пайда болатын академиялық мәселелерін шешуге бағытталған академиялық қолдау көрсетуді ұйымдастырудың өзектілігі, оқытушылардың, эдвайзер, тьютор сияқты жаңа рөлдерді меңгеруін қажет етеді. </w:t>
      </w:r>
    </w:p>
    <w:p w:rsidR="006F0D39" w:rsidRPr="006700E5" w:rsidRDefault="006F0D39" w:rsidP="006F0D39">
      <w:pPr>
        <w:spacing w:after="0" w:line="240" w:lineRule="auto"/>
        <w:jc w:val="both"/>
        <w:rPr>
          <w:rFonts w:ascii="Times New Roman" w:hAnsi="Times New Roman"/>
          <w:b/>
          <w:sz w:val="28"/>
          <w:szCs w:val="28"/>
          <w:lang w:val="kk-KZ"/>
        </w:rPr>
      </w:pPr>
    </w:p>
    <w:p w:rsidR="00495088" w:rsidRPr="006700E5" w:rsidRDefault="00495088" w:rsidP="00C541FE">
      <w:pPr>
        <w:spacing w:after="0" w:line="240" w:lineRule="auto"/>
        <w:ind w:firstLine="567"/>
        <w:jc w:val="both"/>
        <w:rPr>
          <w:rFonts w:ascii="Times New Roman" w:hAnsi="Times New Roman"/>
          <w:sz w:val="28"/>
          <w:szCs w:val="28"/>
          <w:lang w:val="kk-KZ"/>
        </w:rPr>
      </w:pPr>
      <w:r w:rsidRPr="006700E5">
        <w:rPr>
          <w:rFonts w:ascii="Times New Roman" w:hAnsi="Times New Roman"/>
          <w:b/>
          <w:sz w:val="28"/>
          <w:szCs w:val="28"/>
          <w:lang w:val="kk-KZ"/>
        </w:rPr>
        <w:t xml:space="preserve">Біліктілікті арттыру бағдарламасының мақсаты: </w:t>
      </w:r>
      <w:r w:rsidRPr="006700E5">
        <w:rPr>
          <w:rFonts w:ascii="Times New Roman" w:hAnsi="Times New Roman"/>
          <w:sz w:val="28"/>
          <w:szCs w:val="28"/>
          <w:lang w:val="kk-KZ"/>
        </w:rPr>
        <w:t>профессор оқытушы құрамын университетте академиялық эдвайзер қызметін атқаруға дайындық.</w:t>
      </w:r>
    </w:p>
    <w:p w:rsidR="00495088" w:rsidRPr="006700E5" w:rsidRDefault="00495088" w:rsidP="00C541FE">
      <w:pPr>
        <w:spacing w:after="0" w:line="240" w:lineRule="auto"/>
        <w:ind w:firstLine="567"/>
        <w:jc w:val="both"/>
        <w:rPr>
          <w:rFonts w:ascii="Times New Roman" w:hAnsi="Times New Roman"/>
          <w:sz w:val="28"/>
          <w:szCs w:val="28"/>
          <w:lang w:val="kk-KZ"/>
        </w:rPr>
      </w:pPr>
      <w:r w:rsidRPr="006700E5">
        <w:rPr>
          <w:rFonts w:ascii="Times New Roman" w:hAnsi="Times New Roman"/>
          <w:b/>
          <w:sz w:val="28"/>
          <w:szCs w:val="28"/>
          <w:lang w:val="kk-KZ"/>
        </w:rPr>
        <w:t>Оқытуды ұйымдастыру:</w:t>
      </w:r>
      <w:r w:rsidRPr="006700E5">
        <w:rPr>
          <w:rFonts w:ascii="Times New Roman" w:hAnsi="Times New Roman"/>
          <w:sz w:val="28"/>
          <w:szCs w:val="28"/>
          <w:lang w:val="kk-KZ"/>
        </w:rPr>
        <w:t xml:space="preserve"> бағдарлама модулдік оқыту форматында жүзеге асады.</w:t>
      </w:r>
    </w:p>
    <w:p w:rsidR="00495088" w:rsidRPr="006700E5" w:rsidRDefault="00495088" w:rsidP="00C541FE">
      <w:pPr>
        <w:spacing w:after="0" w:line="240" w:lineRule="auto"/>
        <w:ind w:firstLine="567"/>
        <w:jc w:val="both"/>
        <w:rPr>
          <w:rFonts w:ascii="Times New Roman" w:hAnsi="Times New Roman"/>
          <w:b/>
          <w:sz w:val="28"/>
          <w:szCs w:val="28"/>
          <w:lang w:val="kk-KZ"/>
        </w:rPr>
      </w:pPr>
      <w:r w:rsidRPr="006700E5">
        <w:rPr>
          <w:rFonts w:ascii="Times New Roman" w:hAnsi="Times New Roman"/>
          <w:sz w:val="28"/>
          <w:szCs w:val="28"/>
          <w:lang w:val="kk-KZ"/>
        </w:rPr>
        <w:t xml:space="preserve">Бағдарламаның аяғында </w:t>
      </w:r>
      <w:r w:rsidRPr="006700E5">
        <w:rPr>
          <w:rFonts w:ascii="Times New Roman" w:hAnsi="Times New Roman"/>
          <w:b/>
          <w:sz w:val="28"/>
          <w:szCs w:val="28"/>
          <w:lang w:val="kk-KZ"/>
        </w:rPr>
        <w:t>оқытушының</w:t>
      </w:r>
    </w:p>
    <w:p w:rsidR="00495088" w:rsidRPr="006700E5" w:rsidRDefault="00495088" w:rsidP="006F0D39">
      <w:pPr>
        <w:pStyle w:val="a4"/>
        <w:tabs>
          <w:tab w:val="left" w:pos="284"/>
        </w:tabs>
        <w:spacing w:after="0" w:line="240" w:lineRule="auto"/>
        <w:ind w:left="142"/>
        <w:jc w:val="both"/>
        <w:rPr>
          <w:rFonts w:ascii="Times New Roman" w:hAnsi="Times New Roman"/>
          <w:sz w:val="28"/>
          <w:szCs w:val="28"/>
          <w:lang w:val="kk-KZ"/>
        </w:rPr>
      </w:pPr>
      <w:r w:rsidRPr="00C541FE">
        <w:rPr>
          <w:rFonts w:ascii="Times New Roman" w:hAnsi="Times New Roman"/>
          <w:b/>
          <w:sz w:val="28"/>
          <w:szCs w:val="28"/>
          <w:lang w:val="kk-KZ"/>
        </w:rPr>
        <w:t>А)</w:t>
      </w:r>
      <w:r w:rsidRPr="006700E5">
        <w:rPr>
          <w:rFonts w:ascii="Times New Roman" w:hAnsi="Times New Roman"/>
          <w:sz w:val="28"/>
          <w:szCs w:val="28"/>
          <w:lang w:val="kk-KZ"/>
        </w:rPr>
        <w:t>-академиялық кеңес берудің философиясы, тарихы, негізгі концептуалдық тұжырымдамалары;</w:t>
      </w:r>
    </w:p>
    <w:p w:rsidR="00495088" w:rsidRPr="006700E5" w:rsidRDefault="00495088" w:rsidP="006F0D39">
      <w:pPr>
        <w:pStyle w:val="a4"/>
        <w:tabs>
          <w:tab w:val="left" w:pos="284"/>
        </w:tabs>
        <w:spacing w:after="0" w:line="240" w:lineRule="auto"/>
        <w:ind w:left="142"/>
        <w:jc w:val="both"/>
        <w:rPr>
          <w:rFonts w:ascii="Times New Roman" w:hAnsi="Times New Roman"/>
          <w:b/>
          <w:sz w:val="28"/>
          <w:szCs w:val="28"/>
          <w:lang w:val="kk-KZ"/>
        </w:rPr>
      </w:pPr>
      <w:r w:rsidRPr="006700E5">
        <w:rPr>
          <w:rFonts w:ascii="Times New Roman" w:hAnsi="Times New Roman"/>
          <w:sz w:val="28"/>
          <w:szCs w:val="28"/>
          <w:lang w:val="kk-KZ"/>
        </w:rPr>
        <w:t xml:space="preserve">- оқу үдерісінде, жеке оқу траекториясын жоспарлауда болатын университет студенттерінің академиялық қиындықтары туралы </w:t>
      </w:r>
      <w:r w:rsidRPr="006700E5">
        <w:rPr>
          <w:rFonts w:ascii="Times New Roman" w:hAnsi="Times New Roman"/>
          <w:b/>
          <w:sz w:val="28"/>
          <w:szCs w:val="28"/>
          <w:lang w:val="kk-KZ"/>
        </w:rPr>
        <w:t>түсінігі қалыптасады.</w:t>
      </w:r>
    </w:p>
    <w:p w:rsidR="00495088" w:rsidRPr="006700E5" w:rsidRDefault="00495088" w:rsidP="006F0D39">
      <w:pPr>
        <w:pStyle w:val="a4"/>
        <w:tabs>
          <w:tab w:val="left" w:pos="284"/>
        </w:tabs>
        <w:spacing w:after="0" w:line="240" w:lineRule="auto"/>
        <w:ind w:left="142"/>
        <w:jc w:val="both"/>
        <w:rPr>
          <w:rFonts w:ascii="Times New Roman" w:hAnsi="Times New Roman"/>
          <w:b/>
          <w:sz w:val="28"/>
          <w:szCs w:val="28"/>
          <w:lang w:val="kk-KZ"/>
        </w:rPr>
      </w:pPr>
      <w:r w:rsidRPr="006700E5">
        <w:rPr>
          <w:rFonts w:ascii="Times New Roman" w:hAnsi="Times New Roman"/>
          <w:b/>
          <w:sz w:val="28"/>
          <w:szCs w:val="28"/>
          <w:lang w:val="kk-KZ"/>
        </w:rPr>
        <w:t>Б) -</w:t>
      </w:r>
      <w:r w:rsidRPr="006700E5">
        <w:rPr>
          <w:rFonts w:ascii="Times New Roman" w:hAnsi="Times New Roman"/>
          <w:sz w:val="28"/>
          <w:szCs w:val="28"/>
          <w:lang w:val="kk-KZ"/>
        </w:rPr>
        <w:t>студенттерге академиялық кеңес беру мақсаты;</w:t>
      </w:r>
    </w:p>
    <w:p w:rsidR="00495088" w:rsidRPr="006700E5" w:rsidRDefault="00495088" w:rsidP="006F0D39">
      <w:pPr>
        <w:pStyle w:val="a4"/>
        <w:tabs>
          <w:tab w:val="left" w:pos="284"/>
        </w:tabs>
        <w:spacing w:after="0" w:line="240" w:lineRule="auto"/>
        <w:ind w:left="142"/>
        <w:jc w:val="both"/>
        <w:rPr>
          <w:rFonts w:ascii="Times New Roman" w:hAnsi="Times New Roman"/>
          <w:sz w:val="28"/>
          <w:szCs w:val="28"/>
          <w:lang w:val="kk-KZ"/>
        </w:rPr>
      </w:pPr>
      <w:r w:rsidRPr="006700E5">
        <w:rPr>
          <w:rFonts w:ascii="Times New Roman" w:hAnsi="Times New Roman"/>
          <w:sz w:val="28"/>
          <w:szCs w:val="28"/>
          <w:lang w:val="kk-KZ"/>
        </w:rPr>
        <w:t>- академялық кеңес беру қағидалары;</w:t>
      </w:r>
    </w:p>
    <w:p w:rsidR="00495088" w:rsidRPr="006700E5" w:rsidRDefault="00495088" w:rsidP="006F0D39">
      <w:pPr>
        <w:pStyle w:val="a4"/>
        <w:tabs>
          <w:tab w:val="left" w:pos="284"/>
        </w:tabs>
        <w:spacing w:after="0" w:line="240" w:lineRule="auto"/>
        <w:ind w:left="142"/>
        <w:jc w:val="both"/>
        <w:rPr>
          <w:rFonts w:ascii="Times New Roman" w:hAnsi="Times New Roman"/>
          <w:sz w:val="28"/>
          <w:szCs w:val="28"/>
          <w:lang w:val="kk-KZ"/>
        </w:rPr>
      </w:pPr>
      <w:r w:rsidRPr="006700E5">
        <w:rPr>
          <w:rFonts w:ascii="Times New Roman" w:hAnsi="Times New Roman"/>
          <w:sz w:val="28"/>
          <w:szCs w:val="28"/>
          <w:lang w:val="kk-KZ"/>
        </w:rPr>
        <w:t>- университет эдвайзерлерінің тұлғасының сипаттамасы;</w:t>
      </w:r>
    </w:p>
    <w:p w:rsidR="00495088" w:rsidRPr="006700E5" w:rsidRDefault="00495088" w:rsidP="006F0D39">
      <w:pPr>
        <w:pStyle w:val="a4"/>
        <w:tabs>
          <w:tab w:val="left" w:pos="284"/>
        </w:tabs>
        <w:spacing w:after="0" w:line="240" w:lineRule="auto"/>
        <w:ind w:left="142"/>
        <w:jc w:val="both"/>
        <w:rPr>
          <w:rFonts w:ascii="Times New Roman" w:hAnsi="Times New Roman"/>
          <w:sz w:val="28"/>
          <w:szCs w:val="28"/>
          <w:lang w:val="kk-KZ"/>
        </w:rPr>
      </w:pPr>
      <w:r w:rsidRPr="006700E5">
        <w:rPr>
          <w:rFonts w:ascii="Times New Roman" w:hAnsi="Times New Roman"/>
          <w:sz w:val="28"/>
          <w:szCs w:val="28"/>
          <w:lang w:val="kk-KZ"/>
        </w:rPr>
        <w:t>- университет инфроқұрылымы,қызметтері, оқыту үдерісін ұйымдастыру ерекшеліктері;</w:t>
      </w:r>
    </w:p>
    <w:p w:rsidR="00495088" w:rsidRPr="006700E5" w:rsidRDefault="00495088" w:rsidP="006F0D39">
      <w:pPr>
        <w:pStyle w:val="a4"/>
        <w:tabs>
          <w:tab w:val="left" w:pos="284"/>
        </w:tabs>
        <w:spacing w:after="0" w:line="240" w:lineRule="auto"/>
        <w:ind w:left="142"/>
        <w:jc w:val="both"/>
        <w:rPr>
          <w:rFonts w:ascii="Times New Roman" w:hAnsi="Times New Roman"/>
          <w:b/>
          <w:sz w:val="28"/>
          <w:szCs w:val="28"/>
          <w:lang w:val="kk-KZ"/>
        </w:rPr>
      </w:pPr>
      <w:r w:rsidRPr="006700E5">
        <w:rPr>
          <w:rFonts w:ascii="Times New Roman" w:hAnsi="Times New Roman"/>
          <w:sz w:val="28"/>
          <w:szCs w:val="28"/>
          <w:lang w:val="kk-KZ"/>
        </w:rPr>
        <w:t>- академиялық эдвайзердің міндеттері</w:t>
      </w:r>
      <w:r w:rsidRPr="006700E5">
        <w:rPr>
          <w:rFonts w:ascii="Times New Roman" w:hAnsi="Times New Roman"/>
          <w:b/>
          <w:sz w:val="28"/>
          <w:szCs w:val="28"/>
          <w:lang w:val="kk-KZ"/>
        </w:rPr>
        <w:t xml:space="preserve"> </w:t>
      </w:r>
      <w:r w:rsidRPr="006700E5">
        <w:rPr>
          <w:rFonts w:ascii="Times New Roman" w:hAnsi="Times New Roman"/>
          <w:sz w:val="28"/>
          <w:szCs w:val="28"/>
          <w:lang w:val="kk-KZ"/>
        </w:rPr>
        <w:t xml:space="preserve">толық </w:t>
      </w:r>
      <w:r w:rsidRPr="006700E5">
        <w:rPr>
          <w:rFonts w:ascii="Times New Roman" w:hAnsi="Times New Roman"/>
          <w:b/>
          <w:sz w:val="28"/>
          <w:szCs w:val="28"/>
          <w:lang w:val="kk-KZ"/>
        </w:rPr>
        <w:t>ақпарат алады;</w:t>
      </w:r>
    </w:p>
    <w:p w:rsidR="00495088" w:rsidRPr="006700E5" w:rsidRDefault="00495088" w:rsidP="006F0D39">
      <w:pPr>
        <w:pStyle w:val="a4"/>
        <w:tabs>
          <w:tab w:val="left" w:pos="284"/>
        </w:tabs>
        <w:spacing w:after="0" w:line="240" w:lineRule="auto"/>
        <w:ind w:left="142"/>
        <w:jc w:val="both"/>
        <w:rPr>
          <w:rFonts w:ascii="Times New Roman" w:hAnsi="Times New Roman"/>
          <w:b/>
          <w:sz w:val="28"/>
          <w:szCs w:val="28"/>
          <w:lang w:val="kk-KZ"/>
        </w:rPr>
      </w:pPr>
      <w:r w:rsidRPr="006700E5">
        <w:rPr>
          <w:rFonts w:ascii="Times New Roman" w:hAnsi="Times New Roman"/>
          <w:b/>
          <w:sz w:val="28"/>
          <w:szCs w:val="28"/>
          <w:lang w:val="kk-KZ"/>
        </w:rPr>
        <w:t xml:space="preserve">В) </w:t>
      </w:r>
      <w:r w:rsidRPr="006700E5">
        <w:rPr>
          <w:rFonts w:ascii="Times New Roman" w:hAnsi="Times New Roman"/>
          <w:sz w:val="28"/>
          <w:szCs w:val="28"/>
          <w:lang w:val="kk-KZ"/>
        </w:rPr>
        <w:t>- студенттердің жеке оқу траекториясын жоспарлауға әсер ету;</w:t>
      </w:r>
    </w:p>
    <w:p w:rsidR="00495088" w:rsidRPr="006700E5" w:rsidRDefault="00495088" w:rsidP="006F0D39">
      <w:pPr>
        <w:pStyle w:val="a4"/>
        <w:tabs>
          <w:tab w:val="left" w:pos="284"/>
        </w:tabs>
        <w:spacing w:after="0" w:line="240" w:lineRule="auto"/>
        <w:ind w:left="142"/>
        <w:jc w:val="both"/>
        <w:rPr>
          <w:rFonts w:ascii="Times New Roman" w:hAnsi="Times New Roman"/>
          <w:sz w:val="28"/>
          <w:szCs w:val="28"/>
          <w:lang w:val="kk-KZ"/>
        </w:rPr>
      </w:pPr>
      <w:r w:rsidRPr="006700E5">
        <w:rPr>
          <w:rFonts w:ascii="Times New Roman" w:hAnsi="Times New Roman"/>
          <w:sz w:val="28"/>
          <w:szCs w:val="28"/>
          <w:lang w:val="kk-KZ"/>
        </w:rPr>
        <w:t>- оқу үдерісінде студенттің жетістіктерін қадағалау;</w:t>
      </w:r>
    </w:p>
    <w:p w:rsidR="00495088" w:rsidRPr="006700E5" w:rsidRDefault="00495088" w:rsidP="006F0D39">
      <w:pPr>
        <w:pStyle w:val="a4"/>
        <w:tabs>
          <w:tab w:val="left" w:pos="284"/>
        </w:tabs>
        <w:spacing w:after="0" w:line="240" w:lineRule="auto"/>
        <w:ind w:left="142"/>
        <w:jc w:val="both"/>
        <w:rPr>
          <w:rFonts w:ascii="Times New Roman" w:hAnsi="Times New Roman"/>
          <w:sz w:val="28"/>
          <w:szCs w:val="28"/>
          <w:lang w:val="kk-KZ"/>
        </w:rPr>
      </w:pPr>
      <w:r w:rsidRPr="006700E5">
        <w:rPr>
          <w:rFonts w:ascii="Times New Roman" w:hAnsi="Times New Roman"/>
          <w:sz w:val="28"/>
          <w:szCs w:val="28"/>
          <w:lang w:val="kk-KZ"/>
        </w:rPr>
        <w:t>- жеке оқу траекториясын жоспарлауда, жүзеге асыруда кездесетін академиялық мәселелерді шешуге көместесу;</w:t>
      </w:r>
    </w:p>
    <w:p w:rsidR="00495088" w:rsidRPr="006700E5" w:rsidRDefault="00495088" w:rsidP="006F0D39">
      <w:pPr>
        <w:pStyle w:val="a4"/>
        <w:tabs>
          <w:tab w:val="left" w:pos="284"/>
        </w:tabs>
        <w:spacing w:after="0" w:line="240" w:lineRule="auto"/>
        <w:ind w:left="142"/>
        <w:jc w:val="both"/>
        <w:rPr>
          <w:rFonts w:ascii="Times New Roman" w:hAnsi="Times New Roman"/>
          <w:sz w:val="28"/>
          <w:szCs w:val="28"/>
          <w:lang w:val="kk-KZ"/>
        </w:rPr>
      </w:pPr>
      <w:r w:rsidRPr="006700E5">
        <w:rPr>
          <w:rFonts w:ascii="Times New Roman" w:hAnsi="Times New Roman"/>
          <w:sz w:val="28"/>
          <w:szCs w:val="28"/>
          <w:lang w:val="kk-KZ"/>
        </w:rPr>
        <w:t>- студенттің жеке оқу жоспарын қалыптастыру, жүзеге асыруда студенттердің сұрақтары бойынша кеңес беру;</w:t>
      </w:r>
    </w:p>
    <w:p w:rsidR="00495088" w:rsidRPr="006700E5" w:rsidRDefault="00495088" w:rsidP="006F0D39">
      <w:pPr>
        <w:pStyle w:val="a4"/>
        <w:tabs>
          <w:tab w:val="left" w:pos="284"/>
        </w:tabs>
        <w:spacing w:after="0" w:line="240" w:lineRule="auto"/>
        <w:ind w:left="142"/>
        <w:jc w:val="both"/>
        <w:rPr>
          <w:rFonts w:ascii="Times New Roman" w:hAnsi="Times New Roman"/>
          <w:b/>
          <w:sz w:val="28"/>
          <w:szCs w:val="28"/>
          <w:lang w:val="kk-KZ"/>
        </w:rPr>
      </w:pPr>
      <w:r w:rsidRPr="006700E5">
        <w:rPr>
          <w:rFonts w:ascii="Times New Roman" w:hAnsi="Times New Roman"/>
          <w:sz w:val="28"/>
          <w:szCs w:val="28"/>
          <w:lang w:val="kk-KZ"/>
        </w:rPr>
        <w:t>- академиялық эдвайзер қызметінен алған тәжірибеге кері байланыс жасауға</w:t>
      </w:r>
      <w:r w:rsidRPr="006700E5">
        <w:rPr>
          <w:rFonts w:ascii="Times New Roman" w:hAnsi="Times New Roman"/>
          <w:b/>
          <w:sz w:val="28"/>
          <w:szCs w:val="28"/>
          <w:lang w:val="kk-KZ"/>
        </w:rPr>
        <w:t xml:space="preserve"> үйренеді</w:t>
      </w:r>
    </w:p>
    <w:p w:rsidR="00495088" w:rsidRPr="006700E5" w:rsidRDefault="00495088" w:rsidP="00495088">
      <w:pPr>
        <w:pStyle w:val="a4"/>
        <w:tabs>
          <w:tab w:val="left" w:pos="284"/>
        </w:tabs>
        <w:ind w:left="142"/>
        <w:jc w:val="both"/>
        <w:rPr>
          <w:rFonts w:ascii="Times New Roman" w:hAnsi="Times New Roman"/>
          <w:b/>
          <w:sz w:val="28"/>
          <w:szCs w:val="28"/>
          <w:lang w:val="kk-KZ"/>
        </w:rPr>
      </w:pPr>
    </w:p>
    <w:p w:rsidR="00495088" w:rsidRPr="006700E5" w:rsidRDefault="00495088" w:rsidP="00790582">
      <w:pPr>
        <w:pStyle w:val="a4"/>
        <w:tabs>
          <w:tab w:val="left" w:pos="284"/>
        </w:tabs>
        <w:ind w:left="142"/>
        <w:jc w:val="center"/>
        <w:rPr>
          <w:rFonts w:ascii="Times New Roman" w:hAnsi="Times New Roman"/>
          <w:b/>
          <w:sz w:val="28"/>
          <w:szCs w:val="28"/>
          <w:lang w:val="kk-KZ"/>
        </w:rPr>
      </w:pPr>
      <w:r w:rsidRPr="006700E5">
        <w:rPr>
          <w:rFonts w:ascii="Times New Roman" w:hAnsi="Times New Roman"/>
          <w:b/>
          <w:sz w:val="28"/>
          <w:szCs w:val="28"/>
          <w:lang w:val="kk-KZ"/>
        </w:rPr>
        <w:t>Тақырыптық жоспар</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7532"/>
        <w:gridCol w:w="1400"/>
      </w:tblGrid>
      <w:tr w:rsidR="00790582" w:rsidRPr="00C541FE" w:rsidTr="00404139">
        <w:tc>
          <w:tcPr>
            <w:tcW w:w="532"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r w:rsidRPr="00C541FE">
              <w:rPr>
                <w:rFonts w:ascii="Times New Roman" w:hAnsi="Times New Roman"/>
                <w:sz w:val="28"/>
                <w:szCs w:val="28"/>
                <w:lang w:val="kk-KZ"/>
              </w:rPr>
              <w:t>№</w:t>
            </w:r>
          </w:p>
        </w:tc>
        <w:tc>
          <w:tcPr>
            <w:tcW w:w="7532" w:type="dxa"/>
          </w:tcPr>
          <w:p w:rsidR="00790582" w:rsidRPr="00C541FE" w:rsidRDefault="00790582" w:rsidP="00C541FE">
            <w:pPr>
              <w:pStyle w:val="a4"/>
              <w:tabs>
                <w:tab w:val="left" w:pos="284"/>
              </w:tabs>
              <w:spacing w:after="0" w:line="240" w:lineRule="auto"/>
              <w:ind w:left="0"/>
              <w:jc w:val="center"/>
              <w:rPr>
                <w:rFonts w:ascii="Times New Roman" w:hAnsi="Times New Roman"/>
                <w:sz w:val="28"/>
                <w:szCs w:val="28"/>
                <w:lang w:val="kk-KZ"/>
              </w:rPr>
            </w:pPr>
            <w:r w:rsidRPr="00C541FE">
              <w:rPr>
                <w:rFonts w:ascii="Times New Roman" w:hAnsi="Times New Roman"/>
                <w:sz w:val="28"/>
                <w:szCs w:val="28"/>
                <w:lang w:val="kk-KZ"/>
              </w:rPr>
              <w:t>Тақырып</w:t>
            </w:r>
          </w:p>
        </w:tc>
        <w:tc>
          <w:tcPr>
            <w:tcW w:w="1400"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r w:rsidRPr="00C541FE">
              <w:rPr>
                <w:rFonts w:ascii="Times New Roman" w:hAnsi="Times New Roman"/>
                <w:sz w:val="28"/>
                <w:szCs w:val="28"/>
                <w:lang w:val="kk-KZ"/>
              </w:rPr>
              <w:t>Сағат саны</w:t>
            </w:r>
          </w:p>
        </w:tc>
      </w:tr>
      <w:tr w:rsidR="00790582" w:rsidRPr="00C541FE" w:rsidTr="00404139">
        <w:tc>
          <w:tcPr>
            <w:tcW w:w="532"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r w:rsidRPr="00C541FE">
              <w:rPr>
                <w:rFonts w:ascii="Times New Roman" w:hAnsi="Times New Roman"/>
                <w:sz w:val="28"/>
                <w:szCs w:val="28"/>
                <w:lang w:val="kk-KZ"/>
              </w:rPr>
              <w:t>1</w:t>
            </w:r>
          </w:p>
        </w:tc>
        <w:tc>
          <w:tcPr>
            <w:tcW w:w="7532" w:type="dxa"/>
          </w:tcPr>
          <w:p w:rsidR="00790582" w:rsidRPr="00C541FE" w:rsidRDefault="00790582" w:rsidP="006F0D39">
            <w:pPr>
              <w:pStyle w:val="a4"/>
              <w:tabs>
                <w:tab w:val="left" w:pos="284"/>
              </w:tabs>
              <w:spacing w:after="0" w:line="240" w:lineRule="auto"/>
              <w:ind w:left="142"/>
              <w:jc w:val="both"/>
              <w:rPr>
                <w:rFonts w:ascii="Times New Roman" w:hAnsi="Times New Roman"/>
                <w:sz w:val="28"/>
                <w:szCs w:val="28"/>
                <w:lang w:val="kk-KZ"/>
              </w:rPr>
            </w:pPr>
            <w:r w:rsidRPr="00C541FE">
              <w:rPr>
                <w:rFonts w:ascii="Times New Roman" w:hAnsi="Times New Roman"/>
                <w:sz w:val="28"/>
                <w:szCs w:val="28"/>
                <w:lang w:val="kk-KZ"/>
              </w:rPr>
              <w:t xml:space="preserve">Академиялық эдвайзерлікке кіріспе. Университетте жекетұлғаға батығытталған оқыту үдерісін ұйымдастыру қажеттілігі. Оқу үдерісінде студенттерге  академиялық кеңес беру. </w:t>
            </w:r>
          </w:p>
        </w:tc>
        <w:tc>
          <w:tcPr>
            <w:tcW w:w="1400"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rPr>
            </w:pPr>
            <w:r w:rsidRPr="00C541FE">
              <w:rPr>
                <w:rFonts w:ascii="Times New Roman" w:hAnsi="Times New Roman"/>
                <w:sz w:val="28"/>
                <w:szCs w:val="28"/>
              </w:rPr>
              <w:t>4</w:t>
            </w:r>
          </w:p>
        </w:tc>
      </w:tr>
      <w:tr w:rsidR="00790582" w:rsidRPr="00C541FE" w:rsidTr="00404139">
        <w:tc>
          <w:tcPr>
            <w:tcW w:w="532"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r w:rsidRPr="00C541FE">
              <w:rPr>
                <w:rFonts w:ascii="Times New Roman" w:hAnsi="Times New Roman"/>
                <w:sz w:val="28"/>
                <w:szCs w:val="28"/>
                <w:lang w:val="kk-KZ"/>
              </w:rPr>
              <w:t>2</w:t>
            </w:r>
          </w:p>
        </w:tc>
        <w:tc>
          <w:tcPr>
            <w:tcW w:w="7532"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r w:rsidRPr="00C541FE">
              <w:rPr>
                <w:rFonts w:ascii="Times New Roman" w:hAnsi="Times New Roman"/>
                <w:sz w:val="28"/>
                <w:szCs w:val="28"/>
                <w:lang w:val="kk-KZ"/>
              </w:rPr>
              <w:t>Университет студенттеріне академиялық қолдау көрсету жекетұлғаға бағытталған оқыту үдерісін жүзеге асыру шарты ретінде</w:t>
            </w:r>
          </w:p>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r w:rsidRPr="00C541FE">
              <w:rPr>
                <w:rFonts w:ascii="Times New Roman" w:hAnsi="Times New Roman"/>
                <w:sz w:val="28"/>
                <w:szCs w:val="28"/>
                <w:lang w:val="kk-KZ"/>
              </w:rPr>
              <w:t>2.1  Академиялық қолдау көрсету ұғымы</w:t>
            </w:r>
          </w:p>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r w:rsidRPr="00C541FE">
              <w:rPr>
                <w:rFonts w:ascii="Times New Roman" w:hAnsi="Times New Roman"/>
                <w:sz w:val="28"/>
                <w:szCs w:val="28"/>
                <w:lang w:val="kk-KZ"/>
              </w:rPr>
              <w:t>2.2 Академиялық эдвайзер қызметінің мәні</w:t>
            </w:r>
          </w:p>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r w:rsidRPr="00C541FE">
              <w:rPr>
                <w:rFonts w:ascii="Times New Roman" w:hAnsi="Times New Roman"/>
                <w:sz w:val="28"/>
                <w:szCs w:val="28"/>
                <w:lang w:val="kk-KZ"/>
              </w:rPr>
              <w:t>2.3 Студенттерге академиялық қолдау көрсетудің моделі</w:t>
            </w:r>
          </w:p>
        </w:tc>
        <w:tc>
          <w:tcPr>
            <w:tcW w:w="1400"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rPr>
            </w:pPr>
            <w:r w:rsidRPr="00C541FE">
              <w:rPr>
                <w:rFonts w:ascii="Times New Roman" w:hAnsi="Times New Roman"/>
                <w:sz w:val="28"/>
                <w:szCs w:val="28"/>
              </w:rPr>
              <w:t xml:space="preserve">6 </w:t>
            </w:r>
          </w:p>
        </w:tc>
      </w:tr>
      <w:tr w:rsidR="00790582" w:rsidRPr="00C541FE" w:rsidTr="00404139">
        <w:tc>
          <w:tcPr>
            <w:tcW w:w="532"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r w:rsidRPr="00C541FE">
              <w:rPr>
                <w:rFonts w:ascii="Times New Roman" w:hAnsi="Times New Roman"/>
                <w:sz w:val="28"/>
                <w:szCs w:val="28"/>
                <w:lang w:val="kk-KZ"/>
              </w:rPr>
              <w:lastRenderedPageBreak/>
              <w:t>3</w:t>
            </w:r>
          </w:p>
        </w:tc>
        <w:tc>
          <w:tcPr>
            <w:tcW w:w="7532"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r w:rsidRPr="00C541FE">
              <w:rPr>
                <w:rFonts w:ascii="Times New Roman" w:hAnsi="Times New Roman"/>
                <w:sz w:val="28"/>
                <w:szCs w:val="28"/>
                <w:lang w:val="kk-KZ"/>
              </w:rPr>
              <w:t>Университет студенттеріне академиялық кеңес беру бағдарламасы</w:t>
            </w:r>
          </w:p>
        </w:tc>
        <w:tc>
          <w:tcPr>
            <w:tcW w:w="1400"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rPr>
            </w:pPr>
            <w:r w:rsidRPr="00C541FE">
              <w:rPr>
                <w:rFonts w:ascii="Times New Roman" w:hAnsi="Times New Roman"/>
                <w:sz w:val="28"/>
                <w:szCs w:val="28"/>
              </w:rPr>
              <w:t>7</w:t>
            </w:r>
          </w:p>
        </w:tc>
      </w:tr>
      <w:tr w:rsidR="00790582" w:rsidRPr="00C541FE" w:rsidTr="00404139">
        <w:tc>
          <w:tcPr>
            <w:tcW w:w="532"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rPr>
            </w:pPr>
            <w:r w:rsidRPr="00C541FE">
              <w:rPr>
                <w:rFonts w:ascii="Times New Roman" w:hAnsi="Times New Roman"/>
                <w:sz w:val="28"/>
                <w:szCs w:val="28"/>
              </w:rPr>
              <w:t>4</w:t>
            </w:r>
          </w:p>
        </w:tc>
        <w:tc>
          <w:tcPr>
            <w:tcW w:w="7532"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r w:rsidRPr="00C541FE">
              <w:rPr>
                <w:rFonts w:ascii="Times New Roman" w:hAnsi="Times New Roman"/>
                <w:sz w:val="28"/>
                <w:szCs w:val="28"/>
                <w:lang w:val="kk-KZ"/>
              </w:rPr>
              <w:t>Білім алушылардың жеке оқу траекториясын жоспарлау мен жүзеге асыруда пайда болатын кедергілерді, академиялық қмындықтарды  шешу технологиясы</w:t>
            </w:r>
          </w:p>
        </w:tc>
        <w:tc>
          <w:tcPr>
            <w:tcW w:w="1400"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r w:rsidRPr="00C541FE">
              <w:rPr>
                <w:rFonts w:ascii="Times New Roman" w:hAnsi="Times New Roman"/>
                <w:sz w:val="28"/>
                <w:szCs w:val="28"/>
                <w:lang w:val="kk-KZ"/>
              </w:rPr>
              <w:t>11</w:t>
            </w:r>
          </w:p>
        </w:tc>
      </w:tr>
      <w:tr w:rsidR="00790582" w:rsidRPr="00C541FE" w:rsidTr="00404139">
        <w:tc>
          <w:tcPr>
            <w:tcW w:w="532"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rPr>
            </w:pPr>
            <w:r w:rsidRPr="00C541FE">
              <w:rPr>
                <w:rFonts w:ascii="Times New Roman" w:hAnsi="Times New Roman"/>
                <w:sz w:val="28"/>
                <w:szCs w:val="28"/>
              </w:rPr>
              <w:t>5</w:t>
            </w:r>
          </w:p>
        </w:tc>
        <w:tc>
          <w:tcPr>
            <w:tcW w:w="7532"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r w:rsidRPr="00C541FE">
              <w:rPr>
                <w:rFonts w:ascii="Times New Roman" w:hAnsi="Times New Roman"/>
                <w:sz w:val="28"/>
                <w:szCs w:val="28"/>
                <w:lang w:val="kk-KZ"/>
              </w:rPr>
              <w:t xml:space="preserve"> Рефлексия және анализ</w:t>
            </w:r>
          </w:p>
        </w:tc>
        <w:tc>
          <w:tcPr>
            <w:tcW w:w="1400"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r w:rsidRPr="00C541FE">
              <w:rPr>
                <w:rFonts w:ascii="Times New Roman" w:hAnsi="Times New Roman"/>
                <w:sz w:val="28"/>
                <w:szCs w:val="28"/>
                <w:lang w:val="kk-KZ"/>
              </w:rPr>
              <w:t>2</w:t>
            </w:r>
          </w:p>
        </w:tc>
      </w:tr>
      <w:tr w:rsidR="00790582" w:rsidRPr="00C541FE" w:rsidTr="00404139">
        <w:tc>
          <w:tcPr>
            <w:tcW w:w="532"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p>
        </w:tc>
        <w:tc>
          <w:tcPr>
            <w:tcW w:w="7532"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p>
        </w:tc>
        <w:tc>
          <w:tcPr>
            <w:tcW w:w="1400" w:type="dxa"/>
          </w:tcPr>
          <w:p w:rsidR="00790582" w:rsidRPr="00C541FE" w:rsidRDefault="00790582" w:rsidP="00404139">
            <w:pPr>
              <w:pStyle w:val="a4"/>
              <w:tabs>
                <w:tab w:val="left" w:pos="284"/>
              </w:tabs>
              <w:spacing w:after="0" w:line="240" w:lineRule="auto"/>
              <w:ind w:left="0"/>
              <w:jc w:val="both"/>
              <w:rPr>
                <w:rFonts w:ascii="Times New Roman" w:hAnsi="Times New Roman"/>
                <w:sz w:val="28"/>
                <w:szCs w:val="28"/>
                <w:lang w:val="kk-KZ"/>
              </w:rPr>
            </w:pPr>
            <w:r w:rsidRPr="00C541FE">
              <w:rPr>
                <w:rFonts w:ascii="Times New Roman" w:hAnsi="Times New Roman"/>
                <w:sz w:val="28"/>
                <w:szCs w:val="28"/>
                <w:lang w:val="kk-KZ"/>
              </w:rPr>
              <w:t>30</w:t>
            </w:r>
          </w:p>
        </w:tc>
      </w:tr>
    </w:tbl>
    <w:p w:rsidR="00495088" w:rsidRPr="006700E5" w:rsidRDefault="00495088" w:rsidP="00790582">
      <w:pPr>
        <w:tabs>
          <w:tab w:val="left" w:pos="284"/>
        </w:tabs>
        <w:jc w:val="both"/>
        <w:rPr>
          <w:rFonts w:ascii="Times New Roman" w:hAnsi="Times New Roman"/>
          <w:b/>
          <w:sz w:val="28"/>
          <w:szCs w:val="28"/>
          <w:lang w:val="kk-KZ"/>
        </w:rPr>
      </w:pPr>
    </w:p>
    <w:p w:rsidR="00495088" w:rsidRPr="006700E5" w:rsidRDefault="00495088" w:rsidP="00790582">
      <w:pPr>
        <w:pStyle w:val="a4"/>
        <w:tabs>
          <w:tab w:val="left" w:pos="284"/>
        </w:tabs>
        <w:ind w:left="142"/>
        <w:jc w:val="center"/>
        <w:rPr>
          <w:rFonts w:ascii="Times New Roman" w:hAnsi="Times New Roman"/>
          <w:b/>
          <w:sz w:val="28"/>
          <w:szCs w:val="28"/>
          <w:lang w:val="kk-KZ"/>
        </w:rPr>
      </w:pPr>
      <w:r w:rsidRPr="006700E5">
        <w:rPr>
          <w:rFonts w:ascii="Times New Roman" w:hAnsi="Times New Roman"/>
          <w:b/>
          <w:sz w:val="28"/>
          <w:szCs w:val="28"/>
          <w:lang w:val="kk-KZ"/>
        </w:rPr>
        <w:t>Бағдарламаның қысқаша мазмұны</w:t>
      </w:r>
    </w:p>
    <w:p w:rsidR="009C3881" w:rsidRDefault="00495088" w:rsidP="00C541FE">
      <w:pPr>
        <w:spacing w:after="0" w:line="240" w:lineRule="auto"/>
        <w:ind w:firstLine="567"/>
        <w:jc w:val="both"/>
        <w:rPr>
          <w:rFonts w:ascii="Times New Roman" w:hAnsi="Times New Roman"/>
          <w:sz w:val="28"/>
          <w:szCs w:val="28"/>
          <w:lang w:val="kk-KZ"/>
        </w:rPr>
      </w:pPr>
      <w:r w:rsidRPr="006700E5">
        <w:rPr>
          <w:rFonts w:ascii="Times New Roman" w:hAnsi="Times New Roman"/>
          <w:b/>
          <w:sz w:val="28"/>
          <w:szCs w:val="28"/>
          <w:lang w:val="kk-KZ"/>
        </w:rPr>
        <w:t xml:space="preserve">«УНИВЕРСИТЕТ ЭДВАЙЗЕРЛЕРІНІҢ КЕҢЕС БЕРУ ҚЫЗМЕТІ» бағдарламасы  </w:t>
      </w:r>
      <w:r w:rsidRPr="006700E5">
        <w:rPr>
          <w:rFonts w:ascii="Times New Roman" w:hAnsi="Times New Roman"/>
          <w:sz w:val="28"/>
          <w:szCs w:val="28"/>
          <w:lang w:val="kk-KZ"/>
        </w:rPr>
        <w:t>профессор оқытушылар құрамын университетте академиялық эдвайзер қызметін атқаруға дайындық жүргізуде қажетті шарт болып табылады. Бағдарламаның стратегиялық мақсаты – университет қызметкерлерін академиялық эдвайзер қызметін сапалы орындауға бағыттау.  Модуль университетте академиялық қолдау көрсетудің басты қызметі – «эдвайзер» ұғымының ерекшеліктерімен, негізгі түсініктерімен, кеңес беру қызметін жүзеге асыруда қолданатын тәсілдерді айқындайтын бес элементтен тұрады. Әрбір элемент модульдің мақсатын нақтылайтын, сабақта қойылған мәселелерді шешуге бағыт-бағдар жасайтын ақпараттық кіріспеден (дәріс бөлімі) тұрады, пікірлер алмасу шағын топтарда орындалып, соңында анализ және рефлексия жүргізіледі.</w:t>
      </w:r>
    </w:p>
    <w:p w:rsidR="009C3881" w:rsidRDefault="00495088" w:rsidP="00C541FE">
      <w:pPr>
        <w:spacing w:after="0" w:line="240" w:lineRule="auto"/>
        <w:ind w:firstLine="567"/>
        <w:jc w:val="both"/>
        <w:rPr>
          <w:rFonts w:ascii="Times New Roman" w:hAnsi="Times New Roman"/>
          <w:b/>
          <w:sz w:val="28"/>
          <w:szCs w:val="28"/>
          <w:lang w:val="kk-KZ"/>
        </w:rPr>
      </w:pPr>
      <w:r w:rsidRPr="006700E5">
        <w:rPr>
          <w:rFonts w:ascii="Times New Roman" w:hAnsi="Times New Roman"/>
          <w:i/>
          <w:sz w:val="28"/>
          <w:szCs w:val="28"/>
          <w:lang w:val="kk-KZ"/>
        </w:rPr>
        <w:t>«Академиялық эдвайзерлікке кіріспе. Университетте жекетұлғаға батығытталған оқыту үдерісін ұйымдастыру қажеттілігі»</w:t>
      </w:r>
      <w:r w:rsidRPr="006700E5">
        <w:rPr>
          <w:rFonts w:ascii="Times New Roman" w:hAnsi="Times New Roman"/>
          <w:sz w:val="28"/>
          <w:szCs w:val="28"/>
          <w:lang w:val="kk-KZ"/>
        </w:rPr>
        <w:t xml:space="preserve"> элементі университет қызметкерлерін жекетұлғаға бағытталған оқыту үдерісінің ерекшеліктерімен, оқу үдерісінде студенттерге академиялық кеңес беру феноменімен, оның орны мен рөлін анықтауға мүмкіндік береді.</w:t>
      </w:r>
      <w:r w:rsidRPr="006700E5">
        <w:rPr>
          <w:rFonts w:ascii="Times New Roman" w:hAnsi="Times New Roman"/>
          <w:b/>
          <w:sz w:val="28"/>
          <w:szCs w:val="28"/>
          <w:lang w:val="kk-KZ"/>
        </w:rPr>
        <w:t xml:space="preserve"> </w:t>
      </w:r>
    </w:p>
    <w:p w:rsidR="009C3881" w:rsidRDefault="00495088" w:rsidP="00C541FE">
      <w:pPr>
        <w:spacing w:after="0" w:line="240" w:lineRule="auto"/>
        <w:ind w:firstLine="567"/>
        <w:jc w:val="both"/>
        <w:rPr>
          <w:rFonts w:ascii="Times New Roman" w:hAnsi="Times New Roman"/>
          <w:sz w:val="28"/>
          <w:szCs w:val="28"/>
          <w:lang w:val="kk-KZ"/>
        </w:rPr>
      </w:pPr>
      <w:r w:rsidRPr="006700E5">
        <w:rPr>
          <w:rFonts w:ascii="Times New Roman" w:hAnsi="Times New Roman"/>
          <w:i/>
          <w:sz w:val="28"/>
          <w:szCs w:val="28"/>
          <w:lang w:val="kk-KZ"/>
        </w:rPr>
        <w:t>«Университет студенттеріне академиялық қолдау көрсету жекетұлғаға бағытталға оқыту үдерісін жүзеге асыру шарты ретінде»</w:t>
      </w:r>
      <w:r w:rsidRPr="006700E5">
        <w:rPr>
          <w:rFonts w:ascii="Times New Roman" w:hAnsi="Times New Roman"/>
          <w:sz w:val="28"/>
          <w:szCs w:val="28"/>
          <w:lang w:val="kk-KZ"/>
        </w:rPr>
        <w:t xml:space="preserve"> элементінде АҚШ ғалымдарының еңбектерінде «академиялық қолдау көрсету», «академиялық эдвайзер» ұғымдарына берген негізгі сипаттамаларына тоқталып, академиялық кеңес берудің мақсаты мен қағидаларын қарастырады. </w:t>
      </w:r>
    </w:p>
    <w:p w:rsidR="00495088" w:rsidRPr="006700E5" w:rsidRDefault="00495088" w:rsidP="00C541FE">
      <w:pPr>
        <w:spacing w:after="0" w:line="240" w:lineRule="auto"/>
        <w:ind w:firstLine="567"/>
        <w:jc w:val="both"/>
        <w:rPr>
          <w:rFonts w:ascii="Times New Roman" w:hAnsi="Times New Roman"/>
          <w:sz w:val="28"/>
          <w:szCs w:val="28"/>
          <w:lang w:val="kk-KZ"/>
        </w:rPr>
      </w:pPr>
      <w:r w:rsidRPr="006700E5">
        <w:rPr>
          <w:rFonts w:ascii="Times New Roman" w:hAnsi="Times New Roman"/>
          <w:i/>
          <w:sz w:val="28"/>
          <w:szCs w:val="28"/>
          <w:lang w:val="kk-KZ"/>
        </w:rPr>
        <w:t>«Университет студенттеріне академиялық кеңес беру бағдарламасы»</w:t>
      </w:r>
      <w:r w:rsidRPr="006700E5">
        <w:rPr>
          <w:rFonts w:ascii="Times New Roman" w:hAnsi="Times New Roman"/>
          <w:sz w:val="28"/>
          <w:szCs w:val="28"/>
          <w:lang w:val="kk-KZ"/>
        </w:rPr>
        <w:t xml:space="preserve"> элементі студенттің жеке оқу траекториясын жоспарлау мен жүзеге асыруда пайда болатын академиялық кедергілерін шешуге бағытталған академиялық кеңес беру үдерісімен, қолданатын техникалары мен, әдіс-тәсілдерімен жан-жақты таныстырады. </w:t>
      </w:r>
    </w:p>
    <w:p w:rsidR="00495088" w:rsidRPr="006700E5" w:rsidRDefault="00495088" w:rsidP="009C3881">
      <w:pPr>
        <w:spacing w:after="0" w:line="240" w:lineRule="auto"/>
        <w:ind w:firstLine="567"/>
        <w:jc w:val="both"/>
        <w:rPr>
          <w:rFonts w:ascii="Times New Roman" w:hAnsi="Times New Roman"/>
          <w:sz w:val="28"/>
          <w:szCs w:val="28"/>
          <w:lang w:val="kk-KZ"/>
        </w:rPr>
      </w:pPr>
      <w:r w:rsidRPr="006700E5">
        <w:rPr>
          <w:rFonts w:ascii="Times New Roman" w:hAnsi="Times New Roman"/>
          <w:i/>
          <w:sz w:val="28"/>
          <w:szCs w:val="28"/>
          <w:lang w:val="kk-KZ"/>
        </w:rPr>
        <w:t xml:space="preserve">«Білім алушылардың жеке оқу траекториясын жоспарлау мен жүзеге асыруда пайда болатын кедергілерді, академиялық қиындықтарды шешу технологиясы» </w:t>
      </w:r>
      <w:r w:rsidRPr="006700E5">
        <w:rPr>
          <w:rFonts w:ascii="Times New Roman" w:hAnsi="Times New Roman"/>
          <w:sz w:val="28"/>
          <w:szCs w:val="28"/>
          <w:lang w:val="kk-KZ"/>
        </w:rPr>
        <w:t xml:space="preserve">элементінде «IDEAL» моделінің негізінде проблемалық ситуацияларды шешу қарастырылады. Жұмыс барысында қызметкерлер академиялық эдвайзерлер рөлінде болып, шынайы сұрақтарды шешіп, алынған білімдер мен практикалық тәжірибелерін тәжірибеде қолдана алады. </w:t>
      </w:r>
    </w:p>
    <w:p w:rsidR="00B6716D" w:rsidRDefault="00B6716D" w:rsidP="00790582">
      <w:pPr>
        <w:spacing w:after="0" w:line="240" w:lineRule="auto"/>
        <w:jc w:val="both"/>
        <w:rPr>
          <w:rFonts w:ascii="Times New Roman" w:hAnsi="Times New Roman"/>
          <w:sz w:val="28"/>
          <w:szCs w:val="28"/>
          <w:lang w:val="kk-KZ"/>
        </w:rPr>
      </w:pPr>
    </w:p>
    <w:p w:rsidR="00B6716D" w:rsidRPr="006700E5" w:rsidRDefault="0086049E" w:rsidP="0086049E">
      <w:pPr>
        <w:rPr>
          <w:rFonts w:ascii="Times New Roman" w:hAnsi="Times New Roman"/>
          <w:b/>
          <w:sz w:val="28"/>
          <w:szCs w:val="28"/>
          <w:lang w:val="kk-KZ"/>
        </w:rPr>
      </w:pPr>
      <w:r w:rsidRPr="006700E5">
        <w:rPr>
          <w:rFonts w:ascii="Times New Roman" w:hAnsi="Times New Roman"/>
          <w:b/>
          <w:sz w:val="28"/>
          <w:szCs w:val="28"/>
          <w:lang w:val="kk-KZ"/>
        </w:rPr>
        <w:lastRenderedPageBreak/>
        <w:t>Модулдік бағдарламаның о</w:t>
      </w:r>
      <w:r w:rsidR="00B6716D" w:rsidRPr="006700E5">
        <w:rPr>
          <w:rFonts w:ascii="Times New Roman" w:hAnsi="Times New Roman"/>
          <w:b/>
          <w:sz w:val="28"/>
          <w:szCs w:val="28"/>
          <w:lang w:val="kk-KZ"/>
        </w:rPr>
        <w:t>қу-әдістемелік материалдар</w:t>
      </w:r>
      <w:r w:rsidRPr="006700E5">
        <w:rPr>
          <w:rFonts w:ascii="Times New Roman" w:hAnsi="Times New Roman"/>
          <w:b/>
          <w:sz w:val="28"/>
          <w:szCs w:val="28"/>
          <w:lang w:val="kk-KZ"/>
        </w:rPr>
        <w:t>ы</w:t>
      </w:r>
      <w:r w:rsidR="00B6716D" w:rsidRPr="006700E5">
        <w:rPr>
          <w:rFonts w:ascii="Times New Roman" w:hAnsi="Times New Roman"/>
          <w:b/>
          <w:sz w:val="28"/>
          <w:szCs w:val="28"/>
          <w:lang w:val="kk-KZ"/>
        </w:rPr>
        <w:t>:</w:t>
      </w:r>
    </w:p>
    <w:p w:rsidR="00B6716D" w:rsidRPr="006700E5" w:rsidRDefault="00B6716D" w:rsidP="00790582">
      <w:pPr>
        <w:spacing w:after="0" w:line="240" w:lineRule="auto"/>
        <w:jc w:val="both"/>
        <w:rPr>
          <w:rFonts w:ascii="Times New Roman" w:hAnsi="Times New Roman"/>
          <w:b/>
          <w:i/>
          <w:sz w:val="28"/>
          <w:szCs w:val="28"/>
          <w:lang w:val="kk-KZ"/>
        </w:rPr>
      </w:pPr>
      <w:r w:rsidRPr="006700E5">
        <w:rPr>
          <w:rFonts w:ascii="Times New Roman" w:hAnsi="Times New Roman"/>
          <w:b/>
          <w:i/>
          <w:sz w:val="28"/>
          <w:szCs w:val="28"/>
          <w:lang w:val="kk-KZ"/>
        </w:rPr>
        <w:t>Негізгі әдебиеттер тізімі:</w:t>
      </w:r>
    </w:p>
    <w:p w:rsidR="00326158" w:rsidRPr="006700E5" w:rsidRDefault="00B6716D" w:rsidP="00326158">
      <w:pPr>
        <w:numPr>
          <w:ilvl w:val="0"/>
          <w:numId w:val="87"/>
        </w:numPr>
        <w:tabs>
          <w:tab w:val="left" w:pos="426"/>
        </w:tabs>
        <w:spacing w:after="0" w:line="240" w:lineRule="auto"/>
        <w:ind w:left="0" w:firstLine="0"/>
        <w:jc w:val="both"/>
        <w:rPr>
          <w:rFonts w:ascii="Times New Roman" w:hAnsi="Times New Roman"/>
          <w:sz w:val="28"/>
          <w:szCs w:val="28"/>
          <w:lang w:val="kk-KZ"/>
        </w:rPr>
      </w:pPr>
      <w:r w:rsidRPr="006700E5">
        <w:rPr>
          <w:rFonts w:ascii="Times New Roman" w:hAnsi="Times New Roman"/>
          <w:sz w:val="28"/>
          <w:szCs w:val="28"/>
          <w:lang w:val="kk-KZ"/>
        </w:rPr>
        <w:t>Основы кредитной системы обучения в Казахстане / С.Б. Абдыгаппарова, Г.К. Ахметова, С.Р. Ибатуллин, А.А. Кусаинов, Б.А. Мырзалиев, С.М. Омирбаев; под общ.ред. Ж.А. Кулекеева, Г.Н. Гамарника, Б.С. Абдрасилова.- Алматы: Қазақ университеті,  2004.- 198б.</w:t>
      </w:r>
    </w:p>
    <w:p w:rsidR="00326158" w:rsidRPr="006700E5" w:rsidRDefault="00326158" w:rsidP="00326158">
      <w:pPr>
        <w:numPr>
          <w:ilvl w:val="0"/>
          <w:numId w:val="87"/>
        </w:numPr>
        <w:tabs>
          <w:tab w:val="left" w:pos="426"/>
        </w:tabs>
        <w:spacing w:after="0" w:line="240" w:lineRule="auto"/>
        <w:ind w:left="0" w:firstLine="0"/>
        <w:jc w:val="both"/>
        <w:rPr>
          <w:rFonts w:ascii="Times New Roman" w:hAnsi="Times New Roman"/>
          <w:sz w:val="28"/>
          <w:szCs w:val="28"/>
          <w:lang w:val="kk-KZ"/>
        </w:rPr>
      </w:pPr>
      <w:r w:rsidRPr="006700E5">
        <w:rPr>
          <w:rFonts w:ascii="Times New Roman" w:hAnsi="Times New Roman"/>
          <w:sz w:val="28"/>
          <w:szCs w:val="28"/>
        </w:rPr>
        <w:t>Смалько Л. Е. Индивидуализированное обучение в системе подготовки</w:t>
      </w:r>
      <w:r w:rsidRPr="006700E5">
        <w:rPr>
          <w:rFonts w:ascii="Times New Roman" w:hAnsi="Times New Roman"/>
          <w:sz w:val="28"/>
          <w:szCs w:val="28"/>
          <w:lang w:val="kk-KZ"/>
        </w:rPr>
        <w:t xml:space="preserve"> </w:t>
      </w:r>
      <w:r w:rsidRPr="006700E5">
        <w:rPr>
          <w:rFonts w:ascii="Times New Roman" w:hAnsi="Times New Roman"/>
          <w:sz w:val="28"/>
          <w:szCs w:val="28"/>
        </w:rPr>
        <w:t>будущего педагога в высшей школе США. автореферат дис. ... к</w:t>
      </w:r>
      <w:r w:rsidRPr="006700E5">
        <w:rPr>
          <w:rFonts w:ascii="Times New Roman" w:hAnsi="Times New Roman"/>
          <w:sz w:val="28"/>
          <w:szCs w:val="28"/>
          <w:lang w:val="kk-KZ"/>
        </w:rPr>
        <w:t>.</w:t>
      </w:r>
      <w:r w:rsidRPr="006700E5">
        <w:rPr>
          <w:rFonts w:ascii="Times New Roman" w:hAnsi="Times New Roman"/>
          <w:sz w:val="28"/>
          <w:szCs w:val="28"/>
        </w:rPr>
        <w:t xml:space="preserve"> п</w:t>
      </w:r>
      <w:r w:rsidRPr="006700E5">
        <w:rPr>
          <w:rFonts w:ascii="Times New Roman" w:hAnsi="Times New Roman"/>
          <w:sz w:val="28"/>
          <w:szCs w:val="28"/>
          <w:lang w:val="kk-KZ"/>
        </w:rPr>
        <w:t xml:space="preserve">. </w:t>
      </w:r>
      <w:r w:rsidRPr="006700E5">
        <w:rPr>
          <w:rFonts w:ascii="Times New Roman" w:hAnsi="Times New Roman"/>
          <w:sz w:val="28"/>
          <w:szCs w:val="28"/>
        </w:rPr>
        <w:t>н</w:t>
      </w:r>
      <w:r w:rsidRPr="006700E5">
        <w:rPr>
          <w:rFonts w:ascii="Times New Roman" w:hAnsi="Times New Roman"/>
          <w:sz w:val="28"/>
          <w:szCs w:val="28"/>
          <w:lang w:val="kk-KZ"/>
        </w:rPr>
        <w:t>.</w:t>
      </w:r>
      <w:r w:rsidRPr="006700E5">
        <w:rPr>
          <w:rFonts w:ascii="Times New Roman" w:hAnsi="Times New Roman"/>
          <w:sz w:val="28"/>
          <w:szCs w:val="28"/>
        </w:rPr>
        <w:t xml:space="preserve">: 13.00.09.- Киев, 2000.- 22с. </w:t>
      </w:r>
    </w:p>
    <w:p w:rsidR="00326158" w:rsidRPr="006700E5" w:rsidRDefault="00326158" w:rsidP="00326158">
      <w:pPr>
        <w:numPr>
          <w:ilvl w:val="0"/>
          <w:numId w:val="87"/>
        </w:numPr>
        <w:tabs>
          <w:tab w:val="left" w:pos="426"/>
        </w:tabs>
        <w:spacing w:after="0" w:line="240" w:lineRule="auto"/>
        <w:ind w:left="0" w:firstLine="0"/>
        <w:jc w:val="both"/>
        <w:rPr>
          <w:rFonts w:ascii="Times New Roman" w:hAnsi="Times New Roman"/>
          <w:sz w:val="28"/>
          <w:szCs w:val="28"/>
          <w:lang w:val="kk-KZ"/>
        </w:rPr>
      </w:pPr>
      <w:r w:rsidRPr="006700E5">
        <w:rPr>
          <w:rFonts w:ascii="Times New Roman" w:hAnsi="Times New Roman"/>
          <w:sz w:val="28"/>
          <w:szCs w:val="28"/>
        </w:rPr>
        <w:t xml:space="preserve">Ахметова Г.К., Мынбаева А.К. Коммюнике Болонского процесса: реализация реформ высшего образования в Казахстане // Совершенствование качества высшего образования в свете Болонского процесса.- Алматы: </w:t>
      </w:r>
      <w:r w:rsidRPr="006700E5">
        <w:rPr>
          <w:rFonts w:ascii="Times New Roman" w:hAnsi="Times New Roman"/>
          <w:sz w:val="28"/>
          <w:szCs w:val="28"/>
          <w:lang w:val="kk-KZ"/>
        </w:rPr>
        <w:t>Қазақ университеті,</w:t>
      </w:r>
      <w:r w:rsidRPr="006700E5">
        <w:rPr>
          <w:rFonts w:ascii="Times New Roman" w:hAnsi="Times New Roman"/>
          <w:sz w:val="28"/>
          <w:szCs w:val="28"/>
        </w:rPr>
        <w:t>2009.-</w:t>
      </w:r>
      <w:r w:rsidRPr="006700E5">
        <w:rPr>
          <w:rFonts w:ascii="Times New Roman" w:hAnsi="Times New Roman"/>
          <w:sz w:val="28"/>
          <w:szCs w:val="28"/>
          <w:lang w:val="en-US"/>
        </w:rPr>
        <w:t>C</w:t>
      </w:r>
      <w:r w:rsidRPr="006700E5">
        <w:rPr>
          <w:rFonts w:ascii="Times New Roman" w:hAnsi="Times New Roman"/>
          <w:sz w:val="28"/>
          <w:szCs w:val="28"/>
        </w:rPr>
        <w:t>. 17-26</w:t>
      </w:r>
    </w:p>
    <w:p w:rsidR="00B6716D" w:rsidRPr="006700E5" w:rsidRDefault="00326158" w:rsidP="00B6716D">
      <w:pPr>
        <w:numPr>
          <w:ilvl w:val="0"/>
          <w:numId w:val="87"/>
        </w:numPr>
        <w:tabs>
          <w:tab w:val="left" w:pos="426"/>
        </w:tabs>
        <w:spacing w:after="0" w:line="240" w:lineRule="auto"/>
        <w:ind w:left="0" w:firstLine="0"/>
        <w:jc w:val="both"/>
        <w:rPr>
          <w:rFonts w:ascii="Times New Roman" w:hAnsi="Times New Roman"/>
          <w:sz w:val="28"/>
          <w:szCs w:val="28"/>
          <w:lang w:val="kk-KZ"/>
        </w:rPr>
      </w:pPr>
      <w:r w:rsidRPr="006700E5">
        <w:rPr>
          <w:rFonts w:ascii="Times New Roman" w:hAnsi="Times New Roman"/>
          <w:sz w:val="28"/>
          <w:szCs w:val="28"/>
          <w:lang w:val="kk-KZ"/>
        </w:rPr>
        <w:t>Педагогическое консультирование: учебное пособие для студентов ВУЗа / под редакцией В.А. Сластенина, И.А. Колесниковой.-М.: Издательский центр «Академик», 2006.- 345 с.</w:t>
      </w:r>
    </w:p>
    <w:p w:rsidR="00326158" w:rsidRPr="006700E5" w:rsidRDefault="00326158" w:rsidP="00B6716D">
      <w:pPr>
        <w:numPr>
          <w:ilvl w:val="0"/>
          <w:numId w:val="87"/>
        </w:numPr>
        <w:tabs>
          <w:tab w:val="left" w:pos="426"/>
        </w:tabs>
        <w:spacing w:after="0" w:line="240" w:lineRule="auto"/>
        <w:ind w:left="0" w:firstLine="0"/>
        <w:jc w:val="both"/>
        <w:rPr>
          <w:rFonts w:ascii="Times New Roman" w:hAnsi="Times New Roman"/>
          <w:sz w:val="28"/>
          <w:szCs w:val="28"/>
          <w:lang w:val="kk-KZ"/>
        </w:rPr>
      </w:pPr>
      <w:r w:rsidRPr="006700E5">
        <w:rPr>
          <w:rFonts w:ascii="Times New Roman" w:hAnsi="Times New Roman"/>
          <w:sz w:val="28"/>
          <w:szCs w:val="28"/>
          <w:lang w:val="kk-KZ"/>
        </w:rPr>
        <w:t>Кочюнас Р. Основы психологического консультирования: пер. с лит.- М.: Академический проект, 1999</w:t>
      </w:r>
    </w:p>
    <w:p w:rsidR="004D2982" w:rsidRPr="006700E5" w:rsidRDefault="00326158" w:rsidP="004D2982">
      <w:pPr>
        <w:numPr>
          <w:ilvl w:val="0"/>
          <w:numId w:val="87"/>
        </w:numPr>
        <w:tabs>
          <w:tab w:val="left" w:pos="426"/>
        </w:tabs>
        <w:spacing w:after="0" w:line="240" w:lineRule="auto"/>
        <w:ind w:left="0" w:firstLine="0"/>
        <w:jc w:val="both"/>
        <w:rPr>
          <w:rFonts w:ascii="Times New Roman" w:hAnsi="Times New Roman"/>
          <w:sz w:val="28"/>
          <w:szCs w:val="28"/>
          <w:lang w:val="kk-KZ"/>
        </w:rPr>
      </w:pPr>
      <w:r w:rsidRPr="006700E5">
        <w:rPr>
          <w:rFonts w:ascii="Times New Roman" w:hAnsi="Times New Roman"/>
          <w:sz w:val="28"/>
          <w:szCs w:val="28"/>
          <w:lang w:val="kk-KZ"/>
        </w:rPr>
        <w:t>Рамендик Д.М. Тренинг личностного роста: .Учебное пособие.- М.: Форум: Инфра-М., 2002</w:t>
      </w:r>
    </w:p>
    <w:p w:rsidR="004D2982" w:rsidRPr="006700E5" w:rsidRDefault="00AB6AEA" w:rsidP="004D2982">
      <w:pPr>
        <w:numPr>
          <w:ilvl w:val="0"/>
          <w:numId w:val="87"/>
        </w:numPr>
        <w:tabs>
          <w:tab w:val="left" w:pos="426"/>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Сопровождение личностно-</w:t>
      </w:r>
      <w:r w:rsidR="004D2982" w:rsidRPr="006700E5">
        <w:rPr>
          <w:rFonts w:ascii="Times New Roman" w:hAnsi="Times New Roman"/>
          <w:sz w:val="28"/>
          <w:szCs w:val="28"/>
          <w:lang w:val="kk-KZ"/>
        </w:rPr>
        <w:t xml:space="preserve">профессионального развития сиудентов в педагогическом вузе: Научно-методическое пособие </w:t>
      </w:r>
      <w:r w:rsidR="004D2982" w:rsidRPr="006700E5">
        <w:rPr>
          <w:rFonts w:ascii="Times New Roman" w:hAnsi="Times New Roman"/>
          <w:sz w:val="28"/>
          <w:szCs w:val="28"/>
        </w:rPr>
        <w:t>/ отв. ред.</w:t>
      </w:r>
      <w:r w:rsidR="0086049E" w:rsidRPr="006700E5">
        <w:rPr>
          <w:rFonts w:ascii="Times New Roman" w:hAnsi="Times New Roman"/>
          <w:sz w:val="28"/>
          <w:szCs w:val="28"/>
        </w:rPr>
        <w:t xml:space="preserve"> Л.Н. Бережнова, В.И. Боголовский, В.В. Семикин</w:t>
      </w:r>
      <w:r w:rsidR="004D2982" w:rsidRPr="006700E5">
        <w:rPr>
          <w:rFonts w:ascii="Times New Roman" w:hAnsi="Times New Roman"/>
          <w:sz w:val="28"/>
          <w:szCs w:val="28"/>
          <w:lang w:val="kk-KZ"/>
        </w:rPr>
        <w:t>.-</w:t>
      </w:r>
      <w:r w:rsidR="0086049E" w:rsidRPr="006700E5">
        <w:rPr>
          <w:rFonts w:ascii="Times New Roman" w:hAnsi="Times New Roman"/>
          <w:sz w:val="28"/>
          <w:szCs w:val="28"/>
          <w:lang w:val="kk-KZ"/>
        </w:rPr>
        <w:t xml:space="preserve"> Спб.: Изд-во  РГПУ им. А. Герцена, 2002</w:t>
      </w:r>
    </w:p>
    <w:p w:rsidR="00326158" w:rsidRPr="006700E5" w:rsidRDefault="004D2982" w:rsidP="004D2982">
      <w:pPr>
        <w:numPr>
          <w:ilvl w:val="0"/>
          <w:numId w:val="87"/>
        </w:numPr>
        <w:tabs>
          <w:tab w:val="left" w:pos="426"/>
        </w:tabs>
        <w:spacing w:after="0" w:line="240" w:lineRule="auto"/>
        <w:ind w:left="0" w:firstLine="0"/>
        <w:jc w:val="both"/>
        <w:rPr>
          <w:rFonts w:ascii="Times New Roman" w:hAnsi="Times New Roman"/>
          <w:sz w:val="28"/>
          <w:szCs w:val="28"/>
          <w:lang w:val="kk-KZ"/>
        </w:rPr>
      </w:pPr>
      <w:r w:rsidRPr="006700E5">
        <w:rPr>
          <w:rFonts w:ascii="Times New Roman" w:hAnsi="Times New Roman"/>
          <w:sz w:val="28"/>
          <w:szCs w:val="28"/>
          <w:lang w:val="en-US"/>
        </w:rPr>
        <w:t>Frost S.H. Historical and philosophical Foundations for Academic Advising. In V.N. Gordon &amp; W.R. Habley, (Eds.), Academic Advising: A Comprehensive Handbook. - San Francisco: Jossey Bass, 2000.- 380p.</w:t>
      </w:r>
    </w:p>
    <w:p w:rsidR="004D2982" w:rsidRPr="006700E5" w:rsidRDefault="00326158" w:rsidP="00790582">
      <w:pPr>
        <w:spacing w:after="0" w:line="240" w:lineRule="auto"/>
        <w:jc w:val="both"/>
        <w:rPr>
          <w:rFonts w:ascii="Times New Roman" w:hAnsi="Times New Roman"/>
          <w:b/>
          <w:i/>
          <w:sz w:val="28"/>
          <w:szCs w:val="28"/>
          <w:lang w:val="kk-KZ"/>
        </w:rPr>
      </w:pPr>
      <w:r w:rsidRPr="006700E5">
        <w:rPr>
          <w:rFonts w:ascii="Times New Roman" w:hAnsi="Times New Roman"/>
          <w:b/>
          <w:i/>
          <w:sz w:val="28"/>
          <w:szCs w:val="28"/>
          <w:lang w:val="kk-KZ"/>
        </w:rPr>
        <w:t xml:space="preserve">Қосымша әдебиеттер тізімі: </w:t>
      </w:r>
    </w:p>
    <w:p w:rsidR="004D2982" w:rsidRPr="006700E5" w:rsidRDefault="00326158" w:rsidP="004D2982">
      <w:pPr>
        <w:pStyle w:val="a4"/>
        <w:widowControl w:val="0"/>
        <w:numPr>
          <w:ilvl w:val="0"/>
          <w:numId w:val="88"/>
        </w:numPr>
        <w:tabs>
          <w:tab w:val="left" w:pos="142"/>
          <w:tab w:val="left" w:pos="426"/>
        </w:tabs>
        <w:suppressAutoHyphens/>
        <w:spacing w:after="0" w:line="240" w:lineRule="auto"/>
        <w:ind w:left="0" w:firstLine="0"/>
        <w:jc w:val="both"/>
        <w:rPr>
          <w:rFonts w:ascii="Times New Roman" w:hAnsi="Times New Roman"/>
          <w:sz w:val="28"/>
          <w:szCs w:val="28"/>
          <w:lang w:val="kk-KZ"/>
        </w:rPr>
      </w:pPr>
      <w:r w:rsidRPr="006700E5">
        <w:rPr>
          <w:rFonts w:ascii="Times New Roman" w:hAnsi="Times New Roman"/>
          <w:sz w:val="28"/>
          <w:szCs w:val="28"/>
          <w:lang w:val="kk-KZ"/>
        </w:rPr>
        <w:t xml:space="preserve">Crookston, B.B. A developmental view of academic advising as teaching //Journal of College Student Personnel.- 1972.-№ 12.- P. 12-17 </w:t>
      </w:r>
    </w:p>
    <w:p w:rsidR="004D2982" w:rsidRPr="006700E5" w:rsidRDefault="004D2982" w:rsidP="004D2982">
      <w:pPr>
        <w:pStyle w:val="a4"/>
        <w:widowControl w:val="0"/>
        <w:numPr>
          <w:ilvl w:val="0"/>
          <w:numId w:val="88"/>
        </w:numPr>
        <w:tabs>
          <w:tab w:val="left" w:pos="142"/>
          <w:tab w:val="left" w:pos="426"/>
        </w:tabs>
        <w:suppressAutoHyphens/>
        <w:spacing w:after="0" w:line="240" w:lineRule="auto"/>
        <w:ind w:left="0" w:firstLine="0"/>
        <w:jc w:val="both"/>
        <w:rPr>
          <w:rFonts w:ascii="Times New Roman" w:hAnsi="Times New Roman"/>
          <w:sz w:val="28"/>
          <w:szCs w:val="28"/>
          <w:lang w:val="kk-KZ"/>
        </w:rPr>
      </w:pPr>
      <w:r w:rsidRPr="006700E5">
        <w:rPr>
          <w:rFonts w:ascii="Times New Roman" w:hAnsi="Times New Roman"/>
          <w:sz w:val="28"/>
          <w:szCs w:val="28"/>
          <w:lang w:val="en-US"/>
        </w:rPr>
        <w:t xml:space="preserve">O’Banion  T. An academic advising model // Junior college Journal.- 1972.- </w:t>
      </w:r>
      <w:r w:rsidRPr="006700E5">
        <w:rPr>
          <w:rFonts w:ascii="Times New Roman" w:hAnsi="Times New Roman"/>
          <w:sz w:val="28"/>
          <w:szCs w:val="28"/>
          <w:lang w:val="kk-KZ"/>
        </w:rPr>
        <w:t>№</w:t>
      </w:r>
      <w:r w:rsidRPr="006700E5">
        <w:rPr>
          <w:rFonts w:ascii="Times New Roman" w:hAnsi="Times New Roman"/>
          <w:sz w:val="28"/>
          <w:szCs w:val="28"/>
          <w:lang w:val="en-US"/>
        </w:rPr>
        <w:t>42 (6).- P62-69.</w:t>
      </w:r>
    </w:p>
    <w:p w:rsidR="0086049E" w:rsidRPr="006700E5" w:rsidRDefault="004D2982" w:rsidP="0086049E">
      <w:pPr>
        <w:pStyle w:val="a4"/>
        <w:widowControl w:val="0"/>
        <w:numPr>
          <w:ilvl w:val="0"/>
          <w:numId w:val="88"/>
        </w:numPr>
        <w:tabs>
          <w:tab w:val="left" w:pos="142"/>
          <w:tab w:val="left" w:pos="426"/>
        </w:tabs>
        <w:suppressAutoHyphens/>
        <w:spacing w:after="0" w:line="240" w:lineRule="auto"/>
        <w:ind w:left="0" w:firstLine="0"/>
        <w:jc w:val="both"/>
        <w:rPr>
          <w:rFonts w:ascii="Times New Roman" w:hAnsi="Times New Roman"/>
          <w:sz w:val="28"/>
          <w:szCs w:val="28"/>
          <w:lang w:val="kk-KZ"/>
        </w:rPr>
      </w:pPr>
      <w:r w:rsidRPr="006700E5">
        <w:rPr>
          <w:rFonts w:ascii="Times New Roman" w:hAnsi="Times New Roman"/>
          <w:sz w:val="28"/>
          <w:szCs w:val="28"/>
          <w:lang w:val="kk-KZ"/>
        </w:rPr>
        <w:t>Роджерс К. Клиент-центрированная психотерапия: Теория, современная практика и применение: пер с англ.- М.: Психотерапия, 2007</w:t>
      </w:r>
    </w:p>
    <w:p w:rsidR="004D2982" w:rsidRPr="006700E5" w:rsidRDefault="0086049E" w:rsidP="0086049E">
      <w:pPr>
        <w:pStyle w:val="a4"/>
        <w:widowControl w:val="0"/>
        <w:numPr>
          <w:ilvl w:val="0"/>
          <w:numId w:val="88"/>
        </w:numPr>
        <w:tabs>
          <w:tab w:val="left" w:pos="142"/>
          <w:tab w:val="left" w:pos="426"/>
        </w:tabs>
        <w:suppressAutoHyphens/>
        <w:spacing w:after="0" w:line="240" w:lineRule="auto"/>
        <w:ind w:left="0" w:firstLine="0"/>
        <w:jc w:val="both"/>
        <w:rPr>
          <w:rFonts w:ascii="Times New Roman" w:hAnsi="Times New Roman"/>
          <w:sz w:val="28"/>
          <w:szCs w:val="28"/>
          <w:lang w:val="kk-KZ"/>
        </w:rPr>
      </w:pPr>
      <w:r w:rsidRPr="006700E5">
        <w:rPr>
          <w:rFonts w:ascii="Times New Roman" w:hAnsi="Times New Roman"/>
          <w:sz w:val="28"/>
          <w:szCs w:val="28"/>
          <w:lang w:val="kk-KZ"/>
        </w:rPr>
        <w:t>Habley W.R. The status of academic advising:  Findings from the ACT sixth national survey.</w:t>
      </w:r>
      <w:r w:rsidRPr="006700E5">
        <w:rPr>
          <w:rFonts w:ascii="Times New Roman" w:hAnsi="Times New Roman"/>
          <w:sz w:val="28"/>
          <w:szCs w:val="28"/>
          <w:lang w:val="en-US"/>
        </w:rPr>
        <w:t>-</w:t>
      </w:r>
      <w:r w:rsidRPr="006700E5">
        <w:rPr>
          <w:rFonts w:ascii="Times New Roman" w:hAnsi="Times New Roman"/>
          <w:sz w:val="28"/>
          <w:szCs w:val="28"/>
          <w:lang w:val="kk-KZ"/>
        </w:rPr>
        <w:t xml:space="preserve"> Manhattan KS: National Academic Advising Association</w:t>
      </w:r>
      <w:r w:rsidRPr="006700E5">
        <w:rPr>
          <w:rFonts w:ascii="Times New Roman" w:hAnsi="Times New Roman"/>
          <w:sz w:val="28"/>
          <w:szCs w:val="28"/>
          <w:lang w:val="en-US"/>
        </w:rPr>
        <w:t>,</w:t>
      </w:r>
      <w:r w:rsidRPr="006700E5">
        <w:rPr>
          <w:rFonts w:ascii="Times New Roman" w:hAnsi="Times New Roman"/>
          <w:sz w:val="28"/>
          <w:szCs w:val="28"/>
          <w:lang w:val="kk-KZ"/>
        </w:rPr>
        <w:t xml:space="preserve"> 2004</w:t>
      </w:r>
      <w:r w:rsidRPr="006700E5">
        <w:rPr>
          <w:rFonts w:ascii="Times New Roman" w:hAnsi="Times New Roman"/>
          <w:sz w:val="28"/>
          <w:szCs w:val="28"/>
          <w:lang w:val="en-US"/>
        </w:rPr>
        <w:t>.- 413p.</w:t>
      </w:r>
    </w:p>
    <w:p w:rsidR="0086049E" w:rsidRPr="006700E5" w:rsidRDefault="0086049E" w:rsidP="0086049E">
      <w:pPr>
        <w:pStyle w:val="a4"/>
        <w:widowControl w:val="0"/>
        <w:tabs>
          <w:tab w:val="left" w:pos="142"/>
          <w:tab w:val="left" w:pos="426"/>
        </w:tabs>
        <w:suppressAutoHyphens/>
        <w:spacing w:after="0" w:line="240" w:lineRule="auto"/>
        <w:ind w:left="0"/>
        <w:jc w:val="both"/>
        <w:rPr>
          <w:rFonts w:ascii="Times New Roman" w:hAnsi="Times New Roman"/>
          <w:sz w:val="28"/>
          <w:szCs w:val="28"/>
          <w:lang w:val="kk-KZ"/>
        </w:rPr>
      </w:pPr>
    </w:p>
    <w:p w:rsidR="009C3881" w:rsidRDefault="009C3881" w:rsidP="009C3881">
      <w:pPr>
        <w:pStyle w:val="a4"/>
        <w:tabs>
          <w:tab w:val="left" w:pos="284"/>
        </w:tabs>
        <w:ind w:left="0"/>
        <w:jc w:val="both"/>
        <w:rPr>
          <w:rFonts w:ascii="Times New Roman" w:hAnsi="Times New Roman"/>
          <w:b/>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sidR="00495088" w:rsidRPr="006700E5">
        <w:rPr>
          <w:rFonts w:ascii="Times New Roman" w:hAnsi="Times New Roman"/>
          <w:b/>
          <w:sz w:val="28"/>
          <w:szCs w:val="28"/>
          <w:lang w:val="kk-KZ"/>
        </w:rPr>
        <w:t>МОДУЛ</w:t>
      </w:r>
      <w:r w:rsidR="006F0D39" w:rsidRPr="006700E5">
        <w:rPr>
          <w:rFonts w:ascii="Times New Roman" w:hAnsi="Times New Roman"/>
          <w:b/>
          <w:sz w:val="28"/>
          <w:szCs w:val="28"/>
          <w:lang w:val="kk-KZ"/>
        </w:rPr>
        <w:t>Ь 1</w:t>
      </w:r>
      <w:r w:rsidR="00495088" w:rsidRPr="006700E5">
        <w:rPr>
          <w:rFonts w:ascii="Times New Roman" w:hAnsi="Times New Roman"/>
          <w:b/>
          <w:sz w:val="28"/>
          <w:szCs w:val="28"/>
          <w:lang w:val="kk-KZ"/>
        </w:rPr>
        <w:t xml:space="preserve"> Кіріспе. Жекетұлғаға</w:t>
      </w:r>
      <w:r>
        <w:rPr>
          <w:rFonts w:ascii="Times New Roman" w:hAnsi="Times New Roman"/>
          <w:b/>
          <w:sz w:val="28"/>
          <w:szCs w:val="28"/>
          <w:lang w:val="kk-KZ"/>
        </w:rPr>
        <w:t xml:space="preserve"> бағытталған оқыту үдерісі.</w:t>
      </w:r>
    </w:p>
    <w:p w:rsidR="00495088" w:rsidRPr="006700E5" w:rsidRDefault="009C3881" w:rsidP="009C3881">
      <w:pPr>
        <w:pStyle w:val="a4"/>
        <w:tabs>
          <w:tab w:val="left" w:pos="284"/>
        </w:tabs>
        <w:ind w:left="0"/>
        <w:jc w:val="both"/>
        <w:rPr>
          <w:rFonts w:ascii="Times New Roman" w:hAnsi="Times New Roman"/>
          <w:b/>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sidR="00495088" w:rsidRPr="006700E5">
        <w:rPr>
          <w:rFonts w:ascii="Times New Roman" w:hAnsi="Times New Roman"/>
          <w:b/>
          <w:sz w:val="28"/>
          <w:szCs w:val="28"/>
          <w:lang w:val="kk-KZ"/>
        </w:rPr>
        <w:t xml:space="preserve">Жоғары білім беру жүйесінде академиялық эдвайзерлердің қызметі </w:t>
      </w:r>
    </w:p>
    <w:p w:rsidR="00495088" w:rsidRPr="006700E5" w:rsidRDefault="00495088" w:rsidP="0086049E">
      <w:pPr>
        <w:pStyle w:val="a4"/>
        <w:tabs>
          <w:tab w:val="left" w:pos="284"/>
        </w:tabs>
        <w:ind w:left="0"/>
        <w:jc w:val="both"/>
        <w:rPr>
          <w:rFonts w:ascii="Times New Roman" w:hAnsi="Times New Roman"/>
          <w:i/>
          <w:sz w:val="28"/>
          <w:szCs w:val="28"/>
          <w:lang w:val="kk-KZ"/>
        </w:rPr>
      </w:pPr>
      <w:r w:rsidRPr="006700E5">
        <w:rPr>
          <w:rFonts w:ascii="Times New Roman" w:hAnsi="Times New Roman"/>
          <w:i/>
          <w:sz w:val="28"/>
          <w:szCs w:val="28"/>
          <w:lang w:val="kk-KZ"/>
        </w:rPr>
        <w:t>Дәріс</w:t>
      </w:r>
    </w:p>
    <w:p w:rsidR="00495088" w:rsidRPr="006700E5" w:rsidRDefault="00495088" w:rsidP="009C3881">
      <w:pPr>
        <w:pStyle w:val="a4"/>
        <w:tabs>
          <w:tab w:val="left" w:pos="284"/>
        </w:tabs>
        <w:ind w:left="0"/>
        <w:jc w:val="center"/>
        <w:rPr>
          <w:rFonts w:ascii="Times New Roman" w:hAnsi="Times New Roman"/>
          <w:sz w:val="28"/>
          <w:szCs w:val="28"/>
          <w:lang w:val="kk-KZ"/>
        </w:rPr>
      </w:pPr>
      <w:r w:rsidRPr="006700E5">
        <w:rPr>
          <w:rFonts w:ascii="Times New Roman" w:hAnsi="Times New Roman"/>
          <w:i/>
          <w:sz w:val="28"/>
          <w:szCs w:val="28"/>
          <w:lang w:val="kk-KZ"/>
        </w:rPr>
        <w:t>Жоспар</w:t>
      </w:r>
      <w:r w:rsidR="006F0D39" w:rsidRPr="006700E5">
        <w:rPr>
          <w:rFonts w:ascii="Times New Roman" w:hAnsi="Times New Roman"/>
          <w:i/>
          <w:sz w:val="28"/>
          <w:szCs w:val="28"/>
          <w:lang w:val="kk-KZ"/>
        </w:rPr>
        <w:t>ы:</w:t>
      </w:r>
    </w:p>
    <w:p w:rsidR="00495088" w:rsidRPr="006700E5" w:rsidRDefault="009C3881" w:rsidP="009C3881">
      <w:pPr>
        <w:pStyle w:val="a4"/>
        <w:tabs>
          <w:tab w:val="left" w:pos="284"/>
        </w:tabs>
        <w:spacing w:after="0" w:line="240" w:lineRule="auto"/>
        <w:ind w:left="0"/>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495088" w:rsidRPr="006700E5">
        <w:rPr>
          <w:rFonts w:ascii="Times New Roman" w:hAnsi="Times New Roman"/>
          <w:sz w:val="28"/>
          <w:szCs w:val="28"/>
          <w:lang w:val="kk-KZ"/>
        </w:rPr>
        <w:t xml:space="preserve">Университетте жекетұлғаға батығытталған оқыту үдерісі, оны ұйымдастыру.Кредиттік оқыту технологиясы. Студенттің өздік жұмысын </w:t>
      </w:r>
      <w:r w:rsidR="00495088" w:rsidRPr="006700E5">
        <w:rPr>
          <w:rFonts w:ascii="Times New Roman" w:hAnsi="Times New Roman"/>
          <w:sz w:val="28"/>
          <w:szCs w:val="28"/>
          <w:lang w:val="kk-KZ"/>
        </w:rPr>
        <w:lastRenderedPageBreak/>
        <w:t xml:space="preserve">ұйымдастыру. Рейтингтік жүйе. Студенттің жеке оқу жоспары. Оқу үдерісінде студенттерге академиялық кеңес беру. </w:t>
      </w:r>
    </w:p>
    <w:p w:rsidR="00495088" w:rsidRPr="006700E5" w:rsidRDefault="00495088" w:rsidP="0086049E">
      <w:pPr>
        <w:pStyle w:val="a4"/>
        <w:tabs>
          <w:tab w:val="left" w:pos="284"/>
        </w:tabs>
        <w:ind w:left="0"/>
        <w:jc w:val="both"/>
        <w:rPr>
          <w:rFonts w:ascii="Times New Roman" w:hAnsi="Times New Roman"/>
          <w:i/>
          <w:sz w:val="28"/>
          <w:szCs w:val="28"/>
          <w:lang w:val="kk-KZ"/>
        </w:rPr>
      </w:pPr>
      <w:r w:rsidRPr="006700E5">
        <w:rPr>
          <w:rFonts w:ascii="Times New Roman" w:hAnsi="Times New Roman"/>
          <w:i/>
          <w:sz w:val="28"/>
          <w:szCs w:val="28"/>
          <w:lang w:val="kk-KZ"/>
        </w:rPr>
        <w:t xml:space="preserve">Мақсаты: </w:t>
      </w:r>
    </w:p>
    <w:p w:rsidR="00495088" w:rsidRPr="006700E5" w:rsidRDefault="00495088" w:rsidP="0086049E">
      <w:pPr>
        <w:pStyle w:val="a4"/>
        <w:numPr>
          <w:ilvl w:val="0"/>
          <w:numId w:val="47"/>
        </w:numPr>
        <w:tabs>
          <w:tab w:val="left" w:pos="284"/>
        </w:tabs>
        <w:ind w:left="0" w:firstLine="0"/>
        <w:jc w:val="both"/>
        <w:rPr>
          <w:rFonts w:ascii="Times New Roman" w:hAnsi="Times New Roman"/>
          <w:sz w:val="28"/>
          <w:szCs w:val="28"/>
          <w:lang w:val="kk-KZ"/>
        </w:rPr>
      </w:pPr>
      <w:r w:rsidRPr="006700E5">
        <w:rPr>
          <w:rFonts w:ascii="Times New Roman" w:hAnsi="Times New Roman"/>
          <w:sz w:val="28"/>
          <w:szCs w:val="28"/>
          <w:lang w:val="kk-KZ"/>
        </w:rPr>
        <w:t xml:space="preserve"> алда болатын жұмыстар туралы күтілімдер мен қауіптенулерді анықтау;</w:t>
      </w:r>
    </w:p>
    <w:p w:rsidR="00495088" w:rsidRPr="006700E5" w:rsidRDefault="00495088" w:rsidP="0086049E">
      <w:pPr>
        <w:pStyle w:val="a4"/>
        <w:numPr>
          <w:ilvl w:val="0"/>
          <w:numId w:val="47"/>
        </w:numPr>
        <w:tabs>
          <w:tab w:val="left" w:pos="284"/>
        </w:tabs>
        <w:ind w:left="0" w:firstLine="0"/>
        <w:jc w:val="both"/>
        <w:rPr>
          <w:rFonts w:ascii="Times New Roman" w:hAnsi="Times New Roman"/>
          <w:sz w:val="28"/>
          <w:szCs w:val="28"/>
          <w:lang w:val="kk-KZ"/>
        </w:rPr>
      </w:pPr>
      <w:r w:rsidRPr="006700E5">
        <w:rPr>
          <w:rFonts w:ascii="Times New Roman" w:hAnsi="Times New Roman"/>
          <w:sz w:val="28"/>
          <w:szCs w:val="28"/>
          <w:lang w:val="kk-KZ"/>
        </w:rPr>
        <w:t>бірігіп жұмыс істеудің негізгі қағидаларын айқындау;</w:t>
      </w:r>
    </w:p>
    <w:p w:rsidR="00495088" w:rsidRDefault="009C3881" w:rsidP="006F0D39">
      <w:pPr>
        <w:tabs>
          <w:tab w:val="left" w:pos="284"/>
        </w:tabs>
        <w:spacing w:after="0" w:line="240" w:lineRule="auto"/>
        <w:jc w:val="both"/>
        <w:rPr>
          <w:rFonts w:ascii="Times New Roman" w:hAnsi="Times New Roman"/>
          <w:b/>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sidR="00495088" w:rsidRPr="006700E5">
        <w:rPr>
          <w:rFonts w:ascii="Times New Roman" w:hAnsi="Times New Roman"/>
          <w:b/>
          <w:sz w:val="28"/>
          <w:szCs w:val="28"/>
          <w:lang w:val="kk-KZ"/>
        </w:rPr>
        <w:t>МОДУЛЬ 2</w:t>
      </w:r>
    </w:p>
    <w:p w:rsidR="009C3881" w:rsidRPr="009C3881" w:rsidRDefault="009C3881" w:rsidP="006F0D39">
      <w:pPr>
        <w:tabs>
          <w:tab w:val="left" w:pos="284"/>
        </w:tabs>
        <w:spacing w:after="0" w:line="240" w:lineRule="auto"/>
        <w:jc w:val="both"/>
        <w:rPr>
          <w:rFonts w:ascii="Times New Roman" w:hAnsi="Times New Roman"/>
          <w:i/>
          <w:sz w:val="28"/>
          <w:szCs w:val="28"/>
          <w:lang w:val="kk-KZ"/>
        </w:rPr>
      </w:pPr>
      <w:r w:rsidRPr="009C3881">
        <w:rPr>
          <w:rFonts w:ascii="Times New Roman" w:hAnsi="Times New Roman"/>
          <w:i/>
          <w:sz w:val="28"/>
          <w:szCs w:val="28"/>
          <w:lang w:val="kk-KZ"/>
        </w:rPr>
        <w:t>Дәріс</w:t>
      </w:r>
    </w:p>
    <w:p w:rsidR="00495088" w:rsidRPr="006700E5" w:rsidRDefault="00495088" w:rsidP="009C3881">
      <w:pPr>
        <w:tabs>
          <w:tab w:val="left" w:pos="284"/>
        </w:tabs>
        <w:spacing w:after="0" w:line="240" w:lineRule="auto"/>
        <w:jc w:val="center"/>
        <w:rPr>
          <w:rFonts w:ascii="Times New Roman" w:hAnsi="Times New Roman"/>
          <w:i/>
          <w:sz w:val="28"/>
          <w:szCs w:val="28"/>
          <w:lang w:val="kk-KZ"/>
        </w:rPr>
      </w:pPr>
      <w:r w:rsidRPr="006700E5">
        <w:rPr>
          <w:rFonts w:ascii="Times New Roman" w:hAnsi="Times New Roman"/>
          <w:i/>
          <w:sz w:val="28"/>
          <w:szCs w:val="28"/>
          <w:lang w:val="kk-KZ"/>
        </w:rPr>
        <w:t>Жоспар</w:t>
      </w:r>
      <w:r w:rsidR="009C3881">
        <w:rPr>
          <w:rFonts w:ascii="Times New Roman" w:hAnsi="Times New Roman"/>
          <w:i/>
          <w:sz w:val="28"/>
          <w:szCs w:val="28"/>
          <w:lang w:val="kk-KZ"/>
        </w:rPr>
        <w:t>ы:</w:t>
      </w:r>
    </w:p>
    <w:p w:rsidR="00495088" w:rsidRPr="006700E5" w:rsidRDefault="00495088" w:rsidP="009C3881">
      <w:pPr>
        <w:tabs>
          <w:tab w:val="left" w:pos="284"/>
          <w:tab w:val="left" w:pos="567"/>
        </w:tabs>
        <w:spacing w:after="0" w:line="240" w:lineRule="auto"/>
        <w:jc w:val="both"/>
        <w:rPr>
          <w:rFonts w:ascii="Times New Roman" w:hAnsi="Times New Roman"/>
          <w:sz w:val="28"/>
          <w:szCs w:val="28"/>
          <w:lang w:val="kk-KZ"/>
        </w:rPr>
      </w:pPr>
      <w:r w:rsidRPr="006700E5">
        <w:rPr>
          <w:rFonts w:ascii="Times New Roman" w:hAnsi="Times New Roman"/>
          <w:sz w:val="28"/>
          <w:szCs w:val="28"/>
          <w:lang w:val="kk-KZ"/>
        </w:rPr>
        <w:t xml:space="preserve"> </w:t>
      </w:r>
      <w:r w:rsidR="009C3881">
        <w:rPr>
          <w:rFonts w:ascii="Times New Roman" w:hAnsi="Times New Roman"/>
          <w:sz w:val="28"/>
          <w:szCs w:val="28"/>
          <w:lang w:val="kk-KZ"/>
        </w:rPr>
        <w:tab/>
      </w:r>
      <w:r w:rsidR="009C3881">
        <w:rPr>
          <w:rFonts w:ascii="Times New Roman" w:hAnsi="Times New Roman"/>
          <w:sz w:val="28"/>
          <w:szCs w:val="28"/>
          <w:lang w:val="kk-KZ"/>
        </w:rPr>
        <w:tab/>
      </w:r>
      <w:r w:rsidRPr="006700E5">
        <w:rPr>
          <w:rFonts w:ascii="Times New Roman" w:hAnsi="Times New Roman"/>
          <w:sz w:val="28"/>
          <w:szCs w:val="28"/>
          <w:lang w:val="kk-KZ"/>
        </w:rPr>
        <w:t>Академиялық қолдау көрсету ұғымы. Академиялық эдвайзер қызметінің мәні. Студенттерге академиялық қолдау көрсетудің моделі</w:t>
      </w:r>
    </w:p>
    <w:p w:rsidR="00495088" w:rsidRPr="006700E5" w:rsidRDefault="00495088" w:rsidP="006F0D39">
      <w:pPr>
        <w:tabs>
          <w:tab w:val="left" w:pos="284"/>
        </w:tabs>
        <w:spacing w:after="0" w:line="240" w:lineRule="auto"/>
        <w:jc w:val="both"/>
        <w:rPr>
          <w:rFonts w:ascii="Times New Roman" w:hAnsi="Times New Roman"/>
          <w:i/>
          <w:sz w:val="28"/>
          <w:szCs w:val="28"/>
          <w:lang w:val="kk-KZ"/>
        </w:rPr>
      </w:pPr>
      <w:r w:rsidRPr="006700E5">
        <w:rPr>
          <w:rFonts w:ascii="Times New Roman" w:hAnsi="Times New Roman"/>
          <w:i/>
          <w:sz w:val="28"/>
          <w:szCs w:val="28"/>
          <w:lang w:val="kk-KZ"/>
        </w:rPr>
        <w:t>Мақсаты:</w:t>
      </w:r>
    </w:p>
    <w:p w:rsidR="00495088" w:rsidRPr="006700E5" w:rsidRDefault="00495088" w:rsidP="006F0D39">
      <w:pPr>
        <w:tabs>
          <w:tab w:val="left" w:pos="284"/>
        </w:tabs>
        <w:spacing w:after="0" w:line="240" w:lineRule="auto"/>
        <w:jc w:val="both"/>
        <w:rPr>
          <w:rFonts w:ascii="Times New Roman" w:hAnsi="Times New Roman"/>
          <w:sz w:val="28"/>
          <w:szCs w:val="28"/>
          <w:lang w:val="kk-KZ"/>
        </w:rPr>
      </w:pPr>
      <w:r w:rsidRPr="006700E5">
        <w:rPr>
          <w:rFonts w:ascii="Times New Roman" w:hAnsi="Times New Roman"/>
          <w:sz w:val="28"/>
          <w:szCs w:val="28"/>
          <w:lang w:val="kk-KZ"/>
        </w:rPr>
        <w:t xml:space="preserve">Университет студенттеріне академиялық кеңес беру үдерісінің АҚШ тәжірибесінде қалыптасқан әртүрлі ұғымдарымен танысу. </w:t>
      </w:r>
    </w:p>
    <w:p w:rsidR="00495088" w:rsidRPr="006700E5" w:rsidRDefault="00495088" w:rsidP="006F0D39">
      <w:pPr>
        <w:tabs>
          <w:tab w:val="left" w:pos="284"/>
        </w:tabs>
        <w:spacing w:after="0" w:line="240" w:lineRule="auto"/>
        <w:jc w:val="both"/>
        <w:rPr>
          <w:rFonts w:ascii="Times New Roman" w:hAnsi="Times New Roman"/>
          <w:sz w:val="28"/>
          <w:szCs w:val="28"/>
          <w:lang w:val="kk-KZ"/>
        </w:rPr>
      </w:pPr>
      <w:r w:rsidRPr="006700E5">
        <w:rPr>
          <w:rFonts w:ascii="Times New Roman" w:hAnsi="Times New Roman"/>
          <w:sz w:val="28"/>
          <w:szCs w:val="28"/>
          <w:lang w:val="kk-KZ"/>
        </w:rPr>
        <w:t>Академиялық кеңес берудің ережелері мен нұсқаулықтарын жасау</w:t>
      </w:r>
    </w:p>
    <w:p w:rsidR="006F0D39" w:rsidRPr="006700E5" w:rsidRDefault="006F0D39" w:rsidP="00790582">
      <w:pPr>
        <w:tabs>
          <w:tab w:val="left" w:pos="284"/>
        </w:tabs>
        <w:jc w:val="both"/>
        <w:rPr>
          <w:rFonts w:ascii="Times New Roman" w:hAnsi="Times New Roman"/>
          <w:b/>
          <w:sz w:val="28"/>
          <w:szCs w:val="28"/>
          <w:lang w:val="kk-KZ"/>
        </w:rPr>
      </w:pPr>
    </w:p>
    <w:p w:rsidR="00495088" w:rsidRPr="006700E5" w:rsidRDefault="00495088" w:rsidP="006F0D39">
      <w:pPr>
        <w:tabs>
          <w:tab w:val="left" w:pos="284"/>
        </w:tabs>
        <w:spacing w:after="0" w:line="240" w:lineRule="auto"/>
        <w:jc w:val="both"/>
        <w:rPr>
          <w:rFonts w:ascii="Times New Roman" w:hAnsi="Times New Roman"/>
          <w:b/>
          <w:sz w:val="28"/>
          <w:szCs w:val="28"/>
        </w:rPr>
      </w:pPr>
      <w:r w:rsidRPr="006700E5">
        <w:rPr>
          <w:rFonts w:ascii="Times New Roman" w:hAnsi="Times New Roman"/>
          <w:b/>
          <w:sz w:val="28"/>
          <w:szCs w:val="28"/>
          <w:lang w:val="kk-KZ"/>
        </w:rPr>
        <w:t xml:space="preserve">МОДУЛЬ </w:t>
      </w:r>
      <w:r w:rsidRPr="006700E5">
        <w:rPr>
          <w:rFonts w:ascii="Times New Roman" w:hAnsi="Times New Roman"/>
          <w:b/>
          <w:sz w:val="28"/>
          <w:szCs w:val="28"/>
        </w:rPr>
        <w:t>3</w:t>
      </w:r>
    </w:p>
    <w:p w:rsidR="00495088" w:rsidRPr="006700E5" w:rsidRDefault="00495088" w:rsidP="006F0D39">
      <w:pPr>
        <w:tabs>
          <w:tab w:val="left" w:pos="284"/>
        </w:tabs>
        <w:spacing w:after="0" w:line="240" w:lineRule="auto"/>
        <w:jc w:val="both"/>
        <w:rPr>
          <w:rFonts w:ascii="Times New Roman" w:hAnsi="Times New Roman"/>
          <w:i/>
          <w:sz w:val="28"/>
          <w:szCs w:val="28"/>
          <w:lang w:val="kk-KZ"/>
        </w:rPr>
      </w:pPr>
      <w:r w:rsidRPr="006700E5">
        <w:rPr>
          <w:rFonts w:ascii="Times New Roman" w:hAnsi="Times New Roman"/>
          <w:i/>
          <w:sz w:val="28"/>
          <w:szCs w:val="28"/>
          <w:lang w:val="kk-KZ"/>
        </w:rPr>
        <w:t>Университет студенттеріне академиялық кеңес беру бағдарламасы</w:t>
      </w:r>
    </w:p>
    <w:p w:rsidR="00495088" w:rsidRPr="006700E5" w:rsidRDefault="009C3881" w:rsidP="006F0D39">
      <w:pPr>
        <w:tabs>
          <w:tab w:val="left" w:pos="284"/>
        </w:tabs>
        <w:spacing w:after="0" w:line="240" w:lineRule="auto"/>
        <w:jc w:val="both"/>
        <w:rPr>
          <w:rFonts w:ascii="Times New Roman" w:hAnsi="Times New Roman"/>
          <w:i/>
          <w:sz w:val="28"/>
          <w:szCs w:val="28"/>
          <w:lang w:val="kk-KZ"/>
        </w:rPr>
      </w:pPr>
      <w:r w:rsidRPr="006700E5">
        <w:rPr>
          <w:rFonts w:ascii="Times New Roman" w:hAnsi="Times New Roman"/>
          <w:i/>
          <w:sz w:val="28"/>
          <w:szCs w:val="28"/>
          <w:lang w:val="kk-KZ"/>
        </w:rPr>
        <w:t>Практикалық сабақ</w:t>
      </w:r>
    </w:p>
    <w:p w:rsidR="00495088" w:rsidRPr="006700E5" w:rsidRDefault="009C3881" w:rsidP="009C3881">
      <w:pPr>
        <w:tabs>
          <w:tab w:val="left" w:pos="284"/>
        </w:tabs>
        <w:spacing w:after="0" w:line="240" w:lineRule="auto"/>
        <w:jc w:val="center"/>
        <w:rPr>
          <w:rFonts w:ascii="Times New Roman" w:hAnsi="Times New Roman"/>
          <w:i/>
          <w:sz w:val="28"/>
          <w:szCs w:val="28"/>
          <w:lang w:val="kk-KZ"/>
        </w:rPr>
      </w:pPr>
      <w:r>
        <w:rPr>
          <w:rFonts w:ascii="Times New Roman" w:hAnsi="Times New Roman"/>
          <w:i/>
          <w:sz w:val="28"/>
          <w:szCs w:val="28"/>
          <w:lang w:val="kk-KZ"/>
        </w:rPr>
        <w:t>Жоспары:</w:t>
      </w:r>
    </w:p>
    <w:p w:rsidR="00495088" w:rsidRPr="009C3881" w:rsidRDefault="009C3881" w:rsidP="009C3881">
      <w:pPr>
        <w:tabs>
          <w:tab w:val="left" w:pos="284"/>
          <w:tab w:val="left" w:pos="567"/>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495088" w:rsidRPr="006700E5">
        <w:rPr>
          <w:rFonts w:ascii="Times New Roman" w:hAnsi="Times New Roman"/>
          <w:sz w:val="28"/>
          <w:szCs w:val="28"/>
          <w:lang w:val="kk-KZ"/>
        </w:rPr>
        <w:t>Эдвайзер студенттерге академиялық қолдау көрсетудің негізгі бөлігі ретінде. Университете академиялық кеңес беруді ұйымдастыру ( АҚШ тәжірибесінің негізінде мүмкін болатын 7 модельді талдау). Студенттің жеке оқу траекториясын жоспарлау мен жүзеге асыруда болатын қиындықтары, кедергілері.</w:t>
      </w:r>
    </w:p>
    <w:p w:rsidR="00495088" w:rsidRPr="006700E5" w:rsidRDefault="00495088" w:rsidP="009C3881">
      <w:pPr>
        <w:tabs>
          <w:tab w:val="left" w:pos="0"/>
        </w:tabs>
        <w:spacing w:after="0" w:line="240" w:lineRule="auto"/>
        <w:jc w:val="both"/>
        <w:rPr>
          <w:rFonts w:ascii="Times New Roman" w:hAnsi="Times New Roman"/>
          <w:i/>
          <w:sz w:val="28"/>
          <w:szCs w:val="28"/>
          <w:lang w:val="kk-KZ"/>
        </w:rPr>
      </w:pPr>
      <w:r w:rsidRPr="006700E5">
        <w:rPr>
          <w:rFonts w:ascii="Times New Roman" w:hAnsi="Times New Roman"/>
          <w:i/>
          <w:sz w:val="28"/>
          <w:szCs w:val="28"/>
          <w:lang w:val="kk-KZ"/>
        </w:rPr>
        <w:t>Мақсаты:</w:t>
      </w:r>
    </w:p>
    <w:p w:rsidR="00495088" w:rsidRPr="006700E5" w:rsidRDefault="00495088" w:rsidP="006F0D39">
      <w:pPr>
        <w:tabs>
          <w:tab w:val="left" w:pos="284"/>
        </w:tabs>
        <w:spacing w:after="0" w:line="240" w:lineRule="auto"/>
        <w:jc w:val="both"/>
        <w:rPr>
          <w:rFonts w:ascii="Times New Roman" w:hAnsi="Times New Roman"/>
          <w:sz w:val="28"/>
          <w:szCs w:val="28"/>
          <w:lang w:val="kk-KZ"/>
        </w:rPr>
      </w:pPr>
      <w:r w:rsidRPr="006700E5">
        <w:rPr>
          <w:rFonts w:ascii="Times New Roman" w:hAnsi="Times New Roman"/>
          <w:sz w:val="28"/>
          <w:szCs w:val="28"/>
          <w:lang w:val="kk-KZ"/>
        </w:rPr>
        <w:t>Академиялық кеңес беру бағдарламасын мақсатын анықтау;</w:t>
      </w:r>
    </w:p>
    <w:p w:rsidR="00495088" w:rsidRPr="006700E5" w:rsidRDefault="00495088" w:rsidP="006F0D39">
      <w:pPr>
        <w:tabs>
          <w:tab w:val="left" w:pos="284"/>
        </w:tabs>
        <w:spacing w:after="0" w:line="240" w:lineRule="auto"/>
        <w:jc w:val="both"/>
        <w:rPr>
          <w:rFonts w:ascii="Times New Roman" w:hAnsi="Times New Roman"/>
          <w:sz w:val="28"/>
          <w:szCs w:val="28"/>
          <w:lang w:val="kk-KZ"/>
        </w:rPr>
      </w:pPr>
      <w:r w:rsidRPr="006700E5">
        <w:rPr>
          <w:rFonts w:ascii="Times New Roman" w:hAnsi="Times New Roman"/>
          <w:sz w:val="28"/>
          <w:szCs w:val="28"/>
          <w:lang w:val="kk-KZ"/>
        </w:rPr>
        <w:t>Университетте академиялық кеңес беру үдерісін АҚШ университеттерінде ұйымдастыру және жүргізу ерекшеліктерін қарастыру;</w:t>
      </w:r>
    </w:p>
    <w:p w:rsidR="00495088" w:rsidRPr="006700E5" w:rsidRDefault="00495088" w:rsidP="006F0D39">
      <w:pPr>
        <w:tabs>
          <w:tab w:val="left" w:pos="284"/>
        </w:tabs>
        <w:spacing w:after="0" w:line="240" w:lineRule="auto"/>
        <w:jc w:val="both"/>
        <w:rPr>
          <w:rFonts w:ascii="Times New Roman" w:hAnsi="Times New Roman"/>
          <w:sz w:val="28"/>
          <w:szCs w:val="28"/>
          <w:lang w:val="kk-KZ"/>
        </w:rPr>
      </w:pPr>
      <w:r w:rsidRPr="006700E5">
        <w:rPr>
          <w:rFonts w:ascii="Times New Roman" w:hAnsi="Times New Roman"/>
          <w:sz w:val="28"/>
          <w:szCs w:val="28"/>
          <w:lang w:val="kk-KZ"/>
        </w:rPr>
        <w:t>Академиялық кеңес беру бағдарламасының мазмұнын айқындау.</w:t>
      </w:r>
    </w:p>
    <w:p w:rsidR="00495088" w:rsidRPr="006700E5" w:rsidRDefault="00495088" w:rsidP="006F0D39">
      <w:pPr>
        <w:tabs>
          <w:tab w:val="left" w:pos="284"/>
        </w:tabs>
        <w:spacing w:after="0" w:line="240" w:lineRule="auto"/>
        <w:jc w:val="both"/>
        <w:rPr>
          <w:rFonts w:ascii="Times New Roman" w:hAnsi="Times New Roman"/>
          <w:b/>
          <w:sz w:val="28"/>
          <w:szCs w:val="28"/>
          <w:lang w:val="kk-KZ"/>
        </w:rPr>
      </w:pPr>
    </w:p>
    <w:p w:rsidR="00495088" w:rsidRPr="006700E5" w:rsidRDefault="00495088" w:rsidP="006F0D39">
      <w:pPr>
        <w:tabs>
          <w:tab w:val="left" w:pos="284"/>
        </w:tabs>
        <w:spacing w:after="0" w:line="240" w:lineRule="auto"/>
        <w:jc w:val="both"/>
        <w:rPr>
          <w:rFonts w:ascii="Times New Roman" w:hAnsi="Times New Roman"/>
          <w:b/>
          <w:sz w:val="28"/>
          <w:szCs w:val="28"/>
          <w:lang w:val="kk-KZ"/>
        </w:rPr>
      </w:pPr>
      <w:r w:rsidRPr="006700E5">
        <w:rPr>
          <w:rFonts w:ascii="Times New Roman" w:hAnsi="Times New Roman"/>
          <w:b/>
          <w:sz w:val="28"/>
          <w:szCs w:val="28"/>
          <w:lang w:val="kk-KZ"/>
        </w:rPr>
        <w:t>МОДУЛЬ 4</w:t>
      </w:r>
    </w:p>
    <w:p w:rsidR="00495088" w:rsidRPr="009C3881" w:rsidRDefault="00495088" w:rsidP="006F0D39">
      <w:pPr>
        <w:tabs>
          <w:tab w:val="left" w:pos="284"/>
        </w:tabs>
        <w:spacing w:after="0" w:line="240" w:lineRule="auto"/>
        <w:jc w:val="both"/>
        <w:rPr>
          <w:rFonts w:ascii="Times New Roman" w:hAnsi="Times New Roman"/>
          <w:i/>
          <w:sz w:val="28"/>
          <w:szCs w:val="28"/>
          <w:lang w:val="kk-KZ"/>
        </w:rPr>
      </w:pPr>
      <w:r w:rsidRPr="009C3881">
        <w:rPr>
          <w:rFonts w:ascii="Times New Roman" w:hAnsi="Times New Roman"/>
          <w:i/>
          <w:sz w:val="28"/>
          <w:szCs w:val="28"/>
          <w:lang w:val="kk-KZ"/>
        </w:rPr>
        <w:t xml:space="preserve">«Білім алушылардың жеке оқу траекториясын жоспарлау мен жүзеге асыруда пайда болатын кедергілерді, академиялық қиындықтарды  шешу технологиясы» </w:t>
      </w:r>
    </w:p>
    <w:p w:rsidR="00495088" w:rsidRPr="006700E5" w:rsidRDefault="00495088" w:rsidP="006F0D39">
      <w:pPr>
        <w:tabs>
          <w:tab w:val="left" w:pos="284"/>
        </w:tabs>
        <w:spacing w:after="0" w:line="240" w:lineRule="auto"/>
        <w:jc w:val="both"/>
        <w:rPr>
          <w:rFonts w:ascii="Times New Roman" w:hAnsi="Times New Roman"/>
          <w:i/>
          <w:sz w:val="28"/>
          <w:szCs w:val="28"/>
          <w:lang w:val="kk-KZ"/>
        </w:rPr>
      </w:pPr>
      <w:r w:rsidRPr="006700E5">
        <w:rPr>
          <w:rFonts w:ascii="Times New Roman" w:hAnsi="Times New Roman"/>
          <w:i/>
          <w:sz w:val="28"/>
          <w:szCs w:val="28"/>
          <w:lang w:val="kk-KZ"/>
        </w:rPr>
        <w:t>Дәріс</w:t>
      </w:r>
    </w:p>
    <w:p w:rsidR="00495088" w:rsidRPr="006700E5" w:rsidRDefault="00495088" w:rsidP="009C3881">
      <w:pPr>
        <w:tabs>
          <w:tab w:val="left" w:pos="284"/>
        </w:tabs>
        <w:spacing w:after="0" w:line="240" w:lineRule="auto"/>
        <w:jc w:val="center"/>
        <w:rPr>
          <w:rFonts w:ascii="Times New Roman" w:hAnsi="Times New Roman"/>
          <w:i/>
          <w:sz w:val="28"/>
          <w:szCs w:val="28"/>
          <w:lang w:val="kk-KZ"/>
        </w:rPr>
      </w:pPr>
      <w:r w:rsidRPr="006700E5">
        <w:rPr>
          <w:rFonts w:ascii="Times New Roman" w:hAnsi="Times New Roman"/>
          <w:i/>
          <w:sz w:val="28"/>
          <w:szCs w:val="28"/>
          <w:lang w:val="kk-KZ"/>
        </w:rPr>
        <w:t>Жоспар</w:t>
      </w:r>
      <w:r w:rsidR="009C3881">
        <w:rPr>
          <w:rFonts w:ascii="Times New Roman" w:hAnsi="Times New Roman"/>
          <w:i/>
          <w:sz w:val="28"/>
          <w:szCs w:val="28"/>
          <w:lang w:val="kk-KZ"/>
        </w:rPr>
        <w:t>ы</w:t>
      </w:r>
      <w:r w:rsidRPr="006700E5">
        <w:rPr>
          <w:rFonts w:ascii="Times New Roman" w:hAnsi="Times New Roman"/>
          <w:i/>
          <w:sz w:val="28"/>
          <w:szCs w:val="28"/>
          <w:lang w:val="kk-KZ"/>
        </w:rPr>
        <w:t>:</w:t>
      </w:r>
    </w:p>
    <w:p w:rsidR="00495088" w:rsidRPr="006700E5" w:rsidRDefault="009C3881" w:rsidP="006F0D39">
      <w:pPr>
        <w:tabs>
          <w:tab w:val="left" w:pos="284"/>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495088" w:rsidRPr="006700E5">
        <w:rPr>
          <w:rFonts w:ascii="Times New Roman" w:hAnsi="Times New Roman"/>
          <w:sz w:val="28"/>
          <w:szCs w:val="28"/>
          <w:lang w:val="kk-KZ"/>
        </w:rPr>
        <w:t>Проблемалар классификациясы. Тұлғаның іс</w:t>
      </w:r>
      <w:r w:rsidR="00495088" w:rsidRPr="006700E5">
        <w:rPr>
          <w:rFonts w:ascii="Times New Roman" w:hAnsi="Times New Roman"/>
          <w:sz w:val="28"/>
          <w:szCs w:val="28"/>
        </w:rPr>
        <w:t>-</w:t>
      </w:r>
      <w:r w:rsidR="00495088" w:rsidRPr="006700E5">
        <w:rPr>
          <w:rFonts w:ascii="Times New Roman" w:hAnsi="Times New Roman"/>
          <w:sz w:val="28"/>
          <w:szCs w:val="28"/>
          <w:lang w:val="kk-KZ"/>
        </w:rPr>
        <w:t>әрекетінде проблемалардың рөлі. Қиындықтарды шешуге көмек көрсету қажеттілігі. Студенттің университеттегі қиындықтары мен кәсіб дамуы. Қиындықтармен жұмыс жасаудың «IDEAL» моделі. Университет студенттеріне академиялық кеңес беру кезеңдері, қиындықтарды шешу әдістері мен техникалары.</w:t>
      </w:r>
    </w:p>
    <w:p w:rsidR="00495088" w:rsidRPr="006700E5" w:rsidRDefault="00495088" w:rsidP="006F0D39">
      <w:pPr>
        <w:tabs>
          <w:tab w:val="left" w:pos="284"/>
        </w:tabs>
        <w:spacing w:after="0" w:line="240" w:lineRule="auto"/>
        <w:jc w:val="both"/>
        <w:rPr>
          <w:rFonts w:ascii="Times New Roman" w:hAnsi="Times New Roman"/>
          <w:i/>
          <w:sz w:val="28"/>
          <w:szCs w:val="28"/>
          <w:lang w:val="kk-KZ"/>
        </w:rPr>
      </w:pPr>
      <w:r w:rsidRPr="006700E5">
        <w:rPr>
          <w:rFonts w:ascii="Times New Roman" w:hAnsi="Times New Roman"/>
          <w:i/>
          <w:sz w:val="28"/>
          <w:szCs w:val="28"/>
          <w:lang w:val="kk-KZ"/>
        </w:rPr>
        <w:t>Практикалық сабақ</w:t>
      </w:r>
    </w:p>
    <w:p w:rsidR="00495088" w:rsidRPr="006700E5" w:rsidRDefault="00495088" w:rsidP="006F0D39">
      <w:pPr>
        <w:tabs>
          <w:tab w:val="left" w:pos="284"/>
        </w:tabs>
        <w:spacing w:after="0" w:line="240" w:lineRule="auto"/>
        <w:jc w:val="both"/>
        <w:rPr>
          <w:rFonts w:ascii="Times New Roman" w:hAnsi="Times New Roman"/>
          <w:i/>
          <w:sz w:val="28"/>
          <w:szCs w:val="28"/>
          <w:lang w:val="kk-KZ"/>
        </w:rPr>
      </w:pPr>
      <w:r w:rsidRPr="006700E5">
        <w:rPr>
          <w:rFonts w:ascii="Times New Roman" w:hAnsi="Times New Roman"/>
          <w:i/>
          <w:sz w:val="28"/>
          <w:szCs w:val="28"/>
          <w:lang w:val="kk-KZ"/>
        </w:rPr>
        <w:t>Сабақтың мақсаты:</w:t>
      </w:r>
    </w:p>
    <w:p w:rsidR="00495088" w:rsidRPr="006700E5" w:rsidRDefault="00495088" w:rsidP="006F0D39">
      <w:pPr>
        <w:tabs>
          <w:tab w:val="left" w:pos="284"/>
        </w:tabs>
        <w:spacing w:after="0" w:line="240" w:lineRule="auto"/>
        <w:jc w:val="both"/>
        <w:rPr>
          <w:rFonts w:ascii="Times New Roman" w:hAnsi="Times New Roman"/>
          <w:sz w:val="28"/>
          <w:szCs w:val="28"/>
          <w:lang w:val="kk-KZ"/>
        </w:rPr>
      </w:pPr>
      <w:r w:rsidRPr="006700E5">
        <w:rPr>
          <w:rFonts w:ascii="Times New Roman" w:hAnsi="Times New Roman"/>
          <w:sz w:val="28"/>
          <w:szCs w:val="28"/>
          <w:lang w:val="kk-KZ"/>
        </w:rPr>
        <w:lastRenderedPageBreak/>
        <w:t>студенттің жеке оқу траекториясын жоспарлау мен жүзеге асыруда болатын қиындықтарын шешу технологияларымен танысу;студенттерде оқу барысында туындайтын кедергілерін қарастыру</w:t>
      </w:r>
      <w:r w:rsidR="00163562" w:rsidRPr="006700E5">
        <w:rPr>
          <w:rFonts w:ascii="Times New Roman" w:hAnsi="Times New Roman"/>
          <w:sz w:val="28"/>
          <w:szCs w:val="28"/>
          <w:lang w:val="kk-KZ"/>
        </w:rPr>
        <w:t xml:space="preserve">, </w:t>
      </w:r>
      <w:r w:rsidRPr="006700E5">
        <w:rPr>
          <w:rFonts w:ascii="Times New Roman" w:hAnsi="Times New Roman"/>
          <w:sz w:val="28"/>
          <w:szCs w:val="28"/>
          <w:lang w:val="kk-KZ"/>
        </w:rPr>
        <w:t>технологиялар көмегімен қиындықтарды шешу.</w:t>
      </w:r>
    </w:p>
    <w:p w:rsidR="009C3881" w:rsidRDefault="009C3881" w:rsidP="009C3881">
      <w:pPr>
        <w:tabs>
          <w:tab w:val="left" w:pos="284"/>
        </w:tabs>
        <w:spacing w:after="0" w:line="240" w:lineRule="auto"/>
        <w:jc w:val="both"/>
        <w:rPr>
          <w:rFonts w:ascii="Times New Roman" w:hAnsi="Times New Roman"/>
          <w:b/>
          <w:sz w:val="28"/>
          <w:szCs w:val="28"/>
          <w:lang w:val="kk-KZ"/>
        </w:rPr>
      </w:pPr>
    </w:p>
    <w:p w:rsidR="00117AAD" w:rsidRPr="009C3881" w:rsidRDefault="00495088" w:rsidP="009C3881">
      <w:pPr>
        <w:tabs>
          <w:tab w:val="left" w:pos="284"/>
        </w:tabs>
        <w:spacing w:after="0" w:line="240" w:lineRule="auto"/>
        <w:jc w:val="both"/>
        <w:rPr>
          <w:rFonts w:ascii="Times New Roman" w:hAnsi="Times New Roman"/>
          <w:b/>
          <w:sz w:val="28"/>
          <w:szCs w:val="28"/>
          <w:lang w:val="kk-KZ"/>
        </w:rPr>
      </w:pPr>
      <w:r w:rsidRPr="006700E5">
        <w:rPr>
          <w:rFonts w:ascii="Times New Roman" w:hAnsi="Times New Roman"/>
          <w:b/>
          <w:sz w:val="28"/>
          <w:szCs w:val="28"/>
          <w:lang w:val="kk-KZ"/>
        </w:rPr>
        <w:t>МОДУЛЬ 5</w:t>
      </w:r>
    </w:p>
    <w:p w:rsidR="00495088" w:rsidRPr="006700E5" w:rsidRDefault="00495088" w:rsidP="009C3881">
      <w:pPr>
        <w:spacing w:after="0" w:line="240" w:lineRule="auto"/>
        <w:ind w:firstLine="567"/>
        <w:rPr>
          <w:rFonts w:ascii="Times New Roman" w:hAnsi="Times New Roman"/>
          <w:sz w:val="28"/>
          <w:szCs w:val="28"/>
          <w:lang w:val="kk-KZ"/>
        </w:rPr>
      </w:pPr>
      <w:r w:rsidRPr="006700E5">
        <w:rPr>
          <w:rFonts w:ascii="Times New Roman" w:hAnsi="Times New Roman"/>
          <w:sz w:val="28"/>
          <w:szCs w:val="28"/>
          <w:lang w:val="kk-KZ"/>
        </w:rPr>
        <w:t xml:space="preserve">Берілген модуль «УНИВЕРСИТЕТ ЭДВАЙЗЕРЛЕРІНІҢ КЕҢЕС БЕРУ ҚЫЗМЕТІ» бағдарламасын меңгеруге  кері байланыс,рефлексия жасауға арналған. </w:t>
      </w:r>
    </w:p>
    <w:p w:rsidR="00495088" w:rsidRPr="006700E5" w:rsidRDefault="00495088" w:rsidP="00117AAD">
      <w:pPr>
        <w:spacing w:after="0" w:line="240" w:lineRule="auto"/>
        <w:rPr>
          <w:rFonts w:ascii="Times New Roman" w:hAnsi="Times New Roman"/>
          <w:sz w:val="28"/>
          <w:szCs w:val="28"/>
          <w:lang w:val="kk-KZ"/>
        </w:rPr>
      </w:pPr>
      <w:r w:rsidRPr="006700E5">
        <w:rPr>
          <w:rFonts w:ascii="Times New Roman" w:hAnsi="Times New Roman"/>
          <w:sz w:val="28"/>
          <w:szCs w:val="28"/>
          <w:lang w:val="kk-KZ"/>
        </w:rPr>
        <w:t>Анализ және рефлексия жасаудың сұрақтары:</w:t>
      </w:r>
    </w:p>
    <w:p w:rsidR="00495088" w:rsidRPr="006700E5" w:rsidRDefault="00495088" w:rsidP="00117AAD">
      <w:pPr>
        <w:pStyle w:val="a4"/>
        <w:numPr>
          <w:ilvl w:val="0"/>
          <w:numId w:val="48"/>
        </w:numPr>
        <w:spacing w:after="0" w:line="240" w:lineRule="auto"/>
        <w:rPr>
          <w:rFonts w:ascii="Times New Roman" w:hAnsi="Times New Roman"/>
          <w:sz w:val="28"/>
          <w:szCs w:val="28"/>
          <w:lang w:val="kk-KZ"/>
        </w:rPr>
      </w:pPr>
      <w:r w:rsidRPr="006700E5">
        <w:rPr>
          <w:rFonts w:ascii="Times New Roman" w:hAnsi="Times New Roman"/>
          <w:sz w:val="28"/>
          <w:szCs w:val="28"/>
          <w:lang w:val="kk-KZ"/>
        </w:rPr>
        <w:t>қандай тақырыптар өтті?</w:t>
      </w:r>
    </w:p>
    <w:p w:rsidR="00495088" w:rsidRPr="006700E5" w:rsidRDefault="00495088" w:rsidP="00117AAD">
      <w:pPr>
        <w:pStyle w:val="a4"/>
        <w:numPr>
          <w:ilvl w:val="0"/>
          <w:numId w:val="48"/>
        </w:numPr>
        <w:spacing w:after="0" w:line="240" w:lineRule="auto"/>
        <w:rPr>
          <w:rFonts w:ascii="Times New Roman" w:hAnsi="Times New Roman"/>
          <w:sz w:val="28"/>
          <w:szCs w:val="28"/>
          <w:lang w:val="kk-KZ"/>
        </w:rPr>
      </w:pPr>
      <w:r w:rsidRPr="006700E5">
        <w:rPr>
          <w:rFonts w:ascii="Times New Roman" w:hAnsi="Times New Roman"/>
          <w:sz w:val="28"/>
          <w:szCs w:val="28"/>
          <w:lang w:val="kk-KZ"/>
        </w:rPr>
        <w:t>Не үйренгім келді?</w:t>
      </w:r>
    </w:p>
    <w:p w:rsidR="00495088" w:rsidRPr="006700E5" w:rsidRDefault="00495088" w:rsidP="00117AAD">
      <w:pPr>
        <w:pStyle w:val="a4"/>
        <w:numPr>
          <w:ilvl w:val="0"/>
          <w:numId w:val="48"/>
        </w:numPr>
        <w:spacing w:after="0" w:line="240" w:lineRule="auto"/>
        <w:rPr>
          <w:rFonts w:ascii="Times New Roman" w:hAnsi="Times New Roman"/>
          <w:sz w:val="28"/>
          <w:szCs w:val="28"/>
          <w:lang w:val="kk-KZ"/>
        </w:rPr>
      </w:pPr>
      <w:r w:rsidRPr="006700E5">
        <w:rPr>
          <w:rFonts w:ascii="Times New Roman" w:hAnsi="Times New Roman"/>
          <w:sz w:val="28"/>
          <w:szCs w:val="28"/>
          <w:lang w:val="kk-KZ"/>
        </w:rPr>
        <w:t>Үйренуге қалай тырыстым?</w:t>
      </w:r>
    </w:p>
    <w:p w:rsidR="00495088" w:rsidRPr="006700E5" w:rsidRDefault="00495088" w:rsidP="00117AAD">
      <w:pPr>
        <w:pStyle w:val="a4"/>
        <w:numPr>
          <w:ilvl w:val="0"/>
          <w:numId w:val="48"/>
        </w:numPr>
        <w:spacing w:after="0" w:line="240" w:lineRule="auto"/>
        <w:rPr>
          <w:rFonts w:ascii="Times New Roman" w:hAnsi="Times New Roman"/>
          <w:sz w:val="28"/>
          <w:szCs w:val="28"/>
          <w:lang w:val="kk-KZ"/>
        </w:rPr>
      </w:pPr>
      <w:r w:rsidRPr="006700E5">
        <w:rPr>
          <w:rFonts w:ascii="Times New Roman" w:hAnsi="Times New Roman"/>
          <w:sz w:val="28"/>
          <w:szCs w:val="28"/>
          <w:lang w:val="kk-KZ"/>
        </w:rPr>
        <w:t>Қандай оқыту кезеңдерін бөліп көрсетуге болады?</w:t>
      </w:r>
    </w:p>
    <w:p w:rsidR="00495088" w:rsidRPr="006700E5" w:rsidRDefault="00495088" w:rsidP="00117AAD">
      <w:pPr>
        <w:pStyle w:val="a4"/>
        <w:numPr>
          <w:ilvl w:val="0"/>
          <w:numId w:val="48"/>
        </w:numPr>
        <w:spacing w:after="0" w:line="240" w:lineRule="auto"/>
        <w:rPr>
          <w:rFonts w:ascii="Times New Roman" w:hAnsi="Times New Roman"/>
          <w:sz w:val="28"/>
          <w:szCs w:val="28"/>
          <w:lang w:val="kk-KZ"/>
        </w:rPr>
      </w:pPr>
      <w:r w:rsidRPr="006700E5">
        <w:rPr>
          <w:rFonts w:ascii="Times New Roman" w:hAnsi="Times New Roman"/>
          <w:sz w:val="28"/>
          <w:szCs w:val="28"/>
          <w:lang w:val="kk-KZ"/>
        </w:rPr>
        <w:t>Мен қалай оқыдым?</w:t>
      </w:r>
    </w:p>
    <w:p w:rsidR="00495088" w:rsidRPr="006700E5" w:rsidRDefault="00495088" w:rsidP="00117AAD">
      <w:pPr>
        <w:pStyle w:val="a4"/>
        <w:numPr>
          <w:ilvl w:val="0"/>
          <w:numId w:val="48"/>
        </w:numPr>
        <w:spacing w:after="0" w:line="240" w:lineRule="auto"/>
        <w:rPr>
          <w:rFonts w:ascii="Times New Roman" w:hAnsi="Times New Roman"/>
          <w:sz w:val="28"/>
          <w:szCs w:val="28"/>
          <w:lang w:val="kk-KZ"/>
        </w:rPr>
      </w:pPr>
      <w:r w:rsidRPr="006700E5">
        <w:rPr>
          <w:rFonts w:ascii="Times New Roman" w:hAnsi="Times New Roman"/>
          <w:sz w:val="28"/>
          <w:szCs w:val="28"/>
          <w:lang w:val="kk-KZ"/>
        </w:rPr>
        <w:t>Мен үшін не маңызды болды? (қиындық, жаңалық, күтпеген жағдай)</w:t>
      </w:r>
    </w:p>
    <w:p w:rsidR="00495088" w:rsidRPr="006700E5" w:rsidRDefault="00495088" w:rsidP="00117AAD">
      <w:pPr>
        <w:pStyle w:val="a4"/>
        <w:numPr>
          <w:ilvl w:val="0"/>
          <w:numId w:val="48"/>
        </w:numPr>
        <w:spacing w:after="0" w:line="240" w:lineRule="auto"/>
        <w:rPr>
          <w:rFonts w:ascii="Times New Roman" w:hAnsi="Times New Roman"/>
          <w:sz w:val="28"/>
          <w:szCs w:val="28"/>
          <w:lang w:val="kk-KZ"/>
        </w:rPr>
      </w:pPr>
      <w:r w:rsidRPr="006700E5">
        <w:rPr>
          <w:rFonts w:ascii="Times New Roman" w:hAnsi="Times New Roman"/>
          <w:sz w:val="28"/>
          <w:szCs w:val="28"/>
          <w:lang w:val="kk-KZ"/>
        </w:rPr>
        <w:t>Оларды болашақта қалай жеңуге болады?</w:t>
      </w:r>
    </w:p>
    <w:p w:rsidR="00495088" w:rsidRPr="000B0CD2" w:rsidRDefault="00495088" w:rsidP="00117AAD">
      <w:pPr>
        <w:tabs>
          <w:tab w:val="left" w:pos="284"/>
        </w:tabs>
        <w:spacing w:after="0" w:line="240" w:lineRule="auto"/>
        <w:ind w:left="502"/>
        <w:jc w:val="both"/>
        <w:rPr>
          <w:rFonts w:ascii="Times New Roman" w:hAnsi="Times New Roman"/>
          <w:sz w:val="24"/>
          <w:szCs w:val="24"/>
          <w:lang w:val="kk-KZ"/>
        </w:rPr>
      </w:pPr>
    </w:p>
    <w:p w:rsidR="00495088" w:rsidRPr="000B0CD2" w:rsidRDefault="00495088" w:rsidP="00117AAD">
      <w:pPr>
        <w:spacing w:after="0" w:line="240" w:lineRule="auto"/>
        <w:rPr>
          <w:rFonts w:ascii="Times New Roman" w:hAnsi="Times New Roman"/>
          <w:sz w:val="28"/>
          <w:szCs w:val="28"/>
          <w:lang w:val="kk-KZ"/>
        </w:rPr>
      </w:pPr>
    </w:p>
    <w:p w:rsidR="00163562" w:rsidRPr="000B0CD2" w:rsidRDefault="00163562" w:rsidP="00495088">
      <w:pPr>
        <w:rPr>
          <w:rFonts w:ascii="Times New Roman" w:hAnsi="Times New Roman"/>
          <w:sz w:val="28"/>
          <w:szCs w:val="28"/>
          <w:lang w:val="kk-KZ"/>
        </w:rPr>
      </w:pPr>
    </w:p>
    <w:p w:rsidR="00117AAD" w:rsidRPr="000B0CD2" w:rsidRDefault="00117AAD" w:rsidP="00495088">
      <w:pPr>
        <w:rPr>
          <w:rFonts w:ascii="Times New Roman" w:hAnsi="Times New Roman"/>
          <w:sz w:val="28"/>
          <w:szCs w:val="28"/>
          <w:lang w:val="kk-KZ"/>
        </w:rPr>
      </w:pPr>
    </w:p>
    <w:p w:rsidR="00117AAD" w:rsidRPr="000B0CD2" w:rsidRDefault="00117AAD" w:rsidP="00495088">
      <w:pPr>
        <w:rPr>
          <w:rFonts w:ascii="Times New Roman" w:hAnsi="Times New Roman"/>
          <w:sz w:val="28"/>
          <w:szCs w:val="28"/>
          <w:lang w:val="kk-KZ"/>
        </w:rPr>
      </w:pPr>
    </w:p>
    <w:p w:rsidR="00117AAD" w:rsidRPr="000B0CD2" w:rsidRDefault="00117AAD" w:rsidP="00495088">
      <w:pPr>
        <w:rPr>
          <w:rFonts w:ascii="Times New Roman" w:hAnsi="Times New Roman"/>
          <w:sz w:val="28"/>
          <w:szCs w:val="28"/>
          <w:lang w:val="kk-KZ"/>
        </w:rPr>
      </w:pPr>
    </w:p>
    <w:p w:rsidR="0086049E" w:rsidRPr="000B0CD2" w:rsidRDefault="0086049E" w:rsidP="00495088">
      <w:pPr>
        <w:rPr>
          <w:rFonts w:ascii="Times New Roman" w:hAnsi="Times New Roman"/>
          <w:sz w:val="28"/>
          <w:szCs w:val="28"/>
          <w:lang w:val="kk-KZ"/>
        </w:rPr>
      </w:pPr>
    </w:p>
    <w:p w:rsidR="0086049E" w:rsidRPr="000B0CD2" w:rsidRDefault="0086049E" w:rsidP="00495088">
      <w:pPr>
        <w:rPr>
          <w:rFonts w:ascii="Times New Roman" w:hAnsi="Times New Roman"/>
          <w:sz w:val="28"/>
          <w:szCs w:val="28"/>
          <w:lang w:val="kk-KZ"/>
        </w:rPr>
      </w:pPr>
    </w:p>
    <w:p w:rsidR="0086049E" w:rsidRPr="000B0CD2" w:rsidRDefault="0086049E" w:rsidP="00495088">
      <w:pPr>
        <w:rPr>
          <w:rFonts w:ascii="Times New Roman" w:hAnsi="Times New Roman"/>
          <w:sz w:val="28"/>
          <w:szCs w:val="28"/>
          <w:lang w:val="kk-KZ"/>
        </w:rPr>
      </w:pPr>
    </w:p>
    <w:p w:rsidR="0086049E" w:rsidRPr="000B0CD2" w:rsidRDefault="0086049E" w:rsidP="00495088">
      <w:pPr>
        <w:rPr>
          <w:rFonts w:ascii="Times New Roman" w:hAnsi="Times New Roman"/>
          <w:sz w:val="28"/>
          <w:szCs w:val="28"/>
          <w:lang w:val="kk-KZ"/>
        </w:rPr>
      </w:pPr>
    </w:p>
    <w:p w:rsidR="0086049E" w:rsidRPr="000B0CD2" w:rsidRDefault="0086049E" w:rsidP="00495088">
      <w:pPr>
        <w:rPr>
          <w:rFonts w:ascii="Times New Roman" w:hAnsi="Times New Roman"/>
          <w:sz w:val="28"/>
          <w:szCs w:val="28"/>
          <w:lang w:val="kk-KZ"/>
        </w:rPr>
      </w:pPr>
    </w:p>
    <w:p w:rsidR="0086049E" w:rsidRPr="000B0CD2" w:rsidRDefault="0086049E" w:rsidP="00495088">
      <w:pPr>
        <w:rPr>
          <w:rFonts w:ascii="Times New Roman" w:hAnsi="Times New Roman"/>
          <w:sz w:val="28"/>
          <w:szCs w:val="28"/>
          <w:lang w:val="kk-KZ"/>
        </w:rPr>
      </w:pPr>
    </w:p>
    <w:p w:rsidR="0086049E" w:rsidRPr="000B0CD2" w:rsidRDefault="0086049E" w:rsidP="00495088">
      <w:pPr>
        <w:rPr>
          <w:rFonts w:ascii="Times New Roman" w:hAnsi="Times New Roman"/>
          <w:sz w:val="28"/>
          <w:szCs w:val="28"/>
          <w:lang w:val="kk-KZ"/>
        </w:rPr>
      </w:pPr>
    </w:p>
    <w:p w:rsidR="0086049E" w:rsidRPr="000B0CD2" w:rsidRDefault="0086049E" w:rsidP="00495088">
      <w:pPr>
        <w:rPr>
          <w:rFonts w:ascii="Times New Roman" w:hAnsi="Times New Roman"/>
          <w:sz w:val="28"/>
          <w:szCs w:val="28"/>
          <w:lang w:val="kk-KZ"/>
        </w:rPr>
      </w:pPr>
    </w:p>
    <w:p w:rsidR="0086049E" w:rsidRPr="000B0CD2" w:rsidRDefault="0086049E" w:rsidP="00495088">
      <w:pPr>
        <w:rPr>
          <w:rFonts w:ascii="Times New Roman" w:hAnsi="Times New Roman"/>
          <w:sz w:val="28"/>
          <w:szCs w:val="28"/>
          <w:lang w:val="kk-KZ"/>
        </w:rPr>
      </w:pPr>
    </w:p>
    <w:p w:rsidR="0086049E" w:rsidRPr="000B0CD2" w:rsidRDefault="0086049E" w:rsidP="00495088">
      <w:pPr>
        <w:rPr>
          <w:rFonts w:ascii="Times New Roman" w:hAnsi="Times New Roman"/>
          <w:sz w:val="28"/>
          <w:szCs w:val="28"/>
          <w:lang w:val="kk-KZ"/>
        </w:rPr>
      </w:pPr>
    </w:p>
    <w:p w:rsidR="006700E5" w:rsidRDefault="006700E5" w:rsidP="00784809">
      <w:pPr>
        <w:jc w:val="right"/>
        <w:rPr>
          <w:rFonts w:ascii="Times New Roman" w:hAnsi="Times New Roman"/>
          <w:b/>
          <w:sz w:val="28"/>
          <w:szCs w:val="28"/>
          <w:lang w:val="kk-KZ"/>
        </w:rPr>
      </w:pPr>
    </w:p>
    <w:p w:rsidR="00784809" w:rsidRDefault="00D81308" w:rsidP="00D81308">
      <w:pPr>
        <w:jc w:val="center"/>
        <w:rPr>
          <w:rFonts w:ascii="Times New Roman" w:hAnsi="Times New Roman"/>
          <w:b/>
          <w:sz w:val="28"/>
          <w:szCs w:val="28"/>
        </w:rPr>
      </w:pPr>
      <w:r>
        <w:rPr>
          <w:rFonts w:ascii="Times New Roman" w:hAnsi="Times New Roman"/>
          <w:b/>
          <w:sz w:val="28"/>
          <w:szCs w:val="28"/>
          <w:lang w:val="kk-KZ"/>
        </w:rPr>
        <w:lastRenderedPageBreak/>
        <w:t xml:space="preserve">ҚОСЫМША  </w:t>
      </w:r>
      <w:r w:rsidR="00784809" w:rsidRPr="000B0CD2">
        <w:rPr>
          <w:rFonts w:ascii="Times New Roman" w:hAnsi="Times New Roman"/>
          <w:b/>
          <w:sz w:val="28"/>
          <w:szCs w:val="28"/>
          <w:lang w:val="kk-KZ"/>
        </w:rPr>
        <w:t xml:space="preserve"> </w:t>
      </w:r>
      <w:r>
        <w:rPr>
          <w:rFonts w:ascii="Times New Roman" w:hAnsi="Times New Roman"/>
          <w:b/>
          <w:sz w:val="28"/>
          <w:szCs w:val="28"/>
        </w:rPr>
        <w:t>Ж</w:t>
      </w:r>
    </w:p>
    <w:p w:rsidR="006700E5" w:rsidRDefault="006700E5" w:rsidP="00784809">
      <w:pPr>
        <w:jc w:val="right"/>
        <w:rPr>
          <w:rFonts w:ascii="Times New Roman" w:hAnsi="Times New Roman"/>
          <w:b/>
          <w:sz w:val="28"/>
          <w:szCs w:val="28"/>
        </w:rPr>
      </w:pPr>
    </w:p>
    <w:p w:rsidR="006700E5" w:rsidRDefault="006700E5" w:rsidP="00784809">
      <w:pPr>
        <w:jc w:val="right"/>
        <w:rPr>
          <w:rFonts w:ascii="Times New Roman" w:hAnsi="Times New Roman"/>
          <w:b/>
          <w:sz w:val="28"/>
          <w:szCs w:val="28"/>
        </w:rPr>
      </w:pPr>
    </w:p>
    <w:p w:rsidR="006700E5" w:rsidRDefault="006700E5" w:rsidP="00784809">
      <w:pPr>
        <w:jc w:val="right"/>
        <w:rPr>
          <w:rFonts w:ascii="Times New Roman" w:hAnsi="Times New Roman"/>
          <w:b/>
          <w:sz w:val="28"/>
          <w:szCs w:val="28"/>
        </w:rPr>
      </w:pPr>
    </w:p>
    <w:p w:rsidR="006700E5" w:rsidRDefault="006700E5" w:rsidP="00784809">
      <w:pPr>
        <w:jc w:val="right"/>
        <w:rPr>
          <w:rFonts w:ascii="Times New Roman" w:hAnsi="Times New Roman"/>
          <w:b/>
          <w:sz w:val="28"/>
          <w:szCs w:val="28"/>
        </w:rPr>
      </w:pPr>
    </w:p>
    <w:p w:rsidR="006700E5" w:rsidRDefault="006700E5" w:rsidP="00784809">
      <w:pPr>
        <w:jc w:val="right"/>
        <w:rPr>
          <w:rFonts w:ascii="Times New Roman" w:hAnsi="Times New Roman"/>
          <w:b/>
          <w:sz w:val="28"/>
          <w:szCs w:val="28"/>
        </w:rPr>
      </w:pPr>
    </w:p>
    <w:p w:rsidR="006700E5" w:rsidRDefault="006700E5" w:rsidP="00784809">
      <w:pPr>
        <w:jc w:val="right"/>
        <w:rPr>
          <w:rFonts w:ascii="Times New Roman" w:hAnsi="Times New Roman"/>
          <w:b/>
          <w:sz w:val="28"/>
          <w:szCs w:val="28"/>
        </w:rPr>
      </w:pPr>
    </w:p>
    <w:p w:rsidR="006700E5" w:rsidRDefault="006700E5" w:rsidP="00784809">
      <w:pPr>
        <w:jc w:val="right"/>
        <w:rPr>
          <w:rFonts w:ascii="Times New Roman" w:hAnsi="Times New Roman"/>
          <w:b/>
          <w:sz w:val="28"/>
          <w:szCs w:val="28"/>
        </w:rPr>
      </w:pPr>
    </w:p>
    <w:p w:rsidR="006700E5" w:rsidRDefault="006700E5" w:rsidP="00784809">
      <w:pPr>
        <w:jc w:val="right"/>
        <w:rPr>
          <w:rFonts w:ascii="Times New Roman" w:hAnsi="Times New Roman"/>
          <w:b/>
          <w:sz w:val="28"/>
          <w:szCs w:val="28"/>
        </w:rPr>
      </w:pPr>
    </w:p>
    <w:p w:rsidR="006700E5" w:rsidRPr="000B0CD2" w:rsidRDefault="006700E5" w:rsidP="00784809">
      <w:pPr>
        <w:jc w:val="right"/>
        <w:rPr>
          <w:rFonts w:ascii="Times New Roman" w:hAnsi="Times New Roman"/>
          <w:b/>
          <w:sz w:val="28"/>
          <w:szCs w:val="28"/>
        </w:rPr>
      </w:pPr>
    </w:p>
    <w:p w:rsidR="00784809" w:rsidRPr="006700E5" w:rsidRDefault="006700E5" w:rsidP="009E479E">
      <w:pPr>
        <w:pStyle w:val="a4"/>
        <w:numPr>
          <w:ilvl w:val="0"/>
          <w:numId w:val="49"/>
        </w:numPr>
        <w:jc w:val="center"/>
        <w:rPr>
          <w:rFonts w:ascii="Times New Roman" w:hAnsi="Times New Roman"/>
          <w:b/>
          <w:sz w:val="28"/>
          <w:szCs w:val="28"/>
          <w:lang w:val="kk-KZ"/>
        </w:rPr>
      </w:pPr>
      <w:r w:rsidRPr="006700E5">
        <w:rPr>
          <w:rFonts w:ascii="Times New Roman" w:hAnsi="Times New Roman"/>
          <w:b/>
          <w:sz w:val="28"/>
          <w:szCs w:val="28"/>
          <w:lang w:val="kk-KZ"/>
        </w:rPr>
        <w:t xml:space="preserve">курс білім алушыларына арналған арнайы курс </w:t>
      </w:r>
      <w:r w:rsidR="00784809" w:rsidRPr="006700E5">
        <w:rPr>
          <w:rFonts w:ascii="Times New Roman" w:hAnsi="Times New Roman"/>
          <w:b/>
          <w:sz w:val="28"/>
          <w:szCs w:val="28"/>
          <w:lang w:val="kk-KZ"/>
        </w:rPr>
        <w:t>бағдарламасы</w:t>
      </w:r>
    </w:p>
    <w:p w:rsidR="00784809" w:rsidRDefault="00784809" w:rsidP="00784809">
      <w:pPr>
        <w:pStyle w:val="a4"/>
        <w:jc w:val="center"/>
        <w:rPr>
          <w:rFonts w:ascii="Times New Roman" w:hAnsi="Times New Roman"/>
          <w:b/>
          <w:sz w:val="28"/>
          <w:szCs w:val="28"/>
          <w:lang w:val="kk-KZ"/>
        </w:rPr>
      </w:pPr>
      <w:r w:rsidRPr="006700E5">
        <w:rPr>
          <w:rFonts w:ascii="Times New Roman" w:hAnsi="Times New Roman"/>
          <w:b/>
          <w:sz w:val="28"/>
          <w:szCs w:val="28"/>
          <w:lang w:val="kk-KZ"/>
        </w:rPr>
        <w:t>«Университеттте білім алу стратегиясы»</w:t>
      </w:r>
    </w:p>
    <w:p w:rsidR="006700E5" w:rsidRDefault="006700E5" w:rsidP="00784809">
      <w:pPr>
        <w:pStyle w:val="a4"/>
        <w:jc w:val="center"/>
        <w:rPr>
          <w:rFonts w:ascii="Times New Roman" w:hAnsi="Times New Roman"/>
          <w:b/>
          <w:sz w:val="28"/>
          <w:szCs w:val="28"/>
          <w:lang w:val="kk-KZ"/>
        </w:rPr>
      </w:pPr>
    </w:p>
    <w:p w:rsidR="006700E5" w:rsidRPr="006700E5" w:rsidRDefault="006700E5" w:rsidP="00784809">
      <w:pPr>
        <w:pStyle w:val="a4"/>
        <w:jc w:val="center"/>
        <w:rPr>
          <w:rFonts w:ascii="Times New Roman" w:hAnsi="Times New Roman"/>
          <w:b/>
          <w:sz w:val="28"/>
          <w:szCs w:val="28"/>
          <w:lang w:val="kk-KZ"/>
        </w:rPr>
      </w:pPr>
    </w:p>
    <w:p w:rsidR="00784809" w:rsidRDefault="00784809" w:rsidP="00784809">
      <w:pPr>
        <w:rPr>
          <w:rFonts w:ascii="Times New Roman" w:hAnsi="Times New Roman"/>
          <w:b/>
          <w:sz w:val="28"/>
          <w:szCs w:val="28"/>
          <w:lang w:val="kk-KZ"/>
        </w:rPr>
      </w:pPr>
      <w:r w:rsidRPr="000B0CD2">
        <w:rPr>
          <w:rFonts w:ascii="Times New Roman" w:hAnsi="Times New Roman"/>
          <w:b/>
          <w:sz w:val="28"/>
          <w:szCs w:val="28"/>
          <w:lang w:val="kk-KZ"/>
        </w:rPr>
        <w:t>Сағат саны:</w:t>
      </w:r>
      <w:r w:rsidR="006700E5">
        <w:rPr>
          <w:rFonts w:ascii="Times New Roman" w:hAnsi="Times New Roman"/>
          <w:b/>
          <w:sz w:val="28"/>
          <w:szCs w:val="28"/>
          <w:lang w:val="kk-KZ"/>
        </w:rPr>
        <w:t xml:space="preserve"> 36</w:t>
      </w:r>
    </w:p>
    <w:p w:rsidR="006700E5" w:rsidRDefault="006700E5" w:rsidP="00784809">
      <w:pPr>
        <w:rPr>
          <w:rFonts w:ascii="Times New Roman" w:hAnsi="Times New Roman"/>
          <w:b/>
          <w:sz w:val="28"/>
          <w:szCs w:val="28"/>
          <w:lang w:val="kk-KZ"/>
        </w:rPr>
      </w:pPr>
    </w:p>
    <w:p w:rsidR="006700E5" w:rsidRDefault="006700E5" w:rsidP="00784809">
      <w:pPr>
        <w:rPr>
          <w:rFonts w:ascii="Times New Roman" w:hAnsi="Times New Roman"/>
          <w:b/>
          <w:sz w:val="28"/>
          <w:szCs w:val="28"/>
          <w:lang w:val="kk-KZ"/>
        </w:rPr>
      </w:pPr>
    </w:p>
    <w:p w:rsidR="006700E5" w:rsidRDefault="006700E5" w:rsidP="00784809">
      <w:pPr>
        <w:rPr>
          <w:rFonts w:ascii="Times New Roman" w:hAnsi="Times New Roman"/>
          <w:b/>
          <w:sz w:val="28"/>
          <w:szCs w:val="28"/>
          <w:lang w:val="kk-KZ"/>
        </w:rPr>
      </w:pPr>
    </w:p>
    <w:p w:rsidR="006700E5" w:rsidRDefault="006700E5" w:rsidP="00784809">
      <w:pPr>
        <w:rPr>
          <w:rFonts w:ascii="Times New Roman" w:hAnsi="Times New Roman"/>
          <w:b/>
          <w:sz w:val="28"/>
          <w:szCs w:val="28"/>
          <w:lang w:val="kk-KZ"/>
        </w:rPr>
      </w:pPr>
    </w:p>
    <w:p w:rsidR="006700E5" w:rsidRDefault="006700E5" w:rsidP="00784809">
      <w:pPr>
        <w:rPr>
          <w:rFonts w:ascii="Times New Roman" w:hAnsi="Times New Roman"/>
          <w:b/>
          <w:sz w:val="28"/>
          <w:szCs w:val="28"/>
          <w:lang w:val="kk-KZ"/>
        </w:rPr>
      </w:pPr>
    </w:p>
    <w:p w:rsidR="006700E5" w:rsidRDefault="006700E5" w:rsidP="00784809">
      <w:pPr>
        <w:rPr>
          <w:rFonts w:ascii="Times New Roman" w:hAnsi="Times New Roman"/>
          <w:b/>
          <w:sz w:val="28"/>
          <w:szCs w:val="28"/>
          <w:lang w:val="kk-KZ"/>
        </w:rPr>
      </w:pPr>
    </w:p>
    <w:p w:rsidR="006700E5" w:rsidRDefault="006700E5" w:rsidP="00784809">
      <w:pPr>
        <w:rPr>
          <w:rFonts w:ascii="Times New Roman" w:hAnsi="Times New Roman"/>
          <w:b/>
          <w:sz w:val="28"/>
          <w:szCs w:val="28"/>
          <w:lang w:val="kk-KZ"/>
        </w:rPr>
      </w:pPr>
    </w:p>
    <w:p w:rsidR="006700E5" w:rsidRDefault="006700E5" w:rsidP="00784809">
      <w:pPr>
        <w:rPr>
          <w:rFonts w:ascii="Times New Roman" w:hAnsi="Times New Roman"/>
          <w:b/>
          <w:sz w:val="28"/>
          <w:szCs w:val="28"/>
          <w:lang w:val="kk-KZ"/>
        </w:rPr>
      </w:pPr>
    </w:p>
    <w:p w:rsidR="006700E5" w:rsidRDefault="006700E5" w:rsidP="00784809">
      <w:pPr>
        <w:rPr>
          <w:rFonts w:ascii="Times New Roman" w:hAnsi="Times New Roman"/>
          <w:b/>
          <w:sz w:val="28"/>
          <w:szCs w:val="28"/>
          <w:lang w:val="kk-KZ"/>
        </w:rPr>
      </w:pPr>
    </w:p>
    <w:p w:rsidR="006700E5" w:rsidRDefault="006700E5" w:rsidP="00784809">
      <w:pPr>
        <w:rPr>
          <w:rFonts w:ascii="Times New Roman" w:hAnsi="Times New Roman"/>
          <w:b/>
          <w:sz w:val="28"/>
          <w:szCs w:val="28"/>
          <w:lang w:val="kk-KZ"/>
        </w:rPr>
      </w:pPr>
    </w:p>
    <w:p w:rsidR="006700E5" w:rsidRDefault="006700E5" w:rsidP="00784809">
      <w:pPr>
        <w:rPr>
          <w:rFonts w:ascii="Times New Roman" w:hAnsi="Times New Roman"/>
          <w:b/>
          <w:sz w:val="28"/>
          <w:szCs w:val="28"/>
          <w:lang w:val="kk-KZ"/>
        </w:rPr>
      </w:pPr>
    </w:p>
    <w:p w:rsidR="006700E5" w:rsidRPr="000B0CD2" w:rsidRDefault="006700E5" w:rsidP="00784809">
      <w:pPr>
        <w:rPr>
          <w:rFonts w:ascii="Times New Roman" w:hAnsi="Times New Roman"/>
          <w:b/>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56"/>
        <w:gridCol w:w="4898"/>
      </w:tblGrid>
      <w:tr w:rsidR="00790582" w:rsidRPr="000B0CD2" w:rsidTr="00404139">
        <w:tc>
          <w:tcPr>
            <w:tcW w:w="5069" w:type="dxa"/>
          </w:tcPr>
          <w:p w:rsidR="00790582" w:rsidRPr="000B0CD2" w:rsidRDefault="00790582" w:rsidP="00404139">
            <w:pPr>
              <w:spacing w:after="0" w:line="240" w:lineRule="auto"/>
              <w:rPr>
                <w:rFonts w:ascii="Times New Roman" w:hAnsi="Times New Roman"/>
                <w:b/>
                <w:sz w:val="28"/>
                <w:szCs w:val="28"/>
                <w:lang w:val="kk-KZ"/>
              </w:rPr>
            </w:pPr>
            <w:r w:rsidRPr="000B0CD2">
              <w:rPr>
                <w:rFonts w:ascii="Times New Roman" w:hAnsi="Times New Roman"/>
                <w:b/>
                <w:sz w:val="28"/>
                <w:szCs w:val="28"/>
                <w:lang w:val="kk-KZ"/>
              </w:rPr>
              <w:lastRenderedPageBreak/>
              <w:t>Практикалық сабақтар</w:t>
            </w:r>
          </w:p>
        </w:tc>
        <w:tc>
          <w:tcPr>
            <w:tcW w:w="5069" w:type="dxa"/>
          </w:tcPr>
          <w:p w:rsidR="00790582" w:rsidRPr="000B0CD2" w:rsidRDefault="00790582" w:rsidP="00404139">
            <w:pPr>
              <w:spacing w:after="0" w:line="240" w:lineRule="auto"/>
              <w:rPr>
                <w:rFonts w:ascii="Times New Roman" w:hAnsi="Times New Roman"/>
                <w:b/>
                <w:sz w:val="28"/>
                <w:szCs w:val="28"/>
              </w:rPr>
            </w:pPr>
            <w:r w:rsidRPr="000B0CD2">
              <w:rPr>
                <w:rFonts w:ascii="Times New Roman" w:hAnsi="Times New Roman"/>
                <w:b/>
                <w:sz w:val="28"/>
                <w:szCs w:val="28"/>
              </w:rPr>
              <w:t>8</w:t>
            </w:r>
          </w:p>
        </w:tc>
      </w:tr>
      <w:tr w:rsidR="00790582" w:rsidRPr="000B0CD2" w:rsidTr="00404139">
        <w:tc>
          <w:tcPr>
            <w:tcW w:w="5069" w:type="dxa"/>
          </w:tcPr>
          <w:p w:rsidR="00790582" w:rsidRPr="000B0CD2" w:rsidRDefault="00790582" w:rsidP="00404139">
            <w:pPr>
              <w:spacing w:after="0" w:line="240" w:lineRule="auto"/>
              <w:rPr>
                <w:rFonts w:ascii="Times New Roman" w:hAnsi="Times New Roman"/>
                <w:b/>
                <w:sz w:val="28"/>
                <w:szCs w:val="28"/>
                <w:lang w:val="kk-KZ"/>
              </w:rPr>
            </w:pPr>
            <w:r w:rsidRPr="000B0CD2">
              <w:rPr>
                <w:rFonts w:ascii="Times New Roman" w:hAnsi="Times New Roman"/>
                <w:b/>
                <w:sz w:val="28"/>
                <w:szCs w:val="28"/>
                <w:lang w:val="kk-KZ"/>
              </w:rPr>
              <w:t>Студенттің өздік жұмысы</w:t>
            </w:r>
          </w:p>
        </w:tc>
        <w:tc>
          <w:tcPr>
            <w:tcW w:w="5069" w:type="dxa"/>
          </w:tcPr>
          <w:p w:rsidR="00790582" w:rsidRPr="006700E5" w:rsidRDefault="006700E5" w:rsidP="00404139">
            <w:pPr>
              <w:spacing w:after="0" w:line="240" w:lineRule="auto"/>
              <w:rPr>
                <w:rFonts w:ascii="Times New Roman" w:hAnsi="Times New Roman"/>
                <w:b/>
                <w:sz w:val="28"/>
                <w:szCs w:val="28"/>
              </w:rPr>
            </w:pPr>
            <w:r>
              <w:rPr>
                <w:rFonts w:ascii="Times New Roman" w:hAnsi="Times New Roman"/>
                <w:b/>
                <w:sz w:val="28"/>
                <w:szCs w:val="28"/>
              </w:rPr>
              <w:t>24</w:t>
            </w:r>
          </w:p>
        </w:tc>
      </w:tr>
      <w:tr w:rsidR="00790582" w:rsidRPr="000B0CD2" w:rsidTr="00404139">
        <w:tc>
          <w:tcPr>
            <w:tcW w:w="5069" w:type="dxa"/>
          </w:tcPr>
          <w:p w:rsidR="00790582" w:rsidRPr="000B0CD2" w:rsidRDefault="00790582" w:rsidP="00404139">
            <w:pPr>
              <w:spacing w:after="0" w:line="240" w:lineRule="auto"/>
              <w:rPr>
                <w:rFonts w:ascii="Times New Roman" w:hAnsi="Times New Roman"/>
                <w:b/>
                <w:sz w:val="28"/>
                <w:szCs w:val="28"/>
                <w:lang w:val="kk-KZ"/>
              </w:rPr>
            </w:pPr>
            <w:r w:rsidRPr="000B0CD2">
              <w:rPr>
                <w:rFonts w:ascii="Times New Roman" w:hAnsi="Times New Roman"/>
                <w:b/>
                <w:sz w:val="28"/>
                <w:szCs w:val="28"/>
                <w:lang w:val="kk-KZ"/>
              </w:rPr>
              <w:t xml:space="preserve">Аттестация </w:t>
            </w:r>
            <w:r w:rsidRPr="000B0CD2">
              <w:rPr>
                <w:rFonts w:ascii="Times New Roman" w:hAnsi="Times New Roman"/>
                <w:b/>
                <w:sz w:val="28"/>
                <w:szCs w:val="28"/>
                <w:lang w:val="en-US"/>
              </w:rPr>
              <w:t>/</w:t>
            </w:r>
            <w:r w:rsidRPr="000B0CD2">
              <w:rPr>
                <w:rFonts w:ascii="Times New Roman" w:hAnsi="Times New Roman"/>
                <w:b/>
                <w:sz w:val="28"/>
                <w:szCs w:val="28"/>
                <w:lang w:val="kk-KZ"/>
              </w:rPr>
              <w:t>Қорытынды</w:t>
            </w:r>
          </w:p>
        </w:tc>
        <w:tc>
          <w:tcPr>
            <w:tcW w:w="5069" w:type="dxa"/>
          </w:tcPr>
          <w:p w:rsidR="00790582" w:rsidRPr="000B0CD2" w:rsidRDefault="006700E5" w:rsidP="00404139">
            <w:pPr>
              <w:spacing w:after="0" w:line="240" w:lineRule="auto"/>
              <w:rPr>
                <w:rFonts w:ascii="Times New Roman" w:hAnsi="Times New Roman"/>
                <w:b/>
                <w:sz w:val="28"/>
                <w:szCs w:val="28"/>
                <w:lang w:val="kk-KZ"/>
              </w:rPr>
            </w:pPr>
            <w:r>
              <w:rPr>
                <w:rFonts w:ascii="Times New Roman" w:hAnsi="Times New Roman"/>
                <w:b/>
                <w:sz w:val="28"/>
                <w:szCs w:val="28"/>
                <w:lang w:val="kk-KZ"/>
              </w:rPr>
              <w:t>4</w:t>
            </w:r>
          </w:p>
        </w:tc>
      </w:tr>
      <w:tr w:rsidR="00790582" w:rsidRPr="000B0CD2" w:rsidTr="00404139">
        <w:tc>
          <w:tcPr>
            <w:tcW w:w="5069" w:type="dxa"/>
          </w:tcPr>
          <w:p w:rsidR="00790582" w:rsidRPr="000B0CD2" w:rsidRDefault="00790582" w:rsidP="00404139">
            <w:pPr>
              <w:spacing w:after="0" w:line="240" w:lineRule="auto"/>
              <w:rPr>
                <w:rFonts w:ascii="Times New Roman" w:hAnsi="Times New Roman"/>
                <w:b/>
                <w:sz w:val="28"/>
                <w:szCs w:val="28"/>
                <w:lang w:val="kk-KZ"/>
              </w:rPr>
            </w:pPr>
            <w:r w:rsidRPr="000B0CD2">
              <w:rPr>
                <w:rFonts w:ascii="Times New Roman" w:hAnsi="Times New Roman"/>
                <w:b/>
                <w:sz w:val="28"/>
                <w:szCs w:val="28"/>
                <w:lang w:val="kk-KZ"/>
              </w:rPr>
              <w:t>Барлығы</w:t>
            </w:r>
          </w:p>
        </w:tc>
        <w:tc>
          <w:tcPr>
            <w:tcW w:w="5069" w:type="dxa"/>
          </w:tcPr>
          <w:p w:rsidR="00790582" w:rsidRPr="000B0CD2" w:rsidRDefault="006700E5" w:rsidP="00404139">
            <w:pPr>
              <w:spacing w:after="0" w:line="240" w:lineRule="auto"/>
              <w:rPr>
                <w:rFonts w:ascii="Times New Roman" w:hAnsi="Times New Roman"/>
                <w:b/>
                <w:sz w:val="28"/>
                <w:szCs w:val="28"/>
                <w:lang w:val="kk-KZ"/>
              </w:rPr>
            </w:pPr>
            <w:r>
              <w:rPr>
                <w:rFonts w:ascii="Times New Roman" w:hAnsi="Times New Roman"/>
                <w:b/>
                <w:sz w:val="28"/>
                <w:szCs w:val="28"/>
                <w:lang w:val="kk-KZ"/>
              </w:rPr>
              <w:t>36</w:t>
            </w:r>
          </w:p>
        </w:tc>
      </w:tr>
    </w:tbl>
    <w:p w:rsidR="00784809" w:rsidRPr="000B0CD2" w:rsidRDefault="00784809" w:rsidP="00784809">
      <w:pPr>
        <w:rPr>
          <w:rFonts w:ascii="Times New Roman" w:hAnsi="Times New Roman"/>
          <w:b/>
          <w:sz w:val="28"/>
          <w:szCs w:val="28"/>
          <w:lang w:val="kk-KZ"/>
        </w:rPr>
      </w:pPr>
    </w:p>
    <w:p w:rsidR="00784809" w:rsidRPr="000B0CD2" w:rsidRDefault="00784809" w:rsidP="009C3881">
      <w:pPr>
        <w:ind w:firstLine="567"/>
        <w:rPr>
          <w:rFonts w:ascii="Times New Roman" w:hAnsi="Times New Roman"/>
          <w:b/>
          <w:sz w:val="28"/>
          <w:szCs w:val="28"/>
          <w:lang w:val="kk-KZ"/>
        </w:rPr>
      </w:pPr>
      <w:r w:rsidRPr="000B0CD2">
        <w:rPr>
          <w:rFonts w:ascii="Times New Roman" w:hAnsi="Times New Roman"/>
          <w:b/>
          <w:sz w:val="28"/>
          <w:szCs w:val="28"/>
          <w:lang w:val="kk-KZ"/>
        </w:rPr>
        <w:t>Бағдарламаның мақсаты мен міндеттері:</w:t>
      </w:r>
    </w:p>
    <w:p w:rsidR="00784809" w:rsidRPr="000B0CD2" w:rsidRDefault="00784809" w:rsidP="009C388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Қазіргі кезеңде әлемдегі өркениетті мемлекеттердің қатарына қосылу қарсаңында білім беру үрдісі білім алушылардың шығармашылықпен өзіндік дамуы, оқу және дербес жұмыс істеуімен қатар жүретін әлемдік жаһандану жағдайында жүріп жатыр.Қазақстандағы  білім беру жүйесінің дамуының қазіргі кезеңі, оқыту мен тәрбиелеудің мақсаты мен міндеттерінің жаңару кезеңі, мемлекеттің әлеуметтік тапсырысына сай білімді, дербес ой тұжырымдайтын, білімдерін жетілдіруге қабілетті тұлғаны қалыптастыруды қажет етеді. Қазақстанның білім беру жүйесінің Болон үрдісіне қосылуы жоғары мектептің кредиттік оқыту технологиясына көшуіне әкелді. </w:t>
      </w:r>
    </w:p>
    <w:p w:rsidR="00784809" w:rsidRPr="000B0CD2" w:rsidRDefault="00784809" w:rsidP="009C3881">
      <w:pPr>
        <w:spacing w:after="0" w:line="240" w:lineRule="auto"/>
        <w:ind w:firstLine="567"/>
        <w:jc w:val="both"/>
        <w:rPr>
          <w:rFonts w:ascii="Times New Roman" w:hAnsi="Times New Roman"/>
          <w:sz w:val="28"/>
          <w:szCs w:val="28"/>
          <w:lang w:val="kk-KZ"/>
        </w:rPr>
      </w:pPr>
      <w:r w:rsidRPr="000B0CD2">
        <w:rPr>
          <w:rStyle w:val="s0"/>
          <w:rFonts w:ascii="Times New Roman" w:hAnsi="Times New Roman"/>
          <w:sz w:val="28"/>
          <w:szCs w:val="28"/>
          <w:lang w:val="kk-KZ"/>
        </w:rPr>
        <w:t>Кредиттік оқыту технологиясын пайдалану арқылы оқу үдерісін ұйымдастырудың негізгі міндеттеріне, оқытуды барынша жекедараландыру үшін жағдай туғызу; білім алушылардың өзіндік жұмыстарының рөлі мен тиімділігін күшейту; дербес білім алу арқылы студенттің «өмір бойы» білім алу дағдыларын қалыптастыру болып табылады. Осы міндеттерге төтеп беру үшін,</w:t>
      </w:r>
      <w:r w:rsidRPr="000B0CD2">
        <w:rPr>
          <w:rFonts w:ascii="Times New Roman" w:hAnsi="Times New Roman"/>
          <w:sz w:val="28"/>
          <w:szCs w:val="28"/>
          <w:lang w:val="kk-KZ"/>
        </w:rPr>
        <w:t xml:space="preserve"> студент, оқу- танымдық іс-әрекетін өзі ұйымдастырушы; өзбетімен ізденуші, шығармашылық әрекет жасаушы; білім көлемін өзіндік басқарушы, толықтырушы болуы қажет. Аталған міндеттер әсіресе бірінші курс студенттері үшін оқу жылының басында академиялық қиындықтар мен кедергілер туындатуы мүмкін. Осыған байланысты білім алушыларды университеттік ортаға бейімдеу, орта мектептен өзгеше, күрделі, жаңа талаптағы оқу үдерісінің басымдықтары мен мүмкіндіктерін жете түсінуге әсер ету көкейкесті мәселелердің бірі.</w:t>
      </w:r>
    </w:p>
    <w:p w:rsidR="00784809" w:rsidRPr="000B0CD2" w:rsidRDefault="00784809" w:rsidP="009C3881">
      <w:pPr>
        <w:tabs>
          <w:tab w:val="left" w:pos="8430"/>
        </w:tabs>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Осы мәселелерді шешу тұрғысында, бірінші курс студенттеріне арналған </w:t>
      </w:r>
      <w:r w:rsidRPr="000B0CD2">
        <w:rPr>
          <w:rFonts w:ascii="Times New Roman" w:hAnsi="Times New Roman"/>
          <w:b/>
          <w:sz w:val="28"/>
          <w:szCs w:val="28"/>
          <w:lang w:val="kk-KZ"/>
        </w:rPr>
        <w:t>«Университетте білім алу стратегиясы»</w:t>
      </w:r>
      <w:r w:rsidRPr="000B0CD2">
        <w:rPr>
          <w:rFonts w:ascii="Times New Roman" w:hAnsi="Times New Roman"/>
          <w:sz w:val="28"/>
          <w:szCs w:val="28"/>
          <w:lang w:val="kk-KZ"/>
        </w:rPr>
        <w:t xml:space="preserve"> модулдік білім беру бағдарламасы ұсынылады. Бағдарламаны кредиттік оқыту технологиясында студентке академиялық қолдау көрсету үдерісінің компоненттері болып саналатын кафедра эдвайзерлері, тьюторлары, немесе ерікті түрде (волонтер) жоғары курс магистранттары немесе докторанттары жүргізе алады.</w:t>
      </w:r>
    </w:p>
    <w:p w:rsidR="00784809" w:rsidRPr="000B0CD2" w:rsidRDefault="00784809" w:rsidP="009C3881">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 xml:space="preserve">Модулдің мақсаты: </w:t>
      </w:r>
      <w:r w:rsidRPr="000B0CD2">
        <w:rPr>
          <w:rFonts w:ascii="Times New Roman" w:hAnsi="Times New Roman"/>
          <w:sz w:val="28"/>
          <w:szCs w:val="28"/>
          <w:lang w:val="kk-KZ"/>
        </w:rPr>
        <w:t>студенттің кәсіби дамуы мен жеке оқу траекториясын құруға кедергі келтіретін академиялық мәселелер мен кедергілердің алдын алу, университет ортасына бейімделуге әсер ету; студенттің өзбетімен білім алуда субъектік позициясын белсендіру;</w:t>
      </w:r>
    </w:p>
    <w:p w:rsidR="00784809" w:rsidRPr="000B0CD2" w:rsidRDefault="00784809" w:rsidP="009C3881">
      <w:pPr>
        <w:spacing w:after="0" w:line="240" w:lineRule="auto"/>
        <w:ind w:firstLine="567"/>
        <w:jc w:val="both"/>
        <w:rPr>
          <w:rFonts w:ascii="Times New Roman" w:hAnsi="Times New Roman"/>
          <w:b/>
          <w:sz w:val="28"/>
          <w:szCs w:val="28"/>
          <w:lang w:val="kk-KZ"/>
        </w:rPr>
      </w:pPr>
      <w:r w:rsidRPr="000B0CD2">
        <w:rPr>
          <w:rFonts w:ascii="Times New Roman" w:hAnsi="Times New Roman"/>
          <w:b/>
          <w:sz w:val="28"/>
          <w:szCs w:val="28"/>
          <w:lang w:val="kk-KZ"/>
        </w:rPr>
        <w:t>Оқу мақсаттары:</w:t>
      </w:r>
    </w:p>
    <w:p w:rsidR="00784809" w:rsidRPr="000B0CD2" w:rsidRDefault="00784809" w:rsidP="00784809">
      <w:pPr>
        <w:spacing w:after="0" w:line="240" w:lineRule="auto"/>
        <w:jc w:val="both"/>
        <w:rPr>
          <w:rFonts w:ascii="Times New Roman" w:hAnsi="Times New Roman"/>
          <w:b/>
          <w:sz w:val="28"/>
          <w:szCs w:val="28"/>
          <w:lang w:val="kk-KZ"/>
        </w:rPr>
      </w:pPr>
      <w:r w:rsidRPr="000B0CD2">
        <w:rPr>
          <w:rFonts w:ascii="Times New Roman" w:hAnsi="Times New Roman"/>
          <w:sz w:val="28"/>
          <w:szCs w:val="28"/>
          <w:lang w:val="kk-KZ"/>
        </w:rPr>
        <w:t xml:space="preserve">Модульдік бағдарламаның соңында </w:t>
      </w:r>
      <w:r w:rsidRPr="000B0CD2">
        <w:rPr>
          <w:rFonts w:ascii="Times New Roman" w:hAnsi="Times New Roman"/>
          <w:b/>
          <w:sz w:val="28"/>
          <w:szCs w:val="28"/>
          <w:lang w:val="kk-KZ"/>
        </w:rPr>
        <w:t xml:space="preserve">студентте </w:t>
      </w:r>
    </w:p>
    <w:p w:rsidR="00784809" w:rsidRPr="000B0CD2" w:rsidRDefault="009C3881" w:rsidP="009C3881">
      <w:pPr>
        <w:pStyle w:val="a4"/>
        <w:numPr>
          <w:ilvl w:val="0"/>
          <w:numId w:val="50"/>
        </w:numPr>
        <w:tabs>
          <w:tab w:val="left" w:pos="284"/>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00784809" w:rsidRPr="000B0CD2">
        <w:rPr>
          <w:rFonts w:ascii="Times New Roman" w:hAnsi="Times New Roman"/>
          <w:sz w:val="28"/>
          <w:szCs w:val="28"/>
          <w:lang w:val="kk-KZ"/>
        </w:rPr>
        <w:t>университет саясаты;</w:t>
      </w:r>
    </w:p>
    <w:p w:rsidR="00784809" w:rsidRPr="000B0CD2" w:rsidRDefault="009C3881" w:rsidP="009C3881">
      <w:pPr>
        <w:pStyle w:val="a4"/>
        <w:numPr>
          <w:ilvl w:val="0"/>
          <w:numId w:val="50"/>
        </w:numPr>
        <w:tabs>
          <w:tab w:val="left" w:pos="284"/>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00784809" w:rsidRPr="000B0CD2">
        <w:rPr>
          <w:rFonts w:ascii="Times New Roman" w:hAnsi="Times New Roman"/>
          <w:sz w:val="28"/>
          <w:szCs w:val="28"/>
          <w:lang w:val="kk-KZ"/>
        </w:rPr>
        <w:t>студенттер ісімен айналысатын университет қызметтері мен функциялары,  академиялық қолдау көрсету қызметкерлері эдвайзер, тьютор т.б.</w:t>
      </w:r>
    </w:p>
    <w:p w:rsidR="00784809" w:rsidRPr="000B0CD2" w:rsidRDefault="009C3881" w:rsidP="009C3881">
      <w:pPr>
        <w:pStyle w:val="a4"/>
        <w:numPr>
          <w:ilvl w:val="0"/>
          <w:numId w:val="50"/>
        </w:numPr>
        <w:tabs>
          <w:tab w:val="left" w:pos="284"/>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784809" w:rsidRPr="000B0CD2">
        <w:rPr>
          <w:rFonts w:ascii="Times New Roman" w:hAnsi="Times New Roman"/>
          <w:sz w:val="28"/>
          <w:szCs w:val="28"/>
          <w:lang w:val="kk-KZ"/>
        </w:rPr>
        <w:t>университеттің оқыту үдерісі;</w:t>
      </w:r>
    </w:p>
    <w:p w:rsidR="00784809" w:rsidRPr="000B0CD2" w:rsidRDefault="009C3881" w:rsidP="009C3881">
      <w:pPr>
        <w:pStyle w:val="a4"/>
        <w:numPr>
          <w:ilvl w:val="0"/>
          <w:numId w:val="50"/>
        </w:numPr>
        <w:tabs>
          <w:tab w:val="left" w:pos="284"/>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 xml:space="preserve"> </w:t>
      </w:r>
      <w:r w:rsidR="00784809" w:rsidRPr="000B0CD2">
        <w:rPr>
          <w:rFonts w:ascii="Times New Roman" w:hAnsi="Times New Roman"/>
          <w:sz w:val="28"/>
          <w:szCs w:val="28"/>
          <w:lang w:val="kk-KZ"/>
        </w:rPr>
        <w:t>ЖОО-да өздік жұмысты ұйымдастырудың мақсаты, міндеттері</w:t>
      </w:r>
    </w:p>
    <w:p w:rsidR="00784809" w:rsidRPr="000B0CD2" w:rsidRDefault="009C3881" w:rsidP="009C3881">
      <w:pPr>
        <w:pStyle w:val="a4"/>
        <w:numPr>
          <w:ilvl w:val="0"/>
          <w:numId w:val="50"/>
        </w:numPr>
        <w:tabs>
          <w:tab w:val="left" w:pos="284"/>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00784809" w:rsidRPr="000B0CD2">
        <w:rPr>
          <w:rFonts w:ascii="Times New Roman" w:hAnsi="Times New Roman"/>
          <w:sz w:val="28"/>
          <w:szCs w:val="28"/>
          <w:lang w:val="kk-KZ"/>
        </w:rPr>
        <w:t>оқу- танымдық дербес іс-әрекетті ұйымдастыруды жоспарлау</w:t>
      </w:r>
    </w:p>
    <w:p w:rsidR="00784809" w:rsidRPr="000B0CD2" w:rsidRDefault="009C3881" w:rsidP="009C3881">
      <w:pPr>
        <w:pStyle w:val="a4"/>
        <w:numPr>
          <w:ilvl w:val="0"/>
          <w:numId w:val="50"/>
        </w:numPr>
        <w:tabs>
          <w:tab w:val="left" w:pos="284"/>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00784809" w:rsidRPr="000B0CD2">
        <w:rPr>
          <w:rFonts w:ascii="Times New Roman" w:hAnsi="Times New Roman"/>
          <w:sz w:val="28"/>
          <w:szCs w:val="28"/>
          <w:lang w:val="kk-KZ"/>
        </w:rPr>
        <w:t>оқу- танымдық іс- әрекетті басқару және бағалау</w:t>
      </w:r>
    </w:p>
    <w:p w:rsidR="00784809" w:rsidRPr="000B0CD2" w:rsidRDefault="009C3881" w:rsidP="009C3881">
      <w:pPr>
        <w:pStyle w:val="a4"/>
        <w:numPr>
          <w:ilvl w:val="0"/>
          <w:numId w:val="50"/>
        </w:numPr>
        <w:tabs>
          <w:tab w:val="left" w:pos="284"/>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00784809" w:rsidRPr="000B0CD2">
        <w:rPr>
          <w:rFonts w:ascii="Times New Roman" w:hAnsi="Times New Roman"/>
          <w:sz w:val="28"/>
          <w:szCs w:val="28"/>
          <w:lang w:val="kk-KZ"/>
        </w:rPr>
        <w:t>ақыл–ой еңбегінің мәдениетін қалыптастыру</w:t>
      </w:r>
    </w:p>
    <w:p w:rsidR="00784809" w:rsidRPr="000B0CD2" w:rsidRDefault="009C3881" w:rsidP="009C3881">
      <w:pPr>
        <w:pStyle w:val="a4"/>
        <w:numPr>
          <w:ilvl w:val="0"/>
          <w:numId w:val="50"/>
        </w:numPr>
        <w:tabs>
          <w:tab w:val="left" w:pos="284"/>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00784809" w:rsidRPr="000B0CD2">
        <w:rPr>
          <w:rFonts w:ascii="Times New Roman" w:hAnsi="Times New Roman"/>
          <w:sz w:val="28"/>
          <w:szCs w:val="28"/>
          <w:lang w:val="kk-KZ"/>
        </w:rPr>
        <w:t xml:space="preserve"> жеке оқу жоспарын саналы құру туралы түсінік </w:t>
      </w:r>
      <w:r w:rsidR="00784809" w:rsidRPr="000B0CD2">
        <w:rPr>
          <w:rFonts w:ascii="Times New Roman" w:hAnsi="Times New Roman"/>
          <w:b/>
          <w:sz w:val="28"/>
          <w:szCs w:val="28"/>
          <w:lang w:val="kk-KZ"/>
        </w:rPr>
        <w:t>қалыптасады.</w:t>
      </w:r>
    </w:p>
    <w:p w:rsidR="00784809" w:rsidRPr="000B0CD2" w:rsidRDefault="00784809" w:rsidP="009C3881">
      <w:pPr>
        <w:spacing w:after="0" w:line="240" w:lineRule="auto"/>
        <w:ind w:firstLine="567"/>
        <w:jc w:val="both"/>
        <w:rPr>
          <w:rFonts w:ascii="Times New Roman" w:hAnsi="Times New Roman"/>
          <w:b/>
          <w:sz w:val="28"/>
          <w:szCs w:val="28"/>
          <w:lang w:val="kk-KZ"/>
        </w:rPr>
      </w:pPr>
      <w:r w:rsidRPr="000B0CD2">
        <w:rPr>
          <w:rFonts w:ascii="Times New Roman" w:hAnsi="Times New Roman"/>
          <w:b/>
          <w:sz w:val="28"/>
          <w:szCs w:val="28"/>
          <w:lang w:val="kk-KZ"/>
        </w:rPr>
        <w:t xml:space="preserve">Модулдің соңында студент </w:t>
      </w:r>
    </w:p>
    <w:p w:rsidR="00784809" w:rsidRPr="000B0CD2" w:rsidRDefault="009C3881" w:rsidP="009C3881">
      <w:pPr>
        <w:pStyle w:val="a4"/>
        <w:numPr>
          <w:ilvl w:val="0"/>
          <w:numId w:val="51"/>
        </w:numPr>
        <w:tabs>
          <w:tab w:val="left" w:pos="426"/>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00784809" w:rsidRPr="000B0CD2">
        <w:rPr>
          <w:rFonts w:ascii="Times New Roman" w:hAnsi="Times New Roman"/>
          <w:sz w:val="28"/>
          <w:szCs w:val="28"/>
          <w:lang w:val="kk-KZ"/>
        </w:rPr>
        <w:t>оқыту үдерісінде қалыптасқан кедергілер мен қиыншылықтарды шешу үшін эдвайзер, тьютордың көмегіне жүгіну;</w:t>
      </w:r>
    </w:p>
    <w:p w:rsidR="00784809" w:rsidRPr="000B0CD2" w:rsidRDefault="009C3881" w:rsidP="009C3881">
      <w:pPr>
        <w:pStyle w:val="a4"/>
        <w:numPr>
          <w:ilvl w:val="0"/>
          <w:numId w:val="51"/>
        </w:numPr>
        <w:tabs>
          <w:tab w:val="left" w:pos="426"/>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00784809" w:rsidRPr="000B0CD2">
        <w:rPr>
          <w:rFonts w:ascii="Times New Roman" w:hAnsi="Times New Roman"/>
          <w:sz w:val="28"/>
          <w:szCs w:val="28"/>
          <w:lang w:val="kk-KZ"/>
        </w:rPr>
        <w:t>студенттің құқығы мен міндеттері</w:t>
      </w:r>
    </w:p>
    <w:p w:rsidR="00784809" w:rsidRPr="000B0CD2" w:rsidRDefault="009C3881" w:rsidP="009C3881">
      <w:pPr>
        <w:pStyle w:val="a4"/>
        <w:numPr>
          <w:ilvl w:val="0"/>
          <w:numId w:val="51"/>
        </w:numPr>
        <w:tabs>
          <w:tab w:val="left" w:pos="426"/>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00784809" w:rsidRPr="000B0CD2">
        <w:rPr>
          <w:rFonts w:ascii="Times New Roman" w:hAnsi="Times New Roman"/>
          <w:sz w:val="28"/>
          <w:szCs w:val="28"/>
          <w:lang w:val="kk-KZ"/>
        </w:rPr>
        <w:t>студенттің жеке оқу жоспарының мәні</w:t>
      </w:r>
    </w:p>
    <w:p w:rsidR="00784809" w:rsidRPr="000B0CD2" w:rsidRDefault="009C3881" w:rsidP="009C3881">
      <w:pPr>
        <w:pStyle w:val="a4"/>
        <w:numPr>
          <w:ilvl w:val="0"/>
          <w:numId w:val="51"/>
        </w:numPr>
        <w:tabs>
          <w:tab w:val="left" w:pos="426"/>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00784809" w:rsidRPr="000B0CD2">
        <w:rPr>
          <w:rFonts w:ascii="Times New Roman" w:hAnsi="Times New Roman"/>
          <w:sz w:val="28"/>
          <w:szCs w:val="28"/>
          <w:lang w:val="kk-KZ"/>
        </w:rPr>
        <w:t>элективті пәндерді таңдау мүмкіндіктері</w:t>
      </w:r>
    </w:p>
    <w:p w:rsidR="00784809" w:rsidRPr="000B0CD2" w:rsidRDefault="009C3881" w:rsidP="009C3881">
      <w:pPr>
        <w:pStyle w:val="a4"/>
        <w:numPr>
          <w:ilvl w:val="0"/>
          <w:numId w:val="51"/>
        </w:numPr>
        <w:tabs>
          <w:tab w:val="left" w:pos="426"/>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00784809" w:rsidRPr="000B0CD2">
        <w:rPr>
          <w:rFonts w:ascii="Times New Roman" w:hAnsi="Times New Roman"/>
          <w:sz w:val="28"/>
          <w:szCs w:val="28"/>
          <w:lang w:val="kk-KZ"/>
        </w:rPr>
        <w:t>оқу үдерісінде қалыптасатын проблемалық ситуацияларды шешу алгоритмі</w:t>
      </w:r>
    </w:p>
    <w:p w:rsidR="00784809" w:rsidRPr="000B0CD2" w:rsidRDefault="009C3881" w:rsidP="009C3881">
      <w:pPr>
        <w:pStyle w:val="a4"/>
        <w:numPr>
          <w:ilvl w:val="0"/>
          <w:numId w:val="51"/>
        </w:numPr>
        <w:tabs>
          <w:tab w:val="left" w:pos="426"/>
        </w:tabs>
        <w:spacing w:after="0" w:line="240" w:lineRule="auto"/>
        <w:ind w:left="0" w:firstLine="0"/>
        <w:jc w:val="both"/>
        <w:rPr>
          <w:rFonts w:ascii="Times New Roman" w:hAnsi="Times New Roman"/>
          <w:sz w:val="28"/>
          <w:szCs w:val="28"/>
          <w:lang w:val="kk-KZ"/>
        </w:rPr>
      </w:pPr>
      <w:r>
        <w:rPr>
          <w:rFonts w:ascii="Times New Roman" w:hAnsi="Times New Roman"/>
          <w:sz w:val="28"/>
          <w:szCs w:val="28"/>
          <w:lang w:val="kk-KZ"/>
        </w:rPr>
        <w:t xml:space="preserve"> </w:t>
      </w:r>
      <w:r w:rsidR="00784809" w:rsidRPr="000B0CD2">
        <w:rPr>
          <w:rFonts w:ascii="Times New Roman" w:hAnsi="Times New Roman"/>
          <w:sz w:val="28"/>
          <w:szCs w:val="28"/>
          <w:lang w:val="kk-KZ"/>
        </w:rPr>
        <w:t xml:space="preserve">студенттің өздік жұмысының мәні туралы </w:t>
      </w:r>
      <w:r w:rsidR="00784809" w:rsidRPr="000B0CD2">
        <w:rPr>
          <w:rFonts w:ascii="Times New Roman" w:hAnsi="Times New Roman"/>
          <w:b/>
          <w:sz w:val="28"/>
          <w:szCs w:val="28"/>
          <w:lang w:val="kk-KZ"/>
        </w:rPr>
        <w:t>біледі:</w:t>
      </w:r>
    </w:p>
    <w:p w:rsidR="00784809" w:rsidRPr="000B0CD2" w:rsidRDefault="00784809" w:rsidP="00784809">
      <w:pPr>
        <w:spacing w:after="0" w:line="240" w:lineRule="auto"/>
        <w:jc w:val="both"/>
        <w:rPr>
          <w:rFonts w:ascii="Times New Roman" w:hAnsi="Times New Roman"/>
          <w:sz w:val="28"/>
          <w:szCs w:val="28"/>
          <w:lang w:val="kk-KZ"/>
        </w:rPr>
      </w:pPr>
    </w:p>
    <w:p w:rsidR="00784809" w:rsidRPr="000B0CD2" w:rsidRDefault="00784809" w:rsidP="00784809">
      <w:pPr>
        <w:spacing w:after="0" w:line="240" w:lineRule="auto"/>
        <w:jc w:val="both"/>
        <w:rPr>
          <w:rFonts w:ascii="Times New Roman" w:hAnsi="Times New Roman"/>
          <w:b/>
          <w:sz w:val="28"/>
          <w:szCs w:val="28"/>
          <w:lang w:val="kk-KZ"/>
        </w:rPr>
      </w:pPr>
      <w:r w:rsidRPr="000B0CD2">
        <w:rPr>
          <w:rFonts w:ascii="Times New Roman" w:hAnsi="Times New Roman"/>
          <w:b/>
          <w:sz w:val="28"/>
          <w:szCs w:val="28"/>
          <w:lang w:val="kk-KZ"/>
        </w:rPr>
        <w:t>Студент модуль соңында</w:t>
      </w:r>
    </w:p>
    <w:p w:rsidR="00784809" w:rsidRPr="000B0CD2" w:rsidRDefault="00784809" w:rsidP="009C3881">
      <w:pPr>
        <w:pStyle w:val="a4"/>
        <w:numPr>
          <w:ilvl w:val="0"/>
          <w:numId w:val="52"/>
        </w:numPr>
        <w:tabs>
          <w:tab w:val="left" w:pos="284"/>
        </w:tabs>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Өзін өзі таныстыру</w:t>
      </w:r>
    </w:p>
    <w:p w:rsidR="00784809" w:rsidRPr="000B0CD2" w:rsidRDefault="00784809" w:rsidP="009C3881">
      <w:pPr>
        <w:pStyle w:val="a4"/>
        <w:numPr>
          <w:ilvl w:val="0"/>
          <w:numId w:val="52"/>
        </w:numPr>
        <w:tabs>
          <w:tab w:val="left" w:pos="284"/>
        </w:tabs>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Өз уақытын жоспарлау</w:t>
      </w:r>
    </w:p>
    <w:p w:rsidR="00784809" w:rsidRPr="000B0CD2" w:rsidRDefault="00784809" w:rsidP="009C3881">
      <w:pPr>
        <w:pStyle w:val="a4"/>
        <w:numPr>
          <w:ilvl w:val="0"/>
          <w:numId w:val="52"/>
        </w:numPr>
        <w:tabs>
          <w:tab w:val="left" w:pos="284"/>
        </w:tabs>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Университетке, оқу үдерісіне қатысты ақпаратты табу;</w:t>
      </w:r>
    </w:p>
    <w:p w:rsidR="00784809" w:rsidRPr="000B0CD2" w:rsidRDefault="00784809" w:rsidP="009C3881">
      <w:pPr>
        <w:pStyle w:val="a4"/>
        <w:numPr>
          <w:ilvl w:val="0"/>
          <w:numId w:val="52"/>
        </w:numPr>
        <w:tabs>
          <w:tab w:val="left" w:pos="284"/>
        </w:tabs>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Өзінің психологиялық және кәсіби жағдайын анализдеу</w:t>
      </w:r>
    </w:p>
    <w:p w:rsidR="00784809" w:rsidRPr="000B0CD2" w:rsidRDefault="00784809" w:rsidP="009C3881">
      <w:pPr>
        <w:pStyle w:val="a4"/>
        <w:numPr>
          <w:ilvl w:val="0"/>
          <w:numId w:val="52"/>
        </w:numPr>
        <w:tabs>
          <w:tab w:val="left" w:pos="284"/>
        </w:tabs>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Қысқа, орта, ұзақ мерзімді мақсаттарды анықтау</w:t>
      </w:r>
    </w:p>
    <w:p w:rsidR="00784809" w:rsidRPr="000B0CD2" w:rsidRDefault="00784809" w:rsidP="009C3881">
      <w:pPr>
        <w:pStyle w:val="a4"/>
        <w:numPr>
          <w:ilvl w:val="0"/>
          <w:numId w:val="52"/>
        </w:numPr>
        <w:tabs>
          <w:tab w:val="left" w:pos="284"/>
        </w:tabs>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Алған тәжірибесіне рефлексия жасай</w:t>
      </w:r>
      <w:r w:rsidRPr="000B0CD2">
        <w:rPr>
          <w:rFonts w:ascii="Times New Roman" w:hAnsi="Times New Roman"/>
          <w:b/>
          <w:sz w:val="28"/>
          <w:szCs w:val="28"/>
          <w:lang w:val="kk-KZ"/>
        </w:rPr>
        <w:t xml:space="preserve"> алады</w:t>
      </w:r>
    </w:p>
    <w:p w:rsidR="00784809" w:rsidRPr="000B0CD2" w:rsidRDefault="00784809" w:rsidP="00784809">
      <w:pPr>
        <w:spacing w:after="0" w:line="240" w:lineRule="auto"/>
        <w:jc w:val="both"/>
        <w:rPr>
          <w:rFonts w:ascii="Times New Roman" w:hAnsi="Times New Roman"/>
          <w:b/>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
        <w:gridCol w:w="7833"/>
        <w:gridCol w:w="1360"/>
      </w:tblGrid>
      <w:tr w:rsidR="00590113" w:rsidRPr="009C3881" w:rsidTr="00404139">
        <w:tc>
          <w:tcPr>
            <w:tcW w:w="675" w:type="dxa"/>
          </w:tcPr>
          <w:p w:rsidR="00590113" w:rsidRPr="009C3881" w:rsidRDefault="00590113" w:rsidP="00404139">
            <w:pPr>
              <w:spacing w:after="0" w:line="240" w:lineRule="auto"/>
              <w:jc w:val="both"/>
              <w:rPr>
                <w:rFonts w:ascii="Times New Roman" w:hAnsi="Times New Roman"/>
                <w:sz w:val="28"/>
                <w:szCs w:val="28"/>
                <w:lang w:val="kk-KZ"/>
              </w:rPr>
            </w:pPr>
          </w:p>
        </w:tc>
        <w:tc>
          <w:tcPr>
            <w:tcW w:w="8080" w:type="dxa"/>
          </w:tcPr>
          <w:p w:rsidR="00590113" w:rsidRPr="009C3881" w:rsidRDefault="00590113" w:rsidP="00404139">
            <w:pPr>
              <w:spacing w:after="0" w:line="240" w:lineRule="auto"/>
              <w:jc w:val="center"/>
              <w:rPr>
                <w:rFonts w:ascii="Times New Roman" w:hAnsi="Times New Roman"/>
                <w:sz w:val="28"/>
                <w:szCs w:val="28"/>
                <w:lang w:val="kk-KZ"/>
              </w:rPr>
            </w:pPr>
            <w:r w:rsidRPr="009C3881">
              <w:rPr>
                <w:rFonts w:ascii="Times New Roman" w:hAnsi="Times New Roman"/>
                <w:sz w:val="28"/>
                <w:szCs w:val="28"/>
                <w:lang w:val="kk-KZ"/>
              </w:rPr>
              <w:t>Модульдің мазмұны</w:t>
            </w:r>
          </w:p>
        </w:tc>
        <w:tc>
          <w:tcPr>
            <w:tcW w:w="1383" w:type="dxa"/>
          </w:tcPr>
          <w:p w:rsidR="00590113" w:rsidRPr="009C3881" w:rsidRDefault="00590113" w:rsidP="00404139">
            <w:pPr>
              <w:spacing w:after="0" w:line="240" w:lineRule="auto"/>
              <w:jc w:val="both"/>
              <w:rPr>
                <w:rFonts w:ascii="Times New Roman" w:hAnsi="Times New Roman"/>
                <w:sz w:val="28"/>
                <w:szCs w:val="28"/>
                <w:lang w:val="kk-KZ"/>
              </w:rPr>
            </w:pPr>
            <w:r w:rsidRPr="009C3881">
              <w:rPr>
                <w:rFonts w:ascii="Times New Roman" w:hAnsi="Times New Roman"/>
                <w:sz w:val="28"/>
                <w:szCs w:val="28"/>
                <w:lang w:val="kk-KZ"/>
              </w:rPr>
              <w:t>Сағат саны</w:t>
            </w:r>
          </w:p>
        </w:tc>
      </w:tr>
      <w:tr w:rsidR="00590113" w:rsidRPr="009C3881" w:rsidTr="00404139">
        <w:tc>
          <w:tcPr>
            <w:tcW w:w="675" w:type="dxa"/>
          </w:tcPr>
          <w:p w:rsidR="00590113" w:rsidRPr="009C3881" w:rsidRDefault="00590113" w:rsidP="00404139">
            <w:pPr>
              <w:spacing w:after="0" w:line="240" w:lineRule="auto"/>
              <w:jc w:val="both"/>
              <w:rPr>
                <w:rFonts w:ascii="Times New Roman" w:hAnsi="Times New Roman"/>
                <w:sz w:val="28"/>
                <w:szCs w:val="28"/>
                <w:lang w:val="kk-KZ"/>
              </w:rPr>
            </w:pPr>
            <w:r w:rsidRPr="009C3881">
              <w:rPr>
                <w:rFonts w:ascii="Times New Roman" w:hAnsi="Times New Roman"/>
                <w:sz w:val="28"/>
                <w:szCs w:val="28"/>
                <w:lang w:val="kk-KZ"/>
              </w:rPr>
              <w:t>1</w:t>
            </w:r>
          </w:p>
        </w:tc>
        <w:tc>
          <w:tcPr>
            <w:tcW w:w="8080" w:type="dxa"/>
          </w:tcPr>
          <w:p w:rsidR="00590113" w:rsidRPr="009C3881" w:rsidRDefault="00590113" w:rsidP="00404139">
            <w:pPr>
              <w:spacing w:after="0" w:line="240" w:lineRule="auto"/>
              <w:jc w:val="both"/>
              <w:rPr>
                <w:rFonts w:ascii="Times New Roman" w:hAnsi="Times New Roman"/>
                <w:sz w:val="28"/>
                <w:szCs w:val="28"/>
                <w:lang w:val="kk-KZ"/>
              </w:rPr>
            </w:pPr>
            <w:r w:rsidRPr="009C3881">
              <w:rPr>
                <w:rFonts w:ascii="Times New Roman" w:hAnsi="Times New Roman"/>
                <w:sz w:val="28"/>
                <w:szCs w:val="28"/>
                <w:lang w:val="kk-KZ"/>
              </w:rPr>
              <w:t>Университет</w:t>
            </w:r>
          </w:p>
          <w:p w:rsidR="00590113" w:rsidRPr="009C3881" w:rsidRDefault="00590113" w:rsidP="00404139">
            <w:pPr>
              <w:spacing w:after="0" w:line="240" w:lineRule="auto"/>
              <w:jc w:val="both"/>
              <w:rPr>
                <w:rFonts w:ascii="Times New Roman" w:hAnsi="Times New Roman"/>
                <w:sz w:val="28"/>
                <w:szCs w:val="28"/>
                <w:lang w:val="kk-KZ"/>
              </w:rPr>
            </w:pPr>
            <w:r w:rsidRPr="009C3881">
              <w:rPr>
                <w:rFonts w:ascii="Times New Roman" w:hAnsi="Times New Roman"/>
                <w:sz w:val="28"/>
                <w:szCs w:val="28"/>
                <w:lang w:val="kk-KZ"/>
              </w:rPr>
              <w:t xml:space="preserve">Студенттің өзі туралы презентация жасауы.Университет мақсаты, саясаты, іс-әрекет бағыттары. Университет құрылымы (студенттің ісімен айналысатын университеттік қызметтер және олардың функциялары). Студенттерге академиялық қолдау көрсету, және оның оқыту үрдісінде алатын орны мен функциясы </w:t>
            </w:r>
          </w:p>
        </w:tc>
        <w:tc>
          <w:tcPr>
            <w:tcW w:w="1383" w:type="dxa"/>
          </w:tcPr>
          <w:p w:rsidR="00590113" w:rsidRPr="009C3881" w:rsidRDefault="00590113" w:rsidP="00404139">
            <w:pPr>
              <w:spacing w:after="0" w:line="240" w:lineRule="auto"/>
              <w:jc w:val="center"/>
              <w:rPr>
                <w:rFonts w:ascii="Times New Roman" w:hAnsi="Times New Roman"/>
                <w:sz w:val="28"/>
                <w:szCs w:val="28"/>
              </w:rPr>
            </w:pPr>
            <w:r w:rsidRPr="009C3881">
              <w:rPr>
                <w:rFonts w:ascii="Times New Roman" w:hAnsi="Times New Roman"/>
                <w:sz w:val="28"/>
                <w:szCs w:val="28"/>
              </w:rPr>
              <w:t>2</w:t>
            </w:r>
          </w:p>
        </w:tc>
      </w:tr>
      <w:tr w:rsidR="00590113" w:rsidRPr="009C3881" w:rsidTr="00404139">
        <w:tc>
          <w:tcPr>
            <w:tcW w:w="675" w:type="dxa"/>
          </w:tcPr>
          <w:p w:rsidR="00590113" w:rsidRPr="009C3881" w:rsidRDefault="00590113" w:rsidP="00404139">
            <w:pPr>
              <w:spacing w:after="0" w:line="240" w:lineRule="auto"/>
              <w:jc w:val="both"/>
              <w:rPr>
                <w:rFonts w:ascii="Times New Roman" w:hAnsi="Times New Roman"/>
                <w:sz w:val="28"/>
                <w:szCs w:val="28"/>
                <w:lang w:val="kk-KZ"/>
              </w:rPr>
            </w:pPr>
            <w:r w:rsidRPr="009C3881">
              <w:rPr>
                <w:rFonts w:ascii="Times New Roman" w:hAnsi="Times New Roman"/>
                <w:sz w:val="28"/>
                <w:szCs w:val="28"/>
                <w:lang w:val="kk-KZ"/>
              </w:rPr>
              <w:t>2</w:t>
            </w:r>
          </w:p>
        </w:tc>
        <w:tc>
          <w:tcPr>
            <w:tcW w:w="8080" w:type="dxa"/>
          </w:tcPr>
          <w:p w:rsidR="00590113" w:rsidRPr="009C3881" w:rsidRDefault="00590113" w:rsidP="00404139">
            <w:pPr>
              <w:spacing w:after="0" w:line="240" w:lineRule="auto"/>
              <w:jc w:val="both"/>
              <w:rPr>
                <w:rFonts w:ascii="Times New Roman" w:hAnsi="Times New Roman"/>
                <w:sz w:val="28"/>
                <w:szCs w:val="28"/>
                <w:lang w:val="kk-KZ"/>
              </w:rPr>
            </w:pPr>
            <w:r w:rsidRPr="009C3881">
              <w:rPr>
                <w:rFonts w:ascii="Times New Roman" w:hAnsi="Times New Roman"/>
                <w:sz w:val="28"/>
                <w:szCs w:val="28"/>
                <w:lang w:val="kk-KZ"/>
              </w:rPr>
              <w:t>Университеттің оқыту үдерісінде өзін өзі ұйымдастыру</w:t>
            </w:r>
          </w:p>
          <w:p w:rsidR="00590113" w:rsidRPr="009C3881" w:rsidRDefault="00590113" w:rsidP="00404139">
            <w:pPr>
              <w:spacing w:after="0" w:line="240" w:lineRule="auto"/>
              <w:jc w:val="both"/>
              <w:rPr>
                <w:rFonts w:ascii="Times New Roman" w:hAnsi="Times New Roman"/>
                <w:sz w:val="28"/>
                <w:szCs w:val="28"/>
                <w:lang w:val="kk-KZ"/>
              </w:rPr>
            </w:pPr>
            <w:r w:rsidRPr="009C3881">
              <w:rPr>
                <w:rFonts w:ascii="Times New Roman" w:hAnsi="Times New Roman"/>
                <w:sz w:val="28"/>
                <w:szCs w:val="28"/>
                <w:lang w:val="kk-KZ"/>
              </w:rPr>
              <w:t xml:space="preserve">Уақыт менеджменті. Дәріске, практикалық сабақтарға дайындалу. Оқу барысындағы проблемалық жағдаяттар. Оларды шешудің алгоритмі. </w:t>
            </w:r>
          </w:p>
        </w:tc>
        <w:tc>
          <w:tcPr>
            <w:tcW w:w="1383" w:type="dxa"/>
          </w:tcPr>
          <w:p w:rsidR="00590113" w:rsidRPr="009C3881" w:rsidRDefault="00590113" w:rsidP="00404139">
            <w:pPr>
              <w:spacing w:after="0" w:line="240" w:lineRule="auto"/>
              <w:jc w:val="center"/>
              <w:rPr>
                <w:rFonts w:ascii="Times New Roman" w:hAnsi="Times New Roman"/>
                <w:sz w:val="28"/>
                <w:szCs w:val="28"/>
                <w:lang w:val="kk-KZ"/>
              </w:rPr>
            </w:pPr>
            <w:r w:rsidRPr="009C3881">
              <w:rPr>
                <w:rFonts w:ascii="Times New Roman" w:hAnsi="Times New Roman"/>
                <w:sz w:val="28"/>
                <w:szCs w:val="28"/>
                <w:lang w:val="kk-KZ"/>
              </w:rPr>
              <w:t>2</w:t>
            </w:r>
          </w:p>
        </w:tc>
      </w:tr>
      <w:tr w:rsidR="00590113" w:rsidRPr="009C3881" w:rsidTr="00404139">
        <w:tc>
          <w:tcPr>
            <w:tcW w:w="675" w:type="dxa"/>
          </w:tcPr>
          <w:p w:rsidR="00590113" w:rsidRPr="009C3881" w:rsidRDefault="00590113" w:rsidP="00404139">
            <w:pPr>
              <w:spacing w:after="0" w:line="240" w:lineRule="auto"/>
              <w:jc w:val="both"/>
              <w:rPr>
                <w:rFonts w:ascii="Times New Roman" w:hAnsi="Times New Roman"/>
                <w:sz w:val="28"/>
                <w:szCs w:val="28"/>
              </w:rPr>
            </w:pPr>
            <w:r w:rsidRPr="009C3881">
              <w:rPr>
                <w:rFonts w:ascii="Times New Roman" w:hAnsi="Times New Roman"/>
                <w:sz w:val="28"/>
                <w:szCs w:val="28"/>
              </w:rPr>
              <w:t>4</w:t>
            </w:r>
          </w:p>
        </w:tc>
        <w:tc>
          <w:tcPr>
            <w:tcW w:w="8080" w:type="dxa"/>
          </w:tcPr>
          <w:p w:rsidR="00590113" w:rsidRPr="009C3881" w:rsidRDefault="00590113" w:rsidP="00404139">
            <w:pPr>
              <w:spacing w:after="0" w:line="240" w:lineRule="auto"/>
              <w:jc w:val="both"/>
              <w:rPr>
                <w:rFonts w:ascii="Times New Roman" w:hAnsi="Times New Roman"/>
                <w:sz w:val="28"/>
                <w:szCs w:val="28"/>
              </w:rPr>
            </w:pPr>
            <w:r w:rsidRPr="009C3881">
              <w:rPr>
                <w:rFonts w:ascii="Times New Roman" w:hAnsi="Times New Roman"/>
                <w:sz w:val="28"/>
                <w:szCs w:val="28"/>
              </w:rPr>
              <w:t>ЖОО-да студентт</w:t>
            </w:r>
            <w:r w:rsidRPr="009C3881">
              <w:rPr>
                <w:rFonts w:ascii="Times New Roman" w:hAnsi="Times New Roman"/>
                <w:sz w:val="28"/>
                <w:szCs w:val="28"/>
                <w:lang w:val="kk-KZ"/>
              </w:rPr>
              <w:t xml:space="preserve">ің </w:t>
            </w:r>
            <w:r w:rsidRPr="009C3881">
              <w:rPr>
                <w:rFonts w:ascii="Times New Roman" w:hAnsi="Times New Roman"/>
                <w:sz w:val="28"/>
                <w:szCs w:val="28"/>
              </w:rPr>
              <w:t>өздік жұмысы</w:t>
            </w:r>
          </w:p>
          <w:p w:rsidR="00590113" w:rsidRPr="009C3881" w:rsidRDefault="00590113" w:rsidP="00404139">
            <w:pPr>
              <w:spacing w:after="0" w:line="240" w:lineRule="auto"/>
              <w:jc w:val="both"/>
              <w:rPr>
                <w:rFonts w:ascii="Times New Roman" w:hAnsi="Times New Roman"/>
                <w:sz w:val="28"/>
                <w:szCs w:val="28"/>
                <w:lang w:val="kk-KZ"/>
              </w:rPr>
            </w:pPr>
            <w:r w:rsidRPr="009C3881">
              <w:rPr>
                <w:rFonts w:ascii="Times New Roman" w:hAnsi="Times New Roman"/>
                <w:sz w:val="28"/>
                <w:szCs w:val="28"/>
                <w:lang w:val="kk-KZ"/>
              </w:rPr>
              <w:t>Ө</w:t>
            </w:r>
            <w:r w:rsidRPr="009C3881">
              <w:rPr>
                <w:rFonts w:ascii="Times New Roman" w:hAnsi="Times New Roman"/>
                <w:sz w:val="28"/>
                <w:szCs w:val="28"/>
              </w:rPr>
              <w:t xml:space="preserve">здік жұмысты ұйымдастырудың мақсаты, міндеттері. өздік жұмыстың формалары мен түрлері. Өздік жұмысты бақылау әдіс-тәсілдері. </w:t>
            </w:r>
            <w:r w:rsidRPr="009C3881">
              <w:rPr>
                <w:rFonts w:ascii="Times New Roman" w:hAnsi="Times New Roman"/>
                <w:sz w:val="28"/>
                <w:szCs w:val="28"/>
                <w:lang w:val="kk-KZ"/>
              </w:rPr>
              <w:t xml:space="preserve">Плагиат. </w:t>
            </w:r>
          </w:p>
        </w:tc>
        <w:tc>
          <w:tcPr>
            <w:tcW w:w="1383" w:type="dxa"/>
          </w:tcPr>
          <w:p w:rsidR="00590113" w:rsidRPr="009C3881" w:rsidRDefault="00590113" w:rsidP="00404139">
            <w:pPr>
              <w:spacing w:after="0" w:line="240" w:lineRule="auto"/>
              <w:jc w:val="center"/>
              <w:rPr>
                <w:rFonts w:ascii="Times New Roman" w:hAnsi="Times New Roman"/>
                <w:sz w:val="28"/>
                <w:szCs w:val="28"/>
              </w:rPr>
            </w:pPr>
            <w:r w:rsidRPr="009C3881">
              <w:rPr>
                <w:rFonts w:ascii="Times New Roman" w:hAnsi="Times New Roman"/>
                <w:sz w:val="28"/>
                <w:szCs w:val="28"/>
              </w:rPr>
              <w:t>2</w:t>
            </w:r>
          </w:p>
        </w:tc>
      </w:tr>
      <w:tr w:rsidR="00590113" w:rsidRPr="009C3881" w:rsidTr="00404139">
        <w:tc>
          <w:tcPr>
            <w:tcW w:w="675" w:type="dxa"/>
          </w:tcPr>
          <w:p w:rsidR="00590113" w:rsidRPr="009C3881" w:rsidRDefault="00590113" w:rsidP="00404139">
            <w:pPr>
              <w:spacing w:after="0" w:line="240" w:lineRule="auto"/>
              <w:jc w:val="both"/>
              <w:rPr>
                <w:rFonts w:ascii="Times New Roman" w:hAnsi="Times New Roman"/>
                <w:sz w:val="28"/>
                <w:szCs w:val="28"/>
                <w:lang w:val="kk-KZ"/>
              </w:rPr>
            </w:pPr>
            <w:r w:rsidRPr="009C3881">
              <w:rPr>
                <w:rFonts w:ascii="Times New Roman" w:hAnsi="Times New Roman"/>
                <w:sz w:val="28"/>
                <w:szCs w:val="28"/>
                <w:lang w:val="kk-KZ"/>
              </w:rPr>
              <w:t>5</w:t>
            </w:r>
          </w:p>
        </w:tc>
        <w:tc>
          <w:tcPr>
            <w:tcW w:w="8080" w:type="dxa"/>
          </w:tcPr>
          <w:p w:rsidR="00590113" w:rsidRPr="009C3881" w:rsidRDefault="00590113" w:rsidP="00404139">
            <w:pPr>
              <w:spacing w:after="0" w:line="240" w:lineRule="auto"/>
              <w:jc w:val="both"/>
              <w:rPr>
                <w:rFonts w:ascii="Times New Roman" w:hAnsi="Times New Roman"/>
                <w:sz w:val="28"/>
                <w:szCs w:val="28"/>
                <w:lang w:val="kk-KZ"/>
              </w:rPr>
            </w:pPr>
            <w:r w:rsidRPr="009C3881">
              <w:rPr>
                <w:rFonts w:ascii="Times New Roman" w:hAnsi="Times New Roman"/>
                <w:sz w:val="28"/>
                <w:szCs w:val="28"/>
                <w:lang w:val="kk-KZ"/>
              </w:rPr>
              <w:t>Университеттің білім беру үдерісінде таңдау жасау.</w:t>
            </w:r>
          </w:p>
          <w:p w:rsidR="00590113" w:rsidRPr="009C3881" w:rsidRDefault="00590113" w:rsidP="00404139">
            <w:pPr>
              <w:spacing w:after="0" w:line="240" w:lineRule="auto"/>
              <w:jc w:val="both"/>
              <w:rPr>
                <w:rFonts w:ascii="Times New Roman" w:hAnsi="Times New Roman"/>
                <w:sz w:val="28"/>
                <w:szCs w:val="28"/>
                <w:lang w:val="kk-KZ"/>
              </w:rPr>
            </w:pPr>
            <w:r w:rsidRPr="009C3881">
              <w:rPr>
                <w:rFonts w:ascii="Times New Roman" w:hAnsi="Times New Roman"/>
                <w:sz w:val="28"/>
                <w:szCs w:val="28"/>
                <w:lang w:val="kk-KZ"/>
              </w:rPr>
              <w:t xml:space="preserve">Студенттің жеке оқу траекторияы. Студенттің жеке оқу жоспары. Студенттің өмірлік және кәсіби мақсаттары </w:t>
            </w:r>
          </w:p>
        </w:tc>
        <w:tc>
          <w:tcPr>
            <w:tcW w:w="1383" w:type="dxa"/>
          </w:tcPr>
          <w:p w:rsidR="00590113" w:rsidRPr="009C3881" w:rsidRDefault="00590113" w:rsidP="00404139">
            <w:pPr>
              <w:spacing w:after="0" w:line="240" w:lineRule="auto"/>
              <w:jc w:val="center"/>
              <w:rPr>
                <w:rFonts w:ascii="Times New Roman" w:hAnsi="Times New Roman"/>
                <w:sz w:val="28"/>
                <w:szCs w:val="28"/>
              </w:rPr>
            </w:pPr>
            <w:r w:rsidRPr="009C3881">
              <w:rPr>
                <w:rFonts w:ascii="Times New Roman" w:hAnsi="Times New Roman"/>
                <w:sz w:val="28"/>
                <w:szCs w:val="28"/>
              </w:rPr>
              <w:t>2</w:t>
            </w:r>
          </w:p>
        </w:tc>
      </w:tr>
    </w:tbl>
    <w:p w:rsidR="00784809" w:rsidRDefault="00784809" w:rsidP="00784809">
      <w:pPr>
        <w:spacing w:after="0" w:line="240" w:lineRule="auto"/>
        <w:jc w:val="both"/>
        <w:rPr>
          <w:rFonts w:ascii="Times New Roman" w:hAnsi="Times New Roman"/>
          <w:sz w:val="28"/>
          <w:szCs w:val="28"/>
          <w:lang w:val="kk-KZ"/>
        </w:rPr>
      </w:pPr>
    </w:p>
    <w:p w:rsidR="009C3881" w:rsidRPr="000B0CD2" w:rsidRDefault="009C3881" w:rsidP="00784809">
      <w:pPr>
        <w:spacing w:after="0" w:line="240" w:lineRule="auto"/>
        <w:jc w:val="both"/>
        <w:rPr>
          <w:rFonts w:ascii="Times New Roman" w:hAnsi="Times New Roman"/>
          <w:sz w:val="28"/>
          <w:szCs w:val="28"/>
          <w:lang w:val="kk-KZ"/>
        </w:rPr>
      </w:pPr>
    </w:p>
    <w:p w:rsidR="00784809" w:rsidRPr="000B0CD2" w:rsidRDefault="00784809" w:rsidP="00784809">
      <w:pPr>
        <w:spacing w:after="0" w:line="240" w:lineRule="auto"/>
        <w:jc w:val="both"/>
        <w:rPr>
          <w:rFonts w:ascii="Times New Roman" w:hAnsi="Times New Roman"/>
          <w:b/>
          <w:sz w:val="28"/>
          <w:szCs w:val="28"/>
          <w:lang w:val="kk-KZ"/>
        </w:rPr>
      </w:pPr>
      <w:r w:rsidRPr="000B0CD2">
        <w:rPr>
          <w:rFonts w:ascii="Times New Roman" w:hAnsi="Times New Roman"/>
          <w:b/>
          <w:sz w:val="28"/>
          <w:szCs w:val="28"/>
          <w:lang w:val="kk-KZ"/>
        </w:rPr>
        <w:lastRenderedPageBreak/>
        <w:t>Модуль мазмұны</w:t>
      </w:r>
    </w:p>
    <w:p w:rsidR="00784809" w:rsidRPr="000B0CD2" w:rsidRDefault="00784809" w:rsidP="009C3881">
      <w:pPr>
        <w:pStyle w:val="a4"/>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Қазіргі таңда «Университеттте білім алу стратегиясы» модулдік оқу бағдарламасы студенттің кәсіби дайындығының қажетті элементі болып табылады. Модулдің стратегиялық мақсаты- бірінші курс студенттерін білім беру үдерісіне бейімдеу, олардың университетте дербес оқу-танымдық іс-әрекетін ұйымдастыруға әсер ету. Модуль білім алушыларды тақырыптың маңызды бөліктерімен, ұғымдарымен таныстырады.</w:t>
      </w:r>
    </w:p>
    <w:p w:rsidR="00784809" w:rsidRPr="000B0CD2" w:rsidRDefault="00784809" w:rsidP="009C3881">
      <w:pPr>
        <w:pStyle w:val="a4"/>
        <w:spacing w:after="0" w:line="240" w:lineRule="auto"/>
        <w:ind w:left="0" w:firstLine="567"/>
        <w:jc w:val="both"/>
        <w:rPr>
          <w:rFonts w:ascii="Times New Roman" w:hAnsi="Times New Roman"/>
          <w:sz w:val="28"/>
          <w:szCs w:val="28"/>
          <w:lang w:val="kk-KZ"/>
        </w:rPr>
      </w:pPr>
      <w:r w:rsidRPr="000B0CD2">
        <w:rPr>
          <w:rFonts w:ascii="Times New Roman" w:hAnsi="Times New Roman"/>
          <w:sz w:val="28"/>
          <w:szCs w:val="28"/>
          <w:lang w:val="kk-KZ"/>
        </w:rPr>
        <w:t xml:space="preserve">Әрбір оқу элементінің мақсаты анықталып, нақтыланады. Кейін, студенттермен талқыланатын міндеттер жүйеленіп, берілген ақпараттар бағаланады, шешім қабылданады, рефлексия жүргізіледі. </w:t>
      </w:r>
    </w:p>
    <w:p w:rsidR="00784809" w:rsidRPr="000B0CD2" w:rsidRDefault="00784809" w:rsidP="009C3881">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 xml:space="preserve">Университет </w:t>
      </w:r>
      <w:r w:rsidRPr="000B0CD2">
        <w:rPr>
          <w:rFonts w:ascii="Times New Roman" w:hAnsi="Times New Roman"/>
          <w:sz w:val="28"/>
          <w:szCs w:val="28"/>
          <w:lang w:val="kk-KZ"/>
        </w:rPr>
        <w:t xml:space="preserve">оқу элементі студенттік кезеңінің ерекшеліктері, өзінің оқу- танымдық іс -әрекетінің белсенді субъектісіне айналуға, жеке оқу жоспарын құруға мүмкіндік беретін университетте жасалған мүмкіндіктермен таныстырады. </w:t>
      </w:r>
    </w:p>
    <w:p w:rsidR="00784809" w:rsidRPr="000B0CD2" w:rsidRDefault="00784809" w:rsidP="009C3881">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 xml:space="preserve">Университеттің оқыту үдерісінде өзін -өзі ұйымдастыру </w:t>
      </w:r>
      <w:r w:rsidRPr="000B0CD2">
        <w:rPr>
          <w:rFonts w:ascii="Times New Roman" w:hAnsi="Times New Roman"/>
          <w:sz w:val="28"/>
          <w:szCs w:val="28"/>
          <w:lang w:val="kk-KZ"/>
        </w:rPr>
        <w:t>оқу элементі дәріске, практикалық сабақтарға дайындалудың негізгі әдіс-тәсілдері, уақыт менеджментінің техникалары, оқу барысындағы проблемалық жағдаяттар және оларды шешудің алгоритімінің мәнін ашады.</w:t>
      </w:r>
    </w:p>
    <w:p w:rsidR="00784809" w:rsidRPr="000B0CD2" w:rsidRDefault="00784809" w:rsidP="009C3881">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 xml:space="preserve">ЖОО-да студенттің өздік жұмысы </w:t>
      </w:r>
      <w:r w:rsidRPr="000B0CD2">
        <w:rPr>
          <w:rFonts w:ascii="Times New Roman" w:hAnsi="Times New Roman"/>
          <w:sz w:val="28"/>
          <w:szCs w:val="28"/>
          <w:lang w:val="kk-KZ"/>
        </w:rPr>
        <w:t xml:space="preserve">оқу элементі студенттерді кредиттік оқыту технологиясында </w:t>
      </w:r>
      <w:r w:rsidRPr="000B0CD2">
        <w:rPr>
          <w:rFonts w:ascii="Times New Roman" w:hAnsi="Times New Roman"/>
          <w:b/>
          <w:sz w:val="28"/>
          <w:szCs w:val="28"/>
          <w:lang w:val="kk-KZ"/>
        </w:rPr>
        <w:t>ө</w:t>
      </w:r>
      <w:r w:rsidRPr="000B0CD2">
        <w:rPr>
          <w:rFonts w:ascii="Times New Roman" w:hAnsi="Times New Roman"/>
          <w:sz w:val="28"/>
          <w:szCs w:val="28"/>
          <w:lang w:val="kk-KZ"/>
        </w:rPr>
        <w:t xml:space="preserve">здік жұмысты ұйымдастырудың мақсаты, міндеттері. өздік жұмыстың формалары мен түрлері, өздік жұмысты бақылау әдіс-тәсілдері, плагиат сияқты мәселелерді терең түсінуге мүмкіндік береді. </w:t>
      </w:r>
    </w:p>
    <w:p w:rsidR="00784809" w:rsidRPr="000B0CD2" w:rsidRDefault="00784809" w:rsidP="009C3881">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 xml:space="preserve">Университеттің білім беру үдерісінде таңдау жасау </w:t>
      </w:r>
      <w:r w:rsidRPr="000B0CD2">
        <w:rPr>
          <w:rFonts w:ascii="Times New Roman" w:hAnsi="Times New Roman"/>
          <w:sz w:val="28"/>
          <w:szCs w:val="28"/>
          <w:lang w:val="kk-KZ"/>
        </w:rPr>
        <w:t>оқу элементі</w:t>
      </w:r>
      <w:r w:rsidRPr="000B0CD2">
        <w:rPr>
          <w:rFonts w:ascii="Times New Roman" w:hAnsi="Times New Roman"/>
          <w:b/>
          <w:sz w:val="28"/>
          <w:szCs w:val="28"/>
          <w:lang w:val="kk-KZ"/>
        </w:rPr>
        <w:t xml:space="preserve"> </w:t>
      </w:r>
      <w:r w:rsidRPr="000B0CD2">
        <w:rPr>
          <w:rFonts w:ascii="Times New Roman" w:hAnsi="Times New Roman"/>
          <w:sz w:val="28"/>
          <w:szCs w:val="28"/>
          <w:lang w:val="kk-KZ"/>
        </w:rPr>
        <w:t xml:space="preserve">студенттің жеке оқу траекториясы мен студенттің жеке оқу жоспары құру, студенттің өмірлік және кәсіби мақсаттарын, қысқа, орта, ұзақ мерзімді мақсаттарын қарастырады. </w:t>
      </w:r>
    </w:p>
    <w:p w:rsidR="00784809" w:rsidRPr="000B0CD2" w:rsidRDefault="00784809" w:rsidP="009C3881">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Әрбір элементтің соңында рефлексия жасау, студенттердің алған тәжірибесін бағалауға мүмкіндік береді.</w:t>
      </w:r>
    </w:p>
    <w:p w:rsidR="00784809" w:rsidRDefault="00784809" w:rsidP="00071216">
      <w:pPr>
        <w:spacing w:after="0" w:line="240" w:lineRule="auto"/>
        <w:ind w:firstLine="567"/>
        <w:jc w:val="both"/>
        <w:rPr>
          <w:rFonts w:ascii="Times New Roman" w:hAnsi="Times New Roman"/>
          <w:b/>
          <w:sz w:val="28"/>
          <w:szCs w:val="28"/>
          <w:lang w:val="kk-KZ"/>
        </w:rPr>
      </w:pPr>
      <w:r w:rsidRPr="000B0CD2">
        <w:rPr>
          <w:rFonts w:ascii="Times New Roman" w:hAnsi="Times New Roman"/>
          <w:b/>
          <w:sz w:val="28"/>
          <w:szCs w:val="28"/>
          <w:lang w:val="kk-KZ"/>
        </w:rPr>
        <w:t>«Университетте білім алу стратегиясы» оқу модуліндегі рефлексия сұрақтары:</w:t>
      </w:r>
    </w:p>
    <w:p w:rsidR="00071216" w:rsidRPr="000B0CD2" w:rsidRDefault="00071216" w:rsidP="00071216">
      <w:pPr>
        <w:spacing w:after="0" w:line="240" w:lineRule="auto"/>
        <w:ind w:firstLine="567"/>
        <w:jc w:val="both"/>
        <w:rPr>
          <w:rFonts w:ascii="Times New Roman" w:hAnsi="Times New Roman"/>
          <w:b/>
          <w:sz w:val="28"/>
          <w:szCs w:val="28"/>
          <w:lang w:val="kk-KZ"/>
        </w:rPr>
      </w:pPr>
    </w:p>
    <w:p w:rsidR="00784809" w:rsidRPr="000B0CD2" w:rsidRDefault="00784809" w:rsidP="009E479E">
      <w:pPr>
        <w:pStyle w:val="a4"/>
        <w:numPr>
          <w:ilvl w:val="0"/>
          <w:numId w:val="53"/>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не үйренгім келді?</w:t>
      </w:r>
    </w:p>
    <w:p w:rsidR="00784809" w:rsidRPr="000B0CD2" w:rsidRDefault="00784809" w:rsidP="009E479E">
      <w:pPr>
        <w:pStyle w:val="a4"/>
        <w:numPr>
          <w:ilvl w:val="0"/>
          <w:numId w:val="53"/>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үйренуге қалай тырыстым?</w:t>
      </w:r>
    </w:p>
    <w:p w:rsidR="00784809" w:rsidRPr="000B0CD2" w:rsidRDefault="00784809" w:rsidP="009E479E">
      <w:pPr>
        <w:pStyle w:val="a4"/>
        <w:numPr>
          <w:ilvl w:val="0"/>
          <w:numId w:val="53"/>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осы уақытта менде қандай сезімдер болды?</w:t>
      </w:r>
    </w:p>
    <w:p w:rsidR="00784809" w:rsidRPr="000B0CD2" w:rsidRDefault="00784809" w:rsidP="009E479E">
      <w:pPr>
        <w:pStyle w:val="a4"/>
        <w:numPr>
          <w:ilvl w:val="0"/>
          <w:numId w:val="53"/>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сабақ барысында қандай кедергілер болды?</w:t>
      </w:r>
    </w:p>
    <w:p w:rsidR="00784809" w:rsidRPr="000B0CD2" w:rsidRDefault="00784809" w:rsidP="009E479E">
      <w:pPr>
        <w:pStyle w:val="a4"/>
        <w:numPr>
          <w:ilvl w:val="0"/>
          <w:numId w:val="53"/>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Мен үшін не маңызды болды? (жаңалық, күтпеген жағдай)</w:t>
      </w:r>
    </w:p>
    <w:p w:rsidR="00784809" w:rsidRPr="000B0CD2" w:rsidRDefault="00784809" w:rsidP="00784809">
      <w:pPr>
        <w:spacing w:after="0" w:line="240" w:lineRule="auto"/>
        <w:jc w:val="both"/>
        <w:rPr>
          <w:rFonts w:ascii="Times New Roman" w:hAnsi="Times New Roman"/>
          <w:sz w:val="28"/>
          <w:szCs w:val="28"/>
          <w:lang w:val="kk-KZ"/>
        </w:rPr>
      </w:pPr>
    </w:p>
    <w:p w:rsidR="00FA59DD" w:rsidRDefault="00FA59DD" w:rsidP="00784809">
      <w:pPr>
        <w:spacing w:after="0" w:line="240" w:lineRule="auto"/>
        <w:jc w:val="center"/>
        <w:rPr>
          <w:rFonts w:ascii="Times New Roman" w:hAnsi="Times New Roman"/>
          <w:b/>
          <w:sz w:val="28"/>
          <w:szCs w:val="28"/>
          <w:lang w:val="en-US"/>
        </w:rPr>
      </w:pPr>
    </w:p>
    <w:p w:rsidR="00FA59DD" w:rsidRDefault="00FA59DD" w:rsidP="00784809">
      <w:pPr>
        <w:spacing w:after="0" w:line="240" w:lineRule="auto"/>
        <w:jc w:val="center"/>
        <w:rPr>
          <w:rFonts w:ascii="Times New Roman" w:hAnsi="Times New Roman"/>
          <w:b/>
          <w:sz w:val="28"/>
          <w:szCs w:val="28"/>
          <w:lang w:val="en-US"/>
        </w:rPr>
      </w:pPr>
    </w:p>
    <w:p w:rsidR="00FA59DD" w:rsidRDefault="00FA59DD" w:rsidP="00784809">
      <w:pPr>
        <w:spacing w:after="0" w:line="240" w:lineRule="auto"/>
        <w:jc w:val="center"/>
        <w:rPr>
          <w:rFonts w:ascii="Times New Roman" w:hAnsi="Times New Roman"/>
          <w:b/>
          <w:sz w:val="28"/>
          <w:szCs w:val="28"/>
          <w:lang w:val="kk-KZ"/>
        </w:rPr>
      </w:pPr>
    </w:p>
    <w:p w:rsidR="00071216" w:rsidRDefault="00071216" w:rsidP="00784809">
      <w:pPr>
        <w:spacing w:after="0" w:line="240" w:lineRule="auto"/>
        <w:jc w:val="center"/>
        <w:rPr>
          <w:rFonts w:ascii="Times New Roman" w:hAnsi="Times New Roman"/>
          <w:b/>
          <w:sz w:val="28"/>
          <w:szCs w:val="28"/>
          <w:lang w:val="kk-KZ"/>
        </w:rPr>
      </w:pPr>
    </w:p>
    <w:p w:rsidR="00071216" w:rsidRDefault="00071216" w:rsidP="00784809">
      <w:pPr>
        <w:spacing w:after="0" w:line="240" w:lineRule="auto"/>
        <w:jc w:val="center"/>
        <w:rPr>
          <w:rFonts w:ascii="Times New Roman" w:hAnsi="Times New Roman"/>
          <w:b/>
          <w:sz w:val="28"/>
          <w:szCs w:val="28"/>
          <w:lang w:val="kk-KZ"/>
        </w:rPr>
      </w:pPr>
    </w:p>
    <w:p w:rsidR="00071216" w:rsidRDefault="00071216" w:rsidP="00784809">
      <w:pPr>
        <w:spacing w:after="0" w:line="240" w:lineRule="auto"/>
        <w:jc w:val="center"/>
        <w:rPr>
          <w:rFonts w:ascii="Times New Roman" w:hAnsi="Times New Roman"/>
          <w:b/>
          <w:sz w:val="28"/>
          <w:szCs w:val="28"/>
          <w:lang w:val="kk-KZ"/>
        </w:rPr>
      </w:pPr>
    </w:p>
    <w:p w:rsidR="00071216" w:rsidRDefault="00071216" w:rsidP="00784809">
      <w:pPr>
        <w:spacing w:after="0" w:line="240" w:lineRule="auto"/>
        <w:jc w:val="center"/>
        <w:rPr>
          <w:rFonts w:ascii="Times New Roman" w:hAnsi="Times New Roman"/>
          <w:b/>
          <w:sz w:val="28"/>
          <w:szCs w:val="28"/>
          <w:lang w:val="kk-KZ"/>
        </w:rPr>
      </w:pPr>
    </w:p>
    <w:p w:rsidR="00071216" w:rsidRPr="00071216" w:rsidRDefault="00071216" w:rsidP="00784809">
      <w:pPr>
        <w:spacing w:after="0" w:line="240" w:lineRule="auto"/>
        <w:jc w:val="center"/>
        <w:rPr>
          <w:rFonts w:ascii="Times New Roman" w:hAnsi="Times New Roman"/>
          <w:b/>
          <w:sz w:val="28"/>
          <w:szCs w:val="28"/>
          <w:lang w:val="kk-KZ"/>
        </w:rPr>
      </w:pPr>
    </w:p>
    <w:p w:rsidR="00784809" w:rsidRPr="00071216" w:rsidRDefault="00784809" w:rsidP="00071216">
      <w:pPr>
        <w:spacing w:after="0" w:line="240" w:lineRule="auto"/>
        <w:jc w:val="center"/>
        <w:rPr>
          <w:rFonts w:ascii="Times New Roman" w:hAnsi="Times New Roman"/>
          <w:b/>
          <w:sz w:val="28"/>
          <w:szCs w:val="28"/>
          <w:lang w:val="kk-KZ"/>
        </w:rPr>
      </w:pPr>
      <w:r w:rsidRPr="000B0CD2">
        <w:rPr>
          <w:rFonts w:ascii="Times New Roman" w:hAnsi="Times New Roman"/>
          <w:b/>
          <w:sz w:val="28"/>
          <w:szCs w:val="28"/>
          <w:lang w:val="kk-KZ"/>
        </w:rPr>
        <w:lastRenderedPageBreak/>
        <w:t>ПРАКТИКАЛЫҚ САБАҚТАР</w:t>
      </w:r>
    </w:p>
    <w:p w:rsidR="00784809" w:rsidRPr="000B0CD2" w:rsidRDefault="00784809" w:rsidP="00071216">
      <w:pPr>
        <w:spacing w:after="0" w:line="240" w:lineRule="auto"/>
        <w:ind w:firstLine="567"/>
        <w:rPr>
          <w:rFonts w:ascii="Times New Roman" w:hAnsi="Times New Roman"/>
          <w:b/>
          <w:sz w:val="28"/>
          <w:szCs w:val="28"/>
          <w:lang w:val="kk-KZ"/>
        </w:rPr>
      </w:pPr>
      <w:r w:rsidRPr="000B0CD2">
        <w:rPr>
          <w:rFonts w:ascii="Times New Roman" w:hAnsi="Times New Roman"/>
          <w:b/>
          <w:sz w:val="28"/>
          <w:szCs w:val="28"/>
          <w:lang w:val="kk-KZ"/>
        </w:rPr>
        <w:t xml:space="preserve">ЭЛЕМЕНТ </w:t>
      </w:r>
      <w:r w:rsidRPr="000B0CD2">
        <w:rPr>
          <w:rFonts w:ascii="Times New Roman" w:hAnsi="Times New Roman"/>
          <w:b/>
          <w:sz w:val="28"/>
          <w:szCs w:val="28"/>
        </w:rPr>
        <w:t xml:space="preserve">1. Университет </w:t>
      </w:r>
    </w:p>
    <w:p w:rsidR="00784809" w:rsidRPr="000B0CD2" w:rsidRDefault="00784809" w:rsidP="00071216">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Студенттің өзі туралы презентация жасауы.Университет мақсаты, саясаты, іс-әрекет бағыттары. Университет құрылымы (студенттің ісімен айналысатын университеттік қызметтер және олардың функциялары). Студенттерге академиялық қолдау көрсету, және оның оқыту үрдісінде алатын орны мен функциясы.</w:t>
      </w:r>
    </w:p>
    <w:p w:rsidR="00784809" w:rsidRPr="000B0CD2" w:rsidRDefault="00784809" w:rsidP="00784809">
      <w:pPr>
        <w:spacing w:after="0" w:line="240" w:lineRule="auto"/>
        <w:rPr>
          <w:rFonts w:ascii="Times New Roman" w:hAnsi="Times New Roman"/>
          <w:sz w:val="28"/>
          <w:szCs w:val="28"/>
          <w:lang w:val="kk-KZ"/>
        </w:rPr>
      </w:pPr>
    </w:p>
    <w:p w:rsidR="00784809" w:rsidRPr="000B0CD2" w:rsidRDefault="00784809" w:rsidP="00071216">
      <w:pPr>
        <w:spacing w:after="0" w:line="240" w:lineRule="auto"/>
        <w:ind w:firstLine="567"/>
        <w:rPr>
          <w:rFonts w:ascii="Times New Roman" w:hAnsi="Times New Roman"/>
          <w:b/>
          <w:sz w:val="28"/>
          <w:szCs w:val="28"/>
          <w:lang w:val="kk-KZ"/>
        </w:rPr>
      </w:pPr>
      <w:r w:rsidRPr="000B0CD2">
        <w:rPr>
          <w:rFonts w:ascii="Times New Roman" w:hAnsi="Times New Roman"/>
          <w:b/>
          <w:sz w:val="28"/>
          <w:szCs w:val="28"/>
          <w:lang w:val="kk-KZ"/>
        </w:rPr>
        <w:t>Өздік жұмысқа берілетін тапсырмалар:</w:t>
      </w:r>
    </w:p>
    <w:p w:rsidR="00784809" w:rsidRPr="000B0CD2" w:rsidRDefault="00784809" w:rsidP="00071216">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Тапсырма 1.</w:t>
      </w:r>
      <w:r w:rsidRPr="000B0CD2">
        <w:rPr>
          <w:rFonts w:ascii="Times New Roman" w:hAnsi="Times New Roman"/>
          <w:sz w:val="28"/>
          <w:szCs w:val="28"/>
          <w:lang w:val="kk-KZ"/>
        </w:rPr>
        <w:t xml:space="preserve"> 1-2  минуттық ,өзіңіз туралы ауызша түрде презентация дайындаңыз. Кейін басқа қатысушылар сізге сұрақтар қоя алады.</w:t>
      </w:r>
    </w:p>
    <w:p w:rsidR="00784809" w:rsidRPr="000B0CD2" w:rsidRDefault="00784809" w:rsidP="00071216">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 xml:space="preserve">Тапсырма 2. </w:t>
      </w:r>
      <w:r w:rsidRPr="000B0CD2">
        <w:rPr>
          <w:rFonts w:ascii="Times New Roman" w:hAnsi="Times New Roman"/>
          <w:sz w:val="28"/>
          <w:szCs w:val="28"/>
          <w:lang w:val="kk-KZ"/>
        </w:rPr>
        <w:t xml:space="preserve">Университеттің жарғысымен, үлестірме материалдарда берілген ақпаратпен танысыңыз. «Jigsaw» әдістемесіне сай топта әрбір студент ақпараттың белгілі бір бөлігіне (Студент дегеніміз кім? Студенттің құқықтары, аттестация ерекшеліктері, жүктеме, университет функциялары ) жауапты болады. </w:t>
      </w:r>
    </w:p>
    <w:p w:rsidR="00784809" w:rsidRPr="000B0CD2" w:rsidRDefault="00784809" w:rsidP="00071216">
      <w:pPr>
        <w:spacing w:after="0" w:line="240" w:lineRule="auto"/>
        <w:ind w:firstLine="567"/>
        <w:rPr>
          <w:rFonts w:ascii="Times New Roman" w:hAnsi="Times New Roman"/>
          <w:b/>
          <w:sz w:val="28"/>
          <w:szCs w:val="28"/>
          <w:lang w:val="kk-KZ"/>
        </w:rPr>
      </w:pPr>
      <w:r w:rsidRPr="000B0CD2">
        <w:rPr>
          <w:rFonts w:ascii="Times New Roman" w:hAnsi="Times New Roman"/>
          <w:b/>
          <w:sz w:val="28"/>
          <w:szCs w:val="28"/>
          <w:lang w:val="kk-KZ"/>
        </w:rPr>
        <w:t>“Jigsaw” әдістемесі</w:t>
      </w:r>
    </w:p>
    <w:p w:rsidR="00784809" w:rsidRPr="000B0CD2" w:rsidRDefault="00784809" w:rsidP="00071216">
      <w:pPr>
        <w:spacing w:after="0" w:line="240" w:lineRule="auto"/>
        <w:ind w:firstLine="567"/>
        <w:jc w:val="both"/>
        <w:rPr>
          <w:rFonts w:ascii="Times New Roman" w:hAnsi="Times New Roman"/>
          <w:sz w:val="28"/>
          <w:szCs w:val="28"/>
          <w:lang w:val="kk-KZ"/>
        </w:rPr>
      </w:pPr>
      <w:r w:rsidRPr="000B0CD2">
        <w:rPr>
          <w:rFonts w:ascii="Times New Roman" w:hAnsi="Times New Roman"/>
          <w:sz w:val="28"/>
          <w:szCs w:val="28"/>
          <w:lang w:val="kk-KZ"/>
        </w:rPr>
        <w:t xml:space="preserve">Әдістеме, Эллиот Аронсонмен ғылыми негізделген топтық (корпоравтивті) оқыту формасы. Әдістемеге сай студенттер белгілі бір қарастырылып отырылған сұрақтарға эксперт ретінде тағайындалып, осы мәселе туралы ақпаратты толық қарастырып, басқалармен бөліседі. </w:t>
      </w:r>
    </w:p>
    <w:p w:rsidR="00784809" w:rsidRPr="000B0CD2" w:rsidRDefault="00784809" w:rsidP="006F0D39">
      <w:pPr>
        <w:pStyle w:val="a4"/>
        <w:numPr>
          <w:ilvl w:val="0"/>
          <w:numId w:val="54"/>
        </w:numPr>
        <w:spacing w:after="0" w:line="240" w:lineRule="auto"/>
        <w:ind w:left="284" w:hanging="284"/>
        <w:jc w:val="both"/>
        <w:rPr>
          <w:rFonts w:ascii="Times New Roman" w:hAnsi="Times New Roman"/>
          <w:sz w:val="28"/>
          <w:szCs w:val="28"/>
          <w:lang w:val="kk-KZ"/>
        </w:rPr>
      </w:pPr>
      <w:r w:rsidRPr="000B0CD2">
        <w:rPr>
          <w:rFonts w:ascii="Times New Roman" w:hAnsi="Times New Roman"/>
          <w:sz w:val="28"/>
          <w:szCs w:val="28"/>
          <w:lang w:val="kk-KZ"/>
        </w:rPr>
        <w:t>Қарастырылып отырған сұрақтарға сәйкес студенттерді  4-6 шағын топқа бөліңіз.</w:t>
      </w:r>
    </w:p>
    <w:p w:rsidR="00784809" w:rsidRPr="000B0CD2" w:rsidRDefault="00784809" w:rsidP="006F0D39">
      <w:pPr>
        <w:pStyle w:val="a4"/>
        <w:numPr>
          <w:ilvl w:val="0"/>
          <w:numId w:val="54"/>
        </w:numPr>
        <w:spacing w:after="0" w:line="240" w:lineRule="auto"/>
        <w:ind w:left="284" w:hanging="284"/>
        <w:jc w:val="both"/>
        <w:rPr>
          <w:rFonts w:ascii="Times New Roman" w:hAnsi="Times New Roman"/>
          <w:sz w:val="28"/>
          <w:szCs w:val="28"/>
          <w:lang w:val="kk-KZ"/>
        </w:rPr>
      </w:pPr>
      <w:r w:rsidRPr="000B0CD2">
        <w:rPr>
          <w:rFonts w:ascii="Times New Roman" w:hAnsi="Times New Roman"/>
          <w:sz w:val="28"/>
          <w:szCs w:val="28"/>
          <w:lang w:val="kk-KZ"/>
        </w:rPr>
        <w:t>Әрбір топтың мүшелеріне мәтін бойынша тапсырма беріп, кейін өз тобында сол сұрақ бойынша эксперт ретінде жауап беруді тапсырыңыз.</w:t>
      </w:r>
    </w:p>
    <w:p w:rsidR="00784809" w:rsidRPr="000B0CD2" w:rsidRDefault="00784809" w:rsidP="006F0D39">
      <w:pPr>
        <w:pStyle w:val="a4"/>
        <w:numPr>
          <w:ilvl w:val="0"/>
          <w:numId w:val="54"/>
        </w:numPr>
        <w:spacing w:after="0" w:line="240" w:lineRule="auto"/>
        <w:ind w:left="284" w:hanging="284"/>
        <w:jc w:val="both"/>
        <w:rPr>
          <w:rFonts w:ascii="Times New Roman" w:hAnsi="Times New Roman"/>
          <w:sz w:val="28"/>
          <w:szCs w:val="28"/>
          <w:lang w:val="kk-KZ"/>
        </w:rPr>
      </w:pPr>
      <w:r w:rsidRPr="000B0CD2">
        <w:rPr>
          <w:rFonts w:ascii="Times New Roman" w:hAnsi="Times New Roman"/>
          <w:sz w:val="28"/>
          <w:szCs w:val="28"/>
          <w:lang w:val="kk-KZ"/>
        </w:rPr>
        <w:t>Әрбір студентке мәтінмен танысып, меңгеруге мүмкіндік беріңіз</w:t>
      </w:r>
    </w:p>
    <w:p w:rsidR="00784809" w:rsidRPr="000B0CD2" w:rsidRDefault="00784809" w:rsidP="006F0D39">
      <w:pPr>
        <w:pStyle w:val="a4"/>
        <w:numPr>
          <w:ilvl w:val="0"/>
          <w:numId w:val="54"/>
        </w:numPr>
        <w:spacing w:after="0" w:line="240" w:lineRule="auto"/>
        <w:ind w:left="284" w:hanging="284"/>
        <w:jc w:val="both"/>
        <w:rPr>
          <w:rFonts w:ascii="Times New Roman" w:hAnsi="Times New Roman"/>
          <w:sz w:val="28"/>
          <w:szCs w:val="28"/>
          <w:lang w:val="kk-KZ"/>
        </w:rPr>
      </w:pPr>
      <w:r w:rsidRPr="000B0CD2">
        <w:rPr>
          <w:rFonts w:ascii="Times New Roman" w:hAnsi="Times New Roman"/>
          <w:sz w:val="28"/>
          <w:szCs w:val="28"/>
          <w:lang w:val="kk-KZ"/>
        </w:rPr>
        <w:t>Эксперт тобы құралып, меңгерілген сұрақ бойынша пікірталас өткізіңіз.</w:t>
      </w:r>
    </w:p>
    <w:p w:rsidR="00784809" w:rsidRPr="000B0CD2" w:rsidRDefault="00784809" w:rsidP="006F0D39">
      <w:pPr>
        <w:pStyle w:val="a4"/>
        <w:numPr>
          <w:ilvl w:val="0"/>
          <w:numId w:val="54"/>
        </w:numPr>
        <w:spacing w:after="0" w:line="240" w:lineRule="auto"/>
        <w:ind w:left="284" w:hanging="284"/>
        <w:jc w:val="both"/>
        <w:rPr>
          <w:rFonts w:ascii="Times New Roman" w:hAnsi="Times New Roman"/>
          <w:sz w:val="28"/>
          <w:szCs w:val="28"/>
          <w:lang w:val="en-US"/>
        </w:rPr>
      </w:pPr>
      <w:r w:rsidRPr="000B0CD2">
        <w:rPr>
          <w:rFonts w:ascii="Times New Roman" w:hAnsi="Times New Roman"/>
          <w:sz w:val="28"/>
          <w:szCs w:val="28"/>
          <w:lang w:val="kk-KZ"/>
        </w:rPr>
        <w:t>Уақытты басқарып отыратын қатысушыны таңдаңыз</w:t>
      </w:r>
    </w:p>
    <w:p w:rsidR="00784809" w:rsidRPr="000B0CD2" w:rsidRDefault="00784809" w:rsidP="006F0D39">
      <w:pPr>
        <w:pStyle w:val="a4"/>
        <w:numPr>
          <w:ilvl w:val="0"/>
          <w:numId w:val="54"/>
        </w:numPr>
        <w:spacing w:after="0" w:line="240" w:lineRule="auto"/>
        <w:ind w:left="284" w:hanging="284"/>
        <w:jc w:val="both"/>
        <w:rPr>
          <w:rFonts w:ascii="Times New Roman" w:hAnsi="Times New Roman"/>
          <w:sz w:val="28"/>
          <w:szCs w:val="28"/>
          <w:lang w:val="en-US"/>
        </w:rPr>
      </w:pPr>
      <w:r w:rsidRPr="000B0CD2">
        <w:rPr>
          <w:rFonts w:ascii="Times New Roman" w:hAnsi="Times New Roman"/>
          <w:sz w:val="28"/>
          <w:szCs w:val="28"/>
          <w:lang w:val="kk-KZ"/>
        </w:rPr>
        <w:t>Барлық эксперттер өз тақырыбы бойынша баяндап, пікірталас өткізгеннен кейін, басқаларда сұрақтарды толық түсініп, меңгереді.</w:t>
      </w:r>
    </w:p>
    <w:p w:rsidR="00784809" w:rsidRPr="000B0CD2" w:rsidRDefault="00784809" w:rsidP="00071216">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 xml:space="preserve">Тапсырма </w:t>
      </w:r>
      <w:r w:rsidRPr="000B0CD2">
        <w:rPr>
          <w:rFonts w:ascii="Times New Roman" w:hAnsi="Times New Roman"/>
          <w:b/>
          <w:sz w:val="28"/>
          <w:szCs w:val="28"/>
          <w:lang w:val="en-US"/>
        </w:rPr>
        <w:t>3</w:t>
      </w:r>
      <w:r w:rsidRPr="000B0CD2">
        <w:rPr>
          <w:rFonts w:ascii="Times New Roman" w:hAnsi="Times New Roman"/>
          <w:b/>
          <w:sz w:val="28"/>
          <w:szCs w:val="28"/>
          <w:lang w:val="kk-KZ"/>
        </w:rPr>
        <w:t>.</w:t>
      </w:r>
      <w:r w:rsidRPr="000B0CD2">
        <w:rPr>
          <w:rFonts w:ascii="Times New Roman" w:hAnsi="Times New Roman"/>
          <w:sz w:val="28"/>
          <w:szCs w:val="28"/>
          <w:lang w:val="kk-KZ"/>
        </w:rPr>
        <w:t xml:space="preserve"> Л.Н. Гумилев атындағы Еуразия Ұлттық университетінің ресми сайтына кіріп, университеттің құрылымымен танысыңыздар. Сызба түрінде беріңіз, түсініксіз мәселелерді айқындаңыз.</w:t>
      </w:r>
    </w:p>
    <w:p w:rsidR="00784809" w:rsidRPr="000B0CD2" w:rsidRDefault="00784809" w:rsidP="00784809">
      <w:pPr>
        <w:spacing w:after="0" w:line="240" w:lineRule="auto"/>
        <w:jc w:val="both"/>
        <w:rPr>
          <w:rFonts w:ascii="Times New Roman" w:hAnsi="Times New Roman"/>
          <w:sz w:val="28"/>
          <w:szCs w:val="28"/>
          <w:lang w:val="kk-KZ"/>
        </w:rPr>
      </w:pPr>
    </w:p>
    <w:p w:rsidR="00784809" w:rsidRPr="000B0CD2" w:rsidRDefault="00784809" w:rsidP="00071216">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Тапсырма 4.</w:t>
      </w:r>
      <w:r w:rsidRPr="000B0CD2">
        <w:rPr>
          <w:rFonts w:ascii="Times New Roman" w:hAnsi="Times New Roman"/>
          <w:sz w:val="28"/>
          <w:szCs w:val="28"/>
          <w:lang w:val="kk-KZ"/>
        </w:rPr>
        <w:t xml:space="preserve"> Л.Н. Гумилев атындағы Еуразия Ұлттық университетінің ресми сайтына кіріп,университеттің студенттер ісімен айналысатын қызметтері туралы ақпарат жинап, келесі кестені толтырыңыз.</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8"/>
        <w:gridCol w:w="3261"/>
        <w:gridCol w:w="3178"/>
      </w:tblGrid>
      <w:tr w:rsidR="00590113" w:rsidRPr="000B0CD2" w:rsidTr="00071216">
        <w:tc>
          <w:tcPr>
            <w:tcW w:w="3058" w:type="dxa"/>
          </w:tcPr>
          <w:p w:rsidR="00590113" w:rsidRPr="000B0CD2" w:rsidRDefault="00590113" w:rsidP="00404139">
            <w:pPr>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Университеттің студенттер ісімен айналысатын қызметтері</w:t>
            </w:r>
          </w:p>
        </w:tc>
        <w:tc>
          <w:tcPr>
            <w:tcW w:w="3261" w:type="dxa"/>
          </w:tcPr>
          <w:p w:rsidR="00590113" w:rsidRPr="000B0CD2" w:rsidRDefault="00590113" w:rsidP="00404139">
            <w:pPr>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Немен айналысады? Қандай жағдайда мен бұл қызметке өтініш жасай аламын? Мен үшін немен пайдалы болады?</w:t>
            </w:r>
          </w:p>
        </w:tc>
        <w:tc>
          <w:tcPr>
            <w:tcW w:w="3178" w:type="dxa"/>
          </w:tcPr>
          <w:p w:rsidR="00590113" w:rsidRPr="000B0CD2" w:rsidRDefault="00590113" w:rsidP="00404139">
            <w:pPr>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Байланыс ақпараттары (қай жерде орналасқан? Қалай байланыстуға болады? Кіммен байланысамын?)</w:t>
            </w:r>
          </w:p>
        </w:tc>
      </w:tr>
      <w:tr w:rsidR="00590113" w:rsidRPr="000B0CD2" w:rsidTr="00071216">
        <w:tc>
          <w:tcPr>
            <w:tcW w:w="3058" w:type="dxa"/>
          </w:tcPr>
          <w:p w:rsidR="00590113" w:rsidRPr="000B0CD2" w:rsidRDefault="00590113" w:rsidP="00404139">
            <w:pPr>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Кафедра</w:t>
            </w:r>
          </w:p>
        </w:tc>
        <w:tc>
          <w:tcPr>
            <w:tcW w:w="3261" w:type="dxa"/>
          </w:tcPr>
          <w:p w:rsidR="00590113" w:rsidRPr="000B0CD2" w:rsidRDefault="00590113" w:rsidP="00404139">
            <w:pPr>
              <w:spacing w:after="0" w:line="240" w:lineRule="auto"/>
              <w:jc w:val="both"/>
              <w:rPr>
                <w:rFonts w:ascii="Times New Roman" w:hAnsi="Times New Roman"/>
                <w:sz w:val="24"/>
                <w:szCs w:val="24"/>
                <w:lang w:val="kk-KZ"/>
              </w:rPr>
            </w:pPr>
          </w:p>
        </w:tc>
        <w:tc>
          <w:tcPr>
            <w:tcW w:w="3178" w:type="dxa"/>
          </w:tcPr>
          <w:p w:rsidR="00590113" w:rsidRPr="000B0CD2" w:rsidRDefault="00590113" w:rsidP="00404139">
            <w:pPr>
              <w:spacing w:after="0" w:line="240" w:lineRule="auto"/>
              <w:jc w:val="both"/>
              <w:rPr>
                <w:rFonts w:ascii="Times New Roman" w:hAnsi="Times New Roman"/>
                <w:sz w:val="24"/>
                <w:szCs w:val="24"/>
                <w:lang w:val="kk-KZ"/>
              </w:rPr>
            </w:pPr>
          </w:p>
        </w:tc>
      </w:tr>
      <w:tr w:rsidR="00590113" w:rsidRPr="00071216" w:rsidTr="00071216">
        <w:trPr>
          <w:trHeight w:val="1114"/>
        </w:trPr>
        <w:tc>
          <w:tcPr>
            <w:tcW w:w="3058" w:type="dxa"/>
            <w:tcBorders>
              <w:bottom w:val="single" w:sz="4" w:space="0" w:color="000000"/>
            </w:tcBorders>
          </w:tcPr>
          <w:p w:rsidR="00071216" w:rsidRPr="000B0CD2" w:rsidRDefault="00590113" w:rsidP="00404139">
            <w:pPr>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Деканат</w:t>
            </w:r>
          </w:p>
          <w:p w:rsidR="00590113" w:rsidRPr="000B0CD2" w:rsidRDefault="00071216" w:rsidP="00404139">
            <w:pPr>
              <w:jc w:val="both"/>
              <w:rPr>
                <w:rFonts w:ascii="Times New Roman" w:hAnsi="Times New Roman"/>
                <w:sz w:val="24"/>
                <w:szCs w:val="24"/>
                <w:lang w:val="kk-KZ"/>
              </w:rPr>
            </w:pPr>
            <w:r w:rsidRPr="000B0CD2">
              <w:rPr>
                <w:rFonts w:ascii="Times New Roman" w:hAnsi="Times New Roman"/>
                <w:sz w:val="24"/>
                <w:szCs w:val="24"/>
                <w:lang w:val="kk-KZ"/>
              </w:rPr>
              <w:t xml:space="preserve">Студент, жастар ұйымдарымен жұмыс істеу </w:t>
            </w:r>
            <w:r w:rsidRPr="000B0CD2">
              <w:rPr>
                <w:rFonts w:ascii="Times New Roman" w:hAnsi="Times New Roman"/>
                <w:sz w:val="24"/>
                <w:szCs w:val="24"/>
                <w:lang w:val="kk-KZ"/>
              </w:rPr>
              <w:lastRenderedPageBreak/>
              <w:t>бөлімі</w:t>
            </w:r>
          </w:p>
        </w:tc>
        <w:tc>
          <w:tcPr>
            <w:tcW w:w="3261" w:type="dxa"/>
            <w:tcBorders>
              <w:bottom w:val="single" w:sz="4" w:space="0" w:color="000000"/>
            </w:tcBorders>
          </w:tcPr>
          <w:p w:rsidR="00590113" w:rsidRPr="000B0CD2" w:rsidRDefault="00590113" w:rsidP="00404139">
            <w:pPr>
              <w:spacing w:after="0" w:line="240" w:lineRule="auto"/>
              <w:jc w:val="both"/>
              <w:rPr>
                <w:rFonts w:ascii="Times New Roman" w:hAnsi="Times New Roman"/>
                <w:sz w:val="24"/>
                <w:szCs w:val="24"/>
                <w:lang w:val="kk-KZ"/>
              </w:rPr>
            </w:pPr>
          </w:p>
        </w:tc>
        <w:tc>
          <w:tcPr>
            <w:tcW w:w="3178" w:type="dxa"/>
            <w:tcBorders>
              <w:bottom w:val="single" w:sz="4" w:space="0" w:color="000000"/>
            </w:tcBorders>
          </w:tcPr>
          <w:p w:rsidR="00590113" w:rsidRPr="000B0CD2" w:rsidRDefault="00590113" w:rsidP="00404139">
            <w:pPr>
              <w:spacing w:after="0" w:line="240" w:lineRule="auto"/>
              <w:jc w:val="both"/>
              <w:rPr>
                <w:rFonts w:ascii="Times New Roman" w:hAnsi="Times New Roman"/>
                <w:sz w:val="24"/>
                <w:szCs w:val="24"/>
                <w:lang w:val="kk-KZ"/>
              </w:rPr>
            </w:pPr>
          </w:p>
        </w:tc>
      </w:tr>
      <w:tr w:rsidR="00590113" w:rsidRPr="000B0CD2" w:rsidTr="00071216">
        <w:tc>
          <w:tcPr>
            <w:tcW w:w="3058" w:type="dxa"/>
          </w:tcPr>
          <w:p w:rsidR="00590113" w:rsidRPr="000B0CD2" w:rsidRDefault="00590113" w:rsidP="00404139">
            <w:pPr>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lastRenderedPageBreak/>
              <w:t>Әлеуметтік</w:t>
            </w:r>
            <w:r w:rsidRPr="000B0CD2">
              <w:rPr>
                <w:rFonts w:ascii="Times New Roman" w:hAnsi="Times New Roman"/>
                <w:sz w:val="24"/>
                <w:szCs w:val="24"/>
              </w:rPr>
              <w:t>-</w:t>
            </w:r>
            <w:r w:rsidRPr="000B0CD2">
              <w:rPr>
                <w:rFonts w:ascii="Times New Roman" w:hAnsi="Times New Roman"/>
                <w:sz w:val="24"/>
                <w:szCs w:val="24"/>
                <w:lang w:val="kk-KZ"/>
              </w:rPr>
              <w:t>мәдени жұмыстар бөлімі</w:t>
            </w:r>
          </w:p>
        </w:tc>
        <w:tc>
          <w:tcPr>
            <w:tcW w:w="3261" w:type="dxa"/>
          </w:tcPr>
          <w:p w:rsidR="00590113" w:rsidRPr="000B0CD2" w:rsidRDefault="00590113" w:rsidP="00404139">
            <w:pPr>
              <w:spacing w:after="0" w:line="240" w:lineRule="auto"/>
              <w:jc w:val="both"/>
              <w:rPr>
                <w:rFonts w:ascii="Times New Roman" w:hAnsi="Times New Roman"/>
                <w:sz w:val="24"/>
                <w:szCs w:val="24"/>
                <w:lang w:val="kk-KZ"/>
              </w:rPr>
            </w:pPr>
          </w:p>
        </w:tc>
        <w:tc>
          <w:tcPr>
            <w:tcW w:w="3178" w:type="dxa"/>
          </w:tcPr>
          <w:p w:rsidR="00590113" w:rsidRPr="000B0CD2" w:rsidRDefault="00590113" w:rsidP="00404139">
            <w:pPr>
              <w:spacing w:after="0" w:line="240" w:lineRule="auto"/>
              <w:jc w:val="both"/>
              <w:rPr>
                <w:rFonts w:ascii="Times New Roman" w:hAnsi="Times New Roman"/>
                <w:sz w:val="24"/>
                <w:szCs w:val="24"/>
                <w:lang w:val="kk-KZ"/>
              </w:rPr>
            </w:pPr>
          </w:p>
        </w:tc>
      </w:tr>
      <w:tr w:rsidR="00590113" w:rsidRPr="000B0CD2" w:rsidTr="00071216">
        <w:tc>
          <w:tcPr>
            <w:tcW w:w="3058" w:type="dxa"/>
          </w:tcPr>
          <w:p w:rsidR="00590113" w:rsidRPr="000B0CD2" w:rsidRDefault="00590113" w:rsidP="00404139">
            <w:pPr>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Жастар саясаты орталығы</w:t>
            </w:r>
          </w:p>
        </w:tc>
        <w:tc>
          <w:tcPr>
            <w:tcW w:w="3261" w:type="dxa"/>
          </w:tcPr>
          <w:p w:rsidR="00590113" w:rsidRPr="000B0CD2" w:rsidRDefault="00590113" w:rsidP="00404139">
            <w:pPr>
              <w:spacing w:after="0" w:line="240" w:lineRule="auto"/>
              <w:jc w:val="both"/>
              <w:rPr>
                <w:rFonts w:ascii="Times New Roman" w:hAnsi="Times New Roman"/>
                <w:sz w:val="24"/>
                <w:szCs w:val="24"/>
                <w:lang w:val="kk-KZ"/>
              </w:rPr>
            </w:pPr>
          </w:p>
        </w:tc>
        <w:tc>
          <w:tcPr>
            <w:tcW w:w="3178" w:type="dxa"/>
          </w:tcPr>
          <w:p w:rsidR="00590113" w:rsidRPr="000B0CD2" w:rsidRDefault="00590113" w:rsidP="00404139">
            <w:pPr>
              <w:spacing w:after="0" w:line="240" w:lineRule="auto"/>
              <w:jc w:val="both"/>
              <w:rPr>
                <w:rFonts w:ascii="Times New Roman" w:hAnsi="Times New Roman"/>
                <w:sz w:val="24"/>
                <w:szCs w:val="24"/>
                <w:lang w:val="kk-KZ"/>
              </w:rPr>
            </w:pPr>
          </w:p>
        </w:tc>
      </w:tr>
      <w:tr w:rsidR="00590113" w:rsidRPr="000B0CD2" w:rsidTr="00071216">
        <w:tc>
          <w:tcPr>
            <w:tcW w:w="3058" w:type="dxa"/>
          </w:tcPr>
          <w:p w:rsidR="00590113" w:rsidRPr="000B0CD2" w:rsidRDefault="00590113" w:rsidP="00404139">
            <w:pPr>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Офис регистратор.Тіркеу және академиялық ұтқырлық бөлімі</w:t>
            </w:r>
          </w:p>
        </w:tc>
        <w:tc>
          <w:tcPr>
            <w:tcW w:w="3261" w:type="dxa"/>
          </w:tcPr>
          <w:p w:rsidR="00590113" w:rsidRPr="000B0CD2" w:rsidRDefault="00590113" w:rsidP="00404139">
            <w:pPr>
              <w:spacing w:after="0" w:line="240" w:lineRule="auto"/>
              <w:jc w:val="both"/>
              <w:rPr>
                <w:rFonts w:ascii="Times New Roman" w:hAnsi="Times New Roman"/>
                <w:sz w:val="24"/>
                <w:szCs w:val="24"/>
                <w:lang w:val="kk-KZ"/>
              </w:rPr>
            </w:pPr>
          </w:p>
        </w:tc>
        <w:tc>
          <w:tcPr>
            <w:tcW w:w="3178" w:type="dxa"/>
          </w:tcPr>
          <w:p w:rsidR="00590113" w:rsidRPr="000B0CD2" w:rsidRDefault="00590113" w:rsidP="00404139">
            <w:pPr>
              <w:spacing w:after="0" w:line="240" w:lineRule="auto"/>
              <w:jc w:val="both"/>
              <w:rPr>
                <w:rFonts w:ascii="Times New Roman" w:hAnsi="Times New Roman"/>
                <w:sz w:val="24"/>
                <w:szCs w:val="24"/>
                <w:lang w:val="kk-KZ"/>
              </w:rPr>
            </w:pPr>
          </w:p>
        </w:tc>
      </w:tr>
      <w:tr w:rsidR="00590113" w:rsidRPr="000B0CD2" w:rsidTr="00071216">
        <w:tc>
          <w:tcPr>
            <w:tcW w:w="3058" w:type="dxa"/>
          </w:tcPr>
          <w:p w:rsidR="00590113" w:rsidRPr="000B0CD2" w:rsidRDefault="00590113" w:rsidP="00404139">
            <w:pPr>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Офис регистратор. Іс тәжірибе және жұмысқа орналасу бөлімі</w:t>
            </w:r>
          </w:p>
        </w:tc>
        <w:tc>
          <w:tcPr>
            <w:tcW w:w="3261" w:type="dxa"/>
          </w:tcPr>
          <w:p w:rsidR="00590113" w:rsidRPr="000B0CD2" w:rsidRDefault="00590113" w:rsidP="00404139">
            <w:pPr>
              <w:spacing w:after="0" w:line="240" w:lineRule="auto"/>
              <w:jc w:val="both"/>
              <w:rPr>
                <w:rFonts w:ascii="Times New Roman" w:hAnsi="Times New Roman"/>
                <w:sz w:val="24"/>
                <w:szCs w:val="24"/>
                <w:lang w:val="kk-KZ"/>
              </w:rPr>
            </w:pPr>
          </w:p>
        </w:tc>
        <w:tc>
          <w:tcPr>
            <w:tcW w:w="3178" w:type="dxa"/>
          </w:tcPr>
          <w:p w:rsidR="00590113" w:rsidRPr="000B0CD2" w:rsidRDefault="00590113" w:rsidP="00404139">
            <w:pPr>
              <w:spacing w:after="0" w:line="240" w:lineRule="auto"/>
              <w:jc w:val="both"/>
              <w:rPr>
                <w:rFonts w:ascii="Times New Roman" w:hAnsi="Times New Roman"/>
                <w:sz w:val="24"/>
                <w:szCs w:val="24"/>
                <w:lang w:val="kk-KZ"/>
              </w:rPr>
            </w:pPr>
          </w:p>
        </w:tc>
      </w:tr>
    </w:tbl>
    <w:p w:rsidR="00784809" w:rsidRPr="000B0CD2" w:rsidRDefault="00784809" w:rsidP="00784809">
      <w:pPr>
        <w:spacing w:after="0" w:line="240" w:lineRule="auto"/>
        <w:jc w:val="both"/>
        <w:rPr>
          <w:rFonts w:ascii="Arial" w:hAnsi="Arial" w:cs="Arial"/>
          <w:b/>
          <w:bCs/>
          <w:color w:val="F24024"/>
          <w:sz w:val="28"/>
          <w:szCs w:val="28"/>
          <w:shd w:val="clear" w:color="auto" w:fill="FFFFFF"/>
        </w:rPr>
      </w:pPr>
    </w:p>
    <w:p w:rsidR="00784809" w:rsidRPr="000B0CD2" w:rsidRDefault="00784809" w:rsidP="00071216">
      <w:pPr>
        <w:spacing w:after="0" w:line="240" w:lineRule="auto"/>
        <w:ind w:firstLine="567"/>
        <w:jc w:val="both"/>
        <w:rPr>
          <w:rFonts w:ascii="Times New Roman" w:hAnsi="Times New Roman"/>
          <w:sz w:val="28"/>
          <w:szCs w:val="28"/>
          <w:lang w:val="kk-KZ"/>
        </w:rPr>
      </w:pPr>
      <w:r w:rsidRPr="000B0CD2">
        <w:rPr>
          <w:rFonts w:ascii="Times New Roman" w:hAnsi="Times New Roman"/>
          <w:b/>
          <w:sz w:val="28"/>
          <w:szCs w:val="28"/>
          <w:lang w:val="kk-KZ"/>
        </w:rPr>
        <w:t xml:space="preserve">Тапсырма </w:t>
      </w:r>
      <w:r w:rsidR="00590113" w:rsidRPr="000B0CD2">
        <w:rPr>
          <w:rFonts w:ascii="Times New Roman" w:hAnsi="Times New Roman"/>
          <w:b/>
          <w:sz w:val="28"/>
          <w:szCs w:val="28"/>
        </w:rPr>
        <w:t>5</w:t>
      </w:r>
      <w:r w:rsidRPr="000B0CD2">
        <w:rPr>
          <w:rFonts w:ascii="Times New Roman" w:hAnsi="Times New Roman"/>
          <w:b/>
          <w:sz w:val="28"/>
          <w:szCs w:val="28"/>
        </w:rPr>
        <w:t xml:space="preserve">. </w:t>
      </w:r>
      <w:r w:rsidRPr="000B0CD2">
        <w:rPr>
          <w:rFonts w:ascii="Times New Roman" w:hAnsi="Times New Roman"/>
          <w:sz w:val="28"/>
          <w:szCs w:val="28"/>
          <w:lang w:val="kk-KZ"/>
        </w:rPr>
        <w:t>Семестрдің соңында студенттер сессия тапсырады. Бірінші, екінші семестрде емтихан тапсыратын пәндердің тізімін жаса. Әрбір пән оқытушысынан практикалық және дәріс сабақтарына дайындалуға, аралық рейтинг қою талаптарын, бағалау саясаты, сабаққа келу тәртібі, қосымша әдебиеттер оқу және т.б. туралы ақпарат беруін сұра.</w:t>
      </w:r>
    </w:p>
    <w:p w:rsidR="00784809" w:rsidRPr="000B0CD2" w:rsidRDefault="00784809" w:rsidP="00784809">
      <w:pPr>
        <w:spacing w:after="0" w:line="240" w:lineRule="auto"/>
        <w:jc w:val="both"/>
        <w:rPr>
          <w:rFonts w:ascii="Times New Roman" w:hAnsi="Times New Roman"/>
          <w:sz w:val="28"/>
          <w:szCs w:val="28"/>
          <w:lang w:val="kk-KZ"/>
        </w:rPr>
      </w:pPr>
    </w:p>
    <w:p w:rsidR="00784809" w:rsidRPr="000B0CD2" w:rsidRDefault="00590113" w:rsidP="00071216">
      <w:pPr>
        <w:spacing w:after="0" w:line="240" w:lineRule="auto"/>
        <w:ind w:firstLine="567"/>
        <w:jc w:val="both"/>
        <w:rPr>
          <w:rFonts w:ascii="Times New Roman" w:hAnsi="Times New Roman"/>
          <w:b/>
          <w:sz w:val="28"/>
          <w:szCs w:val="28"/>
          <w:lang w:val="kk-KZ"/>
        </w:rPr>
      </w:pPr>
      <w:r w:rsidRPr="000B0CD2">
        <w:rPr>
          <w:rFonts w:ascii="Times New Roman" w:hAnsi="Times New Roman"/>
          <w:b/>
          <w:sz w:val="28"/>
          <w:szCs w:val="28"/>
          <w:lang w:val="kk-KZ"/>
        </w:rPr>
        <w:t>Тапсырма 6</w:t>
      </w:r>
      <w:r w:rsidR="00784809" w:rsidRPr="000B0CD2">
        <w:rPr>
          <w:rFonts w:ascii="Times New Roman" w:hAnsi="Times New Roman"/>
          <w:b/>
          <w:sz w:val="28"/>
          <w:szCs w:val="28"/>
          <w:lang w:val="kk-KZ"/>
        </w:rPr>
        <w:t>.</w:t>
      </w:r>
    </w:p>
    <w:p w:rsidR="00784809" w:rsidRPr="000B0CD2" w:rsidRDefault="00784809" w:rsidP="0078480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Университетте студенттердің оқу үдерісін тиімділеуге, жеңілдетуге бағытталған академиялық қолдау көрсетуді қамтамасыз ететін эдвайзерлер жұмыс атқарады. №2 үлестірме құралында берілген академиялық эдвайзерлер қызметінің ерекшеліктері, кеңес беру барысындағы академиялық эдвайзер мен студенттердің функциясы туралы мәтінмен танысып, шағын топтарға бөлініп, берілген ақпаратты талда. Мәтінмен жұмыс істеу нәтижесін келесі кластер түрінде жасаңыз. </w:t>
      </w:r>
    </w:p>
    <w:p w:rsidR="00784809" w:rsidRPr="000B0CD2" w:rsidRDefault="00A338FE" w:rsidP="00784809">
      <w:pPr>
        <w:spacing w:after="0" w:line="240" w:lineRule="auto"/>
        <w:rPr>
          <w:rFonts w:ascii="Times New Roman" w:hAnsi="Times New Roman"/>
          <w:sz w:val="28"/>
          <w:szCs w:val="28"/>
          <w:lang w:val="kk-KZ"/>
        </w:rPr>
      </w:pPr>
      <w:r w:rsidRPr="000B0CD2">
        <w:rPr>
          <w:rFonts w:ascii="Times New Roman" w:hAnsi="Times New Roman"/>
          <w:noProof/>
          <w:sz w:val="28"/>
          <w:szCs w:val="28"/>
        </w:rPr>
        <w:pict>
          <v:group id="_x0000_s1252" style="position:absolute;margin-left:50.6pt;margin-top:1.75pt;width:330.85pt;height:219.35pt;z-index:251670016" coordorigin="2864,10090" coordsize="6128,4524">
            <v:shape id="_x0000_s1253" type="#_x0000_t32" style="position:absolute;left:4688;top:12761;width:367;height:398;flip:y" o:connectortype="straight">
              <v:stroke endarrow="block"/>
            </v:shape>
            <v:group id="_x0000_s1254" style="position:absolute;left:2864;top:10090;width:6128;height:4524" coordorigin="2864,10090" coordsize="6128,4524">
              <v:oval id="_x0000_s1255" style="position:absolute;left:4887;top:11581;width:2129;height:1501">
                <v:textbox style="mso-next-textbox:#_x0000_s1255">
                  <w:txbxContent>
                    <w:p w:rsidR="004D18A1" w:rsidRPr="009772EB" w:rsidRDefault="004D18A1" w:rsidP="00784809">
                      <w:pPr>
                        <w:spacing w:after="0" w:line="240" w:lineRule="auto"/>
                        <w:jc w:val="center"/>
                        <w:rPr>
                          <w:rFonts w:ascii="Times New Roman" w:hAnsi="Times New Roman"/>
                          <w:b/>
                          <w:sz w:val="20"/>
                          <w:szCs w:val="20"/>
                          <w:lang w:val="kk-KZ"/>
                        </w:rPr>
                      </w:pPr>
                      <w:r w:rsidRPr="009772EB">
                        <w:rPr>
                          <w:rFonts w:ascii="Times New Roman" w:hAnsi="Times New Roman"/>
                          <w:b/>
                          <w:sz w:val="20"/>
                          <w:szCs w:val="20"/>
                          <w:lang w:val="kk-KZ"/>
                        </w:rPr>
                        <w:t>ЖОО</w:t>
                      </w:r>
                      <w:r w:rsidRPr="009772EB">
                        <w:rPr>
                          <w:rFonts w:ascii="Times New Roman" w:hAnsi="Times New Roman"/>
                          <w:b/>
                          <w:sz w:val="20"/>
                          <w:szCs w:val="20"/>
                        </w:rPr>
                        <w:t>-</w:t>
                      </w:r>
                      <w:r w:rsidRPr="009772EB">
                        <w:rPr>
                          <w:rFonts w:ascii="Times New Roman" w:hAnsi="Times New Roman"/>
                          <w:b/>
                          <w:sz w:val="20"/>
                          <w:szCs w:val="20"/>
                          <w:lang w:val="kk-KZ"/>
                        </w:rPr>
                        <w:t>да эдвайзердің кеңес беру үдерісі</w:t>
                      </w:r>
                    </w:p>
                  </w:txbxContent>
                </v:textbox>
              </v:oval>
              <v:oval id="_x0000_s1256" style="position:absolute;left:2864;top:11836;width:1287;height:1011"/>
              <v:oval id="_x0000_s1257" style="position:absolute;left:3519;top:12975;width:1287;height:1011"/>
              <v:oval id="_x0000_s1258" style="position:absolute;left:5269;top:13603;width:1287;height:1011"/>
              <v:oval id="_x0000_s1259" style="position:absolute;left:3519;top:10662;width:1287;height:1011"/>
              <v:oval id="_x0000_s1260" style="position:absolute;left:5178;top:10090;width:1287;height:1011"/>
              <v:oval id="_x0000_s1261" style="position:absolute;left:7016;top:13082;width:1287;height:1011"/>
              <v:oval id="_x0000_s1262" style="position:absolute;left:7705;top:11750;width:1287;height:1011"/>
              <v:oval id="_x0000_s1263" style="position:absolute;left:6858;top:10570;width:1287;height:1011"/>
              <v:shape id="_x0000_s1264" type="#_x0000_t32" style="position:absolute;left:5867;top:11101;width:0;height:480" o:connectortype="straight">
                <v:stroke endarrow="block"/>
              </v:shape>
              <v:shape id="_x0000_s1265" type="#_x0000_t32" style="position:absolute;left:5974;top:13082;width:0;height:521;flip:y" o:connectortype="straight">
                <v:stroke endarrow="block"/>
              </v:shape>
              <v:shape id="_x0000_s1266" type="#_x0000_t32" style="position:absolute;left:7016;top:12271;width:689;height:0;flip:x" o:connectortype="straight">
                <v:stroke endarrow="block"/>
              </v:shape>
              <v:shape id="_x0000_s1267" type="#_x0000_t32" style="position:absolute;left:4151;top:12271;width:736;height:0" o:connectortype="straight">
                <v:stroke endarrow="block"/>
              </v:shape>
              <v:shape id="_x0000_s1268" type="#_x0000_t32" style="position:absolute;left:6664;top:11443;width:352;height:393;flip:x" o:connectortype="straight">
                <v:stroke endarrow="block"/>
              </v:shape>
              <v:shape id="_x0000_s1269" type="#_x0000_t32" style="position:absolute;left:4580;top:11581;width:475;height:368" o:connectortype="straight">
                <v:stroke endarrow="block"/>
              </v:shape>
              <v:shape id="_x0000_s1270" type="#_x0000_t32" style="position:absolute;left:6664;top:12847;width:505;height:419;flip:x y" o:connectortype="straight">
                <v:stroke endarrow="block"/>
              </v:shape>
            </v:group>
          </v:group>
        </w:pict>
      </w:r>
    </w:p>
    <w:p w:rsidR="00784809" w:rsidRPr="000B0CD2" w:rsidRDefault="00784809" w:rsidP="00784809">
      <w:pPr>
        <w:spacing w:after="0" w:line="240" w:lineRule="auto"/>
        <w:rPr>
          <w:rFonts w:ascii="Times New Roman" w:hAnsi="Times New Roman"/>
          <w:sz w:val="28"/>
          <w:szCs w:val="28"/>
          <w:lang w:val="kk-KZ"/>
        </w:rPr>
      </w:pPr>
    </w:p>
    <w:p w:rsidR="00784809" w:rsidRPr="000B0CD2" w:rsidRDefault="00784809" w:rsidP="00784809">
      <w:pPr>
        <w:spacing w:after="0" w:line="240" w:lineRule="auto"/>
        <w:rPr>
          <w:rFonts w:ascii="Times New Roman" w:hAnsi="Times New Roman"/>
          <w:sz w:val="28"/>
          <w:szCs w:val="28"/>
          <w:lang w:val="kk-KZ"/>
        </w:rPr>
      </w:pPr>
    </w:p>
    <w:p w:rsidR="00784809" w:rsidRPr="000B0CD2" w:rsidRDefault="00784809" w:rsidP="00784809">
      <w:pPr>
        <w:spacing w:after="0" w:line="240" w:lineRule="auto"/>
        <w:rPr>
          <w:rFonts w:ascii="Times New Roman" w:hAnsi="Times New Roman"/>
          <w:sz w:val="28"/>
          <w:szCs w:val="28"/>
          <w:lang w:val="kk-KZ"/>
        </w:rPr>
      </w:pPr>
    </w:p>
    <w:p w:rsidR="00784809" w:rsidRPr="000B0CD2" w:rsidRDefault="00784809" w:rsidP="00784809">
      <w:pPr>
        <w:spacing w:after="0" w:line="240" w:lineRule="auto"/>
        <w:rPr>
          <w:rFonts w:ascii="Times New Roman" w:hAnsi="Times New Roman"/>
          <w:sz w:val="28"/>
          <w:szCs w:val="28"/>
          <w:lang w:val="kk-KZ"/>
        </w:rPr>
      </w:pPr>
    </w:p>
    <w:p w:rsidR="00784809" w:rsidRPr="000B0CD2" w:rsidRDefault="00784809" w:rsidP="00784809">
      <w:pPr>
        <w:spacing w:after="0" w:line="240" w:lineRule="auto"/>
        <w:rPr>
          <w:rFonts w:ascii="Times New Roman" w:hAnsi="Times New Roman"/>
          <w:sz w:val="28"/>
          <w:szCs w:val="28"/>
          <w:lang w:val="kk-KZ"/>
        </w:rPr>
      </w:pPr>
    </w:p>
    <w:p w:rsidR="00784809" w:rsidRPr="000B0CD2" w:rsidRDefault="00784809" w:rsidP="00784809">
      <w:pPr>
        <w:spacing w:after="0" w:line="240" w:lineRule="auto"/>
        <w:rPr>
          <w:rFonts w:ascii="Times New Roman" w:hAnsi="Times New Roman"/>
          <w:sz w:val="28"/>
          <w:szCs w:val="28"/>
          <w:lang w:val="kk-KZ"/>
        </w:rPr>
      </w:pPr>
    </w:p>
    <w:p w:rsidR="00784809" w:rsidRPr="000B0CD2" w:rsidRDefault="00784809" w:rsidP="00784809">
      <w:pPr>
        <w:spacing w:after="0" w:line="240" w:lineRule="auto"/>
        <w:rPr>
          <w:rFonts w:ascii="Times New Roman" w:hAnsi="Times New Roman"/>
          <w:sz w:val="28"/>
          <w:szCs w:val="28"/>
          <w:lang w:val="kk-KZ"/>
        </w:rPr>
      </w:pPr>
    </w:p>
    <w:p w:rsidR="00784809" w:rsidRPr="000B0CD2" w:rsidRDefault="00784809" w:rsidP="00784809">
      <w:pPr>
        <w:spacing w:after="0" w:line="240" w:lineRule="auto"/>
        <w:rPr>
          <w:rFonts w:ascii="Times New Roman" w:hAnsi="Times New Roman"/>
          <w:sz w:val="28"/>
          <w:szCs w:val="28"/>
          <w:lang w:val="kk-KZ"/>
        </w:rPr>
      </w:pPr>
    </w:p>
    <w:p w:rsidR="00784809" w:rsidRPr="000B0CD2" w:rsidRDefault="00784809" w:rsidP="00784809">
      <w:pPr>
        <w:spacing w:after="0" w:line="240" w:lineRule="auto"/>
        <w:rPr>
          <w:rFonts w:ascii="Times New Roman" w:hAnsi="Times New Roman"/>
          <w:sz w:val="28"/>
          <w:szCs w:val="28"/>
          <w:lang w:val="kk-KZ"/>
        </w:rPr>
      </w:pPr>
    </w:p>
    <w:p w:rsidR="00784809" w:rsidRPr="000B0CD2" w:rsidRDefault="00784809" w:rsidP="00784809">
      <w:pPr>
        <w:spacing w:after="0" w:line="240" w:lineRule="auto"/>
        <w:rPr>
          <w:rFonts w:ascii="Times New Roman" w:hAnsi="Times New Roman"/>
          <w:sz w:val="28"/>
          <w:szCs w:val="28"/>
          <w:lang w:val="kk-KZ"/>
        </w:rPr>
      </w:pPr>
    </w:p>
    <w:p w:rsidR="00784809" w:rsidRPr="000B0CD2" w:rsidRDefault="00784809" w:rsidP="00784809">
      <w:pPr>
        <w:spacing w:after="0" w:line="240" w:lineRule="auto"/>
        <w:rPr>
          <w:rFonts w:ascii="Times New Roman" w:hAnsi="Times New Roman"/>
          <w:sz w:val="28"/>
          <w:szCs w:val="28"/>
          <w:lang w:val="kk-KZ"/>
        </w:rPr>
      </w:pPr>
    </w:p>
    <w:p w:rsidR="00163562" w:rsidRPr="000B0CD2" w:rsidRDefault="00163562" w:rsidP="00784809">
      <w:pPr>
        <w:spacing w:after="0" w:line="240" w:lineRule="auto"/>
        <w:jc w:val="center"/>
        <w:rPr>
          <w:rFonts w:ascii="Times New Roman" w:hAnsi="Times New Roman"/>
          <w:b/>
          <w:sz w:val="28"/>
          <w:szCs w:val="28"/>
          <w:lang w:val="kk-KZ"/>
        </w:rPr>
      </w:pPr>
    </w:p>
    <w:p w:rsidR="00163562" w:rsidRPr="000B0CD2" w:rsidRDefault="00163562" w:rsidP="00784809">
      <w:pPr>
        <w:spacing w:after="0" w:line="240" w:lineRule="auto"/>
        <w:jc w:val="center"/>
        <w:rPr>
          <w:rFonts w:ascii="Times New Roman" w:hAnsi="Times New Roman"/>
          <w:b/>
          <w:sz w:val="28"/>
          <w:szCs w:val="28"/>
          <w:lang w:val="kk-KZ"/>
        </w:rPr>
      </w:pPr>
    </w:p>
    <w:p w:rsidR="00784809" w:rsidRPr="000B0CD2" w:rsidRDefault="00784809" w:rsidP="00784809">
      <w:pPr>
        <w:spacing w:after="0" w:line="240" w:lineRule="auto"/>
        <w:jc w:val="center"/>
        <w:rPr>
          <w:rFonts w:ascii="Times New Roman" w:hAnsi="Times New Roman"/>
          <w:b/>
          <w:sz w:val="28"/>
          <w:szCs w:val="28"/>
          <w:lang w:val="kk-KZ"/>
        </w:rPr>
      </w:pPr>
      <w:r w:rsidRPr="000B0CD2">
        <w:rPr>
          <w:rFonts w:ascii="Times New Roman" w:hAnsi="Times New Roman"/>
          <w:b/>
          <w:sz w:val="28"/>
          <w:szCs w:val="28"/>
          <w:lang w:val="kk-KZ"/>
        </w:rPr>
        <w:t>Мәтінмен жұмыс жасауға басшылық</w:t>
      </w:r>
    </w:p>
    <w:p w:rsidR="00784809" w:rsidRPr="000B0CD2" w:rsidRDefault="00784809" w:rsidP="00784809">
      <w:pPr>
        <w:spacing w:after="0" w:line="240" w:lineRule="auto"/>
        <w:jc w:val="center"/>
        <w:rPr>
          <w:rFonts w:ascii="Times New Roman" w:hAnsi="Times New Roman"/>
          <w:i/>
          <w:sz w:val="28"/>
          <w:szCs w:val="28"/>
          <w:lang w:val="en-US"/>
        </w:rPr>
      </w:pPr>
      <w:r w:rsidRPr="000B0CD2">
        <w:rPr>
          <w:rFonts w:ascii="Times New Roman" w:hAnsi="Times New Roman"/>
          <w:i/>
          <w:sz w:val="28"/>
          <w:szCs w:val="28"/>
          <w:lang w:val="en-US"/>
        </w:rPr>
        <w:t>Thompson –Grove, G. (2001) Text- based guidelines. Bloomingon, IN: Harmony School Education Center. National School Reform Faculty</w:t>
      </w:r>
    </w:p>
    <w:p w:rsidR="00784809" w:rsidRPr="000B0CD2" w:rsidRDefault="00784809" w:rsidP="00071216">
      <w:pPr>
        <w:spacing w:after="0" w:line="240" w:lineRule="auto"/>
        <w:ind w:firstLine="567"/>
        <w:rPr>
          <w:rFonts w:ascii="Times New Roman" w:hAnsi="Times New Roman"/>
          <w:sz w:val="28"/>
          <w:szCs w:val="28"/>
          <w:lang w:val="kk-KZ"/>
        </w:rPr>
      </w:pPr>
      <w:r w:rsidRPr="000B0CD2">
        <w:rPr>
          <w:rFonts w:ascii="Times New Roman" w:hAnsi="Times New Roman"/>
          <w:b/>
          <w:sz w:val="28"/>
          <w:szCs w:val="28"/>
          <w:lang w:val="kk-KZ"/>
        </w:rPr>
        <w:t>Мақсаты:</w:t>
      </w:r>
      <w:r w:rsidRPr="000B0CD2">
        <w:rPr>
          <w:rFonts w:ascii="Times New Roman" w:hAnsi="Times New Roman"/>
          <w:sz w:val="28"/>
          <w:szCs w:val="28"/>
          <w:lang w:val="kk-KZ"/>
        </w:rPr>
        <w:t xml:space="preserve"> мәтінді бірігіп жан жақты талдау</w:t>
      </w:r>
    </w:p>
    <w:p w:rsidR="00784809" w:rsidRPr="000B0CD2" w:rsidRDefault="00784809" w:rsidP="00784809">
      <w:pPr>
        <w:spacing w:after="0" w:line="240" w:lineRule="auto"/>
        <w:rPr>
          <w:rFonts w:ascii="Times New Roman" w:hAnsi="Times New Roman"/>
          <w:sz w:val="28"/>
          <w:szCs w:val="28"/>
          <w:lang w:val="kk-KZ"/>
        </w:rPr>
      </w:pPr>
      <w:r w:rsidRPr="000B0CD2">
        <w:rPr>
          <w:rFonts w:ascii="Times New Roman" w:hAnsi="Times New Roman"/>
          <w:b/>
          <w:sz w:val="28"/>
          <w:szCs w:val="28"/>
          <w:lang w:val="kk-KZ"/>
        </w:rPr>
        <w:lastRenderedPageBreak/>
        <w:t>Ресурс:</w:t>
      </w:r>
      <w:r w:rsidRPr="000B0CD2">
        <w:rPr>
          <w:rFonts w:ascii="Times New Roman" w:hAnsi="Times New Roman"/>
          <w:sz w:val="28"/>
          <w:szCs w:val="28"/>
          <w:lang w:val="kk-KZ"/>
        </w:rPr>
        <w:t xml:space="preserve"> мәтін, қалам, маркерлер</w:t>
      </w:r>
    </w:p>
    <w:p w:rsidR="00784809" w:rsidRPr="000B0CD2" w:rsidRDefault="00784809" w:rsidP="00784809">
      <w:pPr>
        <w:spacing w:after="0" w:line="240" w:lineRule="auto"/>
        <w:rPr>
          <w:rFonts w:ascii="Times New Roman" w:hAnsi="Times New Roman"/>
          <w:sz w:val="28"/>
          <w:szCs w:val="28"/>
          <w:lang w:val="kk-KZ"/>
        </w:rPr>
      </w:pPr>
      <w:r w:rsidRPr="000B0CD2">
        <w:rPr>
          <w:rFonts w:ascii="Times New Roman" w:hAnsi="Times New Roman"/>
          <w:sz w:val="28"/>
          <w:szCs w:val="28"/>
          <w:lang w:val="kk-KZ"/>
        </w:rPr>
        <w:t>Мәтінмен жұмыс жасау барысындағы негізгі ережелер:</w:t>
      </w:r>
    </w:p>
    <w:p w:rsidR="00784809" w:rsidRPr="000B0CD2" w:rsidRDefault="00784809" w:rsidP="009E479E">
      <w:pPr>
        <w:numPr>
          <w:ilvl w:val="0"/>
          <w:numId w:val="55"/>
        </w:numPr>
        <w:spacing w:after="0" w:line="240" w:lineRule="auto"/>
        <w:rPr>
          <w:rFonts w:ascii="Times New Roman" w:hAnsi="Times New Roman"/>
          <w:sz w:val="28"/>
          <w:szCs w:val="28"/>
        </w:rPr>
      </w:pPr>
      <w:r w:rsidRPr="000B0CD2">
        <w:rPr>
          <w:rFonts w:ascii="Times New Roman" w:hAnsi="Times New Roman"/>
          <w:sz w:val="28"/>
          <w:szCs w:val="28"/>
        </w:rPr>
        <w:t>Бір-бірін сыйлау.</w:t>
      </w:r>
    </w:p>
    <w:p w:rsidR="00784809" w:rsidRPr="000B0CD2" w:rsidRDefault="00784809" w:rsidP="009E479E">
      <w:pPr>
        <w:numPr>
          <w:ilvl w:val="0"/>
          <w:numId w:val="55"/>
        </w:numPr>
        <w:spacing w:after="0" w:line="240" w:lineRule="auto"/>
        <w:rPr>
          <w:rFonts w:ascii="Times New Roman" w:hAnsi="Times New Roman"/>
          <w:sz w:val="28"/>
          <w:szCs w:val="28"/>
        </w:rPr>
      </w:pPr>
      <w:r w:rsidRPr="000B0CD2">
        <w:rPr>
          <w:rFonts w:ascii="Times New Roman" w:hAnsi="Times New Roman"/>
          <w:sz w:val="28"/>
          <w:szCs w:val="28"/>
        </w:rPr>
        <w:t>Ұзақ уақыт сөйлемеу.</w:t>
      </w:r>
    </w:p>
    <w:p w:rsidR="00784809" w:rsidRPr="000B0CD2" w:rsidRDefault="00784809" w:rsidP="009E479E">
      <w:pPr>
        <w:numPr>
          <w:ilvl w:val="0"/>
          <w:numId w:val="55"/>
        </w:numPr>
        <w:spacing w:after="0" w:line="240" w:lineRule="auto"/>
        <w:rPr>
          <w:rFonts w:ascii="Times New Roman" w:hAnsi="Times New Roman"/>
          <w:sz w:val="28"/>
          <w:szCs w:val="28"/>
        </w:rPr>
      </w:pPr>
      <w:r w:rsidRPr="000B0CD2">
        <w:rPr>
          <w:rFonts w:ascii="Times New Roman" w:hAnsi="Times New Roman"/>
          <w:sz w:val="28"/>
          <w:szCs w:val="28"/>
          <w:lang w:val="kk-KZ"/>
        </w:rPr>
        <w:t>Пікірталасты бірізді құру</w:t>
      </w:r>
    </w:p>
    <w:p w:rsidR="00784809" w:rsidRPr="000B0CD2" w:rsidRDefault="00784809" w:rsidP="009E479E">
      <w:pPr>
        <w:numPr>
          <w:ilvl w:val="0"/>
          <w:numId w:val="55"/>
        </w:numPr>
        <w:spacing w:after="0" w:line="240" w:lineRule="auto"/>
        <w:rPr>
          <w:rFonts w:ascii="Times New Roman" w:hAnsi="Times New Roman"/>
          <w:sz w:val="28"/>
          <w:szCs w:val="28"/>
        </w:rPr>
      </w:pPr>
      <w:r w:rsidRPr="000B0CD2">
        <w:rPr>
          <w:rFonts w:ascii="Times New Roman" w:hAnsi="Times New Roman"/>
          <w:sz w:val="28"/>
          <w:szCs w:val="28"/>
          <w:lang w:val="kk-KZ"/>
        </w:rPr>
        <w:t>Барлығының ойын тыңдау</w:t>
      </w:r>
    </w:p>
    <w:p w:rsidR="00784809" w:rsidRPr="000B0CD2" w:rsidRDefault="00784809" w:rsidP="009E479E">
      <w:pPr>
        <w:numPr>
          <w:ilvl w:val="0"/>
          <w:numId w:val="55"/>
        </w:numPr>
        <w:spacing w:after="0" w:line="240" w:lineRule="auto"/>
        <w:rPr>
          <w:rFonts w:ascii="Times New Roman" w:hAnsi="Times New Roman"/>
          <w:sz w:val="28"/>
          <w:szCs w:val="28"/>
        </w:rPr>
      </w:pPr>
      <w:r w:rsidRPr="000B0CD2">
        <w:rPr>
          <w:rFonts w:ascii="Times New Roman" w:hAnsi="Times New Roman"/>
          <w:sz w:val="28"/>
          <w:szCs w:val="28"/>
          <w:lang w:val="kk-KZ"/>
        </w:rPr>
        <w:t>Егер сұрақтар туындаса, сөйлеушіден кейін сұрау.</w:t>
      </w:r>
    </w:p>
    <w:p w:rsidR="00784809" w:rsidRPr="000B0CD2" w:rsidRDefault="00784809" w:rsidP="009E479E">
      <w:pPr>
        <w:numPr>
          <w:ilvl w:val="0"/>
          <w:numId w:val="55"/>
        </w:numPr>
        <w:spacing w:after="0" w:line="240" w:lineRule="auto"/>
        <w:rPr>
          <w:rFonts w:ascii="Times New Roman" w:hAnsi="Times New Roman"/>
          <w:sz w:val="28"/>
          <w:szCs w:val="28"/>
        </w:rPr>
      </w:pPr>
      <w:r w:rsidRPr="000B0CD2">
        <w:rPr>
          <w:rFonts w:ascii="Times New Roman" w:hAnsi="Times New Roman"/>
          <w:sz w:val="28"/>
          <w:szCs w:val="28"/>
          <w:lang w:val="kk-KZ"/>
        </w:rPr>
        <w:t>Мәтіннің басты сұрақтарына мән беру</w:t>
      </w:r>
    </w:p>
    <w:p w:rsidR="00784809" w:rsidRPr="000B0CD2" w:rsidRDefault="00784809" w:rsidP="009E479E">
      <w:pPr>
        <w:numPr>
          <w:ilvl w:val="0"/>
          <w:numId w:val="55"/>
        </w:numPr>
        <w:spacing w:after="0" w:line="240" w:lineRule="auto"/>
        <w:rPr>
          <w:rFonts w:ascii="Times New Roman" w:hAnsi="Times New Roman"/>
          <w:sz w:val="28"/>
          <w:szCs w:val="28"/>
        </w:rPr>
      </w:pPr>
      <w:r w:rsidRPr="000B0CD2">
        <w:rPr>
          <w:rFonts w:ascii="Times New Roman" w:hAnsi="Times New Roman"/>
          <w:sz w:val="28"/>
          <w:szCs w:val="28"/>
          <w:lang w:val="kk-KZ"/>
        </w:rPr>
        <w:t>Уақытты үнемдеу</w:t>
      </w:r>
    </w:p>
    <w:p w:rsidR="00784809" w:rsidRPr="000B0CD2" w:rsidRDefault="00784809" w:rsidP="00784809">
      <w:pPr>
        <w:spacing w:after="0" w:line="240" w:lineRule="auto"/>
        <w:rPr>
          <w:rFonts w:ascii="Arial" w:hAnsi="Arial" w:cs="Arial"/>
          <w:sz w:val="28"/>
          <w:szCs w:val="28"/>
          <w:lang w:val="kk-KZ"/>
        </w:rPr>
      </w:pPr>
    </w:p>
    <w:p w:rsidR="00784809" w:rsidRPr="000B0CD2" w:rsidRDefault="00590113" w:rsidP="00071216">
      <w:pPr>
        <w:spacing w:after="0" w:line="240" w:lineRule="auto"/>
        <w:ind w:firstLine="567"/>
        <w:rPr>
          <w:rFonts w:ascii="Times New Roman" w:hAnsi="Times New Roman"/>
          <w:b/>
          <w:sz w:val="28"/>
          <w:szCs w:val="28"/>
          <w:lang w:val="kk-KZ"/>
        </w:rPr>
      </w:pPr>
      <w:r w:rsidRPr="000B0CD2">
        <w:rPr>
          <w:rFonts w:ascii="Times New Roman" w:hAnsi="Times New Roman"/>
          <w:b/>
          <w:sz w:val="28"/>
          <w:szCs w:val="28"/>
          <w:lang w:val="kk-KZ"/>
        </w:rPr>
        <w:t>Тапсырма 7</w:t>
      </w:r>
    </w:p>
    <w:p w:rsidR="00784809" w:rsidRPr="000B0CD2" w:rsidRDefault="00784809" w:rsidP="00784809">
      <w:pPr>
        <w:spacing w:after="0" w:line="240" w:lineRule="auto"/>
        <w:jc w:val="center"/>
        <w:rPr>
          <w:rFonts w:ascii="Times New Roman" w:hAnsi="Times New Roman"/>
          <w:b/>
          <w:sz w:val="28"/>
          <w:szCs w:val="28"/>
          <w:lang w:val="kk-KZ"/>
        </w:rPr>
      </w:pPr>
      <w:r w:rsidRPr="000B0CD2">
        <w:rPr>
          <w:rFonts w:ascii="Times New Roman" w:hAnsi="Times New Roman"/>
          <w:b/>
          <w:sz w:val="28"/>
          <w:szCs w:val="28"/>
          <w:lang w:val="kk-KZ"/>
        </w:rPr>
        <w:t>Студенттің жетістіктігін сыни тұрғыдан қарастыру техникасы</w:t>
      </w:r>
    </w:p>
    <w:p w:rsidR="00784809" w:rsidRPr="000B0CD2" w:rsidRDefault="00784809" w:rsidP="00071216">
      <w:pPr>
        <w:spacing w:after="0" w:line="240" w:lineRule="auto"/>
        <w:ind w:firstLine="567"/>
        <w:rPr>
          <w:rFonts w:ascii="Times New Roman" w:hAnsi="Times New Roman"/>
          <w:sz w:val="28"/>
          <w:szCs w:val="28"/>
          <w:lang w:val="kk-KZ"/>
        </w:rPr>
      </w:pPr>
      <w:r w:rsidRPr="000B0CD2">
        <w:rPr>
          <w:rFonts w:ascii="Times New Roman" w:hAnsi="Times New Roman"/>
          <w:b/>
          <w:sz w:val="28"/>
          <w:szCs w:val="28"/>
          <w:lang w:val="kk-KZ"/>
        </w:rPr>
        <w:t>Мақсаты:</w:t>
      </w:r>
      <w:r w:rsidRPr="000B0CD2">
        <w:rPr>
          <w:rFonts w:ascii="Times New Roman" w:hAnsi="Times New Roman"/>
          <w:sz w:val="28"/>
          <w:szCs w:val="28"/>
          <w:lang w:val="kk-KZ"/>
        </w:rPr>
        <w:t xml:space="preserve"> студенттің жетістігінің тиімділігін бағалау</w:t>
      </w:r>
    </w:p>
    <w:p w:rsidR="00784809" w:rsidRPr="000B0CD2" w:rsidRDefault="00784809" w:rsidP="00784809">
      <w:pPr>
        <w:spacing w:after="0" w:line="240" w:lineRule="auto"/>
        <w:jc w:val="both"/>
        <w:rPr>
          <w:rFonts w:ascii="Times New Roman" w:hAnsi="Times New Roman"/>
          <w:sz w:val="28"/>
          <w:szCs w:val="28"/>
          <w:lang w:val="kk-KZ"/>
        </w:rPr>
      </w:pPr>
      <w:r w:rsidRPr="000B0CD2">
        <w:rPr>
          <w:rFonts w:ascii="Times New Roman" w:hAnsi="Times New Roman"/>
          <w:b/>
          <w:sz w:val="28"/>
          <w:szCs w:val="28"/>
          <w:lang w:val="kk-KZ"/>
        </w:rPr>
        <w:t>Нұсқау:</w:t>
      </w:r>
      <w:r w:rsidRPr="000B0CD2">
        <w:rPr>
          <w:rFonts w:ascii="Times New Roman" w:hAnsi="Times New Roman"/>
          <w:sz w:val="28"/>
          <w:szCs w:val="28"/>
          <w:lang w:val="kk-KZ"/>
        </w:rPr>
        <w:t xml:space="preserve"> парақты үш бағанға бөліп, келесідей атаңыз: «Қандай жетістікке жеттім?», «Қандай жолмен? Неліктен?», «Келесі жолы қалай болады?». Дәл осындай жолмен келесі парақты бөліп, бағандарға атау беріңіз: «Қандай сәтсіздік немесе қиындық болды?», «Неліктен және қалай?», «Келесіде алдын алу жолдары қандай?». Білім алушылар оқу жетістігі болып саналатын жағдайларға кері байланыс, ми штурмын жасап, талдау жүргізуі қажет. </w:t>
      </w:r>
    </w:p>
    <w:p w:rsidR="00784809" w:rsidRPr="000B0CD2" w:rsidRDefault="00784809" w:rsidP="00784809">
      <w:pPr>
        <w:spacing w:after="0" w:line="240" w:lineRule="auto"/>
        <w:jc w:val="both"/>
        <w:rPr>
          <w:rFonts w:ascii="Times New Roman" w:hAnsi="Times New Roman"/>
          <w:sz w:val="28"/>
          <w:szCs w:val="28"/>
          <w:lang w:val="kk-KZ"/>
        </w:rPr>
      </w:pPr>
    </w:p>
    <w:p w:rsidR="00784809" w:rsidRPr="000B0CD2" w:rsidRDefault="00784809" w:rsidP="00071216">
      <w:pPr>
        <w:spacing w:after="0" w:line="240" w:lineRule="auto"/>
        <w:ind w:firstLine="567"/>
        <w:rPr>
          <w:rFonts w:ascii="Times New Roman" w:hAnsi="Times New Roman"/>
          <w:b/>
          <w:sz w:val="28"/>
          <w:szCs w:val="28"/>
          <w:lang w:val="kk-KZ"/>
        </w:rPr>
      </w:pPr>
      <w:r w:rsidRPr="000B0CD2">
        <w:rPr>
          <w:rFonts w:ascii="Times New Roman" w:hAnsi="Times New Roman"/>
          <w:b/>
          <w:sz w:val="28"/>
          <w:szCs w:val="28"/>
          <w:lang w:val="kk-KZ"/>
        </w:rPr>
        <w:t>Сабақтың практикалық  материалдары</w:t>
      </w:r>
    </w:p>
    <w:p w:rsidR="00784809" w:rsidRPr="000B0CD2" w:rsidRDefault="00784809" w:rsidP="00784809">
      <w:pPr>
        <w:spacing w:after="0" w:line="240" w:lineRule="auto"/>
        <w:rPr>
          <w:rFonts w:ascii="Times New Roman" w:hAnsi="Times New Roman"/>
          <w:b/>
          <w:sz w:val="28"/>
          <w:szCs w:val="28"/>
          <w:lang w:val="kk-KZ"/>
        </w:rPr>
      </w:pPr>
    </w:p>
    <w:p w:rsidR="00784809" w:rsidRPr="000B0CD2" w:rsidRDefault="00784809" w:rsidP="00071216">
      <w:pPr>
        <w:spacing w:after="0" w:line="240" w:lineRule="auto"/>
        <w:ind w:firstLine="567"/>
        <w:rPr>
          <w:rFonts w:ascii="Times New Roman" w:hAnsi="Times New Roman"/>
          <w:b/>
          <w:sz w:val="28"/>
          <w:szCs w:val="28"/>
          <w:lang w:val="kk-KZ"/>
        </w:rPr>
      </w:pPr>
      <w:r w:rsidRPr="000B0CD2">
        <w:rPr>
          <w:rFonts w:ascii="Times New Roman" w:hAnsi="Times New Roman"/>
          <w:b/>
          <w:sz w:val="28"/>
          <w:szCs w:val="28"/>
          <w:lang w:val="kk-KZ"/>
        </w:rPr>
        <w:t>Белсенді үлестірме материал № 1</w:t>
      </w:r>
    </w:p>
    <w:p w:rsidR="00784809" w:rsidRPr="000B0CD2" w:rsidRDefault="00784809" w:rsidP="00784809">
      <w:pPr>
        <w:spacing w:after="0" w:line="240" w:lineRule="auto"/>
        <w:rPr>
          <w:rStyle w:val="s0"/>
          <w:rFonts w:ascii="Times New Roman" w:hAnsi="Times New Roman"/>
          <w:sz w:val="28"/>
          <w:szCs w:val="28"/>
          <w:lang w:val="kk-KZ"/>
        </w:rPr>
      </w:pPr>
    </w:p>
    <w:p w:rsidR="00784809" w:rsidRPr="000B0CD2" w:rsidRDefault="00784809" w:rsidP="00071216">
      <w:pPr>
        <w:spacing w:after="0" w:line="240" w:lineRule="auto"/>
        <w:ind w:firstLine="567"/>
        <w:rPr>
          <w:rStyle w:val="s0"/>
          <w:rFonts w:ascii="Times New Roman" w:hAnsi="Times New Roman"/>
          <w:b/>
          <w:sz w:val="28"/>
          <w:szCs w:val="28"/>
          <w:lang w:val="kk-KZ"/>
        </w:rPr>
      </w:pPr>
      <w:r w:rsidRPr="000B0CD2">
        <w:rPr>
          <w:rStyle w:val="s0"/>
          <w:rFonts w:ascii="Times New Roman" w:hAnsi="Times New Roman"/>
          <w:b/>
          <w:sz w:val="28"/>
          <w:szCs w:val="28"/>
          <w:lang w:val="kk-KZ"/>
        </w:rPr>
        <w:t>Қазіргі Қазақстандағы жоғары білім беру жүйесінің ерекшеліктері. Кредиттік оқыту технологиясы</w:t>
      </w:r>
    </w:p>
    <w:p w:rsidR="00784809" w:rsidRPr="000B0CD2" w:rsidRDefault="00784809" w:rsidP="00784809">
      <w:pPr>
        <w:spacing w:after="0" w:line="240" w:lineRule="auto"/>
        <w:rPr>
          <w:rStyle w:val="s0"/>
          <w:rFonts w:ascii="Times New Roman" w:hAnsi="Times New Roman"/>
          <w:b/>
          <w:sz w:val="28"/>
          <w:szCs w:val="28"/>
          <w:lang w:val="kk-KZ"/>
        </w:rPr>
      </w:pPr>
    </w:p>
    <w:p w:rsidR="00784809" w:rsidRPr="000B0CD2" w:rsidRDefault="00784809" w:rsidP="00784809">
      <w:pPr>
        <w:spacing w:after="0" w:line="240" w:lineRule="auto"/>
        <w:jc w:val="center"/>
        <w:rPr>
          <w:rStyle w:val="s0"/>
          <w:rFonts w:ascii="Times New Roman" w:hAnsi="Times New Roman"/>
          <w:b/>
          <w:sz w:val="28"/>
          <w:szCs w:val="28"/>
          <w:lang w:val="kk-KZ"/>
        </w:rPr>
      </w:pPr>
      <w:r w:rsidRPr="000B0CD2">
        <w:rPr>
          <w:rStyle w:val="s0"/>
          <w:rFonts w:ascii="Times New Roman" w:hAnsi="Times New Roman"/>
          <w:b/>
          <w:sz w:val="28"/>
          <w:szCs w:val="28"/>
          <w:lang w:val="kk-KZ"/>
        </w:rPr>
        <w:t>А) Студентттер жоғары білім беру туралы қандай ақпаратмен қамтамасыз етілуі қажет?</w:t>
      </w:r>
    </w:p>
    <w:p w:rsidR="00784809" w:rsidRPr="000B0CD2" w:rsidRDefault="00784809" w:rsidP="00784809">
      <w:pPr>
        <w:spacing w:after="0" w:line="240" w:lineRule="auto"/>
        <w:jc w:val="center"/>
        <w:rPr>
          <w:rStyle w:val="s0"/>
          <w:rFonts w:ascii="Times New Roman" w:hAnsi="Times New Roman"/>
          <w:b/>
          <w:sz w:val="28"/>
          <w:szCs w:val="28"/>
          <w:lang w:val="kk-KZ"/>
        </w:rPr>
      </w:pPr>
    </w:p>
    <w:p w:rsidR="00784809" w:rsidRPr="000B0CD2" w:rsidRDefault="00071216" w:rsidP="00071216">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r w:rsidR="00784809" w:rsidRPr="000B0CD2">
        <w:rPr>
          <w:rFonts w:ascii="Times New Roman" w:hAnsi="Times New Roman"/>
          <w:sz w:val="28"/>
          <w:szCs w:val="28"/>
          <w:lang w:val="kk-KZ"/>
        </w:rPr>
        <w:t>Қазақстан Республикасынының Білім беру заңына сәйкес, білім беру жүйесі білім беретін оқу бағдарламаларының үздіксіздігі және сабақтастығы принципі негізінде мынадай білім беру деңгейлерін:</w:t>
      </w:r>
    </w:p>
    <w:p w:rsidR="00784809" w:rsidRPr="000B0CD2" w:rsidRDefault="00784809" w:rsidP="00117AAD">
      <w:pPr>
        <w:spacing w:after="0" w:line="240" w:lineRule="auto"/>
        <w:jc w:val="both"/>
        <w:rPr>
          <w:rFonts w:ascii="Times New Roman" w:hAnsi="Times New Roman"/>
          <w:sz w:val="28"/>
          <w:szCs w:val="28"/>
        </w:rPr>
      </w:pPr>
      <w:r w:rsidRPr="000B0CD2">
        <w:rPr>
          <w:rFonts w:ascii="Times New Roman" w:hAnsi="Times New Roman"/>
          <w:sz w:val="28"/>
          <w:szCs w:val="28"/>
        </w:rPr>
        <w:t>1) мектепке дейінгі тәрбие мен оқытуды;</w:t>
      </w:r>
    </w:p>
    <w:p w:rsidR="00784809" w:rsidRPr="000B0CD2" w:rsidRDefault="00784809" w:rsidP="00117AAD">
      <w:pPr>
        <w:spacing w:after="0" w:line="240" w:lineRule="auto"/>
        <w:jc w:val="both"/>
        <w:rPr>
          <w:rFonts w:ascii="Times New Roman" w:hAnsi="Times New Roman"/>
          <w:sz w:val="28"/>
          <w:szCs w:val="28"/>
        </w:rPr>
      </w:pPr>
      <w:r w:rsidRPr="000B0CD2">
        <w:rPr>
          <w:rFonts w:ascii="Times New Roman" w:hAnsi="Times New Roman"/>
          <w:sz w:val="28"/>
          <w:szCs w:val="28"/>
        </w:rPr>
        <w:t>2) бастауыш білім беруді;</w:t>
      </w:r>
    </w:p>
    <w:p w:rsidR="00784809" w:rsidRPr="000B0CD2" w:rsidRDefault="00784809" w:rsidP="00117AAD">
      <w:pPr>
        <w:spacing w:after="0" w:line="240" w:lineRule="auto"/>
        <w:jc w:val="both"/>
        <w:rPr>
          <w:rFonts w:ascii="Times New Roman" w:hAnsi="Times New Roman"/>
          <w:sz w:val="28"/>
          <w:szCs w:val="28"/>
        </w:rPr>
      </w:pPr>
      <w:r w:rsidRPr="000B0CD2">
        <w:rPr>
          <w:rFonts w:ascii="Times New Roman" w:hAnsi="Times New Roman"/>
          <w:sz w:val="28"/>
          <w:szCs w:val="28"/>
        </w:rPr>
        <w:t>3) негізгі орта білім беруді;</w:t>
      </w:r>
    </w:p>
    <w:p w:rsidR="00784809" w:rsidRPr="000B0CD2" w:rsidRDefault="00784809" w:rsidP="00117AAD">
      <w:pPr>
        <w:spacing w:after="0" w:line="240" w:lineRule="auto"/>
        <w:jc w:val="both"/>
        <w:rPr>
          <w:rFonts w:ascii="Times New Roman" w:hAnsi="Times New Roman"/>
          <w:sz w:val="28"/>
          <w:szCs w:val="28"/>
        </w:rPr>
      </w:pPr>
      <w:r w:rsidRPr="000B0CD2">
        <w:rPr>
          <w:rFonts w:ascii="Times New Roman" w:hAnsi="Times New Roman"/>
          <w:sz w:val="28"/>
          <w:szCs w:val="28"/>
        </w:rPr>
        <w:t>4) орта білім беруді (жалпы орта білім беруді, техникалық және кәсіптік білім беруді);</w:t>
      </w:r>
    </w:p>
    <w:p w:rsidR="00784809" w:rsidRPr="000B0CD2" w:rsidRDefault="00784809" w:rsidP="00117AAD">
      <w:pPr>
        <w:spacing w:after="0" w:line="240" w:lineRule="auto"/>
        <w:jc w:val="both"/>
        <w:rPr>
          <w:rFonts w:ascii="Times New Roman" w:hAnsi="Times New Roman"/>
          <w:sz w:val="28"/>
          <w:szCs w:val="28"/>
        </w:rPr>
      </w:pPr>
      <w:r w:rsidRPr="000B0CD2">
        <w:rPr>
          <w:rFonts w:ascii="Times New Roman" w:hAnsi="Times New Roman"/>
          <w:sz w:val="28"/>
          <w:szCs w:val="28"/>
        </w:rPr>
        <w:t>5) орта білімнен кейінгі білім беруді;</w:t>
      </w:r>
    </w:p>
    <w:p w:rsidR="00784809" w:rsidRPr="000B0CD2" w:rsidRDefault="00784809" w:rsidP="00117AAD">
      <w:pPr>
        <w:spacing w:after="0" w:line="240" w:lineRule="auto"/>
        <w:jc w:val="both"/>
        <w:rPr>
          <w:rFonts w:ascii="Times New Roman" w:hAnsi="Times New Roman"/>
          <w:sz w:val="28"/>
          <w:szCs w:val="28"/>
        </w:rPr>
      </w:pPr>
      <w:r w:rsidRPr="000B0CD2">
        <w:rPr>
          <w:rFonts w:ascii="Times New Roman" w:hAnsi="Times New Roman"/>
          <w:sz w:val="28"/>
          <w:szCs w:val="28"/>
        </w:rPr>
        <w:t>6) жоғары білім беруді;</w:t>
      </w:r>
    </w:p>
    <w:p w:rsidR="00784809" w:rsidRPr="000B0CD2" w:rsidRDefault="00784809" w:rsidP="00117AAD">
      <w:pPr>
        <w:spacing w:after="0" w:line="240" w:lineRule="auto"/>
        <w:jc w:val="both"/>
        <w:rPr>
          <w:rFonts w:ascii="Times New Roman" w:hAnsi="Times New Roman"/>
          <w:sz w:val="28"/>
          <w:szCs w:val="28"/>
        </w:rPr>
      </w:pPr>
      <w:r w:rsidRPr="000B0CD2">
        <w:rPr>
          <w:rFonts w:ascii="Times New Roman" w:hAnsi="Times New Roman"/>
          <w:sz w:val="28"/>
          <w:szCs w:val="28"/>
        </w:rPr>
        <w:t>7) жоғары оқу орнынан кейінгі білім беруді қамтиды</w:t>
      </w:r>
    </w:p>
    <w:p w:rsidR="00784809" w:rsidRPr="000B0CD2" w:rsidRDefault="00784809" w:rsidP="00071216">
      <w:pPr>
        <w:spacing w:after="0" w:line="240" w:lineRule="auto"/>
        <w:ind w:firstLine="567"/>
        <w:jc w:val="both"/>
        <w:rPr>
          <w:rStyle w:val="apple-converted-space"/>
          <w:rFonts w:ascii="Times New Roman" w:hAnsi="Times New Roman"/>
          <w:sz w:val="28"/>
          <w:szCs w:val="28"/>
          <w:lang w:val="kk-KZ"/>
        </w:rPr>
      </w:pPr>
      <w:r w:rsidRPr="000B0CD2">
        <w:rPr>
          <w:rFonts w:ascii="Times New Roman" w:hAnsi="Times New Roman"/>
          <w:bCs/>
          <w:i/>
          <w:color w:val="000000"/>
          <w:sz w:val="28"/>
          <w:szCs w:val="28"/>
          <w:shd w:val="clear" w:color="auto" w:fill="FFFFFF"/>
          <w:lang w:val="kk-KZ"/>
        </w:rPr>
        <w:t>Жоғарғы білім</w:t>
      </w:r>
      <w:r w:rsidRPr="000B0CD2">
        <w:rPr>
          <w:rStyle w:val="apple-converted-space"/>
          <w:rFonts w:ascii="Times New Roman" w:hAnsi="Times New Roman"/>
          <w:color w:val="000000"/>
          <w:sz w:val="28"/>
          <w:szCs w:val="28"/>
          <w:shd w:val="clear" w:color="auto" w:fill="FFFFFF"/>
          <w:lang w:val="kk-KZ"/>
        </w:rPr>
        <w:t> </w:t>
      </w:r>
      <w:r w:rsidRPr="000B0CD2">
        <w:rPr>
          <w:rFonts w:ascii="Times New Roman" w:hAnsi="Times New Roman"/>
          <w:color w:val="000000"/>
          <w:sz w:val="28"/>
          <w:szCs w:val="28"/>
          <w:shd w:val="clear" w:color="auto" w:fill="FFFFFF"/>
          <w:lang w:val="kk-KZ"/>
        </w:rPr>
        <w:t>–</w:t>
      </w:r>
      <w:r w:rsidRPr="000B0CD2">
        <w:rPr>
          <w:rStyle w:val="apple-converted-space"/>
          <w:rFonts w:ascii="Times New Roman" w:hAnsi="Times New Roman"/>
          <w:color w:val="000000"/>
          <w:sz w:val="28"/>
          <w:szCs w:val="28"/>
          <w:shd w:val="clear" w:color="auto" w:fill="FFFFFF"/>
          <w:lang w:val="kk-KZ"/>
        </w:rPr>
        <w:t> </w:t>
      </w:r>
      <w:hyperlink r:id="rId14" w:tooltip="Толық орта білім (мұндай бет жоқ)" w:history="1">
        <w:r w:rsidRPr="000B0CD2">
          <w:rPr>
            <w:rStyle w:val="ad"/>
            <w:rFonts w:ascii="Times New Roman" w:hAnsi="Times New Roman"/>
            <w:color w:val="auto"/>
            <w:sz w:val="28"/>
            <w:szCs w:val="28"/>
            <w:shd w:val="clear" w:color="auto" w:fill="FFFFFF"/>
            <w:lang w:val="kk-KZ"/>
          </w:rPr>
          <w:t>толық орта білім</w:t>
        </w:r>
      </w:hyperlink>
      <w:r w:rsidRPr="000B0CD2">
        <w:rPr>
          <w:rStyle w:val="apple-converted-space"/>
          <w:rFonts w:ascii="Times New Roman" w:hAnsi="Times New Roman"/>
          <w:sz w:val="28"/>
          <w:szCs w:val="28"/>
          <w:shd w:val="clear" w:color="auto" w:fill="FFFFFF"/>
          <w:lang w:val="kk-KZ"/>
        </w:rPr>
        <w:t> </w:t>
      </w:r>
      <w:r w:rsidRPr="000B0CD2">
        <w:rPr>
          <w:rFonts w:ascii="Times New Roman" w:hAnsi="Times New Roman"/>
          <w:color w:val="000000"/>
          <w:sz w:val="28"/>
          <w:szCs w:val="28"/>
          <w:shd w:val="clear" w:color="auto" w:fill="FFFFFF"/>
          <w:lang w:val="kk-KZ"/>
        </w:rPr>
        <w:t>негізінде жоғары оқу орындарында берілетін және тиісті дипломмен куәландырылатын маманның</w:t>
      </w:r>
      <w:r w:rsidRPr="000B0CD2">
        <w:rPr>
          <w:rStyle w:val="apple-converted-space"/>
          <w:rFonts w:ascii="Times New Roman" w:hAnsi="Times New Roman"/>
          <w:color w:val="000000"/>
          <w:sz w:val="28"/>
          <w:szCs w:val="28"/>
          <w:shd w:val="clear" w:color="auto" w:fill="FFFFFF"/>
          <w:lang w:val="kk-KZ"/>
        </w:rPr>
        <w:t> </w:t>
      </w:r>
      <w:hyperlink r:id="rId15" w:tooltip="Кәсіби (мұндай бет жоқ)" w:history="1">
        <w:r w:rsidRPr="000B0CD2">
          <w:rPr>
            <w:rStyle w:val="ad"/>
            <w:rFonts w:ascii="Times New Roman" w:hAnsi="Times New Roman"/>
            <w:color w:val="auto"/>
            <w:sz w:val="28"/>
            <w:szCs w:val="28"/>
            <w:shd w:val="clear" w:color="auto" w:fill="FFFFFF"/>
            <w:lang w:val="kk-KZ"/>
          </w:rPr>
          <w:t>кәсіби</w:t>
        </w:r>
      </w:hyperlink>
      <w:r w:rsidRPr="000B0CD2">
        <w:rPr>
          <w:rStyle w:val="apple-converted-space"/>
          <w:rFonts w:ascii="Times New Roman" w:hAnsi="Times New Roman"/>
          <w:sz w:val="28"/>
          <w:szCs w:val="28"/>
          <w:shd w:val="clear" w:color="auto" w:fill="FFFFFF"/>
          <w:lang w:val="kk-KZ"/>
        </w:rPr>
        <w:t> </w:t>
      </w:r>
      <w:r w:rsidRPr="000B0CD2">
        <w:rPr>
          <w:rFonts w:ascii="Times New Roman" w:hAnsi="Times New Roman"/>
          <w:color w:val="000000"/>
          <w:sz w:val="28"/>
          <w:szCs w:val="28"/>
          <w:shd w:val="clear" w:color="auto" w:fill="FFFFFF"/>
          <w:lang w:val="kk-KZ"/>
        </w:rPr>
        <w:t>біліктілік дәрежесі.</w:t>
      </w:r>
      <w:r w:rsidRPr="000B0CD2">
        <w:rPr>
          <w:rStyle w:val="apple-converted-space"/>
          <w:rFonts w:ascii="Times New Roman" w:hAnsi="Times New Roman"/>
          <w:color w:val="000000"/>
          <w:sz w:val="28"/>
          <w:szCs w:val="28"/>
          <w:shd w:val="clear" w:color="auto" w:fill="FFFFFF"/>
          <w:lang w:val="kk-KZ"/>
        </w:rPr>
        <w:t> </w:t>
      </w:r>
    </w:p>
    <w:p w:rsidR="00784809" w:rsidRPr="000B0CD2" w:rsidRDefault="00784809" w:rsidP="00071216">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lastRenderedPageBreak/>
        <w:t>Бакалавр</w:t>
      </w:r>
      <w:r w:rsidRPr="000B0CD2">
        <w:rPr>
          <w:rFonts w:ascii="Times New Roman" w:hAnsi="Times New Roman"/>
          <w:sz w:val="28"/>
          <w:szCs w:val="28"/>
          <w:lang w:val="kk-KZ"/>
        </w:rPr>
        <w:t> - жоғары білім берудің тиісті білім беру бағдарламаларын меңгерген адамдарға берілетін академиялық дәреже;</w:t>
      </w:r>
    </w:p>
    <w:p w:rsidR="00784809" w:rsidRPr="000B0CD2" w:rsidRDefault="00784809" w:rsidP="00071216">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 xml:space="preserve">Институт </w:t>
      </w:r>
      <w:r w:rsidRPr="000B0CD2">
        <w:rPr>
          <w:rFonts w:ascii="Times New Roman" w:hAnsi="Times New Roman"/>
          <w:sz w:val="28"/>
          <w:szCs w:val="28"/>
          <w:lang w:val="kk-KZ"/>
        </w:rPr>
        <w:t>– жоғары білім берудің білім беретін оқу бағдарламаларын іске асыратын жоғары оқу орны;</w:t>
      </w:r>
    </w:p>
    <w:p w:rsidR="00784809" w:rsidRPr="000B0CD2" w:rsidRDefault="00784809" w:rsidP="00071216">
      <w:pPr>
        <w:spacing w:after="0" w:line="240" w:lineRule="auto"/>
        <w:ind w:firstLine="567"/>
        <w:jc w:val="both"/>
        <w:rPr>
          <w:rFonts w:ascii="Times New Roman" w:hAnsi="Times New Roman"/>
          <w:sz w:val="28"/>
          <w:szCs w:val="28"/>
          <w:lang w:val="kk-KZ"/>
        </w:rPr>
      </w:pPr>
      <w:r w:rsidRPr="000B0CD2">
        <w:rPr>
          <w:rFonts w:ascii="Times New Roman" w:hAnsi="Times New Roman"/>
          <w:i/>
          <w:sz w:val="28"/>
          <w:szCs w:val="28"/>
          <w:lang w:val="kk-KZ"/>
        </w:rPr>
        <w:t>Университет</w:t>
      </w:r>
      <w:r w:rsidRPr="000B0CD2">
        <w:rPr>
          <w:rFonts w:ascii="Times New Roman" w:hAnsi="Times New Roman"/>
          <w:sz w:val="28"/>
          <w:szCs w:val="28"/>
          <w:lang w:val="kk-KZ"/>
        </w:rPr>
        <w:t xml:space="preserve">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784809" w:rsidRPr="000B0CD2" w:rsidRDefault="00784809" w:rsidP="00071216">
      <w:pPr>
        <w:tabs>
          <w:tab w:val="left" w:pos="567"/>
        </w:tabs>
        <w:spacing w:after="0" w:line="240" w:lineRule="auto"/>
        <w:jc w:val="both"/>
        <w:rPr>
          <w:rStyle w:val="apple-converted-space"/>
          <w:rFonts w:ascii="Times New Roman" w:hAnsi="Times New Roman"/>
          <w:i/>
          <w:color w:val="000000"/>
          <w:sz w:val="28"/>
          <w:szCs w:val="28"/>
          <w:shd w:val="clear" w:color="auto" w:fill="FFFFFF"/>
          <w:lang w:val="kk-KZ"/>
        </w:rPr>
      </w:pPr>
      <w:r w:rsidRPr="000B0CD2">
        <w:rPr>
          <w:rStyle w:val="apple-converted-space"/>
          <w:rFonts w:ascii="Times New Roman" w:hAnsi="Times New Roman"/>
          <w:color w:val="000000"/>
          <w:sz w:val="28"/>
          <w:szCs w:val="28"/>
          <w:shd w:val="clear" w:color="auto" w:fill="FFFFFF"/>
          <w:lang w:val="kk-KZ"/>
        </w:rPr>
        <w:tab/>
      </w:r>
      <w:r w:rsidRPr="000B0CD2">
        <w:rPr>
          <w:rStyle w:val="apple-converted-space"/>
          <w:rFonts w:ascii="Times New Roman" w:hAnsi="Times New Roman"/>
          <w:i/>
          <w:color w:val="000000"/>
          <w:sz w:val="28"/>
          <w:szCs w:val="28"/>
          <w:shd w:val="clear" w:color="auto" w:fill="FFFFFF"/>
          <w:lang w:val="kk-KZ"/>
        </w:rPr>
        <w:t>Қазіргі таңда университеттер қоғам алдында бірнеше функцияларды атқарады:</w:t>
      </w:r>
    </w:p>
    <w:p w:rsidR="00784809" w:rsidRPr="000B0CD2" w:rsidRDefault="00784809" w:rsidP="00117AAD">
      <w:pPr>
        <w:pStyle w:val="a4"/>
        <w:numPr>
          <w:ilvl w:val="0"/>
          <w:numId w:val="56"/>
        </w:numPr>
        <w:spacing w:after="0" w:line="240" w:lineRule="auto"/>
        <w:ind w:left="284" w:hanging="284"/>
        <w:jc w:val="both"/>
        <w:rPr>
          <w:rFonts w:ascii="Times New Roman" w:hAnsi="Times New Roman"/>
          <w:sz w:val="28"/>
          <w:szCs w:val="28"/>
          <w:shd w:val="clear" w:color="auto" w:fill="FFFFFF"/>
          <w:lang w:val="kk-KZ"/>
        </w:rPr>
      </w:pPr>
      <w:r w:rsidRPr="000B0CD2">
        <w:rPr>
          <w:rStyle w:val="apple-converted-space"/>
          <w:rFonts w:ascii="Times New Roman" w:hAnsi="Times New Roman"/>
          <w:sz w:val="28"/>
          <w:szCs w:val="28"/>
          <w:shd w:val="clear" w:color="auto" w:fill="FFFFFF"/>
          <w:lang w:val="kk-KZ"/>
        </w:rPr>
        <w:t xml:space="preserve">Білім беру- үш сатылы </w:t>
      </w:r>
      <w:r w:rsidRPr="000B0CD2">
        <w:rPr>
          <w:rFonts w:ascii="Times New Roman" w:hAnsi="Times New Roman"/>
          <w:sz w:val="28"/>
          <w:szCs w:val="28"/>
          <w:shd w:val="clear" w:color="auto" w:fill="FFFFFF"/>
          <w:lang w:val="kk-KZ"/>
        </w:rPr>
        <w:t>дайындық жүйесі бойынша білім алу бағдарламаларын ұсынады. Бірінші саты» – бакалавриат (нормативті оқу мерзімі 4 жыл), екінші – магистратура (оқу мерзімі 1-2 жыл), үшінші  PhD докторантура-3 жыл</w:t>
      </w:r>
    </w:p>
    <w:p w:rsidR="00784809" w:rsidRPr="000B0CD2" w:rsidRDefault="00784809" w:rsidP="00117AAD">
      <w:pPr>
        <w:pStyle w:val="a4"/>
        <w:numPr>
          <w:ilvl w:val="0"/>
          <w:numId w:val="56"/>
        </w:numPr>
        <w:spacing w:after="0" w:line="240" w:lineRule="auto"/>
        <w:ind w:left="284" w:hanging="284"/>
        <w:jc w:val="both"/>
        <w:rPr>
          <w:rFonts w:ascii="Times New Roman" w:hAnsi="Times New Roman"/>
          <w:sz w:val="28"/>
          <w:szCs w:val="28"/>
          <w:shd w:val="clear" w:color="auto" w:fill="FFFFFF"/>
          <w:lang w:val="kk-KZ"/>
        </w:rPr>
      </w:pPr>
      <w:r w:rsidRPr="000B0CD2">
        <w:rPr>
          <w:rFonts w:ascii="Times New Roman" w:hAnsi="Times New Roman"/>
          <w:sz w:val="28"/>
          <w:szCs w:val="28"/>
          <w:shd w:val="clear" w:color="auto" w:fill="FFFFFF"/>
          <w:lang w:val="kk-KZ"/>
        </w:rPr>
        <w:t>Ғылыми</w:t>
      </w:r>
      <w:r w:rsidR="00117AAD" w:rsidRPr="000B0CD2">
        <w:rPr>
          <w:rFonts w:ascii="Times New Roman" w:hAnsi="Times New Roman"/>
          <w:sz w:val="28"/>
          <w:szCs w:val="28"/>
          <w:shd w:val="clear" w:color="auto" w:fill="FFFFFF"/>
          <w:lang w:val="kk-KZ"/>
        </w:rPr>
        <w:t xml:space="preserve"> зерттеушілік</w:t>
      </w:r>
      <w:r w:rsidRPr="000B0CD2">
        <w:rPr>
          <w:rFonts w:ascii="Times New Roman" w:hAnsi="Times New Roman"/>
          <w:sz w:val="28"/>
          <w:szCs w:val="28"/>
          <w:shd w:val="clear" w:color="auto" w:fill="FFFFFF"/>
          <w:lang w:val="kk-KZ"/>
        </w:rPr>
        <w:t>– ғылымды дамыту, студенттерді зерттеу жұмыстарына тарту;</w:t>
      </w:r>
    </w:p>
    <w:p w:rsidR="00784809" w:rsidRPr="000B0CD2" w:rsidRDefault="00784809" w:rsidP="00117AAD">
      <w:pPr>
        <w:pStyle w:val="a4"/>
        <w:numPr>
          <w:ilvl w:val="0"/>
          <w:numId w:val="56"/>
        </w:numPr>
        <w:spacing w:after="0" w:line="240" w:lineRule="auto"/>
        <w:ind w:left="284" w:hanging="284"/>
        <w:jc w:val="both"/>
        <w:rPr>
          <w:rFonts w:ascii="Times New Roman" w:hAnsi="Times New Roman"/>
          <w:sz w:val="28"/>
          <w:szCs w:val="28"/>
          <w:shd w:val="clear" w:color="auto" w:fill="FFFFFF"/>
          <w:lang w:val="kk-KZ"/>
        </w:rPr>
      </w:pPr>
      <w:r w:rsidRPr="000B0CD2">
        <w:rPr>
          <w:rFonts w:ascii="Times New Roman" w:hAnsi="Times New Roman"/>
          <w:sz w:val="28"/>
          <w:szCs w:val="28"/>
          <w:shd w:val="clear" w:color="auto" w:fill="FFFFFF"/>
          <w:lang w:val="kk-KZ"/>
        </w:rPr>
        <w:t>Кәсіптік- белгілі бір мамандықты меңгеруге дайындау;</w:t>
      </w:r>
    </w:p>
    <w:p w:rsidR="00784809" w:rsidRPr="000B0CD2" w:rsidRDefault="00784809" w:rsidP="00117AAD">
      <w:pPr>
        <w:pStyle w:val="a4"/>
        <w:numPr>
          <w:ilvl w:val="0"/>
          <w:numId w:val="56"/>
        </w:numPr>
        <w:spacing w:after="0" w:line="240" w:lineRule="auto"/>
        <w:ind w:left="284" w:hanging="284"/>
        <w:jc w:val="both"/>
        <w:rPr>
          <w:rFonts w:ascii="Times New Roman" w:hAnsi="Times New Roman"/>
          <w:sz w:val="28"/>
          <w:szCs w:val="28"/>
          <w:shd w:val="clear" w:color="auto" w:fill="FFFFFF"/>
          <w:lang w:val="kk-KZ"/>
        </w:rPr>
      </w:pPr>
      <w:r w:rsidRPr="000B0CD2">
        <w:rPr>
          <w:rFonts w:ascii="Times New Roman" w:hAnsi="Times New Roman"/>
          <w:sz w:val="28"/>
          <w:szCs w:val="28"/>
          <w:shd w:val="clear" w:color="auto" w:fill="FFFFFF"/>
          <w:lang w:val="kk-KZ"/>
        </w:rPr>
        <w:t>Сервистік (қызметтік)- белгілі бір тапсырыс берушілердің арнайы талаптарын орындау – жоба жасау, экспертиза, эксперимент жәе т.б.</w:t>
      </w:r>
    </w:p>
    <w:p w:rsidR="00784809" w:rsidRPr="000B0CD2" w:rsidRDefault="00784809" w:rsidP="00117AAD">
      <w:pPr>
        <w:pStyle w:val="a4"/>
        <w:numPr>
          <w:ilvl w:val="0"/>
          <w:numId w:val="56"/>
        </w:numPr>
        <w:spacing w:after="0" w:line="240" w:lineRule="auto"/>
        <w:ind w:left="284" w:hanging="284"/>
        <w:jc w:val="both"/>
        <w:rPr>
          <w:rFonts w:ascii="Times New Roman" w:hAnsi="Times New Roman"/>
          <w:sz w:val="28"/>
          <w:szCs w:val="28"/>
          <w:shd w:val="clear" w:color="auto" w:fill="FFFFFF"/>
          <w:lang w:val="kk-KZ"/>
        </w:rPr>
      </w:pPr>
      <w:r w:rsidRPr="000B0CD2">
        <w:rPr>
          <w:rFonts w:ascii="Times New Roman" w:hAnsi="Times New Roman"/>
          <w:sz w:val="28"/>
          <w:szCs w:val="28"/>
          <w:shd w:val="clear" w:color="auto" w:fill="FFFFFF"/>
          <w:lang w:val="kk-KZ"/>
        </w:rPr>
        <w:t>Мәдениеттік – мәдениетті, білім беру нормалары мен ережелерін сақтау, дамыту</w:t>
      </w:r>
    </w:p>
    <w:p w:rsidR="00784809" w:rsidRPr="000B0CD2" w:rsidRDefault="00117AAD" w:rsidP="00117AAD">
      <w:pPr>
        <w:pStyle w:val="a4"/>
        <w:numPr>
          <w:ilvl w:val="0"/>
          <w:numId w:val="56"/>
        </w:numPr>
        <w:spacing w:after="0" w:line="240" w:lineRule="auto"/>
        <w:ind w:left="284" w:hanging="284"/>
        <w:jc w:val="both"/>
        <w:rPr>
          <w:rFonts w:ascii="Times New Roman" w:hAnsi="Times New Roman"/>
          <w:sz w:val="28"/>
          <w:szCs w:val="28"/>
          <w:shd w:val="clear" w:color="auto" w:fill="FFFFFF"/>
          <w:lang w:val="kk-KZ"/>
        </w:rPr>
      </w:pPr>
      <w:r w:rsidRPr="000B0CD2">
        <w:rPr>
          <w:rFonts w:ascii="Times New Roman" w:hAnsi="Times New Roman"/>
          <w:sz w:val="28"/>
          <w:szCs w:val="28"/>
          <w:shd w:val="clear" w:color="auto" w:fill="FFFFFF"/>
          <w:lang w:val="kk-KZ"/>
        </w:rPr>
        <w:t>Гуманистік (адамгершілік)-</w:t>
      </w:r>
      <w:r w:rsidR="00784809" w:rsidRPr="000B0CD2">
        <w:rPr>
          <w:rFonts w:ascii="Times New Roman" w:hAnsi="Times New Roman"/>
          <w:sz w:val="28"/>
          <w:szCs w:val="28"/>
          <w:shd w:val="clear" w:color="auto" w:fill="FFFFFF"/>
          <w:lang w:val="kk-KZ"/>
        </w:rPr>
        <w:t>адамгершілік идеалдарын пайымдау, қалыптастыру</w:t>
      </w:r>
    </w:p>
    <w:p w:rsidR="00784809" w:rsidRPr="00071216" w:rsidRDefault="00117AAD" w:rsidP="00071216">
      <w:pPr>
        <w:pStyle w:val="a4"/>
        <w:numPr>
          <w:ilvl w:val="0"/>
          <w:numId w:val="56"/>
        </w:numPr>
        <w:spacing w:after="0" w:line="240" w:lineRule="auto"/>
        <w:ind w:left="284" w:hanging="284"/>
        <w:jc w:val="both"/>
        <w:rPr>
          <w:rFonts w:ascii="Times New Roman" w:hAnsi="Times New Roman"/>
          <w:sz w:val="28"/>
          <w:szCs w:val="28"/>
          <w:shd w:val="clear" w:color="auto" w:fill="FFFFFF"/>
          <w:lang w:val="kk-KZ"/>
        </w:rPr>
      </w:pPr>
      <w:r w:rsidRPr="000B0CD2">
        <w:rPr>
          <w:rFonts w:ascii="Times New Roman" w:hAnsi="Times New Roman"/>
          <w:sz w:val="28"/>
          <w:szCs w:val="28"/>
          <w:shd w:val="clear" w:color="auto" w:fill="FFFFFF"/>
          <w:lang w:val="kk-KZ"/>
        </w:rPr>
        <w:t>Демократиялық</w:t>
      </w:r>
      <w:r w:rsidR="00784809" w:rsidRPr="000B0CD2">
        <w:rPr>
          <w:rFonts w:ascii="Times New Roman" w:hAnsi="Times New Roman"/>
          <w:sz w:val="28"/>
          <w:szCs w:val="28"/>
          <w:shd w:val="clear" w:color="auto" w:fill="FFFFFF"/>
        </w:rPr>
        <w:t>–</w:t>
      </w:r>
      <w:r w:rsidR="00784809" w:rsidRPr="000B0CD2">
        <w:rPr>
          <w:rFonts w:ascii="Times New Roman" w:hAnsi="Times New Roman"/>
          <w:sz w:val="28"/>
          <w:szCs w:val="28"/>
          <w:shd w:val="clear" w:color="auto" w:fill="FFFFFF"/>
          <w:lang w:val="kk-KZ"/>
        </w:rPr>
        <w:t>жаст</w:t>
      </w:r>
      <w:r w:rsidR="00753F3B" w:rsidRPr="000B0CD2">
        <w:rPr>
          <w:rFonts w:ascii="Times New Roman" w:hAnsi="Times New Roman"/>
          <w:sz w:val="28"/>
          <w:szCs w:val="28"/>
          <w:shd w:val="clear" w:color="auto" w:fill="FFFFFF"/>
          <w:lang w:val="kk-KZ"/>
        </w:rPr>
        <w:t>ар арасында демократиялық қарым</w:t>
      </w:r>
      <w:r w:rsidR="00784809" w:rsidRPr="000B0CD2">
        <w:rPr>
          <w:rFonts w:ascii="Times New Roman" w:hAnsi="Times New Roman"/>
          <w:sz w:val="28"/>
          <w:szCs w:val="28"/>
          <w:shd w:val="clear" w:color="auto" w:fill="FFFFFF"/>
        </w:rPr>
        <w:t>-</w:t>
      </w:r>
      <w:r w:rsidR="00784809" w:rsidRPr="000B0CD2">
        <w:rPr>
          <w:rFonts w:ascii="Times New Roman" w:hAnsi="Times New Roman"/>
          <w:sz w:val="28"/>
          <w:szCs w:val="28"/>
          <w:shd w:val="clear" w:color="auto" w:fill="FFFFFF"/>
          <w:lang w:val="kk-KZ"/>
        </w:rPr>
        <w:t>қатынасты қалыптастыру.</w:t>
      </w:r>
    </w:p>
    <w:p w:rsidR="00784809" w:rsidRPr="000B0CD2" w:rsidRDefault="00784809" w:rsidP="00784809">
      <w:pPr>
        <w:pStyle w:val="a4"/>
        <w:spacing w:after="0" w:line="240" w:lineRule="auto"/>
        <w:jc w:val="both"/>
        <w:rPr>
          <w:rFonts w:ascii="Times New Roman" w:hAnsi="Times New Roman"/>
          <w:sz w:val="28"/>
          <w:szCs w:val="28"/>
          <w:shd w:val="clear" w:color="auto" w:fill="FFFFFF"/>
          <w:lang w:val="kk-KZ"/>
        </w:rPr>
      </w:pPr>
    </w:p>
    <w:p w:rsidR="00784809" w:rsidRPr="000B0CD2" w:rsidRDefault="00784809" w:rsidP="00784809">
      <w:pPr>
        <w:spacing w:after="0" w:line="240" w:lineRule="auto"/>
        <w:jc w:val="both"/>
        <w:rPr>
          <w:rFonts w:ascii="Times New Roman" w:hAnsi="Times New Roman"/>
          <w:b/>
          <w:sz w:val="28"/>
          <w:szCs w:val="28"/>
          <w:shd w:val="clear" w:color="auto" w:fill="FFFFFF"/>
          <w:lang w:val="kk-KZ"/>
        </w:rPr>
      </w:pPr>
      <w:r w:rsidRPr="000B0CD2">
        <w:rPr>
          <w:rFonts w:ascii="Times New Roman" w:hAnsi="Times New Roman"/>
          <w:b/>
          <w:sz w:val="28"/>
          <w:szCs w:val="28"/>
          <w:shd w:val="clear" w:color="auto" w:fill="FFFFFF"/>
          <w:lang w:val="kk-KZ"/>
        </w:rPr>
        <w:t xml:space="preserve">Ә) Л.Н. Гумилев атындағыЕуразия Ұлттық университетінің суденті ретінде осы оқу орны туралы не білуім керек? </w:t>
      </w:r>
    </w:p>
    <w:p w:rsidR="00784809" w:rsidRPr="000B0CD2" w:rsidRDefault="00784809" w:rsidP="00784809">
      <w:pPr>
        <w:shd w:val="clear" w:color="auto" w:fill="FFFFFF"/>
        <w:spacing w:after="0" w:line="240" w:lineRule="auto"/>
        <w:jc w:val="both"/>
        <w:textAlignment w:val="baseline"/>
        <w:outlineLvl w:val="0"/>
        <w:rPr>
          <w:rFonts w:ascii="Times New Roman" w:hAnsi="Times New Roman"/>
          <w:b/>
          <w:kern w:val="36"/>
          <w:sz w:val="28"/>
          <w:szCs w:val="28"/>
          <w:lang w:val="kk-KZ"/>
        </w:rPr>
      </w:pPr>
      <w:r w:rsidRPr="000B0CD2">
        <w:rPr>
          <w:rFonts w:ascii="Times New Roman" w:hAnsi="Times New Roman"/>
          <w:b/>
          <w:kern w:val="36"/>
          <w:sz w:val="28"/>
          <w:szCs w:val="28"/>
          <w:lang w:val="kk-KZ"/>
        </w:rPr>
        <w:t>ЕҰУ тарихы мен бүгіні</w:t>
      </w:r>
    </w:p>
    <w:p w:rsidR="00784809" w:rsidRPr="000B0CD2" w:rsidRDefault="00784809" w:rsidP="00071216">
      <w:pPr>
        <w:pStyle w:val="a5"/>
        <w:shd w:val="clear" w:color="auto" w:fill="FFFFFF"/>
        <w:ind w:firstLine="567"/>
        <w:jc w:val="both"/>
        <w:textAlignment w:val="baseline"/>
        <w:rPr>
          <w:sz w:val="28"/>
          <w:szCs w:val="28"/>
          <w:lang w:val="kk-KZ"/>
        </w:rPr>
      </w:pPr>
      <w:r w:rsidRPr="000B0CD2">
        <w:rPr>
          <w:sz w:val="28"/>
          <w:szCs w:val="28"/>
          <w:lang w:val="kk-KZ"/>
        </w:rPr>
        <w:t>Л.Н.Гумилев атындағы Еуразия ұлттық университеті Қазақстан Республикасының Президенті Н.Ә.Назарбаевтың 1996 жылғы 23 мамырдағы бастамасымен екі ЖОО – Целиноград инженерлік-құрылыс институты мен Целинаград педагогикалық инстиутының бірігуі негізінде құрылды.</w:t>
      </w:r>
      <w:r w:rsidRPr="000B0CD2">
        <w:rPr>
          <w:rStyle w:val="apple-converted-space"/>
          <w:sz w:val="28"/>
          <w:szCs w:val="28"/>
          <w:lang w:val="kk-KZ"/>
        </w:rPr>
        <w:t> </w:t>
      </w:r>
    </w:p>
    <w:p w:rsidR="00784809" w:rsidRPr="000B0CD2" w:rsidRDefault="00784809" w:rsidP="00071216">
      <w:pPr>
        <w:pStyle w:val="a5"/>
        <w:shd w:val="clear" w:color="auto" w:fill="FFFFFF"/>
        <w:ind w:firstLine="567"/>
        <w:jc w:val="both"/>
        <w:textAlignment w:val="baseline"/>
        <w:rPr>
          <w:sz w:val="28"/>
          <w:szCs w:val="28"/>
          <w:lang w:val="kk-KZ"/>
        </w:rPr>
      </w:pPr>
      <w:r w:rsidRPr="000B0CD2">
        <w:rPr>
          <w:sz w:val="28"/>
          <w:szCs w:val="28"/>
          <w:lang w:val="kk-KZ"/>
        </w:rPr>
        <w:t>2001 жылдың 29 маусымындағы N 892 «Жекелеген мемлекеттік жоғары оқу орындарын қайта атау туралы» Қазақстан Республикасы Үкіметінің қаулысына сәйкес университет Л.Н. Гумилев атындағы Еуразия ұлттық университеті атауы берілді.2001 жылдың 5 шілдесіндегі «Жеке мемлекеттік жоғары оқу орындарына ерекше статус беру туралы» Қазақстан Республикасы Президенті Жарлығына</w:t>
      </w:r>
      <w:r w:rsidRPr="000B0CD2">
        <w:rPr>
          <w:rStyle w:val="apple-converted-space"/>
          <w:sz w:val="28"/>
          <w:szCs w:val="28"/>
          <w:u w:val="single"/>
          <w:bdr w:val="none" w:sz="0" w:space="0" w:color="auto" w:frame="1"/>
          <w:lang w:val="kk-KZ"/>
        </w:rPr>
        <w:t> </w:t>
      </w:r>
      <w:r w:rsidRPr="000B0CD2">
        <w:rPr>
          <w:sz w:val="28"/>
          <w:szCs w:val="28"/>
          <w:lang w:val="kk-KZ"/>
        </w:rPr>
        <w:t>сәйкес университетке «Ұлттық және жалпыадамдық құндылық, ғылым мен техника жетістіктері негізінде тұлғаларды дамыту мен кәсіби қалыптастырудағы елеулі үлесі» ерекше мәртебесі берілді.Университетке атақты ойшыл, шынайы еуразияшыл және түрколог Лев Николаевич Гумилев есімі берілгені – зор мәртебе.</w:t>
      </w:r>
    </w:p>
    <w:p w:rsidR="00784809" w:rsidRPr="000B0CD2" w:rsidRDefault="00784809" w:rsidP="00071216">
      <w:pPr>
        <w:pStyle w:val="a5"/>
        <w:shd w:val="clear" w:color="auto" w:fill="FFFFFF"/>
        <w:ind w:firstLine="567"/>
        <w:jc w:val="both"/>
        <w:textAlignment w:val="baseline"/>
        <w:rPr>
          <w:sz w:val="28"/>
          <w:szCs w:val="28"/>
          <w:lang w:val="kk-KZ"/>
        </w:rPr>
      </w:pPr>
      <w:r w:rsidRPr="000B0CD2">
        <w:rPr>
          <w:sz w:val="28"/>
          <w:szCs w:val="28"/>
          <w:lang w:val="kk-KZ"/>
        </w:rPr>
        <w:t xml:space="preserve">Л.Н. Гумилев атындағы Еуразия университетi жоғарғы мектеп </w:t>
      </w:r>
      <w:r w:rsidRPr="000B0CD2">
        <w:rPr>
          <w:sz w:val="28"/>
          <w:szCs w:val="28"/>
          <w:lang w:val="kk-KZ"/>
        </w:rPr>
        <w:lastRenderedPageBreak/>
        <w:t>ғылымдарының Халықаралық академиясына, Еуразия университеттер қауымдастығы және ТМД және Балтық елдерінің халықаралық зерттеулер қауымдастығына, Халықаралық университеттер қауымдастығы мен жоғары оқу орындарының Еуропалық қауымдастығына кiредi.</w:t>
      </w:r>
    </w:p>
    <w:p w:rsidR="00784809" w:rsidRPr="000B0CD2" w:rsidRDefault="00784809" w:rsidP="00DE1359">
      <w:pPr>
        <w:pStyle w:val="a5"/>
        <w:shd w:val="clear" w:color="auto" w:fill="FFFFFF"/>
        <w:ind w:firstLine="567"/>
        <w:jc w:val="both"/>
        <w:textAlignment w:val="baseline"/>
        <w:rPr>
          <w:sz w:val="28"/>
          <w:szCs w:val="28"/>
          <w:lang w:val="kk-KZ"/>
        </w:rPr>
      </w:pPr>
      <w:r w:rsidRPr="000B0CD2">
        <w:rPr>
          <w:sz w:val="28"/>
          <w:szCs w:val="28"/>
          <w:lang w:val="kk-KZ"/>
        </w:rPr>
        <w:t>2000 жылдан бастап Л.Н. Гумилев атындағы ЕҰУ халықаралық деңгейдегі жоғары оқу орны болып саналады. 2001 жылы тамыз айында Мемлекеттік аккредитациядан өтті. 2003 және 2008 жылдың сәуір айында Мемлекеттік аккредитациядан өтті.</w:t>
      </w:r>
    </w:p>
    <w:p w:rsidR="00784809" w:rsidRPr="000B0CD2" w:rsidRDefault="00784809" w:rsidP="00DE1359">
      <w:pPr>
        <w:pStyle w:val="a5"/>
        <w:shd w:val="clear" w:color="auto" w:fill="FFFFFF"/>
        <w:ind w:firstLine="567"/>
        <w:jc w:val="both"/>
        <w:textAlignment w:val="baseline"/>
        <w:rPr>
          <w:sz w:val="28"/>
          <w:szCs w:val="28"/>
          <w:lang w:val="kk-KZ"/>
        </w:rPr>
      </w:pPr>
      <w:r w:rsidRPr="000B0CD2">
        <w:rPr>
          <w:sz w:val="28"/>
          <w:szCs w:val="28"/>
          <w:lang w:val="kk-KZ"/>
        </w:rPr>
        <w:t>2005 жылы қыркүйекте Л.Н. Гумилев атындағы Еуразия ұлттық университеті еуропалық бiлiм беру қатынастарына белсендi кiрiгу үшiн жаңа мүмкiншiлiктiң көзiн табатын Болон хартиясына қол қойды.</w:t>
      </w:r>
    </w:p>
    <w:p w:rsidR="00784809" w:rsidRPr="000B0CD2" w:rsidRDefault="00784809" w:rsidP="00DE1359">
      <w:pPr>
        <w:pStyle w:val="a5"/>
        <w:shd w:val="clear" w:color="auto" w:fill="FFFFFF"/>
        <w:ind w:firstLine="567"/>
        <w:jc w:val="both"/>
        <w:textAlignment w:val="baseline"/>
        <w:rPr>
          <w:sz w:val="28"/>
          <w:szCs w:val="28"/>
          <w:lang w:val="kk-KZ"/>
        </w:rPr>
      </w:pPr>
      <w:r w:rsidRPr="000B0CD2">
        <w:rPr>
          <w:sz w:val="28"/>
          <w:szCs w:val="28"/>
          <w:lang w:val="kk-KZ"/>
        </w:rPr>
        <w:t>Бүгінде Л.Н. Гумилев атындағы ЕҰУ республиканы дамытудағы басым бағыттары бойынша ғылыми зерттеулер, жаратылыстану және гуманитарлық ғылымдар, құрылыс, техника мен технологиялар, кәсiпкерлiк және құқық саласында бейімделген жоғары мамандандырылған кадрларды даярлау бойынша Қазақстанның бастаушы университетi болып табылады.</w:t>
      </w:r>
    </w:p>
    <w:p w:rsidR="00784809" w:rsidRPr="000B0CD2" w:rsidRDefault="00784809" w:rsidP="00784809">
      <w:pPr>
        <w:pStyle w:val="a5"/>
        <w:shd w:val="clear" w:color="auto" w:fill="FFFFFF"/>
        <w:jc w:val="both"/>
        <w:textAlignment w:val="baseline"/>
        <w:rPr>
          <w:sz w:val="28"/>
          <w:szCs w:val="28"/>
          <w:lang w:val="kk-KZ"/>
        </w:rPr>
      </w:pPr>
      <w:r w:rsidRPr="000B0CD2">
        <w:rPr>
          <w:sz w:val="28"/>
          <w:szCs w:val="28"/>
          <w:lang w:val="kk-KZ"/>
        </w:rPr>
        <w:t>Қазіргі таңда ЕҰУ-де 12 бейінді факультет жұмыс істейді (механика-математика факультеті, ақпарттық технологиялар факультеті, сәулет-құрылыс факультеті, жаратылыстану ғылымдар факультеті, әлеуметтік ғылымдар факультеті, заң факультеті, филология факультеті, экономика факультеті, халықаралық қатынастар факультеті, физика-техника факультеті, журналистика және саясаттану факультеті және көлік-энергетика факультеті), 64 кафедра, 27 ғылыми бөлімшелер</w:t>
      </w:r>
      <w:r w:rsidRPr="000B0CD2">
        <w:rPr>
          <w:i/>
          <w:iCs/>
          <w:sz w:val="28"/>
          <w:szCs w:val="28"/>
          <w:bdr w:val="none" w:sz="0" w:space="0" w:color="auto" w:frame="1"/>
          <w:lang w:val="kk-KZ"/>
        </w:rPr>
        <w:t>.</w:t>
      </w:r>
      <w:r w:rsidRPr="000B0CD2">
        <w:rPr>
          <w:rStyle w:val="apple-converted-space"/>
          <w:sz w:val="28"/>
          <w:szCs w:val="28"/>
          <w:lang w:val="kk-KZ"/>
        </w:rPr>
        <w:t> </w:t>
      </w:r>
      <w:r w:rsidRPr="000B0CD2">
        <w:rPr>
          <w:sz w:val="28"/>
          <w:szCs w:val="28"/>
          <w:lang w:val="kk-KZ"/>
        </w:rPr>
        <w:t>Сонымен қатар университетте екі әскери-оқу мамандығы бойынша запастағы офицерлерді дайындайтын әскери кафедра жұмыс істеуде.</w:t>
      </w:r>
    </w:p>
    <w:p w:rsidR="00784809" w:rsidRPr="000B0CD2" w:rsidRDefault="00784809" w:rsidP="00DE1359">
      <w:pPr>
        <w:pStyle w:val="a5"/>
        <w:shd w:val="clear" w:color="auto" w:fill="FFFFFF"/>
        <w:ind w:firstLine="567"/>
        <w:jc w:val="both"/>
        <w:textAlignment w:val="baseline"/>
        <w:rPr>
          <w:sz w:val="28"/>
          <w:szCs w:val="28"/>
          <w:lang w:val="kk-KZ"/>
        </w:rPr>
      </w:pPr>
      <w:r w:rsidRPr="000B0CD2">
        <w:rPr>
          <w:sz w:val="28"/>
          <w:szCs w:val="28"/>
          <w:lang w:val="kk-KZ"/>
        </w:rPr>
        <w:t>Еуразия ұлттық университетінде мамандарды даярлау жүйесі 3 білім беру баспалдағы бойынша: жоғары негізді білім (бакалавриат), магистратура және Ph.D докторантура. Л.Н. Гумилев атындағы ЕҰУ-ге қабылдау мемлекеттік білім гранты мен ақылы негізде жүзеге асырылады. Оқу орны құрамында бакалавриатта - 71 мамандық, магистратурада - 65 мамандық, Ph.D докторантураcында - 29 мамандық бойынша мамандар даярлануда. Еуразия ұлттық университетінде 2011-2012 оқу жылында студенттер саны – 12 093 құрады.</w:t>
      </w:r>
    </w:p>
    <w:p w:rsidR="00784809" w:rsidRPr="000B0CD2" w:rsidRDefault="00784809" w:rsidP="00DE1359">
      <w:pPr>
        <w:pStyle w:val="a5"/>
        <w:shd w:val="clear" w:color="auto" w:fill="FFFFFF"/>
        <w:ind w:firstLine="567"/>
        <w:jc w:val="both"/>
        <w:textAlignment w:val="baseline"/>
        <w:rPr>
          <w:sz w:val="28"/>
          <w:szCs w:val="28"/>
          <w:lang w:val="kk-KZ"/>
        </w:rPr>
      </w:pPr>
      <w:r w:rsidRPr="000B0CD2">
        <w:rPr>
          <w:sz w:val="28"/>
          <w:szCs w:val="28"/>
          <w:lang w:val="kk-KZ"/>
        </w:rPr>
        <w:t>Л.Н. Гумилев атындағы ЕҰУ Қазақстанда алғаш рет ТМД Желілік университеті мен ШЫҰ университеті аясында қос дипломды білім беруді келесі мамандықтар бойынша іске асырды:халықаралық құқық, филология, география, экология, экономика, менеджмент, заңтану, наноматериалдар мен нанотехнологиялар.Л.Н. Гумилев атындағы ЕҰУ ТМД Желілік университеті аясында «Қос дипломды білім беру» бағдарламасы бойынша 16 ЖОО-мен ынтымақтастық етеді.</w:t>
      </w:r>
    </w:p>
    <w:p w:rsidR="00784809" w:rsidRPr="000B0CD2" w:rsidRDefault="00784809" w:rsidP="00DE1359">
      <w:pPr>
        <w:pStyle w:val="a5"/>
        <w:shd w:val="clear" w:color="auto" w:fill="FFFFFF"/>
        <w:ind w:firstLine="567"/>
        <w:jc w:val="both"/>
        <w:textAlignment w:val="baseline"/>
        <w:rPr>
          <w:sz w:val="28"/>
          <w:szCs w:val="28"/>
          <w:lang w:val="kk-KZ"/>
        </w:rPr>
      </w:pPr>
      <w:r w:rsidRPr="000B0CD2">
        <w:rPr>
          <w:sz w:val="28"/>
          <w:szCs w:val="28"/>
          <w:lang w:val="kk-KZ"/>
        </w:rPr>
        <w:t xml:space="preserve">Қосымша білім беру және біліктілікті жетілдіру институты Қазақстанның және басқа да ТМД елдерінің жоғары оқу орындарының оқытушыларына, мемлекеттік қызметкерлер мен коммерциялық сала қызметкерлеріне мына салалар бойынша қосымша білім алуға және біліктілігін жетілдіруге ауқымды мүмкіндіктер береді: экономика, менеджмент, заңтану, халықаралық қатынастар, саясаттану, филология, тарих, ақпараттық технологиялар, </w:t>
      </w:r>
      <w:r w:rsidRPr="000B0CD2">
        <w:rPr>
          <w:sz w:val="28"/>
          <w:szCs w:val="28"/>
          <w:lang w:val="kk-KZ"/>
        </w:rPr>
        <w:lastRenderedPageBreak/>
        <w:t>техникалық ғылымдар мен шет тілдері. т.б. Қосымша білім беру және біліктілікті жетілдіру институтының мақсаты – мамандардың біліктілігін жетілдірудің және оларды қайта дайындаудың тиімді жүйесін қалыптастыру, жаңа кәсіби қызмет түрімен жұмыс істеуге қажетті техника мен технологияның пәндерін және т.б. жекелеген пәндерді қамтитын білім беру бағдарламалары бойынша қосымша білім, дағды, қабілет беру. Мұнымен қоса, институт орта оқу мекемелерінің түлектерін (талапкерлерді) ЖОО-ға түсу үшін ҰБТ-ға (Ұлттық бірыңғай тест) дайындайды,</w:t>
      </w:r>
    </w:p>
    <w:p w:rsidR="00784809" w:rsidRPr="000B0CD2" w:rsidRDefault="00784809" w:rsidP="00DE1359">
      <w:pPr>
        <w:pStyle w:val="a5"/>
        <w:shd w:val="clear" w:color="auto" w:fill="FFFFFF"/>
        <w:ind w:firstLine="567"/>
        <w:jc w:val="both"/>
        <w:textAlignment w:val="baseline"/>
        <w:rPr>
          <w:sz w:val="28"/>
          <w:szCs w:val="28"/>
          <w:lang w:val="kk-KZ"/>
        </w:rPr>
      </w:pPr>
      <w:r w:rsidRPr="000B0CD2">
        <w:rPr>
          <w:sz w:val="28"/>
          <w:szCs w:val="28"/>
          <w:lang w:val="kk-KZ"/>
        </w:rPr>
        <w:t>Еуразия ұлттық университетi студент- жастардың ұлттық-мәдениетiне, рухани-адамгершiлiгәне, эстетикалық және отансүйгiштiк тәрбиесiне аса мән беріп келеді. Жыл сайын студенттерiміздiң қатысуымен өлкемізде және басқа қалаларда көптеген іс-шаралар,университет байқаулары ұйымдастырылады. Студенттер университетті басқару,білім ордамыздың түрлі мәселелерін шешуде белсенді атсалысып келеді. Университетте ЕҰУ жастар саясатының даму мәселелері,студенттердің әлеуметтік қорғалуы, "Қазақстан студенттерiнiң Альянсы", "Қазақстан жастарының Конгресi", "Жас Отан", Есірткісіз болашақ" және тағы да басқа ұлттық және аймақтық жастар ұйымдарына қатысу мәселелерімен айналысатын Жастар саясатының орталығы құрылған.</w:t>
      </w:r>
    </w:p>
    <w:p w:rsidR="00784809" w:rsidRPr="000B0CD2" w:rsidRDefault="00784809" w:rsidP="00DE1359">
      <w:pPr>
        <w:pStyle w:val="a5"/>
        <w:shd w:val="clear" w:color="auto" w:fill="FFFFFF"/>
        <w:ind w:firstLine="567"/>
        <w:jc w:val="both"/>
        <w:textAlignment w:val="baseline"/>
        <w:rPr>
          <w:sz w:val="28"/>
          <w:szCs w:val="28"/>
          <w:lang w:val="kk-KZ"/>
        </w:rPr>
      </w:pPr>
      <w:r w:rsidRPr="000B0CD2">
        <w:rPr>
          <w:sz w:val="28"/>
          <w:szCs w:val="28"/>
          <w:lang w:val="kk-KZ"/>
        </w:rPr>
        <w:t>Сондай-ақ, ЕҰУ-де студенттiң шығармашылық қабілетін шыңдауда барлық жағдай жасалған. Студенттiк филармония келесi бағыттар бойынша жұмыс iстейдi: театр-студия, хореография, вокал, домбыра, КТК, имидж-топ.Телерадиостудия ашылған.</w:t>
      </w:r>
    </w:p>
    <w:p w:rsidR="00784809" w:rsidRPr="000B0CD2" w:rsidRDefault="00784809" w:rsidP="00DE1359">
      <w:pPr>
        <w:pStyle w:val="a5"/>
        <w:shd w:val="clear" w:color="auto" w:fill="FFFFFF"/>
        <w:ind w:firstLine="567"/>
        <w:jc w:val="both"/>
        <w:textAlignment w:val="baseline"/>
        <w:rPr>
          <w:sz w:val="28"/>
          <w:szCs w:val="28"/>
          <w:lang w:val="kk-KZ"/>
        </w:rPr>
      </w:pPr>
      <w:r w:rsidRPr="000B0CD2">
        <w:rPr>
          <w:sz w:val="28"/>
          <w:szCs w:val="28"/>
          <w:lang w:val="kk-KZ"/>
        </w:rPr>
        <w:t>Студенттердiң, ОҚП мен қызметкердің салауатты өмiр салтына ерекше көңіл бөлінуде. Жыл сайын оқытушылар мен қызметкерлердің спартакиадасы өткізіліп келеді.Спорттық секцияларға қатысып, халықаралық деңгейдегі жарыстарда жеңіспен оралған көптеген білім алушыларымыз тек білім ордамыздың ғана емес, сонымен қатар мемлекетіміздің мақтанышы деп айтуға негіз бар. </w:t>
      </w:r>
    </w:p>
    <w:p w:rsidR="00784809" w:rsidRPr="000B0CD2" w:rsidRDefault="00784809" w:rsidP="00117AAD">
      <w:pPr>
        <w:pStyle w:val="a4"/>
        <w:spacing w:after="0" w:line="240" w:lineRule="auto"/>
        <w:ind w:left="0"/>
        <w:rPr>
          <w:rFonts w:ascii="Times New Roman" w:hAnsi="Times New Roman"/>
          <w:sz w:val="28"/>
          <w:szCs w:val="28"/>
          <w:shd w:val="clear" w:color="auto" w:fill="FFFFFF"/>
          <w:lang w:val="kk-KZ"/>
        </w:rPr>
      </w:pPr>
    </w:p>
    <w:p w:rsidR="00784809" w:rsidRDefault="00784809" w:rsidP="00DE1359">
      <w:pPr>
        <w:spacing w:after="0" w:line="240" w:lineRule="auto"/>
        <w:ind w:firstLine="567"/>
        <w:jc w:val="both"/>
        <w:rPr>
          <w:rFonts w:ascii="Times New Roman" w:hAnsi="Times New Roman"/>
          <w:b/>
          <w:sz w:val="28"/>
          <w:szCs w:val="28"/>
          <w:shd w:val="clear" w:color="auto" w:fill="FFFFFF"/>
          <w:lang w:val="kk-KZ"/>
        </w:rPr>
      </w:pPr>
      <w:r w:rsidRPr="000B0CD2">
        <w:rPr>
          <w:rFonts w:ascii="Times New Roman" w:hAnsi="Times New Roman"/>
          <w:b/>
          <w:sz w:val="28"/>
          <w:szCs w:val="28"/>
          <w:shd w:val="clear" w:color="auto" w:fill="FFFFFF"/>
          <w:lang w:val="kk-KZ"/>
        </w:rPr>
        <w:t>Б) Жоғары оқу орнында оқу-тәрбие үдерісінің студент үшін білуге қажетті қандай ерекшеліктері бар?</w:t>
      </w:r>
    </w:p>
    <w:p w:rsidR="00A86DAF" w:rsidRPr="000B0CD2" w:rsidRDefault="00A86DAF" w:rsidP="00784809">
      <w:pPr>
        <w:spacing w:after="0" w:line="240" w:lineRule="auto"/>
        <w:jc w:val="both"/>
        <w:rPr>
          <w:rFonts w:ascii="Times New Roman" w:hAnsi="Times New Roman"/>
          <w:b/>
          <w:sz w:val="28"/>
          <w:szCs w:val="28"/>
          <w:shd w:val="clear" w:color="auto" w:fill="FFFFFF"/>
          <w:lang w:val="kk-KZ"/>
        </w:rPr>
      </w:pPr>
    </w:p>
    <w:p w:rsidR="00784809" w:rsidRPr="000B0CD2" w:rsidRDefault="00784809" w:rsidP="00DE1359">
      <w:pPr>
        <w:spacing w:after="0" w:line="240" w:lineRule="auto"/>
        <w:ind w:firstLine="567"/>
        <w:jc w:val="both"/>
        <w:rPr>
          <w:rFonts w:ascii="Times New Roman" w:hAnsi="Times New Roman"/>
          <w:b/>
          <w:sz w:val="28"/>
          <w:szCs w:val="28"/>
          <w:shd w:val="clear" w:color="auto" w:fill="FFFFFF"/>
          <w:lang w:val="kk-KZ"/>
        </w:rPr>
      </w:pPr>
      <w:r w:rsidRPr="000B0CD2">
        <w:rPr>
          <w:rFonts w:ascii="Times New Roman" w:hAnsi="Times New Roman"/>
          <w:b/>
          <w:sz w:val="28"/>
          <w:szCs w:val="28"/>
          <w:shd w:val="clear" w:color="auto" w:fill="FFFFFF"/>
          <w:lang w:val="kk-KZ"/>
        </w:rPr>
        <w:t>Кредиттік оқыту технологиясы және студент</w:t>
      </w:r>
    </w:p>
    <w:p w:rsidR="00784809" w:rsidRPr="000B0CD2" w:rsidRDefault="00784809" w:rsidP="00DE1359">
      <w:pPr>
        <w:widowControl w:val="0"/>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Қазақстанның ұлттық  білім берудің  оқу бағдарламасы</w:t>
      </w:r>
      <w:r w:rsidR="00117AAD" w:rsidRPr="000B0CD2">
        <w:rPr>
          <w:rStyle w:val="s0"/>
          <w:rFonts w:ascii="Times New Roman" w:hAnsi="Times New Roman"/>
          <w:sz w:val="28"/>
          <w:szCs w:val="28"/>
          <w:lang w:val="kk-KZ"/>
        </w:rPr>
        <w:t>н халықаралық кеңістікте таныту</w:t>
      </w:r>
      <w:r w:rsidRPr="000B0CD2">
        <w:rPr>
          <w:rStyle w:val="s0"/>
          <w:rFonts w:ascii="Times New Roman" w:hAnsi="Times New Roman"/>
          <w:sz w:val="28"/>
          <w:szCs w:val="28"/>
          <w:lang w:val="kk-KZ"/>
        </w:rPr>
        <w:t xml:space="preserve"> үшін, білім беру мекемелеріндегі оқытушылар мен студенттердің мобильділігін қамтамасыз ету, сондай-ақ білім беру сапасын арттыру мен білімнің барлық деңгейінің  сабақтастығын   қамтамасыз ету үшін жоғары оқу орындарында (ЖОО) бірыңғай кредиттік оқыту технологиясы іске асырылып жатыр.</w:t>
      </w:r>
    </w:p>
    <w:p w:rsidR="00784809" w:rsidRPr="000B0CD2" w:rsidRDefault="00784809" w:rsidP="00DE1359">
      <w:pPr>
        <w:widowControl w:val="0"/>
        <w:spacing w:after="0" w:line="240" w:lineRule="auto"/>
        <w:ind w:firstLine="567"/>
        <w:jc w:val="both"/>
        <w:rPr>
          <w:rStyle w:val="s0"/>
          <w:rFonts w:ascii="Times New Roman" w:hAnsi="Times New Roman"/>
          <w:sz w:val="28"/>
          <w:szCs w:val="28"/>
          <w:lang w:val="kk-KZ"/>
        </w:rPr>
      </w:pPr>
      <w:r w:rsidRPr="000B0CD2">
        <w:rPr>
          <w:rStyle w:val="s0"/>
          <w:rFonts w:ascii="Times New Roman" w:hAnsi="Times New Roman"/>
          <w:sz w:val="28"/>
          <w:szCs w:val="28"/>
          <w:lang w:val="kk-KZ"/>
        </w:rPr>
        <w:t>Кредиттік оқыту технологиясы - білім алушы мен оқытушының оқу жұмысы көлемінің біріздендірілген өлшем бірлігі ретінде кредитті қолдану арқылы, білім алушының пәндерді таңдауы және реттілікпен оқуын дербес жоспарлауы негізінде оқыту;</w:t>
      </w:r>
      <w:r w:rsidR="00DE1359">
        <w:rPr>
          <w:rStyle w:val="s0"/>
          <w:rFonts w:ascii="Times New Roman" w:hAnsi="Times New Roman"/>
          <w:sz w:val="28"/>
          <w:szCs w:val="28"/>
          <w:lang w:val="kk-KZ"/>
        </w:rPr>
        <w:t xml:space="preserve"> </w:t>
      </w:r>
      <w:r w:rsidRPr="000B0CD2">
        <w:rPr>
          <w:rStyle w:val="s0"/>
          <w:rFonts w:ascii="Times New Roman" w:hAnsi="Times New Roman"/>
          <w:sz w:val="28"/>
          <w:szCs w:val="28"/>
          <w:lang w:val="kk-KZ"/>
        </w:rPr>
        <w:t xml:space="preserve">Әрбір пән көлемі кредит бойынша анықталады. Кредиттік оқу жүйесі білімнің барлық деңгейі бойынша бұрыннан жиналған өсу есебін білдіретін жинақ болып табылады. Оқу үрдісі академиялық күнтізбе </w:t>
      </w:r>
      <w:r w:rsidRPr="000B0CD2">
        <w:rPr>
          <w:rStyle w:val="s0"/>
          <w:rFonts w:ascii="Times New Roman" w:hAnsi="Times New Roman"/>
          <w:sz w:val="28"/>
          <w:szCs w:val="28"/>
          <w:lang w:val="kk-KZ"/>
        </w:rPr>
        <w:lastRenderedPageBreak/>
        <w:t>негізінде жүзеге асырылады.</w:t>
      </w:r>
    </w:p>
    <w:p w:rsidR="00784809" w:rsidRPr="000B0CD2" w:rsidRDefault="00784809" w:rsidP="00DE1359">
      <w:pPr>
        <w:widowControl w:val="0"/>
        <w:spacing w:after="0" w:line="240" w:lineRule="auto"/>
        <w:ind w:firstLine="567"/>
        <w:rPr>
          <w:rStyle w:val="s0"/>
          <w:rFonts w:ascii="Times New Roman" w:hAnsi="Times New Roman"/>
          <w:b/>
          <w:sz w:val="28"/>
          <w:szCs w:val="28"/>
          <w:lang w:val="kk-KZ"/>
        </w:rPr>
      </w:pPr>
      <w:r w:rsidRPr="000B0CD2">
        <w:rPr>
          <w:rStyle w:val="s0"/>
          <w:rFonts w:ascii="Times New Roman" w:hAnsi="Times New Roman"/>
          <w:b/>
          <w:sz w:val="28"/>
          <w:szCs w:val="28"/>
          <w:lang w:val="kk-KZ"/>
        </w:rPr>
        <w:t>Кредиттік оқыту тех</w:t>
      </w:r>
      <w:r w:rsidR="00117AAD" w:rsidRPr="000B0CD2">
        <w:rPr>
          <w:rStyle w:val="s0"/>
          <w:rFonts w:ascii="Times New Roman" w:hAnsi="Times New Roman"/>
          <w:b/>
          <w:sz w:val="28"/>
          <w:szCs w:val="28"/>
          <w:lang w:val="kk-KZ"/>
        </w:rPr>
        <w:t xml:space="preserve">нологиясын бойынша оқу үдерісін </w:t>
      </w:r>
      <w:r w:rsidRPr="000B0CD2">
        <w:rPr>
          <w:rStyle w:val="s0"/>
          <w:rFonts w:ascii="Times New Roman" w:hAnsi="Times New Roman"/>
          <w:b/>
          <w:sz w:val="28"/>
          <w:szCs w:val="28"/>
          <w:lang w:val="kk-KZ"/>
        </w:rPr>
        <w:t>ұйымдастырудың студент үшін қажетті негізгі ұғымдары мен анықтамалары</w:t>
      </w:r>
    </w:p>
    <w:p w:rsidR="00784809" w:rsidRPr="000B0CD2" w:rsidRDefault="00784809" w:rsidP="00DE1359">
      <w:pPr>
        <w:spacing w:after="0" w:line="240" w:lineRule="auto"/>
        <w:ind w:firstLine="567"/>
        <w:jc w:val="both"/>
        <w:rPr>
          <w:rFonts w:ascii="Times New Roman" w:hAnsi="Times New Roman"/>
          <w:sz w:val="28"/>
          <w:szCs w:val="28"/>
          <w:lang w:val="kk-KZ"/>
        </w:rPr>
      </w:pPr>
      <w:r w:rsidRPr="000B0CD2">
        <w:rPr>
          <w:rStyle w:val="s0"/>
          <w:rFonts w:ascii="Times New Roman" w:hAnsi="Times New Roman"/>
          <w:i/>
          <w:sz w:val="28"/>
          <w:szCs w:val="28"/>
          <w:lang w:val="kk-KZ"/>
        </w:rPr>
        <w:t>1) академиялық күнтізбе (Асаdеmіс Саlеndar)</w:t>
      </w:r>
      <w:r w:rsidRPr="000B0CD2">
        <w:rPr>
          <w:rStyle w:val="s0"/>
          <w:rFonts w:ascii="Times New Roman" w:hAnsi="Times New Roman"/>
          <w:sz w:val="28"/>
          <w:szCs w:val="28"/>
          <w:lang w:val="kk-KZ"/>
        </w:rPr>
        <w:t xml:space="preserve"> - оқу жылы бойына демалыс күндерін (каникулдар мен мерекелерді) көрсете отырып, оқу және бақылау іс-шараларын, кәсіби  практикаларды өткізу күнтізбесі;</w:t>
      </w:r>
    </w:p>
    <w:p w:rsidR="00784809" w:rsidRPr="000B0CD2" w:rsidRDefault="00784809" w:rsidP="00DE1359">
      <w:pPr>
        <w:spacing w:after="0" w:line="240" w:lineRule="auto"/>
        <w:ind w:firstLine="567"/>
        <w:jc w:val="both"/>
        <w:rPr>
          <w:rStyle w:val="s1"/>
          <w:rFonts w:ascii="Times New Roman" w:hAnsi="Times New Roman"/>
          <w:sz w:val="28"/>
          <w:szCs w:val="28"/>
          <w:lang w:val="kk-KZ"/>
        </w:rPr>
      </w:pPr>
      <w:r w:rsidRPr="000B0CD2">
        <w:rPr>
          <w:rStyle w:val="s0"/>
          <w:rFonts w:ascii="Times New Roman" w:hAnsi="Times New Roman"/>
          <w:i/>
          <w:sz w:val="28"/>
          <w:szCs w:val="28"/>
          <w:lang w:val="kk-KZ"/>
        </w:rPr>
        <w:t>2) академиялық кезең (Теrm)</w:t>
      </w:r>
      <w:r w:rsidRPr="000B0CD2">
        <w:rPr>
          <w:rStyle w:val="s0"/>
          <w:rFonts w:ascii="Times New Roman" w:hAnsi="Times New Roman"/>
          <w:sz w:val="28"/>
          <w:szCs w:val="28"/>
          <w:lang w:val="kk-KZ"/>
        </w:rPr>
        <w:t xml:space="preserve"> - үш нысанның біреуін таңдайтын өз білім беру ұйымының еркімен белгіленетін теоретикалық кезең: семестр, триместр, тоқсан;</w:t>
      </w:r>
    </w:p>
    <w:p w:rsidR="00784809" w:rsidRPr="000B0CD2" w:rsidRDefault="00784809" w:rsidP="00DE1359">
      <w:pPr>
        <w:widowControl w:val="0"/>
        <w:spacing w:after="0" w:line="240" w:lineRule="auto"/>
        <w:ind w:firstLine="567"/>
        <w:jc w:val="both"/>
        <w:rPr>
          <w:rFonts w:ascii="Times New Roman" w:hAnsi="Times New Roman"/>
          <w:bCs/>
          <w:sz w:val="28"/>
          <w:szCs w:val="28"/>
          <w:lang w:val="kk-KZ"/>
        </w:rPr>
      </w:pPr>
      <w:r w:rsidRPr="000B0CD2">
        <w:rPr>
          <w:rFonts w:ascii="Times New Roman" w:hAnsi="Times New Roman"/>
          <w:bCs/>
          <w:i/>
          <w:sz w:val="28"/>
          <w:szCs w:val="28"/>
          <w:lang w:val="kk-KZ"/>
        </w:rPr>
        <w:t xml:space="preserve">3) </w:t>
      </w:r>
      <w:r w:rsidRPr="000B0CD2">
        <w:rPr>
          <w:rFonts w:ascii="Times New Roman" w:hAnsi="Times New Roman"/>
          <w:i/>
          <w:color w:val="000000"/>
          <w:sz w:val="28"/>
          <w:szCs w:val="28"/>
          <w:lang w:val="kk-KZ"/>
        </w:rPr>
        <w:t>академиялық мобильдік</w:t>
      </w:r>
      <w:r w:rsidRPr="000B0CD2">
        <w:rPr>
          <w:rFonts w:ascii="Times New Roman" w:hAnsi="Times New Roman"/>
          <w:color w:val="000000"/>
          <w:sz w:val="28"/>
          <w:szCs w:val="28"/>
          <w:lang w:val="kk-KZ"/>
        </w:rPr>
        <w:t xml:space="preserve"> – білім алушыларды немесе оқытушы-зерттеушілерді белгілі бір академиялық кезеңге: семестр немесе оқу жылына өзге жоғары оқу орнына (ел ішінде немесе шетелде) игерген білім бағдарламаларын міндетті түрде кредит түрінде сынақ ретінде тапсыра отырып өз ЖОО-сында немесе өзге ЖОО-да білімін жалғастыру немесе зерттеулер жүргізу үшін ауыстыру;   </w:t>
      </w:r>
    </w:p>
    <w:p w:rsidR="00784809" w:rsidRPr="000B0CD2" w:rsidRDefault="00784809" w:rsidP="00DE1359">
      <w:pPr>
        <w:widowControl w:val="0"/>
        <w:spacing w:after="0" w:line="240" w:lineRule="auto"/>
        <w:ind w:firstLine="567"/>
        <w:jc w:val="both"/>
        <w:rPr>
          <w:rFonts w:ascii="Times New Roman" w:hAnsi="Times New Roman"/>
          <w:color w:val="000000"/>
          <w:sz w:val="28"/>
          <w:szCs w:val="28"/>
          <w:lang w:val="kk-KZ"/>
        </w:rPr>
      </w:pPr>
      <w:r w:rsidRPr="000B0CD2">
        <w:rPr>
          <w:rFonts w:ascii="Times New Roman" w:hAnsi="Times New Roman"/>
          <w:bCs/>
          <w:i/>
          <w:sz w:val="28"/>
          <w:szCs w:val="28"/>
          <w:lang w:val="kk-KZ"/>
        </w:rPr>
        <w:t xml:space="preserve">4) </w:t>
      </w:r>
      <w:r w:rsidRPr="000B0CD2">
        <w:rPr>
          <w:rFonts w:ascii="Times New Roman" w:hAnsi="Times New Roman"/>
          <w:i/>
          <w:color w:val="000000"/>
          <w:sz w:val="28"/>
          <w:szCs w:val="28"/>
          <w:lang w:val="kk-KZ"/>
        </w:rPr>
        <w:t>академиялық еркіндік</w:t>
      </w:r>
      <w:r w:rsidRPr="000B0CD2">
        <w:rPr>
          <w:rFonts w:ascii="Times New Roman" w:hAnsi="Times New Roman"/>
          <w:color w:val="000000"/>
          <w:sz w:val="28"/>
          <w:szCs w:val="28"/>
          <w:lang w:val="kk-KZ"/>
        </w:rPr>
        <w:t xml:space="preserve"> – білім беру үрдісінің субъектілеріне оларды таңдау бойынша жиынтық пәндерден, оқытудың қосымша түрлерінен білім мазмұнын дербес анықтау үшін және білім алушылардың, оқытушылардың шығармашылық дамуына және оқытудың инновациялық технологиялары мен әдістерін қолдануға жағдай жасау мақсатында білім беру қызметін ұйымдастыру үшін ұсынылатын білім беру процесі субъектілерінің өкілеттіктер жиынтығы;   </w:t>
      </w:r>
    </w:p>
    <w:p w:rsidR="00784809" w:rsidRPr="000B0CD2" w:rsidRDefault="00DE1359" w:rsidP="00DE1359">
      <w:pPr>
        <w:shd w:val="clear" w:color="auto" w:fill="FFFFFF"/>
        <w:tabs>
          <w:tab w:val="left" w:pos="567"/>
        </w:tabs>
        <w:spacing w:after="0" w:line="240" w:lineRule="auto"/>
        <w:jc w:val="both"/>
        <w:rPr>
          <w:rStyle w:val="s0"/>
          <w:rFonts w:ascii="Times New Roman" w:hAnsi="Times New Roman"/>
          <w:sz w:val="28"/>
          <w:szCs w:val="28"/>
          <w:lang w:val="kk-KZ"/>
        </w:rPr>
      </w:pPr>
      <w:r>
        <w:rPr>
          <w:rStyle w:val="s0"/>
          <w:rFonts w:ascii="Times New Roman" w:hAnsi="Times New Roman"/>
          <w:i/>
          <w:sz w:val="28"/>
          <w:szCs w:val="28"/>
          <w:lang w:val="kk-KZ"/>
        </w:rPr>
        <w:tab/>
      </w:r>
      <w:r w:rsidR="00784809" w:rsidRPr="000B0CD2">
        <w:rPr>
          <w:rStyle w:val="s0"/>
          <w:rFonts w:ascii="Times New Roman" w:hAnsi="Times New Roman"/>
          <w:i/>
          <w:sz w:val="28"/>
          <w:szCs w:val="28"/>
          <w:lang w:val="kk-KZ"/>
        </w:rPr>
        <w:t>5) білім алушының академиялық рейтингі (Rating)</w:t>
      </w:r>
      <w:r w:rsidR="00784809" w:rsidRPr="000B0CD2">
        <w:rPr>
          <w:rStyle w:val="s0"/>
          <w:rFonts w:ascii="Times New Roman" w:hAnsi="Times New Roman"/>
          <w:sz w:val="28"/>
          <w:szCs w:val="28"/>
          <w:lang w:val="kk-KZ"/>
        </w:rPr>
        <w:t xml:space="preserve"> – аралық аттестаттау нәтижелері бойынша жасалатын білім алушының оқу бағдарлама пәнін игеру деңгейінің сандық көрсеткіші; </w:t>
      </w:r>
    </w:p>
    <w:p w:rsidR="00784809" w:rsidRPr="000B0CD2" w:rsidRDefault="00784809" w:rsidP="00A12ED3">
      <w:pPr>
        <w:spacing w:after="0" w:line="240" w:lineRule="auto"/>
        <w:ind w:firstLine="567"/>
        <w:jc w:val="both"/>
        <w:rPr>
          <w:rFonts w:ascii="Times New Roman" w:hAnsi="Times New Roman"/>
          <w:sz w:val="28"/>
          <w:szCs w:val="28"/>
          <w:lang w:val="kk-KZ"/>
        </w:rPr>
      </w:pPr>
      <w:r w:rsidRPr="000B0CD2">
        <w:rPr>
          <w:rStyle w:val="s0"/>
          <w:rFonts w:ascii="Times New Roman" w:hAnsi="Times New Roman"/>
          <w:i/>
          <w:sz w:val="28"/>
          <w:szCs w:val="28"/>
          <w:lang w:val="kk-KZ"/>
        </w:rPr>
        <w:t>6) жеке оқу жоспары (бұдан әрі - ЖОЖ)</w:t>
      </w:r>
      <w:r w:rsidRPr="000B0CD2">
        <w:rPr>
          <w:rStyle w:val="s0"/>
          <w:rFonts w:ascii="Times New Roman" w:hAnsi="Times New Roman"/>
          <w:sz w:val="28"/>
          <w:szCs w:val="28"/>
          <w:lang w:val="kk-KZ"/>
        </w:rPr>
        <w:t xml:space="preserve"> - білім алушымен ҮОЖ және элективті пәндердің каталогы негізінде эдвайзердің көмегімен әрбір оқу жылына дербес жасалатын оқу  жоспары;</w:t>
      </w:r>
    </w:p>
    <w:p w:rsidR="00784809" w:rsidRPr="000B0CD2" w:rsidRDefault="00784809" w:rsidP="00A12ED3">
      <w:pPr>
        <w:widowControl w:val="0"/>
        <w:spacing w:after="0" w:line="240" w:lineRule="auto"/>
        <w:ind w:firstLine="567"/>
        <w:jc w:val="both"/>
        <w:rPr>
          <w:rFonts w:ascii="Times New Roman" w:hAnsi="Times New Roman"/>
          <w:sz w:val="28"/>
          <w:szCs w:val="28"/>
          <w:lang w:val="kk-KZ"/>
        </w:rPr>
      </w:pPr>
      <w:r w:rsidRPr="000B0CD2">
        <w:rPr>
          <w:rStyle w:val="s0"/>
          <w:rFonts w:ascii="Times New Roman" w:hAnsi="Times New Roman"/>
          <w:i/>
          <w:sz w:val="28"/>
          <w:szCs w:val="28"/>
          <w:lang w:val="kk-KZ"/>
        </w:rPr>
        <w:t xml:space="preserve">7) </w:t>
      </w:r>
      <w:r w:rsidRPr="000B0CD2">
        <w:rPr>
          <w:rFonts w:ascii="Times New Roman" w:hAnsi="Times New Roman"/>
          <w:i/>
          <w:sz w:val="28"/>
          <w:szCs w:val="28"/>
          <w:lang w:val="kk-KZ"/>
        </w:rPr>
        <w:t xml:space="preserve">кредит </w:t>
      </w:r>
      <w:r w:rsidRPr="000B0CD2">
        <w:rPr>
          <w:rStyle w:val="s0"/>
          <w:rFonts w:ascii="Times New Roman" w:hAnsi="Times New Roman"/>
          <w:i/>
          <w:sz w:val="28"/>
          <w:szCs w:val="28"/>
          <w:lang w:val="kk-KZ"/>
        </w:rPr>
        <w:t>(Credit, Credit-hour)</w:t>
      </w:r>
      <w:r w:rsidRPr="000B0CD2">
        <w:rPr>
          <w:rStyle w:val="s0"/>
          <w:rFonts w:ascii="Times New Roman" w:hAnsi="Times New Roman"/>
          <w:sz w:val="28"/>
          <w:szCs w:val="28"/>
          <w:lang w:val="kk-KZ"/>
        </w:rPr>
        <w:t xml:space="preserve"> </w:t>
      </w:r>
      <w:r w:rsidRPr="000B0CD2">
        <w:rPr>
          <w:rFonts w:ascii="Times New Roman" w:hAnsi="Times New Roman"/>
          <w:sz w:val="28"/>
          <w:szCs w:val="28"/>
          <w:lang w:val="kk-KZ"/>
        </w:rPr>
        <w:t xml:space="preserve">– білім алушының/оқытушының оқу жұмысы көлемін өлшейтін сәйкестендірілген бірлігі; </w:t>
      </w:r>
      <w:r w:rsidRPr="000B0CD2">
        <w:rPr>
          <w:rStyle w:val="s0"/>
          <w:rFonts w:ascii="Times New Roman" w:hAnsi="Times New Roman"/>
          <w:sz w:val="28"/>
          <w:szCs w:val="28"/>
          <w:lang w:val="kk-KZ"/>
        </w:rPr>
        <w:t xml:space="preserve"> </w:t>
      </w:r>
    </w:p>
    <w:p w:rsidR="00784809" w:rsidRPr="000B0CD2" w:rsidRDefault="00784809" w:rsidP="00117AAD">
      <w:pPr>
        <w:spacing w:after="0" w:line="240" w:lineRule="auto"/>
        <w:jc w:val="both"/>
        <w:rPr>
          <w:rFonts w:ascii="Times New Roman" w:hAnsi="Times New Roman"/>
          <w:sz w:val="28"/>
          <w:szCs w:val="28"/>
          <w:lang w:val="kk-KZ"/>
        </w:rPr>
      </w:pPr>
      <w:r w:rsidRPr="000B0CD2">
        <w:rPr>
          <w:rStyle w:val="s0"/>
          <w:rFonts w:ascii="Times New Roman" w:hAnsi="Times New Roman"/>
          <w:i/>
          <w:sz w:val="28"/>
          <w:szCs w:val="28"/>
          <w:lang w:val="kk-KZ"/>
        </w:rPr>
        <w:t>8) оқу үлгерімінің орташа балы (Grade Point Average - GРА)</w:t>
      </w:r>
      <w:r w:rsidRPr="000B0CD2">
        <w:rPr>
          <w:rStyle w:val="s0"/>
          <w:rFonts w:ascii="Times New Roman" w:hAnsi="Times New Roman"/>
          <w:sz w:val="28"/>
          <w:szCs w:val="28"/>
          <w:lang w:val="kk-KZ"/>
        </w:rPr>
        <w:t xml:space="preserve"> – (ағымдық оқу кезеңі бойынша кредиттердің жалпы санына қарай аралық аттестаттау пәндерінің балдық бағасының  сандық эквиваленті  мен кредиттер сомасының  қатынасы)   білім алушының таңдаған бағдарлама бойынша бір оқу жылындағы қол жеткізген оқу үлгерімінің таразыланған орташа бағасы</w:t>
      </w:r>
      <w:r w:rsidRPr="000B0CD2">
        <w:rPr>
          <w:rFonts w:ascii="Times New Roman" w:hAnsi="Times New Roman"/>
          <w:sz w:val="28"/>
          <w:szCs w:val="28"/>
          <w:lang w:val="kk-KZ"/>
        </w:rPr>
        <w:t>;</w:t>
      </w:r>
      <w:r w:rsidRPr="000B0CD2">
        <w:rPr>
          <w:rStyle w:val="s0"/>
          <w:rFonts w:ascii="Times New Roman" w:hAnsi="Times New Roman"/>
          <w:sz w:val="28"/>
          <w:szCs w:val="28"/>
          <w:lang w:val="kk-KZ"/>
        </w:rPr>
        <w:t xml:space="preserve">  </w:t>
      </w:r>
    </w:p>
    <w:p w:rsidR="00784809" w:rsidRPr="000B0CD2" w:rsidRDefault="00784809" w:rsidP="00117AAD">
      <w:pPr>
        <w:spacing w:after="0" w:line="240" w:lineRule="auto"/>
        <w:jc w:val="both"/>
        <w:rPr>
          <w:rStyle w:val="s0"/>
          <w:rFonts w:ascii="Times New Roman" w:hAnsi="Times New Roman"/>
          <w:sz w:val="28"/>
          <w:szCs w:val="28"/>
          <w:lang w:val="kk-KZ"/>
        </w:rPr>
      </w:pPr>
      <w:r w:rsidRPr="000B0CD2">
        <w:rPr>
          <w:rStyle w:val="s0"/>
          <w:rFonts w:ascii="Times New Roman" w:hAnsi="Times New Roman"/>
          <w:i/>
          <w:sz w:val="28"/>
          <w:szCs w:val="28"/>
          <w:lang w:val="kk-KZ"/>
        </w:rPr>
        <w:t>9) пәндер бағдарламасы (Syllаbus)</w:t>
      </w:r>
      <w:r w:rsidRPr="000B0CD2">
        <w:rPr>
          <w:rStyle w:val="s0"/>
          <w:rFonts w:ascii="Times New Roman" w:hAnsi="Times New Roman"/>
          <w:sz w:val="28"/>
          <w:szCs w:val="28"/>
          <w:lang w:val="kk-KZ"/>
        </w:rPr>
        <w:t xml:space="preserve">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 </w:t>
      </w:r>
    </w:p>
    <w:p w:rsidR="00784809" w:rsidRPr="000B0CD2" w:rsidRDefault="00784809" w:rsidP="00117AAD">
      <w:pPr>
        <w:spacing w:after="0" w:line="240" w:lineRule="auto"/>
        <w:jc w:val="both"/>
        <w:rPr>
          <w:rFonts w:ascii="Times New Roman" w:hAnsi="Times New Roman"/>
          <w:sz w:val="28"/>
          <w:szCs w:val="28"/>
          <w:lang w:val="kk-KZ"/>
        </w:rPr>
      </w:pPr>
      <w:r w:rsidRPr="000B0CD2">
        <w:rPr>
          <w:rStyle w:val="s0"/>
          <w:rFonts w:ascii="Times New Roman" w:hAnsi="Times New Roman"/>
          <w:i/>
          <w:sz w:val="28"/>
          <w:szCs w:val="28"/>
          <w:lang w:val="kk-KZ"/>
        </w:rPr>
        <w:t>10) транскрипт (Тrаnsсrірt)</w:t>
      </w:r>
      <w:r w:rsidRPr="000B0CD2">
        <w:rPr>
          <w:rStyle w:val="s0"/>
          <w:rFonts w:ascii="Times New Roman" w:hAnsi="Times New Roman"/>
          <w:sz w:val="28"/>
          <w:szCs w:val="28"/>
          <w:lang w:val="kk-KZ"/>
        </w:rPr>
        <w:t xml:space="preserve"> </w:t>
      </w:r>
      <w:r w:rsidRPr="000B0CD2">
        <w:rPr>
          <w:rFonts w:ascii="Times New Roman" w:hAnsi="Times New Roman"/>
          <w:sz w:val="28"/>
          <w:szCs w:val="28"/>
          <w:lang w:val="kk-KZ"/>
        </w:rPr>
        <w:t xml:space="preserve"> – білімді бағалаудың     сандық және әріптік жүйесі бойынша кредиттері мен бағалары көрсетілген тиісті кезеңде өтілген пәндердің тізбесі бар  құжат;</w:t>
      </w:r>
    </w:p>
    <w:p w:rsidR="00784809" w:rsidRPr="000B0CD2" w:rsidRDefault="00784809" w:rsidP="00117AAD">
      <w:pPr>
        <w:spacing w:after="0" w:line="240" w:lineRule="auto"/>
        <w:jc w:val="both"/>
        <w:rPr>
          <w:rFonts w:ascii="Times New Roman" w:hAnsi="Times New Roman"/>
          <w:color w:val="000000"/>
          <w:sz w:val="28"/>
          <w:szCs w:val="28"/>
          <w:lang w:val="kk-KZ"/>
        </w:rPr>
      </w:pPr>
      <w:r w:rsidRPr="000B0CD2">
        <w:rPr>
          <w:rStyle w:val="s0"/>
          <w:rFonts w:ascii="Times New Roman" w:hAnsi="Times New Roman"/>
          <w:i/>
          <w:sz w:val="28"/>
          <w:szCs w:val="28"/>
          <w:lang w:val="kk-KZ"/>
        </w:rPr>
        <w:lastRenderedPageBreak/>
        <w:t>11) тьютор</w:t>
      </w:r>
      <w:r w:rsidRPr="000B0CD2">
        <w:rPr>
          <w:rStyle w:val="s0"/>
          <w:rFonts w:ascii="Times New Roman" w:hAnsi="Times New Roman"/>
          <w:sz w:val="28"/>
          <w:szCs w:val="28"/>
          <w:lang w:val="kk-KZ"/>
        </w:rPr>
        <w:t xml:space="preserve"> –</w:t>
      </w:r>
      <w:r w:rsidRPr="000B0CD2">
        <w:rPr>
          <w:rFonts w:ascii="Times New Roman" w:hAnsi="Times New Roman"/>
          <w:color w:val="000000"/>
          <w:sz w:val="28"/>
          <w:szCs w:val="28"/>
          <w:lang w:val="kk-KZ"/>
        </w:rPr>
        <w:t>студенттің нақты пәнді игеруі бойынша  академиялық кеңесші рөлін атқаратын оқытушы;</w:t>
      </w:r>
    </w:p>
    <w:p w:rsidR="00784809" w:rsidRPr="000B0CD2" w:rsidRDefault="00784809" w:rsidP="00117AAD">
      <w:pPr>
        <w:spacing w:after="0" w:line="240" w:lineRule="auto"/>
        <w:jc w:val="both"/>
        <w:rPr>
          <w:rFonts w:ascii="Times New Roman" w:hAnsi="Times New Roman"/>
          <w:sz w:val="28"/>
          <w:szCs w:val="28"/>
          <w:lang w:val="kk-KZ"/>
        </w:rPr>
      </w:pPr>
      <w:r w:rsidRPr="000B0CD2">
        <w:rPr>
          <w:rStyle w:val="s0"/>
          <w:rFonts w:ascii="Times New Roman" w:hAnsi="Times New Roman"/>
          <w:i/>
          <w:sz w:val="28"/>
          <w:szCs w:val="28"/>
          <w:lang w:val="kk-KZ"/>
        </w:rPr>
        <w:t>12) эдвайзер (Аdvisor)</w:t>
      </w:r>
      <w:r w:rsidRPr="000B0CD2">
        <w:rPr>
          <w:rStyle w:val="s0"/>
          <w:rFonts w:ascii="Times New Roman" w:hAnsi="Times New Roman"/>
          <w:sz w:val="28"/>
          <w:szCs w:val="28"/>
          <w:lang w:val="kk-KZ"/>
        </w:rPr>
        <w:t xml:space="preserve">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білім беру бағдарламаларын игеруіне ықпал ететін оқытушы;</w:t>
      </w:r>
    </w:p>
    <w:p w:rsidR="00784809" w:rsidRPr="000B0CD2" w:rsidRDefault="00784809" w:rsidP="00117AAD">
      <w:pPr>
        <w:spacing w:after="0" w:line="240" w:lineRule="auto"/>
        <w:jc w:val="both"/>
        <w:rPr>
          <w:rStyle w:val="s1"/>
          <w:rFonts w:ascii="Times New Roman" w:hAnsi="Times New Roman"/>
          <w:sz w:val="28"/>
          <w:szCs w:val="28"/>
          <w:lang w:val="kk-KZ"/>
        </w:rPr>
      </w:pPr>
      <w:r w:rsidRPr="000B0CD2">
        <w:rPr>
          <w:rStyle w:val="s0"/>
          <w:rFonts w:ascii="Times New Roman" w:hAnsi="Times New Roman"/>
          <w:i/>
          <w:sz w:val="28"/>
          <w:szCs w:val="28"/>
          <w:lang w:val="kk-KZ"/>
        </w:rPr>
        <w:t xml:space="preserve">13) </w:t>
      </w:r>
      <w:r w:rsidRPr="000B0CD2">
        <w:rPr>
          <w:rFonts w:ascii="Times New Roman" w:hAnsi="Times New Roman"/>
          <w:i/>
          <w:sz w:val="28"/>
          <w:szCs w:val="28"/>
          <w:lang w:val="kk-KZ"/>
        </w:rPr>
        <w:t>элективтік пәндер</w:t>
      </w:r>
      <w:r w:rsidRPr="000B0CD2">
        <w:rPr>
          <w:rFonts w:ascii="Times New Roman" w:hAnsi="Times New Roman"/>
          <w:sz w:val="28"/>
          <w:szCs w:val="28"/>
          <w:lang w:val="kk-KZ"/>
        </w:rPr>
        <w:t xml:space="preserve"> – белгіленген кредит шеңберінде және білім беру ұйымы енгізетін таңдау бойынша, білім алушылардың жеке дайындығын көрсететін әлеуметтiк-экономикалық дамытудың ерекшеліктерін және нақты өңірдің, жоғары оқу орындарында ғылыми мектеп пайда болатын қажеттiліктерін есепке алатын компонентке кiретiн оқу пәндерi.</w:t>
      </w:r>
    </w:p>
    <w:p w:rsidR="00784809" w:rsidRPr="000B0CD2" w:rsidRDefault="00784809" w:rsidP="008C5FF7">
      <w:pPr>
        <w:spacing w:after="0" w:line="240" w:lineRule="auto"/>
        <w:rPr>
          <w:rFonts w:ascii="Times New Roman" w:hAnsi="Times New Roman"/>
          <w:b/>
          <w:bCs/>
          <w:sz w:val="28"/>
          <w:szCs w:val="28"/>
          <w:lang w:val="kk-KZ"/>
        </w:rPr>
      </w:pPr>
      <w:r w:rsidRPr="000B0CD2">
        <w:rPr>
          <w:rStyle w:val="s1"/>
          <w:rFonts w:ascii="Times New Roman" w:hAnsi="Times New Roman"/>
          <w:b/>
          <w:bCs/>
          <w:sz w:val="28"/>
          <w:szCs w:val="28"/>
          <w:lang w:val="kk-KZ"/>
        </w:rPr>
        <w:t>Кредиттік оқыту технология</w:t>
      </w:r>
      <w:r w:rsidR="008C5FF7" w:rsidRPr="000B0CD2">
        <w:rPr>
          <w:rStyle w:val="s1"/>
          <w:rFonts w:ascii="Times New Roman" w:hAnsi="Times New Roman"/>
          <w:b/>
          <w:bCs/>
          <w:sz w:val="28"/>
          <w:szCs w:val="28"/>
          <w:lang w:val="kk-KZ"/>
        </w:rPr>
        <w:t>сы</w:t>
      </w:r>
      <w:r w:rsidRPr="000B0CD2">
        <w:rPr>
          <w:rStyle w:val="s1"/>
          <w:rFonts w:ascii="Times New Roman" w:hAnsi="Times New Roman"/>
          <w:b/>
          <w:bCs/>
          <w:sz w:val="28"/>
          <w:szCs w:val="28"/>
          <w:lang w:val="kk-KZ"/>
        </w:rPr>
        <w:t xml:space="preserve"> бойынша оқу</w:t>
      </w:r>
      <w:r w:rsidRPr="000B0CD2">
        <w:rPr>
          <w:rFonts w:ascii="Times New Roman" w:hAnsi="Times New Roman"/>
          <w:b/>
          <w:bCs/>
          <w:sz w:val="28"/>
          <w:szCs w:val="28"/>
          <w:lang w:val="kk-KZ"/>
        </w:rPr>
        <w:t xml:space="preserve"> </w:t>
      </w:r>
      <w:r w:rsidRPr="000B0CD2">
        <w:rPr>
          <w:rStyle w:val="s1"/>
          <w:rFonts w:ascii="Times New Roman" w:hAnsi="Times New Roman"/>
          <w:b/>
          <w:bCs/>
          <w:sz w:val="28"/>
          <w:szCs w:val="28"/>
          <w:lang w:val="kk-KZ"/>
        </w:rPr>
        <w:t>үдерісін ұйымдастырудың негізгі басымдықтары</w:t>
      </w:r>
    </w:p>
    <w:p w:rsidR="00784809" w:rsidRPr="000B0CD2" w:rsidRDefault="00784809" w:rsidP="00784809">
      <w:pPr>
        <w:spacing w:after="0" w:line="240" w:lineRule="auto"/>
        <w:ind w:firstLine="708"/>
        <w:jc w:val="both"/>
        <w:rPr>
          <w:rFonts w:ascii="Times New Roman" w:hAnsi="Times New Roman"/>
          <w:b/>
          <w:bCs/>
          <w:sz w:val="28"/>
          <w:szCs w:val="28"/>
          <w:lang w:val="kk-KZ"/>
        </w:rPr>
      </w:pPr>
      <w:r w:rsidRPr="000B0CD2">
        <w:rPr>
          <w:rStyle w:val="s0"/>
          <w:rFonts w:ascii="Times New Roman" w:hAnsi="Times New Roman"/>
          <w:sz w:val="28"/>
          <w:szCs w:val="28"/>
          <w:lang w:val="kk-KZ"/>
        </w:rPr>
        <w:t>А)Кредиттік оқыту технологиясын пайдалану арқылы оқу үдерісін ұйымдастырудың негізгі міндеттері:</w:t>
      </w:r>
    </w:p>
    <w:p w:rsidR="00784809" w:rsidRPr="000B0CD2" w:rsidRDefault="00784809" w:rsidP="008C5FF7">
      <w:pPr>
        <w:spacing w:after="0" w:line="240" w:lineRule="auto"/>
        <w:jc w:val="both"/>
        <w:rPr>
          <w:rFonts w:ascii="Times New Roman" w:hAnsi="Times New Roman"/>
          <w:b/>
          <w:bCs/>
          <w:sz w:val="28"/>
          <w:szCs w:val="28"/>
          <w:lang w:val="kk-KZ"/>
        </w:rPr>
      </w:pPr>
      <w:r w:rsidRPr="000B0CD2">
        <w:rPr>
          <w:rStyle w:val="s0"/>
          <w:rFonts w:ascii="Times New Roman" w:hAnsi="Times New Roman"/>
          <w:sz w:val="28"/>
          <w:szCs w:val="28"/>
          <w:lang w:val="kk-KZ"/>
        </w:rPr>
        <w:t>1) білім көлемін біріздендіру;</w:t>
      </w:r>
    </w:p>
    <w:p w:rsidR="00784809" w:rsidRPr="000B0CD2" w:rsidRDefault="00784809" w:rsidP="008C5FF7">
      <w:pPr>
        <w:spacing w:after="0" w:line="240" w:lineRule="auto"/>
        <w:jc w:val="both"/>
        <w:rPr>
          <w:rFonts w:ascii="Times New Roman" w:hAnsi="Times New Roman"/>
          <w:b/>
          <w:bCs/>
          <w:sz w:val="28"/>
          <w:szCs w:val="28"/>
          <w:lang w:val="kk-KZ"/>
        </w:rPr>
      </w:pPr>
      <w:r w:rsidRPr="000B0CD2">
        <w:rPr>
          <w:rStyle w:val="s0"/>
          <w:rFonts w:ascii="Times New Roman" w:hAnsi="Times New Roman"/>
          <w:sz w:val="28"/>
          <w:szCs w:val="28"/>
          <w:lang w:val="kk-KZ"/>
        </w:rPr>
        <w:t>2) оқытуды барынша дараландыру үшін жағдай туғызу;</w:t>
      </w:r>
    </w:p>
    <w:p w:rsidR="00784809" w:rsidRPr="000B0CD2" w:rsidRDefault="00784809" w:rsidP="008C5FF7">
      <w:pPr>
        <w:spacing w:after="0" w:line="240" w:lineRule="auto"/>
        <w:jc w:val="both"/>
        <w:rPr>
          <w:rFonts w:ascii="Times New Roman" w:hAnsi="Times New Roman"/>
          <w:b/>
          <w:bCs/>
          <w:sz w:val="28"/>
          <w:szCs w:val="28"/>
          <w:lang w:val="kk-KZ"/>
        </w:rPr>
      </w:pPr>
      <w:r w:rsidRPr="000B0CD2">
        <w:rPr>
          <w:rStyle w:val="s0"/>
          <w:rFonts w:ascii="Times New Roman" w:hAnsi="Times New Roman"/>
          <w:sz w:val="28"/>
          <w:szCs w:val="28"/>
          <w:lang w:val="kk-KZ"/>
        </w:rPr>
        <w:t>3) білім алушылардың өзіндік жұмыстарының рөлі мен тиімділігін күшейту;</w:t>
      </w:r>
    </w:p>
    <w:p w:rsidR="00784809" w:rsidRPr="000B0CD2" w:rsidRDefault="00784809" w:rsidP="008C5FF7">
      <w:pPr>
        <w:spacing w:after="0" w:line="240" w:lineRule="auto"/>
        <w:jc w:val="both"/>
        <w:rPr>
          <w:rFonts w:ascii="Times New Roman" w:hAnsi="Times New Roman"/>
          <w:b/>
          <w:bCs/>
          <w:sz w:val="28"/>
          <w:szCs w:val="28"/>
          <w:lang w:val="kk-KZ"/>
        </w:rPr>
      </w:pPr>
      <w:r w:rsidRPr="000B0CD2">
        <w:rPr>
          <w:rStyle w:val="s0"/>
          <w:rFonts w:ascii="Times New Roman" w:hAnsi="Times New Roman"/>
          <w:sz w:val="28"/>
          <w:szCs w:val="28"/>
          <w:lang w:val="kk-KZ"/>
        </w:rPr>
        <w:t>4) білім алушының оқудағы шынайы жетістіктерін оларды тиімді бақылау рәсімдері негізінде анықтау болып табылады.</w:t>
      </w:r>
    </w:p>
    <w:p w:rsidR="00784809" w:rsidRPr="000B0CD2" w:rsidRDefault="00784809" w:rsidP="00784809">
      <w:pPr>
        <w:spacing w:after="0" w:line="240" w:lineRule="auto"/>
        <w:ind w:firstLine="708"/>
        <w:jc w:val="both"/>
        <w:rPr>
          <w:rFonts w:ascii="Times New Roman" w:hAnsi="Times New Roman"/>
          <w:b/>
          <w:bCs/>
          <w:sz w:val="28"/>
          <w:szCs w:val="28"/>
          <w:lang w:val="kk-KZ"/>
        </w:rPr>
      </w:pPr>
      <w:r w:rsidRPr="000B0CD2">
        <w:rPr>
          <w:rStyle w:val="s0"/>
          <w:rFonts w:ascii="Times New Roman" w:hAnsi="Times New Roman"/>
          <w:sz w:val="28"/>
          <w:szCs w:val="28"/>
          <w:lang w:val="kk-KZ"/>
        </w:rPr>
        <w:t>Б). Кредиттік оқыту технологиясы мыналарды көздейді:</w:t>
      </w:r>
    </w:p>
    <w:p w:rsidR="00784809" w:rsidRPr="000B0CD2" w:rsidRDefault="00784809" w:rsidP="008C5FF7">
      <w:pPr>
        <w:spacing w:after="0" w:line="240" w:lineRule="auto"/>
        <w:jc w:val="both"/>
        <w:rPr>
          <w:rFonts w:ascii="Times New Roman" w:hAnsi="Times New Roman"/>
          <w:b/>
          <w:bCs/>
          <w:sz w:val="28"/>
          <w:szCs w:val="28"/>
          <w:lang w:val="kk-KZ"/>
        </w:rPr>
      </w:pPr>
      <w:r w:rsidRPr="000B0CD2">
        <w:rPr>
          <w:rStyle w:val="s0"/>
          <w:rFonts w:ascii="Times New Roman" w:hAnsi="Times New Roman"/>
          <w:sz w:val="28"/>
          <w:szCs w:val="28"/>
          <w:lang w:val="kk-KZ"/>
        </w:rPr>
        <w:t>1) білім алушылардың жеке оқу жоспарын қалыптастыруға тікелей қатысуын қамтамасыз ететін элективтік пәндердің каталогына енгізілген таңдауы бойынша пәндерді олардың таңдау еркіндігі;</w:t>
      </w:r>
    </w:p>
    <w:p w:rsidR="00784809" w:rsidRPr="000B0CD2" w:rsidRDefault="00784809" w:rsidP="008C5FF7">
      <w:pPr>
        <w:spacing w:after="0" w:line="240" w:lineRule="auto"/>
        <w:jc w:val="both"/>
        <w:rPr>
          <w:rFonts w:ascii="Times New Roman" w:hAnsi="Times New Roman"/>
          <w:b/>
          <w:bCs/>
          <w:sz w:val="28"/>
          <w:szCs w:val="28"/>
          <w:lang w:val="kk-KZ"/>
        </w:rPr>
      </w:pPr>
      <w:r w:rsidRPr="000B0CD2">
        <w:rPr>
          <w:rStyle w:val="s0"/>
          <w:rFonts w:ascii="Times New Roman" w:hAnsi="Times New Roman"/>
          <w:sz w:val="28"/>
          <w:szCs w:val="28"/>
          <w:lang w:val="kk-KZ"/>
        </w:rPr>
        <w:t>2) білім алушылардың оқытушыларды таңдаудағы еркіндігі;</w:t>
      </w:r>
    </w:p>
    <w:p w:rsidR="00784809" w:rsidRPr="000B0CD2" w:rsidRDefault="00784809" w:rsidP="008C5FF7">
      <w:pPr>
        <w:spacing w:after="0" w:line="240" w:lineRule="auto"/>
        <w:jc w:val="both"/>
        <w:rPr>
          <w:rFonts w:ascii="Times New Roman" w:hAnsi="Times New Roman"/>
          <w:b/>
          <w:bCs/>
          <w:sz w:val="28"/>
          <w:szCs w:val="28"/>
          <w:lang w:val="kk-KZ"/>
        </w:rPr>
      </w:pPr>
      <w:r w:rsidRPr="000B0CD2">
        <w:rPr>
          <w:rStyle w:val="s0"/>
          <w:rFonts w:ascii="Times New Roman" w:hAnsi="Times New Roman"/>
          <w:sz w:val="28"/>
          <w:szCs w:val="28"/>
          <w:lang w:val="kk-KZ"/>
        </w:rPr>
        <w:t>3) білім алушылардың білім траекториясын таңдауына ықпал ететін эдвайзерлерді оқу үдерісіне тарту;</w:t>
      </w:r>
    </w:p>
    <w:p w:rsidR="00784809" w:rsidRPr="000B0CD2" w:rsidRDefault="00784809" w:rsidP="008C5FF7">
      <w:pPr>
        <w:spacing w:after="0" w:line="240" w:lineRule="auto"/>
        <w:jc w:val="both"/>
        <w:rPr>
          <w:rFonts w:ascii="Times New Roman" w:hAnsi="Times New Roman"/>
          <w:b/>
          <w:bCs/>
          <w:sz w:val="28"/>
          <w:szCs w:val="28"/>
          <w:lang w:val="kk-KZ"/>
        </w:rPr>
      </w:pPr>
      <w:r w:rsidRPr="000B0CD2">
        <w:rPr>
          <w:rStyle w:val="s0"/>
          <w:rFonts w:ascii="Times New Roman" w:hAnsi="Times New Roman"/>
          <w:sz w:val="28"/>
          <w:szCs w:val="28"/>
          <w:lang w:val="kk-KZ"/>
        </w:rPr>
        <w:t>4) оқытудың интерактивті әдістерін пайдалану;</w:t>
      </w:r>
    </w:p>
    <w:p w:rsidR="00784809" w:rsidRPr="000B0CD2" w:rsidRDefault="00784809" w:rsidP="008C5FF7">
      <w:p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5) білім беру бағдарламаларын меңгеруде білім алушылардың өзіндік жұмыстарын жандандыру;</w:t>
      </w:r>
    </w:p>
    <w:p w:rsidR="00784809" w:rsidRPr="000B0CD2" w:rsidRDefault="00784809" w:rsidP="008C5FF7">
      <w:pPr>
        <w:spacing w:after="0" w:line="240" w:lineRule="auto"/>
        <w:jc w:val="both"/>
        <w:rPr>
          <w:rFonts w:ascii="Times New Roman" w:hAnsi="Times New Roman"/>
          <w:sz w:val="28"/>
          <w:szCs w:val="28"/>
          <w:lang w:val="kk-KZ"/>
        </w:rPr>
      </w:pPr>
      <w:r w:rsidRPr="000B0CD2">
        <w:rPr>
          <w:rStyle w:val="s0"/>
          <w:rFonts w:ascii="Times New Roman" w:hAnsi="Times New Roman"/>
          <w:sz w:val="28"/>
          <w:szCs w:val="28"/>
          <w:lang w:val="kk-KZ"/>
        </w:rPr>
        <w:t>6) білім алушылардың оқудағы жетістіктерін бақылаудың тиімді әдістері;</w:t>
      </w:r>
    </w:p>
    <w:p w:rsidR="00784809" w:rsidRPr="000B0CD2" w:rsidRDefault="00784809" w:rsidP="008C5FF7">
      <w:pPr>
        <w:spacing w:after="0" w:line="240" w:lineRule="auto"/>
        <w:jc w:val="both"/>
        <w:textAlignment w:val="top"/>
        <w:rPr>
          <w:rStyle w:val="s0"/>
          <w:rFonts w:ascii="Times New Roman" w:hAnsi="Times New Roman"/>
          <w:sz w:val="28"/>
          <w:szCs w:val="28"/>
          <w:lang w:val="kk-KZ"/>
        </w:rPr>
      </w:pPr>
      <w:r w:rsidRPr="000B0CD2">
        <w:rPr>
          <w:rStyle w:val="s0"/>
          <w:rFonts w:ascii="Times New Roman" w:hAnsi="Times New Roman"/>
          <w:sz w:val="28"/>
          <w:szCs w:val="28"/>
          <w:lang w:val="kk-KZ"/>
        </w:rPr>
        <w:t>7) Оқу жылы академиялық кезеңдерден, аралық аттестаттау ке</w:t>
      </w:r>
      <w:r w:rsidR="008C5FF7" w:rsidRPr="000B0CD2">
        <w:rPr>
          <w:rStyle w:val="s0"/>
          <w:rFonts w:ascii="Times New Roman" w:hAnsi="Times New Roman"/>
          <w:sz w:val="28"/>
          <w:szCs w:val="28"/>
          <w:lang w:val="kk-KZ"/>
        </w:rPr>
        <w:t xml:space="preserve">зеңдерінен, демалыстардан және </w:t>
      </w:r>
      <w:r w:rsidRPr="000B0CD2">
        <w:rPr>
          <w:rStyle w:val="s0"/>
          <w:rFonts w:ascii="Times New Roman" w:hAnsi="Times New Roman"/>
          <w:sz w:val="28"/>
          <w:szCs w:val="28"/>
          <w:lang w:val="kk-KZ"/>
        </w:rPr>
        <w:t xml:space="preserve">практикалардан тұрады. </w:t>
      </w:r>
    </w:p>
    <w:p w:rsidR="00784809" w:rsidRPr="000B0CD2" w:rsidRDefault="00784809" w:rsidP="008C5FF7">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Пікірлесуге арналған сұрақтар?</w:t>
      </w:r>
    </w:p>
    <w:p w:rsidR="00784809" w:rsidRPr="000B0CD2" w:rsidRDefault="00784809" w:rsidP="008C5FF7">
      <w:pPr>
        <w:pStyle w:val="a4"/>
        <w:widowControl w:val="0"/>
        <w:numPr>
          <w:ilvl w:val="0"/>
          <w:numId w:val="57"/>
        </w:numPr>
        <w:tabs>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Университет пен мектепте білім алудың қандай басты айырмашылықтары бар?</w:t>
      </w:r>
    </w:p>
    <w:p w:rsidR="00784809" w:rsidRPr="000B0CD2" w:rsidRDefault="00784809" w:rsidP="008C5FF7">
      <w:pPr>
        <w:pStyle w:val="a4"/>
        <w:widowControl w:val="0"/>
        <w:numPr>
          <w:ilvl w:val="0"/>
          <w:numId w:val="57"/>
        </w:numPr>
        <w:tabs>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Университетте студенттің білім алу үдерісін жекедараландыру үшін қандай жағдай жасалу қажет?</w:t>
      </w:r>
    </w:p>
    <w:p w:rsidR="00492C71" w:rsidRPr="000B0CD2" w:rsidRDefault="00492C71" w:rsidP="00784809">
      <w:pPr>
        <w:spacing w:after="0" w:line="240" w:lineRule="auto"/>
        <w:rPr>
          <w:rFonts w:ascii="Times New Roman" w:hAnsi="Times New Roman"/>
          <w:b/>
          <w:sz w:val="28"/>
          <w:szCs w:val="28"/>
          <w:lang w:val="kk-KZ"/>
        </w:rPr>
      </w:pPr>
    </w:p>
    <w:p w:rsidR="008C5FF7" w:rsidRPr="000B0CD2" w:rsidRDefault="008C5FF7" w:rsidP="00784809">
      <w:pPr>
        <w:spacing w:after="0" w:line="240" w:lineRule="auto"/>
        <w:rPr>
          <w:rFonts w:ascii="Times New Roman" w:hAnsi="Times New Roman"/>
          <w:b/>
          <w:sz w:val="28"/>
          <w:szCs w:val="28"/>
          <w:lang w:val="kk-KZ"/>
        </w:rPr>
      </w:pPr>
    </w:p>
    <w:p w:rsidR="008C5FF7" w:rsidRPr="000B0CD2" w:rsidRDefault="008C5FF7" w:rsidP="00784809">
      <w:pPr>
        <w:spacing w:after="0" w:line="240" w:lineRule="auto"/>
        <w:rPr>
          <w:rFonts w:ascii="Times New Roman" w:hAnsi="Times New Roman"/>
          <w:b/>
          <w:sz w:val="28"/>
          <w:szCs w:val="28"/>
          <w:lang w:val="kk-KZ"/>
        </w:rPr>
      </w:pPr>
    </w:p>
    <w:p w:rsidR="008C5FF7" w:rsidRPr="000B0CD2" w:rsidRDefault="008C5FF7" w:rsidP="00784809">
      <w:pPr>
        <w:spacing w:after="0" w:line="240" w:lineRule="auto"/>
        <w:rPr>
          <w:rFonts w:ascii="Times New Roman" w:hAnsi="Times New Roman"/>
          <w:b/>
          <w:sz w:val="28"/>
          <w:szCs w:val="28"/>
          <w:lang w:val="kk-KZ"/>
        </w:rPr>
      </w:pPr>
    </w:p>
    <w:p w:rsidR="008C5FF7" w:rsidRPr="000B0CD2" w:rsidRDefault="008C5FF7" w:rsidP="00784809">
      <w:pPr>
        <w:spacing w:after="0" w:line="240" w:lineRule="auto"/>
        <w:rPr>
          <w:rFonts w:ascii="Times New Roman" w:hAnsi="Times New Roman"/>
          <w:b/>
          <w:sz w:val="28"/>
          <w:szCs w:val="28"/>
          <w:lang w:val="kk-KZ"/>
        </w:rPr>
      </w:pPr>
    </w:p>
    <w:p w:rsidR="008C5FF7" w:rsidRPr="000B0CD2" w:rsidRDefault="008C5FF7" w:rsidP="00784809">
      <w:pPr>
        <w:spacing w:after="0" w:line="240" w:lineRule="auto"/>
        <w:rPr>
          <w:rFonts w:ascii="Times New Roman" w:hAnsi="Times New Roman"/>
          <w:b/>
          <w:sz w:val="28"/>
          <w:szCs w:val="28"/>
          <w:lang w:val="kk-KZ"/>
        </w:rPr>
      </w:pPr>
    </w:p>
    <w:p w:rsidR="008C5FF7" w:rsidRDefault="008C5FF7" w:rsidP="00784809">
      <w:pPr>
        <w:spacing w:after="0" w:line="240" w:lineRule="auto"/>
        <w:rPr>
          <w:rFonts w:ascii="Times New Roman" w:hAnsi="Times New Roman"/>
          <w:b/>
          <w:sz w:val="28"/>
          <w:szCs w:val="28"/>
          <w:lang w:val="kk-KZ"/>
        </w:rPr>
      </w:pPr>
    </w:p>
    <w:p w:rsidR="006700E5" w:rsidRDefault="006700E5" w:rsidP="00784809">
      <w:pPr>
        <w:spacing w:after="0" w:line="240" w:lineRule="auto"/>
        <w:rPr>
          <w:rFonts w:ascii="Times New Roman" w:hAnsi="Times New Roman"/>
          <w:b/>
          <w:sz w:val="28"/>
          <w:szCs w:val="28"/>
          <w:lang w:val="kk-KZ"/>
        </w:rPr>
      </w:pPr>
    </w:p>
    <w:p w:rsidR="006700E5" w:rsidRDefault="006700E5" w:rsidP="00784809">
      <w:pPr>
        <w:spacing w:after="0" w:line="240" w:lineRule="auto"/>
        <w:rPr>
          <w:rFonts w:ascii="Times New Roman" w:hAnsi="Times New Roman"/>
          <w:b/>
          <w:sz w:val="28"/>
          <w:szCs w:val="28"/>
          <w:lang w:val="kk-KZ"/>
        </w:rPr>
      </w:pPr>
    </w:p>
    <w:p w:rsidR="006700E5" w:rsidRDefault="006700E5" w:rsidP="00784809">
      <w:pPr>
        <w:spacing w:after="0" w:line="240" w:lineRule="auto"/>
        <w:rPr>
          <w:rFonts w:ascii="Times New Roman" w:hAnsi="Times New Roman"/>
          <w:b/>
          <w:sz w:val="28"/>
          <w:szCs w:val="28"/>
          <w:lang w:val="kk-KZ"/>
        </w:rPr>
      </w:pPr>
    </w:p>
    <w:p w:rsidR="006700E5" w:rsidRPr="00FA59DD" w:rsidRDefault="006700E5" w:rsidP="00784809">
      <w:pPr>
        <w:spacing w:after="0" w:line="240" w:lineRule="auto"/>
        <w:rPr>
          <w:rFonts w:ascii="Times New Roman" w:hAnsi="Times New Roman"/>
          <w:b/>
          <w:sz w:val="28"/>
          <w:szCs w:val="28"/>
          <w:lang w:val="en-US"/>
        </w:rPr>
      </w:pPr>
    </w:p>
    <w:p w:rsidR="00784809" w:rsidRPr="000B0CD2" w:rsidRDefault="00784809" w:rsidP="00784809">
      <w:pPr>
        <w:spacing w:after="0" w:line="240" w:lineRule="auto"/>
        <w:rPr>
          <w:rFonts w:ascii="Times New Roman" w:hAnsi="Times New Roman"/>
          <w:b/>
          <w:sz w:val="28"/>
          <w:szCs w:val="28"/>
          <w:lang w:val="kk-KZ"/>
        </w:rPr>
      </w:pPr>
      <w:r w:rsidRPr="000B0CD2">
        <w:rPr>
          <w:rFonts w:ascii="Times New Roman" w:hAnsi="Times New Roman"/>
          <w:b/>
          <w:sz w:val="28"/>
          <w:szCs w:val="28"/>
          <w:lang w:val="kk-KZ"/>
        </w:rPr>
        <w:t>Белсенді үлестірме материал № 2</w:t>
      </w:r>
    </w:p>
    <w:p w:rsidR="008C5FF7" w:rsidRPr="000B0CD2" w:rsidRDefault="008C5FF7" w:rsidP="00784809">
      <w:pPr>
        <w:spacing w:after="0" w:line="240" w:lineRule="auto"/>
        <w:rPr>
          <w:rStyle w:val="s0"/>
          <w:rFonts w:ascii="Times New Roman" w:hAnsi="Times New Roman"/>
          <w:b/>
          <w:sz w:val="28"/>
          <w:szCs w:val="28"/>
          <w:lang w:val="kk-KZ"/>
        </w:rPr>
      </w:pPr>
    </w:p>
    <w:p w:rsidR="00784809" w:rsidRPr="000B0CD2" w:rsidRDefault="00784809" w:rsidP="00784809">
      <w:pPr>
        <w:widowControl w:val="0"/>
        <w:rPr>
          <w:rStyle w:val="s0"/>
          <w:rFonts w:ascii="Times New Roman" w:hAnsi="Times New Roman"/>
          <w:b/>
          <w:sz w:val="28"/>
          <w:szCs w:val="28"/>
          <w:lang w:val="kk-KZ"/>
        </w:rPr>
      </w:pPr>
      <w:r w:rsidRPr="000B0CD2">
        <w:rPr>
          <w:rStyle w:val="s0"/>
          <w:rFonts w:ascii="Times New Roman" w:hAnsi="Times New Roman"/>
          <w:b/>
          <w:sz w:val="28"/>
          <w:szCs w:val="28"/>
          <w:lang w:val="kk-KZ"/>
        </w:rPr>
        <w:t>Академиялық эдвайзер студентке академиялық қолдау көрсетудің негізгі компоненті ретінде</w:t>
      </w:r>
    </w:p>
    <w:p w:rsidR="00784809" w:rsidRPr="000B0CD2" w:rsidRDefault="00784809" w:rsidP="00784809">
      <w:pPr>
        <w:spacing w:after="0" w:line="240" w:lineRule="auto"/>
        <w:ind w:firstLine="708"/>
        <w:contextualSpacing/>
        <w:jc w:val="both"/>
        <w:rPr>
          <w:rFonts w:ascii="Times New Roman" w:hAnsi="Times New Roman"/>
          <w:sz w:val="28"/>
          <w:szCs w:val="28"/>
          <w:lang w:val="kk-KZ"/>
        </w:rPr>
      </w:pPr>
      <w:r w:rsidRPr="000B0CD2">
        <w:rPr>
          <w:rStyle w:val="s0"/>
          <w:rFonts w:ascii="Times New Roman" w:hAnsi="Times New Roman"/>
          <w:sz w:val="28"/>
          <w:szCs w:val="28"/>
          <w:lang w:val="kk-KZ"/>
        </w:rPr>
        <w:t>Эдвайзер, Қазақстанның жоғары білім беру жүйесінің реформалауымен келген «жаңа феномен» деп тұжырымдауға болады.</w:t>
      </w:r>
    </w:p>
    <w:p w:rsidR="00784809" w:rsidRPr="000B0CD2" w:rsidRDefault="00784809" w:rsidP="00784809">
      <w:pPr>
        <w:spacing w:after="0" w:line="240" w:lineRule="auto"/>
        <w:ind w:firstLine="708"/>
        <w:contextualSpacing/>
        <w:jc w:val="both"/>
        <w:rPr>
          <w:rFonts w:ascii="Times New Roman" w:hAnsi="Times New Roman"/>
          <w:sz w:val="28"/>
          <w:szCs w:val="28"/>
          <w:lang w:val="kk-KZ"/>
        </w:rPr>
      </w:pPr>
      <w:r w:rsidRPr="000B0CD2">
        <w:rPr>
          <w:rFonts w:ascii="Times New Roman" w:hAnsi="Times New Roman"/>
          <w:sz w:val="28"/>
          <w:szCs w:val="28"/>
          <w:lang w:val="kk-KZ"/>
        </w:rPr>
        <w:t>Білім алушыларды кредиттік оқыту технологиясының ерекшеліктеріне бейімдеу, ақпараттық хабардарлығы мен академиялық сауаттылығын арттыру, олардың жеке оқу траекториясын саналы түрде қалыптастыруға мүмкіндік береді. Осы мәселелерді қанағаттандыру үшін, соңғы жылдары Қазақстанның жоғары оқу орындарына эдвайзер-оқытушы, тьютор-оқытушы деген жаңа қызметтер енгізілуде.</w:t>
      </w:r>
      <w:r w:rsidRPr="000B0CD2">
        <w:rPr>
          <w:rFonts w:ascii="Times New Roman" w:hAnsi="Times New Roman"/>
          <w:i/>
          <w:sz w:val="28"/>
          <w:szCs w:val="28"/>
          <w:lang w:val="kk-KZ"/>
        </w:rPr>
        <w:t xml:space="preserve"> </w:t>
      </w:r>
      <w:r w:rsidRPr="000B0CD2">
        <w:rPr>
          <w:rFonts w:ascii="Times New Roman" w:hAnsi="Times New Roman"/>
          <w:sz w:val="28"/>
          <w:szCs w:val="28"/>
          <w:lang w:val="kk-KZ"/>
        </w:rPr>
        <w:t xml:space="preserve">Қазақстандық білім беру жүйесінде «академиялық эдвайзер </w:t>
      </w:r>
      <w:r w:rsidRPr="000B0CD2">
        <w:rPr>
          <w:rStyle w:val="s0"/>
          <w:rFonts w:ascii="Times New Roman" w:hAnsi="Times New Roman"/>
          <w:sz w:val="28"/>
          <w:szCs w:val="28"/>
          <w:lang w:val="kk-KZ"/>
        </w:rPr>
        <w:t xml:space="preserve">(Аdvisor) </w:t>
      </w:r>
      <w:r w:rsidRPr="000B0CD2">
        <w:rPr>
          <w:rFonts w:ascii="Times New Roman" w:hAnsi="Times New Roman"/>
          <w:sz w:val="28"/>
          <w:szCs w:val="28"/>
          <w:lang w:val="kk-KZ"/>
        </w:rPr>
        <w:t xml:space="preserve">- </w:t>
      </w:r>
      <w:r w:rsidRPr="000B0CD2">
        <w:rPr>
          <w:rStyle w:val="s0"/>
          <w:rFonts w:ascii="Times New Roman" w:hAnsi="Times New Roman"/>
          <w:sz w:val="28"/>
          <w:szCs w:val="28"/>
          <w:lang w:val="kk-KZ"/>
        </w:rPr>
        <w:t>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білім беру бағдарламаларын игеруіне ықпал ет</w:t>
      </w:r>
      <w:r w:rsidR="00FA59DD">
        <w:rPr>
          <w:rStyle w:val="s0"/>
          <w:rFonts w:ascii="Times New Roman" w:hAnsi="Times New Roman"/>
          <w:sz w:val="28"/>
          <w:szCs w:val="28"/>
          <w:lang w:val="kk-KZ"/>
        </w:rPr>
        <w:t>етін оқытушы» деп анықталады</w:t>
      </w:r>
      <w:r w:rsidRPr="000B0CD2">
        <w:rPr>
          <w:rStyle w:val="s0"/>
          <w:rFonts w:ascii="Times New Roman" w:hAnsi="Times New Roman"/>
          <w:sz w:val="28"/>
          <w:szCs w:val="28"/>
          <w:lang w:val="kk-KZ"/>
        </w:rPr>
        <w:t>.</w:t>
      </w:r>
    </w:p>
    <w:p w:rsidR="00784809" w:rsidRPr="000B0CD2" w:rsidRDefault="00784809" w:rsidP="0078480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 xml:space="preserve"> </w:t>
      </w:r>
      <w:r w:rsidRPr="000B0CD2">
        <w:rPr>
          <w:rFonts w:ascii="Times New Roman" w:hAnsi="Times New Roman"/>
          <w:bCs/>
          <w:sz w:val="28"/>
          <w:szCs w:val="28"/>
          <w:lang w:val="kk-KZ"/>
        </w:rPr>
        <w:tab/>
        <w:t>Студенттерге академиялық кеңес беру ортағасыр университеттерінде кең дамыды. Осы уақытта академиялық «эдвайзер» термині қолданылмаса да, факультет мүшелері, оқытушылар аудиториялық, аудиториядан тыс іс - шараларды ұйымдастырып, білім алушылардың қосалқы ата - аналарын рөлін атқарған. Гарвард, Йель, Уильям және Мэри университеттерінің профессор - оқытушылар құрамы студенттердің интеллектуалдық, адамгершілік тәрбиесіне белсене атсалысып, академиялық кеңес беру үздіксіз жүргізіліп, студенттердің діни, ақыл - ой көзқарастарының қалыптасуына әсер еткен. Осы уақыт аралығында, элективті курстар жүйесінің қалыптасуы, тәжірибеге ендірілуіне бағыт бұрған, Гарвард және басқа да АҚШ-тың алғашқы жоғары оқу орындары, факультет мүшелерінің студенттерге кеңес беруін талап ретінде орнатты. Дегенмен, студенттерге оқу үрдісінде бағыт - бағдар беретін  кәсіби тұлғалардың қажеттігін түсініп, 1841 жылы АҚШ - та бірінші болып Охайо Кенион колледжі (Kenyon College of Ohio) ресми түрде академиялық эдвайзерлерді оқу үрдісіне енгізген.</w:t>
      </w:r>
    </w:p>
    <w:p w:rsidR="00784809" w:rsidRPr="000B0CD2" w:rsidRDefault="00784809" w:rsidP="0078480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 xml:space="preserve">Эдвайзерлер, студенттің берілген пәндер каталогы тізімінен өзінің болашақ мамандануы (major), фундаменталды, қажетті пәндерді таңдауда қателіктер жібермеуін басқарады. </w:t>
      </w:r>
    </w:p>
    <w:p w:rsidR="00784809" w:rsidRPr="000B0CD2" w:rsidRDefault="00784809" w:rsidP="00784809">
      <w:pPr>
        <w:tabs>
          <w:tab w:val="left" w:pos="426"/>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r>
      <w:r w:rsidRPr="000B0CD2">
        <w:rPr>
          <w:rFonts w:ascii="Times New Roman" w:hAnsi="Times New Roman"/>
          <w:bCs/>
          <w:sz w:val="28"/>
          <w:szCs w:val="28"/>
          <w:lang w:val="kk-KZ"/>
        </w:rPr>
        <w:tab/>
        <w:t>Академиялық эдвайзерлер,кеңес беру арқылы білім алушылардың жетістігіне; кеңес беру үрдісіне университет мүшелерін (профессор-оқытушы құрамы, инструктор, әкімшілік),университеттің академиялық қолдау көрсету ресурстарын (жазу, оқыту - кеңес беру орталықтары) қатыстыруына; жоғары оқу орнының саясаты мен ерекшеліктері туралы ақпарат беруге; жалпы жоғары білім беру жүйесінің қызметіне жауапты болады.</w:t>
      </w:r>
    </w:p>
    <w:p w:rsidR="00784809" w:rsidRPr="000B0CD2" w:rsidRDefault="00784809" w:rsidP="0078480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lastRenderedPageBreak/>
        <w:tab/>
        <w:t>Кейбір АҚШ – ғалымдары, эдвайзерлерді оқытушылар қатары</w:t>
      </w:r>
      <w:r w:rsidR="00753F3B" w:rsidRPr="000B0CD2">
        <w:rPr>
          <w:rFonts w:ascii="Times New Roman" w:hAnsi="Times New Roman"/>
          <w:bCs/>
          <w:sz w:val="28"/>
          <w:szCs w:val="28"/>
          <w:lang w:val="kk-KZ"/>
        </w:rPr>
        <w:t>на жатқызады. Мысалы, ғалым Appleby</w:t>
      </w:r>
      <w:r w:rsidRPr="000B0CD2">
        <w:rPr>
          <w:rFonts w:ascii="Times New Roman" w:hAnsi="Times New Roman"/>
          <w:bCs/>
          <w:sz w:val="28"/>
          <w:szCs w:val="28"/>
          <w:lang w:val="kk-KZ"/>
        </w:rPr>
        <w:t xml:space="preserve"> академиялық эдвайзерлер мен оқыту үрдісінің арасындағы байланыстылықты орнатты. ЖОО-да оларды арнайы дайындау, біліктілігін үнемі арттыру, студенттің дамуының теориялары, бойынша білімдерін жетілдіріп отыру, сапалы академиялық кеңес берудің негізі болады деп тұжырым жасады.</w:t>
      </w:r>
    </w:p>
    <w:p w:rsidR="00784809" w:rsidRPr="000B0CD2" w:rsidRDefault="00784809" w:rsidP="00784809">
      <w:pPr>
        <w:spacing w:after="0" w:line="240" w:lineRule="auto"/>
        <w:ind w:firstLine="708"/>
        <w:jc w:val="both"/>
        <w:rPr>
          <w:rFonts w:ascii="Times New Roman" w:hAnsi="Times New Roman"/>
          <w:sz w:val="28"/>
          <w:szCs w:val="28"/>
          <w:lang w:val="kk-KZ"/>
        </w:rPr>
      </w:pPr>
      <w:r w:rsidRPr="000B0CD2">
        <w:rPr>
          <w:rFonts w:ascii="Times New Roman" w:hAnsi="Times New Roman"/>
          <w:sz w:val="28"/>
          <w:szCs w:val="28"/>
          <w:lang w:val="kk-KZ"/>
        </w:rPr>
        <w:t xml:space="preserve"> Ал, ғалым Т. O’Банион (O’Banion,1972) «дамытушы» эдвайзердің моделін негіздеп, оның кәсіби іс-әрекетінің өлшемдерін ( the dimensions of the process of academic advising) ажыратты:</w:t>
      </w:r>
    </w:p>
    <w:p w:rsidR="00784809" w:rsidRPr="000B0CD2" w:rsidRDefault="00784809" w:rsidP="00784809">
      <w:pPr>
        <w:pStyle w:val="a4"/>
        <w:numPr>
          <w:ilvl w:val="0"/>
          <w:numId w:val="8"/>
        </w:numPr>
        <w:autoSpaceDE w:val="0"/>
        <w:autoSpaceDN w:val="0"/>
        <w:adjustRightInd w:val="0"/>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білім алушылардың өмірлік мақсаттарын зерттеу; </w:t>
      </w:r>
    </w:p>
    <w:p w:rsidR="00784809" w:rsidRPr="000B0CD2" w:rsidRDefault="00784809" w:rsidP="00784809">
      <w:pPr>
        <w:autoSpaceDE w:val="0"/>
        <w:autoSpaceDN w:val="0"/>
        <w:adjustRightInd w:val="0"/>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2) карьералық мақсаттарын анықтау;</w:t>
      </w:r>
    </w:p>
    <w:p w:rsidR="00784809" w:rsidRPr="000B0CD2" w:rsidRDefault="00784809" w:rsidP="00784809">
      <w:pPr>
        <w:autoSpaceDE w:val="0"/>
        <w:autoSpaceDN w:val="0"/>
        <w:adjustRightInd w:val="0"/>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3) негізгі және оқу бағдарламасын іріктеу;</w:t>
      </w:r>
    </w:p>
    <w:p w:rsidR="00784809" w:rsidRPr="000B0CD2" w:rsidRDefault="00784809" w:rsidP="00784809">
      <w:pPr>
        <w:autoSpaceDE w:val="0"/>
        <w:autoSpaceDN w:val="0"/>
        <w:adjustRightInd w:val="0"/>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4) оқу курстарын жоспарлау;</w:t>
      </w:r>
    </w:p>
    <w:p w:rsidR="00784809" w:rsidRPr="000B0CD2" w:rsidRDefault="00784809" w:rsidP="00784809">
      <w:pPr>
        <w:autoSpaceDE w:val="0"/>
        <w:autoSpaceDN w:val="0"/>
        <w:adjustRightInd w:val="0"/>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5) студенттің сабақ кестесін құру. </w:t>
      </w:r>
    </w:p>
    <w:p w:rsidR="00784809" w:rsidRPr="000B0CD2" w:rsidRDefault="00784809" w:rsidP="00784809">
      <w:pPr>
        <w:tabs>
          <w:tab w:val="left" w:pos="284"/>
        </w:tabs>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Академиялық кеңес беру үрдісінің формалары мен құралдары еңбастысы эдвайзердің және студенттің әрекеттесу мақсатымен, сонымен қатар іс-әрекет мазмұнына сай іріктеліп, жүргізіледі. </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Style w:val="s0"/>
          <w:rFonts w:ascii="Times New Roman" w:hAnsi="Times New Roman"/>
          <w:sz w:val="28"/>
          <w:szCs w:val="28"/>
          <w:lang w:val="kk-KZ"/>
        </w:rPr>
        <w:tab/>
      </w:r>
      <w:r w:rsidRPr="000B0CD2">
        <w:rPr>
          <w:rStyle w:val="s0"/>
          <w:rFonts w:ascii="Times New Roman" w:hAnsi="Times New Roman"/>
          <w:sz w:val="28"/>
          <w:szCs w:val="28"/>
          <w:lang w:val="kk-KZ"/>
        </w:rPr>
        <w:tab/>
      </w:r>
      <w:r w:rsidRPr="000B0CD2">
        <w:rPr>
          <w:rFonts w:ascii="Times New Roman" w:hAnsi="Times New Roman"/>
          <w:sz w:val="28"/>
          <w:szCs w:val="28"/>
          <w:lang w:val="kk-KZ"/>
        </w:rPr>
        <w:t xml:space="preserve">Сонымен қатар, академиялық қолдау көрсету үдерісі, </w:t>
      </w:r>
      <w:r w:rsidR="00753F3B" w:rsidRPr="000B0CD2">
        <w:rPr>
          <w:rFonts w:ascii="Times New Roman" w:hAnsi="Times New Roman"/>
          <w:sz w:val="28"/>
          <w:szCs w:val="28"/>
          <w:lang w:val="kk-KZ"/>
        </w:rPr>
        <w:t>Дж. Брансфорд және Б.С. Стейн</w:t>
      </w:r>
      <w:r w:rsidRPr="000B0CD2">
        <w:rPr>
          <w:rFonts w:ascii="Times New Roman" w:hAnsi="Times New Roman"/>
          <w:sz w:val="28"/>
          <w:szCs w:val="28"/>
          <w:lang w:val="kk-KZ"/>
        </w:rPr>
        <w:t xml:space="preserve"> ұсынған академиялық кедергілерді шешу технологиясы (IDEAL) бойынша бірізділікпен ерекшеленетін бес кезеңнің жиынтығы болып табылады: диагностикалық </w:t>
      </w:r>
      <w:r w:rsidRPr="000B0CD2">
        <w:rPr>
          <w:rFonts w:ascii="Times New Roman" w:hAnsi="Times New Roman"/>
          <w:b/>
          <w:sz w:val="28"/>
          <w:szCs w:val="28"/>
          <w:lang w:val="kk-KZ"/>
        </w:rPr>
        <w:t>(I- Identify)</w:t>
      </w:r>
      <w:r w:rsidRPr="000B0CD2">
        <w:rPr>
          <w:rFonts w:ascii="Times New Roman" w:hAnsi="Times New Roman"/>
          <w:sz w:val="28"/>
          <w:szCs w:val="28"/>
          <w:lang w:val="kk-KZ"/>
        </w:rPr>
        <w:t xml:space="preserve"> (академиялық мәселелерді айқындау, белгілеу); ізденістік </w:t>
      </w:r>
      <w:r w:rsidRPr="000B0CD2">
        <w:rPr>
          <w:rFonts w:ascii="Times New Roman" w:hAnsi="Times New Roman"/>
          <w:b/>
          <w:sz w:val="28"/>
          <w:szCs w:val="28"/>
          <w:lang w:val="kk-KZ"/>
        </w:rPr>
        <w:t>(D-Define)</w:t>
      </w:r>
      <w:r w:rsidRPr="000B0CD2">
        <w:rPr>
          <w:rFonts w:ascii="Times New Roman" w:hAnsi="Times New Roman"/>
          <w:sz w:val="28"/>
          <w:szCs w:val="28"/>
          <w:lang w:val="kk-KZ"/>
        </w:rPr>
        <w:t xml:space="preserve"> (себептерін іздестіру); келісімдік </w:t>
      </w:r>
      <w:r w:rsidRPr="000B0CD2">
        <w:rPr>
          <w:rFonts w:ascii="Times New Roman" w:hAnsi="Times New Roman"/>
          <w:b/>
          <w:sz w:val="28"/>
          <w:szCs w:val="28"/>
          <w:lang w:val="kk-KZ"/>
        </w:rPr>
        <w:t>(E- Explore)</w:t>
      </w:r>
      <w:r w:rsidRPr="000B0CD2">
        <w:rPr>
          <w:rFonts w:ascii="Times New Roman" w:hAnsi="Times New Roman"/>
          <w:sz w:val="28"/>
          <w:szCs w:val="28"/>
          <w:lang w:val="kk-KZ"/>
        </w:rPr>
        <w:t xml:space="preserve"> (академиялық кедергілердің шешу стратегиясын қарастыру, жауапкершілікті бөлу, қадамдық жоспарын әзірлеу); іс-әрекеттік </w:t>
      </w:r>
      <w:r w:rsidRPr="000B0CD2">
        <w:rPr>
          <w:rFonts w:ascii="Times New Roman" w:hAnsi="Times New Roman"/>
          <w:b/>
          <w:sz w:val="28"/>
          <w:szCs w:val="28"/>
          <w:lang w:val="kk-KZ"/>
        </w:rPr>
        <w:t>(A-Anticipate and Act)</w:t>
      </w:r>
      <w:r w:rsidRPr="000B0CD2">
        <w:rPr>
          <w:rFonts w:ascii="Times New Roman" w:hAnsi="Times New Roman"/>
          <w:sz w:val="28"/>
          <w:szCs w:val="28"/>
          <w:lang w:val="kk-KZ"/>
        </w:rPr>
        <w:t xml:space="preserve"> (айқындалған жоспардың мүмкін болатын салдарын алдын-ала болжау), рефлексивтік </w:t>
      </w:r>
      <w:r w:rsidRPr="000B0CD2">
        <w:rPr>
          <w:rFonts w:ascii="Times New Roman" w:hAnsi="Times New Roman"/>
          <w:b/>
          <w:sz w:val="28"/>
          <w:szCs w:val="28"/>
          <w:lang w:val="kk-KZ"/>
        </w:rPr>
        <w:t xml:space="preserve">(L- Look back and learn) </w:t>
      </w:r>
      <w:r w:rsidRPr="000B0CD2">
        <w:rPr>
          <w:rFonts w:ascii="Times New Roman" w:hAnsi="Times New Roman"/>
          <w:sz w:val="28"/>
          <w:szCs w:val="28"/>
          <w:lang w:val="kk-KZ"/>
        </w:rPr>
        <w:t xml:space="preserve">(іс-әрекетке кері байланыс жасау). </w:t>
      </w:r>
    </w:p>
    <w:p w:rsidR="00784809" w:rsidRPr="000B0CD2" w:rsidRDefault="00784809" w:rsidP="00784809">
      <w:pPr>
        <w:tabs>
          <w:tab w:val="left" w:pos="851"/>
        </w:tabs>
        <w:spacing w:after="0" w:line="240" w:lineRule="auto"/>
        <w:jc w:val="both"/>
        <w:rPr>
          <w:rFonts w:ascii="Times New Roman" w:hAnsi="Times New Roman"/>
          <w:b/>
          <w:bCs/>
          <w:sz w:val="28"/>
          <w:szCs w:val="28"/>
          <w:lang w:val="kk-KZ"/>
        </w:rPr>
      </w:pPr>
      <w:r w:rsidRPr="000B0CD2">
        <w:rPr>
          <w:rFonts w:ascii="Times New Roman" w:hAnsi="Times New Roman"/>
          <w:b/>
          <w:bCs/>
          <w:sz w:val="28"/>
          <w:szCs w:val="28"/>
          <w:lang w:val="kk-KZ"/>
        </w:rPr>
        <w:t>Академиялық эдвайзер жауапты:</w:t>
      </w:r>
    </w:p>
    <w:p w:rsidR="00784809" w:rsidRPr="000B0CD2" w:rsidRDefault="00784809" w:rsidP="0078480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ab/>
        <w:t>Эдвайзер қызметі оқытудың формасы болып та қарастырылады. М.К. Хемуал (Martha K. Hemwall, Lawrence University) «Академиялық эдвайзер - оқытуформасы ретінде: ұйымдастырудың 10 қағидасы» (Academic Advising as Learning: 10 Organizing Principles) мақаласында академиялық эдвайзерлердің кеңес беруін студенттерді оқыту, біліммен қаруландыру үрдісіне жатқызып, оны ұйымдастырудың 10 қағидасын ғылыми негіздеді:</w:t>
      </w:r>
    </w:p>
    <w:p w:rsidR="00784809" w:rsidRPr="000B0CD2" w:rsidRDefault="00784809" w:rsidP="0078480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1. академиялық эдвайзерлер, студенттердің университеттің миссиясы туралы ақпарат алуын жеңілдетуі тиіс;</w:t>
      </w:r>
    </w:p>
    <w:p w:rsidR="00784809" w:rsidRPr="000B0CD2" w:rsidRDefault="00784809" w:rsidP="00784809">
      <w:pPr>
        <w:tabs>
          <w:tab w:val="left" w:pos="183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2. институттың және студенттің жеке мақсаттарын байланыстыра отырып, олардың ойлау дағдыларын дамытуы қажет;</w:t>
      </w:r>
    </w:p>
    <w:p w:rsidR="00784809" w:rsidRPr="000B0CD2" w:rsidRDefault="00784809" w:rsidP="00784809">
      <w:pPr>
        <w:tabs>
          <w:tab w:val="left" w:pos="183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3. студенттің жеке мақсаттарына жетудегі оқыту үрдісін оңтайландыру қажет;</w:t>
      </w:r>
    </w:p>
    <w:p w:rsidR="00784809" w:rsidRPr="000B0CD2" w:rsidRDefault="00784809" w:rsidP="00784809">
      <w:pPr>
        <w:tabs>
          <w:tab w:val="left" w:pos="183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4. студенттің жауапты азамат, жан- жақты дамыған, ақыл- парасатты тұлға ретінде қалыптасуына өзіндік педагогикалық әсерін тигізуі қажет;</w:t>
      </w:r>
    </w:p>
    <w:p w:rsidR="00784809" w:rsidRPr="000B0CD2" w:rsidRDefault="00784809" w:rsidP="00784809">
      <w:pPr>
        <w:tabs>
          <w:tab w:val="left" w:pos="183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5. әрбір студенттің оқыту стилі туралы білімдерін толықтырып, анықтап отыру керек;</w:t>
      </w:r>
    </w:p>
    <w:p w:rsidR="00784809" w:rsidRPr="000B0CD2" w:rsidRDefault="00784809" w:rsidP="00784809">
      <w:pPr>
        <w:tabs>
          <w:tab w:val="left" w:pos="183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6. студенттің әлеуметтік тәжірибесінің оның білім мазмұнын түсініп, қабылдауындағы әсерін анықтауы қажет;</w:t>
      </w:r>
    </w:p>
    <w:p w:rsidR="00784809" w:rsidRPr="000B0CD2" w:rsidRDefault="00784809" w:rsidP="00784809">
      <w:pPr>
        <w:tabs>
          <w:tab w:val="left" w:pos="183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lastRenderedPageBreak/>
        <w:t>7. студенттің университет қабырғасында жетістікке жетуіне, оның білім алу тәжірибесі мен көрсеткіштерінің әсерінің маңызы зор екенін түсінуі қажет;</w:t>
      </w:r>
    </w:p>
    <w:p w:rsidR="00784809" w:rsidRPr="000B0CD2" w:rsidRDefault="00784809" w:rsidP="00784809">
      <w:pPr>
        <w:tabs>
          <w:tab w:val="left" w:pos="183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8. кеңес беру уақыты, білім алушылардың жеке - дара мақсаттары мен идеяларын айтып, негіздеп, пікірлесуге мүмкіндік беретін диалог ретінде өтуі қажет;</w:t>
      </w:r>
    </w:p>
    <w:p w:rsidR="00784809" w:rsidRPr="000B0CD2" w:rsidRDefault="00784809" w:rsidP="00784809">
      <w:pPr>
        <w:tabs>
          <w:tab w:val="left" w:pos="183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9. академиялық эдвайзер кеңес беру барысында оқытуға жетекші, «жолбасшы» ретінде ұстауы қажет;</w:t>
      </w:r>
    </w:p>
    <w:p w:rsidR="00784809" w:rsidRPr="000B0CD2" w:rsidRDefault="00784809" w:rsidP="00784809">
      <w:pPr>
        <w:tabs>
          <w:tab w:val="left" w:pos="183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10. студенттердің қателіктері, жөнсіз қылықтары мен қарама қайшылықтарын мойындатып, одан тиісті қорытындылар жасауға жетекші болуы қажет.</w:t>
      </w:r>
    </w:p>
    <w:p w:rsidR="00784809" w:rsidRPr="000B0CD2" w:rsidRDefault="00784809" w:rsidP="00784809">
      <w:pPr>
        <w:tabs>
          <w:tab w:val="left" w:pos="284"/>
        </w:tabs>
        <w:spacing w:after="0" w:line="240" w:lineRule="auto"/>
        <w:jc w:val="both"/>
        <w:rPr>
          <w:rFonts w:ascii="Times New Roman" w:hAnsi="Times New Roman"/>
          <w:b/>
          <w:bCs/>
          <w:sz w:val="28"/>
          <w:szCs w:val="28"/>
          <w:lang w:val="kk-KZ"/>
        </w:rPr>
      </w:pPr>
      <w:r w:rsidRPr="000B0CD2">
        <w:rPr>
          <w:rFonts w:ascii="Times New Roman" w:hAnsi="Times New Roman"/>
          <w:b/>
          <w:bCs/>
          <w:sz w:val="28"/>
          <w:szCs w:val="28"/>
          <w:lang w:val="kk-KZ"/>
        </w:rPr>
        <w:t>Академиялық эдвайзермен әрекеттесу барысында студент жауапты:</w:t>
      </w:r>
    </w:p>
    <w:p w:rsidR="00784809" w:rsidRPr="000B0CD2" w:rsidRDefault="00784809" w:rsidP="0078480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 xml:space="preserve">- кездесулерге уақытында келу, </w:t>
      </w:r>
    </w:p>
    <w:p w:rsidR="00784809" w:rsidRPr="000B0CD2" w:rsidRDefault="00784809" w:rsidP="0078480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 академиялық сұрақтары, мақсаттары туралы пікірталасуға дайындығы;</w:t>
      </w:r>
    </w:p>
    <w:p w:rsidR="00784809" w:rsidRPr="000B0CD2" w:rsidRDefault="00784809" w:rsidP="0078480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 xml:space="preserve">- тиісті оқу материалдарын беру (емтихан нәтижелері, бағалау формалары т.б. );  </w:t>
      </w:r>
    </w:p>
    <w:p w:rsidR="00784809" w:rsidRPr="000B0CD2" w:rsidRDefault="00784809" w:rsidP="0078480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 кеңес алу уақытын саналы өткізу, университеттің саясаты мен талаптарына қатысты пәндер каталогы, арнайы факультеттің материалдары, оқу дәрежесін иелену талаптары;</w:t>
      </w:r>
    </w:p>
    <w:p w:rsidR="00784809" w:rsidRPr="000B0CD2" w:rsidRDefault="00784809" w:rsidP="0078480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 қазіргі, болашақтағы білім алу және кәсіби мүмкіндіктері туралы ақпараттар алу;</w:t>
      </w:r>
    </w:p>
    <w:p w:rsidR="00784809" w:rsidRPr="000B0CD2" w:rsidRDefault="00784809" w:rsidP="0078480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 xml:space="preserve">- эдвайзердің жеке басын сайлауға, талаптары мен нұсқаулықтарын орындауға; </w:t>
      </w:r>
    </w:p>
    <w:p w:rsidR="00784809" w:rsidRPr="000B0CD2" w:rsidRDefault="00784809" w:rsidP="0078480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 арнайы оқу кестесінің тиімділігі, өмір құндылықтары, белгілі бір академиялық емес шешім қабылдауда эдвайзердің сараптама жүргізуін бағалауға;</w:t>
      </w:r>
    </w:p>
    <w:p w:rsidR="00784809" w:rsidRPr="000B0CD2" w:rsidRDefault="00784809" w:rsidP="00784809">
      <w:pPr>
        <w:tabs>
          <w:tab w:val="left" w:pos="851"/>
        </w:tabs>
        <w:spacing w:after="0" w:line="240" w:lineRule="auto"/>
        <w:jc w:val="both"/>
        <w:rPr>
          <w:rFonts w:ascii="Times New Roman" w:hAnsi="Times New Roman"/>
          <w:bCs/>
          <w:sz w:val="28"/>
          <w:szCs w:val="28"/>
          <w:lang w:val="kk-KZ"/>
        </w:rPr>
      </w:pPr>
      <w:r w:rsidRPr="000B0CD2">
        <w:rPr>
          <w:rFonts w:ascii="Times New Roman" w:hAnsi="Times New Roman"/>
          <w:bCs/>
          <w:sz w:val="28"/>
          <w:szCs w:val="28"/>
          <w:lang w:val="kk-KZ"/>
        </w:rPr>
        <w:t xml:space="preserve">- эдвайзерге курс бойынша жетістіктерін хабарлап тұруға жауапты болады. </w:t>
      </w:r>
    </w:p>
    <w:p w:rsidR="00784809" w:rsidRPr="000B0CD2" w:rsidRDefault="00784809" w:rsidP="00784809">
      <w:pPr>
        <w:tabs>
          <w:tab w:val="left" w:pos="284"/>
        </w:tabs>
        <w:spacing w:after="0" w:line="240" w:lineRule="auto"/>
        <w:jc w:val="both"/>
        <w:rPr>
          <w:rFonts w:ascii="Times New Roman" w:hAnsi="Times New Roman"/>
          <w:bCs/>
          <w:sz w:val="28"/>
          <w:szCs w:val="28"/>
          <w:lang w:val="kk-KZ"/>
        </w:rPr>
      </w:pPr>
    </w:p>
    <w:p w:rsidR="00784809" w:rsidRPr="000B0CD2" w:rsidRDefault="00784809" w:rsidP="00784809">
      <w:pPr>
        <w:tabs>
          <w:tab w:val="left" w:pos="284"/>
        </w:tabs>
        <w:spacing w:after="0" w:line="240" w:lineRule="auto"/>
        <w:jc w:val="both"/>
        <w:rPr>
          <w:rFonts w:ascii="Times New Roman" w:hAnsi="Times New Roman"/>
          <w:b/>
          <w:bCs/>
          <w:sz w:val="28"/>
          <w:szCs w:val="28"/>
          <w:lang w:val="kk-KZ"/>
        </w:rPr>
      </w:pPr>
    </w:p>
    <w:p w:rsidR="00784809" w:rsidRPr="000B0CD2" w:rsidRDefault="00784809" w:rsidP="00784809">
      <w:pPr>
        <w:tabs>
          <w:tab w:val="left" w:pos="284"/>
        </w:tabs>
        <w:spacing w:after="0" w:line="240" w:lineRule="auto"/>
        <w:jc w:val="both"/>
        <w:rPr>
          <w:rFonts w:ascii="Times New Roman" w:hAnsi="Times New Roman"/>
          <w:b/>
          <w:bCs/>
          <w:sz w:val="28"/>
          <w:szCs w:val="28"/>
          <w:lang w:val="kk-KZ"/>
        </w:rPr>
      </w:pPr>
      <w:r w:rsidRPr="000B0CD2">
        <w:rPr>
          <w:rFonts w:ascii="Times New Roman" w:hAnsi="Times New Roman"/>
          <w:b/>
          <w:bCs/>
          <w:sz w:val="28"/>
          <w:szCs w:val="28"/>
          <w:lang w:val="kk-KZ"/>
        </w:rPr>
        <w:t>ЭЛЕМЕНТ 2</w:t>
      </w:r>
    </w:p>
    <w:p w:rsidR="00784809" w:rsidRPr="000B0CD2" w:rsidRDefault="00784809" w:rsidP="00784809">
      <w:pPr>
        <w:spacing w:after="0" w:line="240" w:lineRule="auto"/>
        <w:jc w:val="both"/>
        <w:rPr>
          <w:rFonts w:ascii="Times New Roman" w:hAnsi="Times New Roman"/>
          <w:b/>
          <w:sz w:val="28"/>
          <w:szCs w:val="28"/>
          <w:lang w:val="kk-KZ"/>
        </w:rPr>
      </w:pPr>
      <w:r w:rsidRPr="000B0CD2">
        <w:rPr>
          <w:rFonts w:ascii="Times New Roman" w:hAnsi="Times New Roman"/>
          <w:b/>
          <w:sz w:val="28"/>
          <w:szCs w:val="28"/>
          <w:lang w:val="kk-KZ"/>
        </w:rPr>
        <w:t>Университеттің оқыту үдерісінде өзін өзі ұйымдастыру</w:t>
      </w:r>
    </w:p>
    <w:p w:rsidR="00784809" w:rsidRPr="000B0CD2" w:rsidRDefault="00784809" w:rsidP="00784809">
      <w:pPr>
        <w:widowControl w:val="0"/>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Уақыт менеджменті. Дәріске, практикалық сабақтарға дайындалу. Оқу барысындағы проблемалық жағдаяттар. Оларды шешудің алгоритмі.</w:t>
      </w:r>
    </w:p>
    <w:p w:rsidR="00784809" w:rsidRPr="000B0CD2" w:rsidRDefault="00784809" w:rsidP="00784809">
      <w:pPr>
        <w:tabs>
          <w:tab w:val="left" w:pos="284"/>
        </w:tabs>
        <w:spacing w:after="0" w:line="240" w:lineRule="auto"/>
        <w:jc w:val="both"/>
        <w:rPr>
          <w:rFonts w:ascii="Times New Roman" w:hAnsi="Times New Roman"/>
          <w:b/>
          <w:bCs/>
          <w:sz w:val="28"/>
          <w:szCs w:val="28"/>
          <w:lang w:val="kk-KZ"/>
        </w:rPr>
      </w:pPr>
      <w:r w:rsidRPr="000B0CD2">
        <w:rPr>
          <w:rFonts w:ascii="Times New Roman" w:hAnsi="Times New Roman"/>
          <w:b/>
          <w:bCs/>
          <w:sz w:val="28"/>
          <w:szCs w:val="28"/>
          <w:lang w:val="kk-KZ"/>
        </w:rPr>
        <w:t>Мақсаты:</w:t>
      </w:r>
    </w:p>
    <w:p w:rsidR="00784809" w:rsidRPr="000B0CD2" w:rsidRDefault="00784809" w:rsidP="00784809">
      <w:pPr>
        <w:tabs>
          <w:tab w:val="left" w:pos="284"/>
        </w:tabs>
        <w:spacing w:after="0" w:line="240" w:lineRule="auto"/>
        <w:jc w:val="both"/>
        <w:rPr>
          <w:rStyle w:val="s0"/>
          <w:rFonts w:ascii="Times New Roman" w:hAnsi="Times New Roman"/>
          <w:b/>
          <w:bCs/>
          <w:sz w:val="28"/>
          <w:szCs w:val="28"/>
          <w:lang w:val="kk-KZ"/>
        </w:rPr>
      </w:pPr>
      <w:r w:rsidRPr="000B0CD2">
        <w:rPr>
          <w:rFonts w:ascii="Times New Roman" w:hAnsi="Times New Roman"/>
          <w:bCs/>
          <w:sz w:val="28"/>
          <w:szCs w:val="28"/>
          <w:lang w:val="kk-KZ"/>
        </w:rPr>
        <w:t xml:space="preserve">Студентке, дәріске, практикалық сабақтарға дайындалудың негізгі техникалары, оқу барысындағы проблемалық жағдаяттарды шешудің алгоритмі туралы түсінік </w:t>
      </w:r>
      <w:r w:rsidRPr="000B0CD2">
        <w:rPr>
          <w:rFonts w:ascii="Times New Roman" w:hAnsi="Times New Roman"/>
          <w:b/>
          <w:bCs/>
          <w:sz w:val="28"/>
          <w:szCs w:val="28"/>
          <w:lang w:val="kk-KZ"/>
        </w:rPr>
        <w:t>қалыптыру</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Студентке өзінің уақытын тиімді жоспарлау, алынған тәжірибесіне талдау, рефлексия жасауға </w:t>
      </w:r>
      <w:r w:rsidRPr="000B0CD2">
        <w:rPr>
          <w:rStyle w:val="s0"/>
          <w:rFonts w:ascii="Times New Roman" w:hAnsi="Times New Roman"/>
          <w:b/>
          <w:sz w:val="28"/>
          <w:szCs w:val="28"/>
          <w:lang w:val="kk-KZ"/>
        </w:rPr>
        <w:t>үйрету;</w:t>
      </w:r>
    </w:p>
    <w:p w:rsidR="00784809" w:rsidRPr="000B0CD2" w:rsidRDefault="00784809" w:rsidP="00784809">
      <w:pPr>
        <w:widowControl w:val="0"/>
        <w:spacing w:after="0" w:line="240" w:lineRule="auto"/>
        <w:rPr>
          <w:rStyle w:val="s0"/>
          <w:rFonts w:ascii="Times New Roman" w:hAnsi="Times New Roman"/>
          <w:b/>
          <w:sz w:val="28"/>
          <w:szCs w:val="28"/>
          <w:lang w:val="kk-KZ"/>
        </w:rPr>
      </w:pPr>
      <w:r w:rsidRPr="000B0CD2">
        <w:rPr>
          <w:rStyle w:val="s0"/>
          <w:rFonts w:ascii="Times New Roman" w:hAnsi="Times New Roman"/>
          <w:b/>
          <w:sz w:val="28"/>
          <w:szCs w:val="28"/>
          <w:lang w:val="kk-KZ"/>
        </w:rPr>
        <w:t>Тайм-менеджмент (уақытты басқару)</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b/>
          <w:sz w:val="28"/>
          <w:szCs w:val="28"/>
          <w:lang w:val="kk-KZ"/>
        </w:rPr>
        <w:t>Мақсаты:</w:t>
      </w:r>
      <w:r w:rsidRPr="000B0CD2">
        <w:rPr>
          <w:rStyle w:val="s0"/>
          <w:rFonts w:ascii="Times New Roman" w:hAnsi="Times New Roman"/>
          <w:sz w:val="28"/>
          <w:szCs w:val="28"/>
          <w:lang w:val="kk-KZ"/>
        </w:rPr>
        <w:t xml:space="preserve"> студенттің өз уақытын тиімді басқару қабілетін дамыту;</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Берілген тізімнен уақытты тиімді пайдалануға кері әсер ететін жағдайларға талдау жасаңыздар.  Өзіндік олардың алдын алу жоспарын жасаңыз. </w:t>
      </w: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Өздік жұмыс тапсырмалары:</w:t>
      </w: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Тапсырма № 1 Уақытты тиімді пайдалануға кері әсері тигізетін жағдайлар.</w:t>
      </w:r>
    </w:p>
    <w:p w:rsidR="00784809" w:rsidRPr="000B0CD2" w:rsidRDefault="00784809" w:rsidP="008C5FF7">
      <w:pPr>
        <w:pStyle w:val="a4"/>
        <w:widowControl w:val="0"/>
        <w:numPr>
          <w:ilvl w:val="0"/>
          <w:numId w:val="59"/>
        </w:numPr>
        <w:tabs>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Күн тәртібінде мақсаттың нақты айқындалмауы</w:t>
      </w:r>
    </w:p>
    <w:p w:rsidR="00784809" w:rsidRPr="000B0CD2" w:rsidRDefault="00784809" w:rsidP="008C5FF7">
      <w:pPr>
        <w:pStyle w:val="a4"/>
        <w:widowControl w:val="0"/>
        <w:numPr>
          <w:ilvl w:val="0"/>
          <w:numId w:val="59"/>
        </w:numPr>
        <w:tabs>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Істерде басымдықтардың болмауы;</w:t>
      </w:r>
    </w:p>
    <w:p w:rsidR="00784809" w:rsidRPr="000B0CD2" w:rsidRDefault="00784809" w:rsidP="008C5FF7">
      <w:pPr>
        <w:pStyle w:val="a4"/>
        <w:widowControl w:val="0"/>
        <w:numPr>
          <w:ilvl w:val="0"/>
          <w:numId w:val="59"/>
        </w:numPr>
        <w:tabs>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Бір уақытта бірнеше тапсырманы орындауға әрекет жасау;</w:t>
      </w:r>
    </w:p>
    <w:p w:rsidR="00784809" w:rsidRPr="000B0CD2" w:rsidRDefault="00784809" w:rsidP="008C5FF7">
      <w:pPr>
        <w:pStyle w:val="a4"/>
        <w:widowControl w:val="0"/>
        <w:numPr>
          <w:ilvl w:val="0"/>
          <w:numId w:val="59"/>
        </w:numPr>
        <w:tabs>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Алдағы тапсырмалар мен қиындықтар оларды шешу жолдары туралы </w:t>
      </w:r>
      <w:r w:rsidRPr="000B0CD2">
        <w:rPr>
          <w:rStyle w:val="s0"/>
          <w:rFonts w:ascii="Times New Roman" w:hAnsi="Times New Roman"/>
          <w:sz w:val="28"/>
          <w:szCs w:val="28"/>
          <w:lang w:val="kk-KZ"/>
        </w:rPr>
        <w:lastRenderedPageBreak/>
        <w:t>түсініктерінің болмауы;</w:t>
      </w:r>
    </w:p>
    <w:p w:rsidR="00784809" w:rsidRPr="000B0CD2" w:rsidRDefault="00784809" w:rsidP="008C5FF7">
      <w:pPr>
        <w:pStyle w:val="a4"/>
        <w:widowControl w:val="0"/>
        <w:numPr>
          <w:ilvl w:val="0"/>
          <w:numId w:val="59"/>
        </w:numPr>
        <w:tabs>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Күн тәртібін жоспарлау алмау;</w:t>
      </w:r>
    </w:p>
    <w:p w:rsidR="00784809" w:rsidRPr="000B0CD2" w:rsidRDefault="00784809" w:rsidP="008C5FF7">
      <w:pPr>
        <w:pStyle w:val="a4"/>
        <w:widowControl w:val="0"/>
        <w:numPr>
          <w:ilvl w:val="0"/>
          <w:numId w:val="59"/>
        </w:numPr>
        <w:tabs>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Жеке тұлғалық ұйымдаспағандық, шашылып жатқан оқу үстелі;</w:t>
      </w:r>
    </w:p>
    <w:p w:rsidR="00784809" w:rsidRPr="000B0CD2" w:rsidRDefault="00784809" w:rsidP="008C5FF7">
      <w:pPr>
        <w:pStyle w:val="a4"/>
        <w:widowControl w:val="0"/>
        <w:numPr>
          <w:ilvl w:val="0"/>
          <w:numId w:val="59"/>
        </w:numPr>
        <w:tabs>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Материалды аса көп оқу;</w:t>
      </w:r>
    </w:p>
    <w:p w:rsidR="00784809" w:rsidRPr="000B0CD2" w:rsidRDefault="00784809" w:rsidP="009E479E">
      <w:pPr>
        <w:pStyle w:val="a4"/>
        <w:widowControl w:val="0"/>
        <w:numPr>
          <w:ilvl w:val="0"/>
          <w:numId w:val="59"/>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Мотивацияның жетіспеуі;</w:t>
      </w:r>
    </w:p>
    <w:p w:rsidR="00784809" w:rsidRPr="000B0CD2" w:rsidRDefault="00784809" w:rsidP="009E479E">
      <w:pPr>
        <w:pStyle w:val="a4"/>
        <w:widowControl w:val="0"/>
        <w:numPr>
          <w:ilvl w:val="0"/>
          <w:numId w:val="59"/>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Телефонмен сөйлесу;</w:t>
      </w:r>
    </w:p>
    <w:p w:rsidR="00784809" w:rsidRPr="000B0CD2" w:rsidRDefault="00784809" w:rsidP="009E479E">
      <w:pPr>
        <w:pStyle w:val="a4"/>
        <w:widowControl w:val="0"/>
        <w:numPr>
          <w:ilvl w:val="0"/>
          <w:numId w:val="59"/>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Әлеуметтік желілерде отыру (агент, контакт, </w:t>
      </w:r>
      <w:r w:rsidRPr="000B0CD2">
        <w:rPr>
          <w:rStyle w:val="s0"/>
          <w:rFonts w:ascii="Times New Roman" w:hAnsi="Times New Roman"/>
          <w:sz w:val="28"/>
          <w:szCs w:val="28"/>
          <w:lang w:val="en-US"/>
        </w:rPr>
        <w:t>Facebook</w:t>
      </w:r>
      <w:r w:rsidRPr="000B0CD2">
        <w:rPr>
          <w:rStyle w:val="s0"/>
          <w:rFonts w:ascii="Times New Roman" w:hAnsi="Times New Roman"/>
          <w:sz w:val="28"/>
          <w:szCs w:val="28"/>
          <w:lang w:val="kk-KZ"/>
        </w:rPr>
        <w:t>);</w:t>
      </w:r>
    </w:p>
    <w:p w:rsidR="00784809" w:rsidRPr="000B0CD2" w:rsidRDefault="00784809" w:rsidP="009E479E">
      <w:pPr>
        <w:pStyle w:val="a4"/>
        <w:widowControl w:val="0"/>
        <w:numPr>
          <w:ilvl w:val="0"/>
          <w:numId w:val="59"/>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Жұмысты аяғына дейін жеткізбеу;</w:t>
      </w:r>
    </w:p>
    <w:p w:rsidR="00784809" w:rsidRPr="000B0CD2" w:rsidRDefault="00784809" w:rsidP="009E479E">
      <w:pPr>
        <w:pStyle w:val="a4"/>
        <w:widowControl w:val="0"/>
        <w:numPr>
          <w:ilvl w:val="0"/>
          <w:numId w:val="59"/>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сабаққа дайындыққа аз уақыт бөлу;</w:t>
      </w:r>
    </w:p>
    <w:p w:rsidR="00784809" w:rsidRPr="000B0CD2" w:rsidRDefault="00784809" w:rsidP="009E479E">
      <w:pPr>
        <w:pStyle w:val="a4"/>
        <w:widowControl w:val="0"/>
        <w:numPr>
          <w:ilvl w:val="0"/>
          <w:numId w:val="59"/>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жеке тақырыптарға басқалармен көп әңгімелесу;</w:t>
      </w:r>
    </w:p>
    <w:p w:rsidR="00784809" w:rsidRPr="000B0CD2" w:rsidRDefault="00784809" w:rsidP="009E479E">
      <w:pPr>
        <w:pStyle w:val="a4"/>
        <w:widowControl w:val="0"/>
        <w:numPr>
          <w:ilvl w:val="0"/>
          <w:numId w:val="59"/>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аса көпшілдік;</w:t>
      </w:r>
    </w:p>
    <w:p w:rsidR="00784809" w:rsidRPr="000B0CD2" w:rsidRDefault="00784809" w:rsidP="009E479E">
      <w:pPr>
        <w:pStyle w:val="a4"/>
        <w:widowControl w:val="0"/>
        <w:numPr>
          <w:ilvl w:val="0"/>
          <w:numId w:val="59"/>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«басқа күнге қалдыру» синдромы;</w:t>
      </w:r>
    </w:p>
    <w:p w:rsidR="00784809" w:rsidRPr="000B0CD2" w:rsidRDefault="00784809" w:rsidP="009E479E">
      <w:pPr>
        <w:pStyle w:val="a4"/>
        <w:widowControl w:val="0"/>
        <w:numPr>
          <w:ilvl w:val="0"/>
          <w:numId w:val="59"/>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асуғу; нәтиженің тез болуын күту; аса шыдамсыздық.</w:t>
      </w:r>
    </w:p>
    <w:p w:rsidR="00784809" w:rsidRPr="000B0CD2" w:rsidRDefault="00784809" w:rsidP="008C5FF7">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Тапсырма № 2</w:t>
      </w:r>
    </w:p>
    <w:p w:rsidR="00784809" w:rsidRPr="000B0CD2" w:rsidRDefault="00784809" w:rsidP="008C5FF7">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Күнделікті тапсырмаларды тиімді орындау үшін күн тәртібін аса ұқыптылықпен жоспарлау маңызды. Кешегі күніңізді талдап, қойылған мақсаттарға кедергі келтіретін кері жағдайларды анықтаңыз. Сіздің ойыңызша, университетте тиімді ұйымдастырылған күн тәртібі қалай болу қажет?</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0"/>
        <w:gridCol w:w="2888"/>
        <w:gridCol w:w="1919"/>
      </w:tblGrid>
      <w:tr w:rsidR="00590113" w:rsidRPr="000B0CD2" w:rsidTr="00404139">
        <w:tc>
          <w:tcPr>
            <w:tcW w:w="4690" w:type="dxa"/>
          </w:tcPr>
          <w:p w:rsidR="00590113" w:rsidRPr="000B0CD2" w:rsidRDefault="00590113" w:rsidP="00404139">
            <w:pPr>
              <w:widowControl w:val="0"/>
              <w:spacing w:after="0" w:line="240" w:lineRule="auto"/>
              <w:jc w:val="both"/>
              <w:rPr>
                <w:rStyle w:val="s0"/>
                <w:rFonts w:ascii="Times New Roman" w:hAnsi="Times New Roman"/>
                <w:b/>
                <w:sz w:val="24"/>
                <w:szCs w:val="24"/>
                <w:lang w:val="kk-KZ"/>
              </w:rPr>
            </w:pPr>
            <w:r w:rsidRPr="000B0CD2">
              <w:rPr>
                <w:rStyle w:val="s0"/>
                <w:rFonts w:ascii="Times New Roman" w:hAnsi="Times New Roman"/>
                <w:b/>
                <w:sz w:val="24"/>
                <w:szCs w:val="24"/>
                <w:lang w:val="kk-KZ"/>
              </w:rPr>
              <w:t>Іс</w:t>
            </w:r>
            <w:r w:rsidRPr="000B0CD2">
              <w:rPr>
                <w:rStyle w:val="s0"/>
                <w:rFonts w:ascii="Times New Roman" w:hAnsi="Times New Roman"/>
                <w:b/>
                <w:sz w:val="24"/>
                <w:szCs w:val="24"/>
              </w:rPr>
              <w:t>-</w:t>
            </w:r>
            <w:r w:rsidRPr="000B0CD2">
              <w:rPr>
                <w:rStyle w:val="s0"/>
                <w:rFonts w:ascii="Times New Roman" w:hAnsi="Times New Roman"/>
                <w:b/>
                <w:sz w:val="24"/>
                <w:szCs w:val="24"/>
                <w:lang w:val="kk-KZ"/>
              </w:rPr>
              <w:t>әрекет түрлері</w:t>
            </w:r>
          </w:p>
        </w:tc>
        <w:tc>
          <w:tcPr>
            <w:tcW w:w="2888" w:type="dxa"/>
          </w:tcPr>
          <w:p w:rsidR="00590113" w:rsidRPr="000B0CD2" w:rsidRDefault="00590113" w:rsidP="00404139">
            <w:pPr>
              <w:widowControl w:val="0"/>
              <w:spacing w:after="0" w:line="240" w:lineRule="auto"/>
              <w:jc w:val="both"/>
              <w:rPr>
                <w:rStyle w:val="s0"/>
                <w:rFonts w:ascii="Times New Roman" w:hAnsi="Times New Roman"/>
                <w:b/>
                <w:sz w:val="24"/>
                <w:szCs w:val="24"/>
                <w:lang w:val="kk-KZ"/>
              </w:rPr>
            </w:pPr>
            <w:r w:rsidRPr="000B0CD2">
              <w:rPr>
                <w:rStyle w:val="s0"/>
                <w:rFonts w:ascii="Times New Roman" w:hAnsi="Times New Roman"/>
                <w:b/>
                <w:sz w:val="24"/>
                <w:szCs w:val="24"/>
                <w:lang w:val="kk-KZ"/>
              </w:rPr>
              <w:t xml:space="preserve">Жіберілген уақыт </w:t>
            </w:r>
          </w:p>
        </w:tc>
        <w:tc>
          <w:tcPr>
            <w:tcW w:w="1919" w:type="dxa"/>
          </w:tcPr>
          <w:p w:rsidR="00590113" w:rsidRPr="000B0CD2" w:rsidRDefault="00590113" w:rsidP="00404139">
            <w:pPr>
              <w:widowControl w:val="0"/>
              <w:spacing w:after="0" w:line="240" w:lineRule="auto"/>
              <w:jc w:val="both"/>
              <w:rPr>
                <w:rStyle w:val="s0"/>
                <w:rFonts w:ascii="Times New Roman" w:hAnsi="Times New Roman"/>
                <w:b/>
                <w:sz w:val="24"/>
                <w:szCs w:val="24"/>
                <w:lang w:val="kk-KZ"/>
              </w:rPr>
            </w:pPr>
            <w:r w:rsidRPr="000B0CD2">
              <w:rPr>
                <w:rStyle w:val="s0"/>
                <w:rFonts w:ascii="Times New Roman" w:hAnsi="Times New Roman"/>
                <w:b/>
                <w:sz w:val="24"/>
                <w:szCs w:val="24"/>
                <w:lang w:val="kk-KZ"/>
              </w:rPr>
              <w:t>Уақыт %</w:t>
            </w:r>
          </w:p>
        </w:tc>
      </w:tr>
      <w:tr w:rsidR="00590113" w:rsidRPr="000B0CD2" w:rsidTr="00404139">
        <w:tc>
          <w:tcPr>
            <w:tcW w:w="4690" w:type="dxa"/>
          </w:tcPr>
          <w:p w:rsidR="00590113" w:rsidRPr="000B0CD2" w:rsidRDefault="00590113" w:rsidP="00404139">
            <w:pPr>
              <w:pStyle w:val="a4"/>
              <w:widowControl w:val="0"/>
              <w:numPr>
                <w:ilvl w:val="0"/>
                <w:numId w:val="60"/>
              </w:numPr>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Университетте білім алу</w:t>
            </w:r>
          </w:p>
        </w:tc>
        <w:tc>
          <w:tcPr>
            <w:tcW w:w="288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191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r>
      <w:tr w:rsidR="00590113" w:rsidRPr="000B0CD2" w:rsidTr="00404139">
        <w:tc>
          <w:tcPr>
            <w:tcW w:w="4690" w:type="dxa"/>
          </w:tcPr>
          <w:p w:rsidR="00590113" w:rsidRPr="000B0CD2" w:rsidRDefault="00590113" w:rsidP="00404139">
            <w:pPr>
              <w:widowControl w:val="0"/>
              <w:spacing w:after="0" w:line="240" w:lineRule="auto"/>
              <w:jc w:val="both"/>
              <w:rPr>
                <w:rStyle w:val="s0"/>
                <w:rFonts w:ascii="Times New Roman" w:hAnsi="Times New Roman"/>
                <w:sz w:val="24"/>
                <w:szCs w:val="24"/>
              </w:rPr>
            </w:pPr>
            <w:r w:rsidRPr="000B0CD2">
              <w:rPr>
                <w:rStyle w:val="s0"/>
                <w:rFonts w:ascii="Times New Roman" w:hAnsi="Times New Roman"/>
                <w:sz w:val="24"/>
                <w:szCs w:val="24"/>
              </w:rPr>
              <w:t>2.Жоспарлау (к</w:t>
            </w:r>
            <w:r w:rsidRPr="000B0CD2">
              <w:rPr>
                <w:rStyle w:val="s0"/>
                <w:rFonts w:ascii="Times New Roman" w:hAnsi="Times New Roman"/>
                <w:sz w:val="24"/>
                <w:szCs w:val="24"/>
                <w:lang w:val="kk-KZ"/>
              </w:rPr>
              <w:t>үн, айы, жылы</w:t>
            </w:r>
            <w:r w:rsidRPr="000B0CD2">
              <w:rPr>
                <w:rStyle w:val="s0"/>
                <w:rFonts w:ascii="Times New Roman" w:hAnsi="Times New Roman"/>
                <w:sz w:val="24"/>
                <w:szCs w:val="24"/>
              </w:rPr>
              <w:t>)</w:t>
            </w:r>
          </w:p>
        </w:tc>
        <w:tc>
          <w:tcPr>
            <w:tcW w:w="288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191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r>
      <w:tr w:rsidR="00590113" w:rsidRPr="000B0CD2" w:rsidTr="00404139">
        <w:tc>
          <w:tcPr>
            <w:tcW w:w="4690"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rPr>
              <w:t>3.</w:t>
            </w:r>
            <w:r w:rsidRPr="000B0CD2">
              <w:rPr>
                <w:rStyle w:val="s0"/>
                <w:rFonts w:ascii="Times New Roman" w:hAnsi="Times New Roman"/>
                <w:sz w:val="24"/>
                <w:szCs w:val="24"/>
                <w:lang w:val="kk-KZ"/>
              </w:rPr>
              <w:t>Кітап оқу</w:t>
            </w:r>
          </w:p>
        </w:tc>
        <w:tc>
          <w:tcPr>
            <w:tcW w:w="288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191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r>
      <w:tr w:rsidR="00590113" w:rsidRPr="000B0CD2" w:rsidTr="00404139">
        <w:tc>
          <w:tcPr>
            <w:tcW w:w="4690" w:type="dxa"/>
          </w:tcPr>
          <w:p w:rsidR="00590113" w:rsidRPr="000B0CD2" w:rsidRDefault="00590113" w:rsidP="00404139">
            <w:pPr>
              <w:widowControl w:val="0"/>
              <w:spacing w:after="0" w:line="240" w:lineRule="auto"/>
              <w:jc w:val="both"/>
              <w:rPr>
                <w:rStyle w:val="s0"/>
                <w:rFonts w:ascii="Times New Roman" w:hAnsi="Times New Roman"/>
                <w:sz w:val="24"/>
                <w:szCs w:val="24"/>
              </w:rPr>
            </w:pPr>
            <w:r w:rsidRPr="000B0CD2">
              <w:rPr>
                <w:rStyle w:val="s0"/>
                <w:rFonts w:ascii="Times New Roman" w:hAnsi="Times New Roman"/>
                <w:sz w:val="24"/>
                <w:szCs w:val="24"/>
              </w:rPr>
              <w:t>4.Интернет</w:t>
            </w:r>
          </w:p>
        </w:tc>
        <w:tc>
          <w:tcPr>
            <w:tcW w:w="288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191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r>
      <w:tr w:rsidR="00590113" w:rsidRPr="000B0CD2" w:rsidTr="00404139">
        <w:tc>
          <w:tcPr>
            <w:tcW w:w="4690"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5.Сыртқы бет</w:t>
            </w:r>
            <w:r w:rsidRPr="000B0CD2">
              <w:rPr>
                <w:rStyle w:val="s0"/>
                <w:rFonts w:ascii="Times New Roman" w:hAnsi="Times New Roman"/>
                <w:sz w:val="24"/>
                <w:szCs w:val="24"/>
              </w:rPr>
              <w:t>-</w:t>
            </w:r>
            <w:r w:rsidRPr="000B0CD2">
              <w:rPr>
                <w:rStyle w:val="s0"/>
                <w:rFonts w:ascii="Times New Roman" w:hAnsi="Times New Roman"/>
                <w:sz w:val="24"/>
                <w:szCs w:val="24"/>
                <w:lang w:val="kk-KZ"/>
              </w:rPr>
              <w:t>бейнесін қалыпқа келтіру (шаш, киім, т.с.с.)</w:t>
            </w:r>
          </w:p>
        </w:tc>
        <w:tc>
          <w:tcPr>
            <w:tcW w:w="288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191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r>
      <w:tr w:rsidR="00590113" w:rsidRPr="000B0CD2" w:rsidTr="00404139">
        <w:tc>
          <w:tcPr>
            <w:tcW w:w="4690"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6.Тамақ ішу</w:t>
            </w:r>
          </w:p>
        </w:tc>
        <w:tc>
          <w:tcPr>
            <w:tcW w:w="288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191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r>
      <w:tr w:rsidR="00590113" w:rsidRPr="000B0CD2" w:rsidTr="00404139">
        <w:tc>
          <w:tcPr>
            <w:tcW w:w="4690"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en-US"/>
              </w:rPr>
              <w:t>7.</w:t>
            </w:r>
            <w:r w:rsidRPr="000B0CD2">
              <w:rPr>
                <w:rStyle w:val="s0"/>
                <w:rFonts w:ascii="Times New Roman" w:hAnsi="Times New Roman"/>
                <w:sz w:val="24"/>
                <w:szCs w:val="24"/>
                <w:lang w:val="kk-KZ"/>
              </w:rPr>
              <w:t>Ойлану</w:t>
            </w:r>
          </w:p>
        </w:tc>
        <w:tc>
          <w:tcPr>
            <w:tcW w:w="288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191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r>
      <w:tr w:rsidR="00590113" w:rsidRPr="000B0CD2" w:rsidTr="00404139">
        <w:tc>
          <w:tcPr>
            <w:tcW w:w="4690"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8.Жолға кеткен уақыт</w:t>
            </w:r>
          </w:p>
        </w:tc>
        <w:tc>
          <w:tcPr>
            <w:tcW w:w="288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191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r>
      <w:tr w:rsidR="00590113" w:rsidRPr="000B0CD2" w:rsidTr="00404139">
        <w:tc>
          <w:tcPr>
            <w:tcW w:w="4690"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en-US"/>
              </w:rPr>
              <w:t>9.</w:t>
            </w:r>
            <w:r w:rsidRPr="000B0CD2">
              <w:rPr>
                <w:rStyle w:val="s0"/>
                <w:rFonts w:ascii="Times New Roman" w:hAnsi="Times New Roman"/>
                <w:sz w:val="24"/>
                <w:szCs w:val="24"/>
                <w:lang w:val="kk-KZ"/>
              </w:rPr>
              <w:t>Демалыс, ойын</w:t>
            </w:r>
            <w:r w:rsidRPr="000B0CD2">
              <w:rPr>
                <w:rStyle w:val="s0"/>
                <w:rFonts w:ascii="Times New Roman" w:hAnsi="Times New Roman"/>
                <w:sz w:val="24"/>
                <w:szCs w:val="24"/>
              </w:rPr>
              <w:t>-сау</w:t>
            </w:r>
            <w:r w:rsidRPr="000B0CD2">
              <w:rPr>
                <w:rStyle w:val="s0"/>
                <w:rFonts w:ascii="Times New Roman" w:hAnsi="Times New Roman"/>
                <w:sz w:val="24"/>
                <w:szCs w:val="24"/>
                <w:lang w:val="kk-KZ"/>
              </w:rPr>
              <w:t>ық</w:t>
            </w:r>
          </w:p>
        </w:tc>
        <w:tc>
          <w:tcPr>
            <w:tcW w:w="288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191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r>
    </w:tbl>
    <w:p w:rsidR="00492C71" w:rsidRPr="000B0CD2" w:rsidRDefault="00492C71" w:rsidP="00784809">
      <w:pPr>
        <w:widowControl w:val="0"/>
        <w:jc w:val="both"/>
        <w:rPr>
          <w:rStyle w:val="s0"/>
          <w:rFonts w:ascii="Times New Roman" w:hAnsi="Times New Roman"/>
          <w:b/>
          <w:sz w:val="28"/>
          <w:szCs w:val="28"/>
          <w:lang w:val="kk-KZ"/>
        </w:rPr>
      </w:pPr>
    </w:p>
    <w:p w:rsidR="00784809" w:rsidRPr="000B0CD2" w:rsidRDefault="00784809" w:rsidP="00784809">
      <w:pPr>
        <w:widowControl w:val="0"/>
        <w:jc w:val="both"/>
        <w:rPr>
          <w:rStyle w:val="s0"/>
          <w:rFonts w:ascii="Times New Roman" w:hAnsi="Times New Roman"/>
          <w:b/>
          <w:sz w:val="28"/>
          <w:szCs w:val="28"/>
          <w:lang w:val="kk-KZ"/>
        </w:rPr>
      </w:pPr>
      <w:r w:rsidRPr="000B0CD2">
        <w:rPr>
          <w:rStyle w:val="s0"/>
          <w:rFonts w:ascii="Times New Roman" w:hAnsi="Times New Roman"/>
          <w:b/>
          <w:sz w:val="28"/>
          <w:szCs w:val="28"/>
          <w:lang w:val="kk-KZ"/>
        </w:rPr>
        <w:t>Тапсырма № 3</w:t>
      </w:r>
    </w:p>
    <w:p w:rsidR="00784809" w:rsidRPr="000B0CD2" w:rsidRDefault="00784809" w:rsidP="008C5FF7">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Белгілі бір жұмысты жоспарлау үшін оның мақсатын анықтау қажет. Үлестірме материалымен танысып, мақсат, оның критерийлері, қысқа, орта, ұзақ мерзімді мақсаттарды анықтауға тырысыңыз.</w:t>
      </w:r>
    </w:p>
    <w:p w:rsidR="00784809" w:rsidRPr="000B0CD2" w:rsidRDefault="00784809" w:rsidP="00784809">
      <w:pPr>
        <w:widowControl w:val="0"/>
        <w:jc w:val="both"/>
        <w:rPr>
          <w:rStyle w:val="s0"/>
          <w:rFonts w:ascii="Times New Roman" w:hAnsi="Times New Roman"/>
          <w:sz w:val="28"/>
          <w:szCs w:val="28"/>
          <w:lang w:val="kk-KZ"/>
        </w:rPr>
      </w:pPr>
      <w:r w:rsidRPr="000B0CD2">
        <w:rPr>
          <w:rStyle w:val="s0"/>
          <w:rFonts w:ascii="Times New Roman" w:hAnsi="Times New Roman"/>
          <w:sz w:val="28"/>
          <w:szCs w:val="28"/>
          <w:lang w:val="kk-KZ"/>
        </w:rPr>
        <w:t>Ұзақ мерзімді мақсатты анықтау</w:t>
      </w:r>
    </w:p>
    <w:p w:rsidR="00784809" w:rsidRPr="000B0CD2" w:rsidRDefault="00784809" w:rsidP="00784809">
      <w:pPr>
        <w:widowControl w:val="0"/>
        <w:jc w:val="both"/>
        <w:rPr>
          <w:rStyle w:val="s0"/>
          <w:rFonts w:ascii="Times New Roman" w:hAnsi="Times New Roman"/>
          <w:sz w:val="28"/>
          <w:szCs w:val="28"/>
          <w:lang w:val="kk-KZ"/>
        </w:rPr>
      </w:pPr>
      <w:r w:rsidRPr="000B0CD2">
        <w:rPr>
          <w:rStyle w:val="s0"/>
          <w:rFonts w:ascii="Times New Roman" w:hAnsi="Times New Roman"/>
          <w:sz w:val="28"/>
          <w:szCs w:val="28"/>
          <w:lang w:val="kk-KZ"/>
        </w:rPr>
        <w:t>____________________________________________________________________</w:t>
      </w:r>
    </w:p>
    <w:p w:rsidR="00784809" w:rsidRPr="000B0CD2" w:rsidRDefault="00784809" w:rsidP="00784809">
      <w:pPr>
        <w:widowControl w:val="0"/>
        <w:jc w:val="both"/>
        <w:rPr>
          <w:rStyle w:val="s0"/>
          <w:rFonts w:ascii="Times New Roman" w:hAnsi="Times New Roman"/>
          <w:sz w:val="28"/>
          <w:szCs w:val="28"/>
          <w:lang w:val="kk-KZ"/>
        </w:rPr>
      </w:pPr>
      <w:r w:rsidRPr="000B0CD2">
        <w:rPr>
          <w:rStyle w:val="s0"/>
          <w:rFonts w:ascii="Times New Roman" w:hAnsi="Times New Roman"/>
          <w:sz w:val="28"/>
          <w:szCs w:val="28"/>
          <w:lang w:val="kk-KZ"/>
        </w:rPr>
        <w:t>Орта мерзімді  мақсатыңызды анықтау</w:t>
      </w:r>
    </w:p>
    <w:p w:rsidR="00784809" w:rsidRPr="000B0CD2" w:rsidRDefault="00784809" w:rsidP="00784809">
      <w:pPr>
        <w:widowControl w:val="0"/>
        <w:jc w:val="both"/>
        <w:rPr>
          <w:rStyle w:val="s0"/>
          <w:rFonts w:ascii="Times New Roman" w:hAnsi="Times New Roman"/>
          <w:sz w:val="28"/>
          <w:szCs w:val="28"/>
          <w:lang w:val="kk-KZ"/>
        </w:rPr>
      </w:pPr>
      <w:r w:rsidRPr="000B0CD2">
        <w:rPr>
          <w:rStyle w:val="s0"/>
          <w:rFonts w:ascii="Times New Roman" w:hAnsi="Times New Roman"/>
          <w:sz w:val="28"/>
          <w:szCs w:val="28"/>
          <w:lang w:val="kk-KZ"/>
        </w:rPr>
        <w:t>____________________________________________________________________</w:t>
      </w:r>
    </w:p>
    <w:p w:rsidR="00784809" w:rsidRPr="000B0CD2" w:rsidRDefault="00784809" w:rsidP="00784809">
      <w:pPr>
        <w:widowControl w:val="0"/>
        <w:jc w:val="both"/>
        <w:rPr>
          <w:rStyle w:val="s0"/>
          <w:rFonts w:ascii="Times New Roman" w:hAnsi="Times New Roman"/>
          <w:sz w:val="28"/>
          <w:szCs w:val="28"/>
          <w:lang w:val="kk-KZ"/>
        </w:rPr>
      </w:pPr>
      <w:r w:rsidRPr="000B0CD2">
        <w:rPr>
          <w:rStyle w:val="s0"/>
          <w:rFonts w:ascii="Times New Roman" w:hAnsi="Times New Roman"/>
          <w:sz w:val="28"/>
          <w:szCs w:val="28"/>
          <w:lang w:val="kk-KZ"/>
        </w:rPr>
        <w:t>Алдыңғы 5 күнге шолу жасап, оған жоспар құрыңыз. Алдыңғы аптада орындайтын маңызды және қосалқы тапсырмаларыңыздың тізімін жасаңыз.</w:t>
      </w:r>
    </w:p>
    <w:p w:rsidR="00492C71" w:rsidRPr="000B0CD2" w:rsidRDefault="00492C71" w:rsidP="00784809">
      <w:pPr>
        <w:widowControl w:val="0"/>
        <w:jc w:val="both"/>
        <w:rPr>
          <w:rStyle w:val="s0"/>
          <w:rFonts w:ascii="Times New Roman" w:hAnsi="Times New Roman"/>
          <w:b/>
          <w:i/>
          <w:sz w:val="28"/>
          <w:szCs w:val="28"/>
          <w:lang w:val="kk-KZ"/>
        </w:rPr>
      </w:pPr>
    </w:p>
    <w:p w:rsidR="008C5FF7" w:rsidRPr="000B0CD2" w:rsidRDefault="008C5FF7" w:rsidP="00784809">
      <w:pPr>
        <w:widowControl w:val="0"/>
        <w:jc w:val="both"/>
        <w:rPr>
          <w:rStyle w:val="s0"/>
          <w:rFonts w:ascii="Times New Roman" w:hAnsi="Times New Roman"/>
          <w:b/>
          <w:i/>
          <w:sz w:val="28"/>
          <w:szCs w:val="28"/>
          <w:lang w:val="kk-KZ"/>
        </w:rPr>
      </w:pPr>
    </w:p>
    <w:p w:rsidR="00784809" w:rsidRPr="000B0CD2" w:rsidRDefault="00784809" w:rsidP="00784809">
      <w:pPr>
        <w:widowControl w:val="0"/>
        <w:jc w:val="both"/>
        <w:rPr>
          <w:rStyle w:val="s0"/>
          <w:rFonts w:ascii="Times New Roman" w:hAnsi="Times New Roman"/>
          <w:b/>
          <w:i/>
          <w:sz w:val="28"/>
          <w:szCs w:val="28"/>
          <w:lang w:val="kk-KZ"/>
        </w:rPr>
      </w:pPr>
      <w:r w:rsidRPr="000B0CD2">
        <w:rPr>
          <w:rStyle w:val="s0"/>
          <w:rFonts w:ascii="Times New Roman" w:hAnsi="Times New Roman"/>
          <w:b/>
          <w:i/>
          <w:sz w:val="28"/>
          <w:szCs w:val="28"/>
          <w:lang w:val="kk-KZ"/>
        </w:rPr>
        <w:t>Апталық жоспар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7"/>
        <w:gridCol w:w="2456"/>
        <w:gridCol w:w="1966"/>
        <w:gridCol w:w="1974"/>
        <w:gridCol w:w="1991"/>
      </w:tblGrid>
      <w:tr w:rsidR="005B3EBF" w:rsidRPr="000B0CD2" w:rsidTr="00404139">
        <w:tc>
          <w:tcPr>
            <w:tcW w:w="1526"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Апта күні</w:t>
            </w:r>
          </w:p>
        </w:tc>
        <w:tc>
          <w:tcPr>
            <w:tcW w:w="252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Негізгі тапсырмалар</w:t>
            </w:r>
          </w:p>
        </w:tc>
        <w:tc>
          <w:tcPr>
            <w:tcW w:w="202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Мақсат жетуге әсер ететіндер</w:t>
            </w:r>
          </w:p>
        </w:tc>
        <w:tc>
          <w:tcPr>
            <w:tcW w:w="202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Мүмкін болатын кедергілер</w:t>
            </w:r>
          </w:p>
        </w:tc>
        <w:tc>
          <w:tcPr>
            <w:tcW w:w="202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Кедергілерді қалай жеңуге болады?</w:t>
            </w:r>
          </w:p>
        </w:tc>
      </w:tr>
      <w:tr w:rsidR="005B3EBF" w:rsidRPr="000B0CD2" w:rsidTr="00404139">
        <w:tc>
          <w:tcPr>
            <w:tcW w:w="1526" w:type="dxa"/>
          </w:tcPr>
          <w:p w:rsidR="00590113" w:rsidRPr="000B0CD2" w:rsidRDefault="00590113" w:rsidP="00404139">
            <w:pPr>
              <w:widowControl w:val="0"/>
              <w:spacing w:after="0" w:line="240" w:lineRule="auto"/>
              <w:jc w:val="both"/>
              <w:rPr>
                <w:rStyle w:val="s0"/>
                <w:rFonts w:ascii="Times New Roman" w:hAnsi="Times New Roman"/>
                <w:sz w:val="24"/>
                <w:szCs w:val="24"/>
              </w:rPr>
            </w:pPr>
            <w:r w:rsidRPr="000B0CD2">
              <w:rPr>
                <w:rStyle w:val="s0"/>
                <w:rFonts w:ascii="Times New Roman" w:hAnsi="Times New Roman"/>
                <w:sz w:val="24"/>
                <w:szCs w:val="24"/>
              </w:rPr>
              <w:t>1</w:t>
            </w:r>
          </w:p>
          <w:p w:rsidR="00590113" w:rsidRPr="000B0CD2" w:rsidRDefault="00590113" w:rsidP="00404139">
            <w:pPr>
              <w:widowControl w:val="0"/>
              <w:spacing w:after="0" w:line="240" w:lineRule="auto"/>
              <w:jc w:val="both"/>
              <w:rPr>
                <w:rStyle w:val="s0"/>
                <w:rFonts w:ascii="Times New Roman" w:hAnsi="Times New Roman"/>
                <w:sz w:val="24"/>
                <w:szCs w:val="24"/>
              </w:rPr>
            </w:pPr>
            <w:r w:rsidRPr="000B0CD2">
              <w:rPr>
                <w:rStyle w:val="s0"/>
                <w:rFonts w:ascii="Times New Roman" w:hAnsi="Times New Roman"/>
                <w:sz w:val="24"/>
                <w:szCs w:val="24"/>
              </w:rPr>
              <w:t>2</w:t>
            </w:r>
          </w:p>
          <w:p w:rsidR="00590113" w:rsidRPr="000B0CD2" w:rsidRDefault="00590113" w:rsidP="00404139">
            <w:pPr>
              <w:widowControl w:val="0"/>
              <w:spacing w:after="0" w:line="240" w:lineRule="auto"/>
              <w:jc w:val="both"/>
              <w:rPr>
                <w:rStyle w:val="s0"/>
                <w:rFonts w:ascii="Times New Roman" w:hAnsi="Times New Roman"/>
                <w:sz w:val="24"/>
                <w:szCs w:val="24"/>
              </w:rPr>
            </w:pPr>
            <w:r w:rsidRPr="000B0CD2">
              <w:rPr>
                <w:rStyle w:val="s0"/>
                <w:rFonts w:ascii="Times New Roman" w:hAnsi="Times New Roman"/>
                <w:sz w:val="24"/>
                <w:szCs w:val="24"/>
              </w:rPr>
              <w:t>3</w:t>
            </w:r>
          </w:p>
          <w:p w:rsidR="00590113" w:rsidRPr="000B0CD2" w:rsidRDefault="00590113" w:rsidP="00404139">
            <w:pPr>
              <w:widowControl w:val="0"/>
              <w:spacing w:after="0" w:line="240" w:lineRule="auto"/>
              <w:jc w:val="both"/>
              <w:rPr>
                <w:rStyle w:val="s0"/>
                <w:rFonts w:ascii="Times New Roman" w:hAnsi="Times New Roman"/>
                <w:sz w:val="24"/>
                <w:szCs w:val="24"/>
              </w:rPr>
            </w:pPr>
            <w:r w:rsidRPr="000B0CD2">
              <w:rPr>
                <w:rStyle w:val="s0"/>
                <w:rFonts w:ascii="Times New Roman" w:hAnsi="Times New Roman"/>
                <w:sz w:val="24"/>
                <w:szCs w:val="24"/>
              </w:rPr>
              <w:t>4</w:t>
            </w:r>
          </w:p>
          <w:p w:rsidR="00590113" w:rsidRPr="000B0CD2" w:rsidRDefault="00590113" w:rsidP="00404139">
            <w:pPr>
              <w:widowControl w:val="0"/>
              <w:spacing w:after="0" w:line="240" w:lineRule="auto"/>
              <w:jc w:val="both"/>
              <w:rPr>
                <w:rStyle w:val="s0"/>
                <w:rFonts w:ascii="Times New Roman" w:hAnsi="Times New Roman"/>
                <w:sz w:val="24"/>
                <w:szCs w:val="24"/>
              </w:rPr>
            </w:pPr>
            <w:r w:rsidRPr="000B0CD2">
              <w:rPr>
                <w:rStyle w:val="s0"/>
                <w:rFonts w:ascii="Times New Roman" w:hAnsi="Times New Roman"/>
                <w:sz w:val="24"/>
                <w:szCs w:val="24"/>
              </w:rPr>
              <w:t>5</w:t>
            </w:r>
          </w:p>
        </w:tc>
        <w:tc>
          <w:tcPr>
            <w:tcW w:w="252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202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202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202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r>
    </w:tbl>
    <w:p w:rsidR="00784809" w:rsidRPr="000B0CD2" w:rsidRDefault="00784809" w:rsidP="00784809">
      <w:pPr>
        <w:widowControl w:val="0"/>
        <w:jc w:val="both"/>
        <w:rPr>
          <w:rStyle w:val="s0"/>
          <w:rFonts w:ascii="Times New Roman" w:hAnsi="Times New Roman"/>
          <w:sz w:val="28"/>
          <w:szCs w:val="28"/>
          <w:lang w:val="kk-KZ"/>
        </w:rPr>
      </w:pPr>
    </w:p>
    <w:p w:rsidR="00784809" w:rsidRPr="000B0CD2" w:rsidRDefault="00784809" w:rsidP="00784809">
      <w:pPr>
        <w:widowControl w:val="0"/>
        <w:spacing w:after="0" w:line="240" w:lineRule="auto"/>
        <w:jc w:val="center"/>
        <w:rPr>
          <w:rStyle w:val="s0"/>
          <w:rFonts w:ascii="Times New Roman" w:hAnsi="Times New Roman"/>
          <w:b/>
          <w:sz w:val="28"/>
          <w:szCs w:val="28"/>
          <w:lang w:val="kk-KZ"/>
        </w:rPr>
      </w:pPr>
      <w:r w:rsidRPr="000B0CD2">
        <w:rPr>
          <w:rStyle w:val="s0"/>
          <w:rFonts w:ascii="Times New Roman" w:hAnsi="Times New Roman"/>
          <w:b/>
          <w:sz w:val="28"/>
          <w:szCs w:val="28"/>
          <w:lang w:val="kk-KZ"/>
        </w:rPr>
        <w:t>Дәріс, практикалық сабақтарға дайындалу. Оқуда кездесетін қиын жағдайлар. Оларды шешу алгоритмі.</w:t>
      </w:r>
    </w:p>
    <w:p w:rsidR="00784809" w:rsidRPr="000B0CD2" w:rsidRDefault="00784809" w:rsidP="00784809">
      <w:pPr>
        <w:widowControl w:val="0"/>
        <w:spacing w:after="0" w:line="240" w:lineRule="auto"/>
        <w:rPr>
          <w:rStyle w:val="s0"/>
          <w:rFonts w:ascii="Times New Roman" w:hAnsi="Times New Roman"/>
          <w:b/>
          <w:sz w:val="28"/>
          <w:szCs w:val="28"/>
          <w:lang w:val="kk-KZ"/>
        </w:rPr>
      </w:pPr>
    </w:p>
    <w:p w:rsidR="00784809" w:rsidRPr="000B0CD2" w:rsidRDefault="00784809" w:rsidP="00784809">
      <w:pPr>
        <w:widowControl w:val="0"/>
        <w:spacing w:after="0" w:line="240" w:lineRule="auto"/>
        <w:rPr>
          <w:rStyle w:val="s0"/>
          <w:rFonts w:ascii="Times New Roman" w:hAnsi="Times New Roman"/>
          <w:b/>
          <w:sz w:val="28"/>
          <w:szCs w:val="28"/>
          <w:lang w:val="kk-KZ"/>
        </w:rPr>
      </w:pPr>
      <w:r w:rsidRPr="000B0CD2">
        <w:rPr>
          <w:rStyle w:val="s0"/>
          <w:rFonts w:ascii="Times New Roman" w:hAnsi="Times New Roman"/>
          <w:b/>
          <w:sz w:val="28"/>
          <w:szCs w:val="28"/>
          <w:lang w:val="kk-KZ"/>
        </w:rPr>
        <w:t>Өздік жұмысқа арналған тапсырмалар.</w:t>
      </w:r>
    </w:p>
    <w:p w:rsidR="00784809" w:rsidRPr="000B0CD2" w:rsidRDefault="00784809" w:rsidP="00784809">
      <w:pPr>
        <w:widowControl w:val="0"/>
        <w:spacing w:after="0" w:line="240" w:lineRule="auto"/>
        <w:jc w:val="center"/>
        <w:rPr>
          <w:rStyle w:val="s0"/>
          <w:rFonts w:ascii="Times New Roman" w:hAnsi="Times New Roman"/>
          <w:b/>
          <w:sz w:val="28"/>
          <w:szCs w:val="28"/>
          <w:lang w:val="kk-KZ"/>
        </w:rPr>
      </w:pP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Тапсырма № 1</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Дәріс, практикалық сабақтарына дайындалуды талдаңыз. Дайындалудың негізгі тиімді тәсілдерін анықтап, кластерге толтырыңыз.</w:t>
      </w:r>
    </w:p>
    <w:p w:rsidR="00784809" w:rsidRPr="000B0CD2" w:rsidRDefault="00A338FE" w:rsidP="00784809">
      <w:pPr>
        <w:widowControl w:val="0"/>
        <w:jc w:val="both"/>
        <w:rPr>
          <w:rStyle w:val="s0"/>
          <w:rFonts w:ascii="Times New Roman" w:hAnsi="Times New Roman"/>
          <w:sz w:val="28"/>
          <w:szCs w:val="28"/>
          <w:lang w:val="kk-KZ"/>
        </w:rPr>
      </w:pPr>
      <w:r w:rsidRPr="000B0CD2">
        <w:rPr>
          <w:rFonts w:ascii="Times New Roman" w:hAnsi="Times New Roman"/>
          <w:noProof/>
          <w:sz w:val="28"/>
          <w:szCs w:val="28"/>
        </w:rPr>
        <w:pict>
          <v:group id="_x0000_s1271" style="position:absolute;left:0;text-align:left;margin-left:94.15pt;margin-top:5.95pt;width:298.95pt;height:173.8pt;z-index:251671040" coordorigin="2864,10090" coordsize="6128,4524">
            <v:shape id="_x0000_s1272" type="#_x0000_t32" style="position:absolute;left:4688;top:12761;width:367;height:398;flip:y" o:connectortype="straight">
              <v:stroke endarrow="block"/>
            </v:shape>
            <v:group id="_x0000_s1273" style="position:absolute;left:2864;top:10090;width:6128;height:4524" coordorigin="2864,10090" coordsize="6128,4524">
              <v:oval id="_x0000_s1274" style="position:absolute;left:4887;top:11581;width:2129;height:1501">
                <v:textbox style="mso-next-textbox:#_x0000_s1274">
                  <w:txbxContent>
                    <w:p w:rsidR="004D18A1" w:rsidRPr="00436ECC" w:rsidRDefault="004D18A1" w:rsidP="00784809">
                      <w:pPr>
                        <w:spacing w:after="0" w:line="240" w:lineRule="auto"/>
                        <w:jc w:val="center"/>
                        <w:rPr>
                          <w:rFonts w:ascii="Times New Roman" w:hAnsi="Times New Roman"/>
                          <w:b/>
                          <w:sz w:val="16"/>
                          <w:szCs w:val="16"/>
                          <w:lang w:val="kk-KZ"/>
                        </w:rPr>
                      </w:pPr>
                      <w:r w:rsidRPr="00436ECC">
                        <w:rPr>
                          <w:rFonts w:ascii="Times New Roman" w:hAnsi="Times New Roman"/>
                          <w:b/>
                          <w:sz w:val="16"/>
                          <w:szCs w:val="16"/>
                          <w:lang w:val="kk-KZ"/>
                        </w:rPr>
                        <w:t>Дәріске тиімді пайдалану тәсілдері</w:t>
                      </w:r>
                    </w:p>
                  </w:txbxContent>
                </v:textbox>
              </v:oval>
              <v:oval id="_x0000_s1275" style="position:absolute;left:2864;top:11836;width:1287;height:1011"/>
              <v:oval id="_x0000_s1276" style="position:absolute;left:3519;top:12975;width:1287;height:1011"/>
              <v:oval id="_x0000_s1277" style="position:absolute;left:5269;top:13603;width:1287;height:1011"/>
              <v:oval id="_x0000_s1278" style="position:absolute;left:3519;top:10662;width:1287;height:1011"/>
              <v:oval id="_x0000_s1279" style="position:absolute;left:5178;top:10090;width:1287;height:1011"/>
              <v:oval id="_x0000_s1280" style="position:absolute;left:7016;top:13082;width:1287;height:1011"/>
              <v:oval id="_x0000_s1281" style="position:absolute;left:7705;top:11750;width:1287;height:1011"/>
              <v:oval id="_x0000_s1282" style="position:absolute;left:6858;top:10570;width:1287;height:1011"/>
              <v:shape id="_x0000_s1283" type="#_x0000_t32" style="position:absolute;left:5867;top:11101;width:0;height:480" o:connectortype="straight">
                <v:stroke endarrow="block"/>
              </v:shape>
              <v:shape id="_x0000_s1284" type="#_x0000_t32" style="position:absolute;left:5974;top:13082;width:0;height:521;flip:y" o:connectortype="straight">
                <v:stroke endarrow="block"/>
              </v:shape>
              <v:shape id="_x0000_s1285" type="#_x0000_t32" style="position:absolute;left:7016;top:12271;width:689;height:0;flip:x" o:connectortype="straight">
                <v:stroke endarrow="block"/>
              </v:shape>
              <v:shape id="_x0000_s1286" type="#_x0000_t32" style="position:absolute;left:4151;top:12271;width:736;height:0" o:connectortype="straight">
                <v:stroke endarrow="block"/>
              </v:shape>
              <v:shape id="_x0000_s1287" type="#_x0000_t32" style="position:absolute;left:6664;top:11443;width:352;height:393;flip:x" o:connectortype="straight">
                <v:stroke endarrow="block"/>
              </v:shape>
              <v:shape id="_x0000_s1288" type="#_x0000_t32" style="position:absolute;left:4580;top:11581;width:475;height:368" o:connectortype="straight">
                <v:stroke endarrow="block"/>
              </v:shape>
              <v:shape id="_x0000_s1289" type="#_x0000_t32" style="position:absolute;left:6664;top:12847;width:505;height:419;flip:x y" o:connectortype="straight">
                <v:stroke endarrow="block"/>
              </v:shape>
            </v:group>
          </v:group>
        </w:pict>
      </w:r>
      <w:r w:rsidR="00784809" w:rsidRPr="000B0CD2">
        <w:rPr>
          <w:rStyle w:val="s0"/>
          <w:rFonts w:ascii="Times New Roman" w:hAnsi="Times New Roman"/>
          <w:sz w:val="28"/>
          <w:szCs w:val="28"/>
          <w:lang w:val="kk-KZ"/>
        </w:rPr>
        <w:t xml:space="preserve"> </w:t>
      </w:r>
    </w:p>
    <w:p w:rsidR="00784809" w:rsidRPr="000B0CD2" w:rsidRDefault="00784809" w:rsidP="00784809">
      <w:pPr>
        <w:widowControl w:val="0"/>
        <w:jc w:val="both"/>
        <w:rPr>
          <w:rStyle w:val="s0"/>
          <w:rFonts w:ascii="Times New Roman" w:hAnsi="Times New Roman"/>
          <w:sz w:val="28"/>
          <w:szCs w:val="28"/>
          <w:lang w:val="kk-KZ"/>
        </w:rPr>
      </w:pPr>
    </w:p>
    <w:p w:rsidR="00784809" w:rsidRPr="000B0CD2" w:rsidRDefault="00784809" w:rsidP="00784809">
      <w:pPr>
        <w:widowControl w:val="0"/>
        <w:jc w:val="both"/>
        <w:rPr>
          <w:rStyle w:val="s0"/>
          <w:rFonts w:ascii="Times New Roman" w:hAnsi="Times New Roman"/>
          <w:sz w:val="28"/>
          <w:szCs w:val="28"/>
          <w:lang w:val="kk-KZ"/>
        </w:rPr>
      </w:pPr>
    </w:p>
    <w:p w:rsidR="00784809" w:rsidRPr="000B0CD2" w:rsidRDefault="00784809" w:rsidP="00784809">
      <w:pPr>
        <w:widowControl w:val="0"/>
        <w:jc w:val="both"/>
        <w:rPr>
          <w:rStyle w:val="s0"/>
          <w:rFonts w:ascii="Times New Roman" w:hAnsi="Times New Roman"/>
          <w:sz w:val="28"/>
          <w:szCs w:val="28"/>
          <w:lang w:val="kk-KZ"/>
        </w:rPr>
      </w:pPr>
    </w:p>
    <w:p w:rsidR="00784809" w:rsidRPr="000B0CD2" w:rsidRDefault="00784809" w:rsidP="00784809">
      <w:pPr>
        <w:widowControl w:val="0"/>
        <w:jc w:val="both"/>
        <w:rPr>
          <w:rStyle w:val="s0"/>
          <w:rFonts w:ascii="Times New Roman" w:hAnsi="Times New Roman"/>
          <w:sz w:val="28"/>
          <w:szCs w:val="28"/>
          <w:lang w:val="kk-KZ"/>
        </w:rPr>
      </w:pPr>
    </w:p>
    <w:p w:rsidR="00784809" w:rsidRPr="000B0CD2" w:rsidRDefault="00784809" w:rsidP="00784809">
      <w:pPr>
        <w:widowControl w:val="0"/>
        <w:jc w:val="both"/>
        <w:rPr>
          <w:rStyle w:val="s0"/>
          <w:rFonts w:ascii="Times New Roman" w:hAnsi="Times New Roman"/>
          <w:sz w:val="28"/>
          <w:szCs w:val="28"/>
          <w:lang w:val="kk-KZ"/>
        </w:rPr>
      </w:pPr>
    </w:p>
    <w:p w:rsidR="00784809" w:rsidRPr="000B0CD2" w:rsidRDefault="00784809" w:rsidP="00784809">
      <w:pPr>
        <w:widowControl w:val="0"/>
        <w:jc w:val="both"/>
        <w:rPr>
          <w:rStyle w:val="s0"/>
          <w:rFonts w:ascii="Times New Roman" w:hAnsi="Times New Roman"/>
          <w:sz w:val="28"/>
          <w:szCs w:val="28"/>
          <w:lang w:val="kk-KZ"/>
        </w:rPr>
      </w:pPr>
    </w:p>
    <w:p w:rsidR="00784809" w:rsidRPr="000B0CD2" w:rsidRDefault="00784809" w:rsidP="00784809">
      <w:pPr>
        <w:widowControl w:val="0"/>
        <w:spacing w:after="0" w:line="240" w:lineRule="auto"/>
        <w:jc w:val="both"/>
        <w:rPr>
          <w:rStyle w:val="s0"/>
          <w:rFonts w:ascii="Times New Roman" w:hAnsi="Times New Roman"/>
          <w:sz w:val="28"/>
          <w:szCs w:val="28"/>
          <w:lang w:val="kk-KZ"/>
        </w:rPr>
      </w:pPr>
    </w:p>
    <w:p w:rsidR="00784809" w:rsidRPr="000B0CD2" w:rsidRDefault="00784809" w:rsidP="00784809">
      <w:pPr>
        <w:widowControl w:val="0"/>
        <w:spacing w:after="0" w:line="240" w:lineRule="auto"/>
        <w:ind w:firstLine="708"/>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Сізбен құралған сызбаны берілген </w:t>
      </w:r>
      <w:r w:rsidRPr="000B0CD2">
        <w:rPr>
          <w:rStyle w:val="s0"/>
          <w:rFonts w:ascii="Times New Roman" w:hAnsi="Times New Roman"/>
          <w:b/>
          <w:i/>
          <w:sz w:val="28"/>
          <w:szCs w:val="28"/>
          <w:lang w:val="kk-KZ"/>
        </w:rPr>
        <w:t>үлестірме материал № 3 салыстырыңыз</w:t>
      </w:r>
      <w:r w:rsidRPr="000B0CD2">
        <w:rPr>
          <w:rStyle w:val="s0"/>
          <w:rFonts w:ascii="Times New Roman" w:hAnsi="Times New Roman"/>
          <w:sz w:val="28"/>
          <w:szCs w:val="28"/>
          <w:lang w:val="kk-KZ"/>
        </w:rPr>
        <w:t>. Сізге маңызды, тиімді тәсілдерді жазып алыңыз. Сабаққа дайындалуда осы әдістерді қолданып көріңіз.</w:t>
      </w: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Тапсырма 2</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Сіздің ойыңызша, кедергі, қиындық, академиялық қиындық дегеніміз не? Практикалық, дәріс сабақтарына дайындалуда кездесетін қиындықтарды анықтаңыз, тізімін жасаңыз.</w:t>
      </w: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Тапсырма 3</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Үлестірме материалында берілген мәселелерді шешу алгоритмімен танысыңыз.  </w:t>
      </w:r>
      <w:r w:rsidRPr="000B0CD2">
        <w:rPr>
          <w:rStyle w:val="s0"/>
          <w:rFonts w:ascii="Times New Roman" w:hAnsi="Times New Roman"/>
          <w:sz w:val="28"/>
          <w:szCs w:val="28"/>
          <w:lang w:val="kk-KZ"/>
        </w:rPr>
        <w:lastRenderedPageBreak/>
        <w:t>Әрбір кезеңнің ерекшеліктерін қарастырып, келесі сұрақтарға жауап беруге тырысыңыз.</w:t>
      </w:r>
    </w:p>
    <w:p w:rsidR="00590113" w:rsidRPr="000B0CD2" w:rsidRDefault="00590113" w:rsidP="00784809">
      <w:pPr>
        <w:widowControl w:val="0"/>
        <w:spacing w:after="0" w:line="240" w:lineRule="auto"/>
        <w:jc w:val="both"/>
        <w:rPr>
          <w:rStyle w:val="s0"/>
          <w:rFonts w:ascii="Times New Roman" w:hAnsi="Times New Roman"/>
          <w:sz w:val="28"/>
          <w:szCs w:val="28"/>
          <w:lang w:val="kk-KZ"/>
        </w:rPr>
      </w:pPr>
    </w:p>
    <w:p w:rsidR="00D715CA" w:rsidRPr="000B0CD2" w:rsidRDefault="00D715CA" w:rsidP="00784809">
      <w:pPr>
        <w:widowControl w:val="0"/>
        <w:spacing w:after="0" w:line="240" w:lineRule="auto"/>
        <w:jc w:val="both"/>
        <w:rPr>
          <w:rStyle w:val="s0"/>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7052"/>
      </w:tblGrid>
      <w:tr w:rsidR="00590113" w:rsidRPr="000B0CD2" w:rsidTr="008C5FF7">
        <w:tc>
          <w:tcPr>
            <w:tcW w:w="2802" w:type="dxa"/>
          </w:tcPr>
          <w:p w:rsidR="00590113" w:rsidRPr="000B0CD2" w:rsidRDefault="00590113" w:rsidP="00404139">
            <w:pPr>
              <w:widowControl w:val="0"/>
              <w:spacing w:after="0" w:line="240" w:lineRule="auto"/>
              <w:jc w:val="both"/>
              <w:rPr>
                <w:rStyle w:val="s0"/>
                <w:rFonts w:ascii="Times New Roman" w:hAnsi="Times New Roman"/>
                <w:i/>
                <w:sz w:val="24"/>
                <w:szCs w:val="24"/>
                <w:lang w:val="kk-KZ"/>
              </w:rPr>
            </w:pPr>
            <w:r w:rsidRPr="000B0CD2">
              <w:rPr>
                <w:rStyle w:val="s0"/>
                <w:rFonts w:ascii="Times New Roman" w:hAnsi="Times New Roman"/>
                <w:i/>
                <w:sz w:val="24"/>
                <w:szCs w:val="24"/>
                <w:lang w:val="kk-KZ"/>
              </w:rPr>
              <w:t>Кезең</w:t>
            </w:r>
          </w:p>
        </w:tc>
        <w:tc>
          <w:tcPr>
            <w:tcW w:w="7052" w:type="dxa"/>
          </w:tcPr>
          <w:p w:rsidR="00590113" w:rsidRPr="000B0CD2" w:rsidRDefault="00590113" w:rsidP="00404139">
            <w:pPr>
              <w:widowControl w:val="0"/>
              <w:spacing w:after="0" w:line="240" w:lineRule="auto"/>
              <w:jc w:val="both"/>
              <w:rPr>
                <w:rStyle w:val="s0"/>
                <w:rFonts w:ascii="Times New Roman" w:hAnsi="Times New Roman"/>
                <w:i/>
                <w:sz w:val="24"/>
                <w:szCs w:val="24"/>
                <w:lang w:val="kk-KZ"/>
              </w:rPr>
            </w:pPr>
            <w:r w:rsidRPr="000B0CD2">
              <w:rPr>
                <w:rStyle w:val="s0"/>
                <w:rFonts w:ascii="Times New Roman" w:hAnsi="Times New Roman"/>
                <w:i/>
                <w:sz w:val="24"/>
                <w:szCs w:val="24"/>
                <w:lang w:val="kk-KZ"/>
              </w:rPr>
              <w:t>Сұрақтар</w:t>
            </w:r>
          </w:p>
        </w:tc>
      </w:tr>
      <w:tr w:rsidR="00590113" w:rsidRPr="000B0CD2" w:rsidTr="008C5FF7">
        <w:tc>
          <w:tcPr>
            <w:tcW w:w="2802" w:type="dxa"/>
          </w:tcPr>
          <w:p w:rsidR="00590113" w:rsidRPr="000B0CD2" w:rsidRDefault="00590113" w:rsidP="00404139">
            <w:pPr>
              <w:widowControl w:val="0"/>
              <w:spacing w:after="0" w:line="240" w:lineRule="auto"/>
              <w:jc w:val="both"/>
              <w:rPr>
                <w:rStyle w:val="s0"/>
                <w:rFonts w:ascii="Times New Roman" w:hAnsi="Times New Roman"/>
                <w:i/>
                <w:sz w:val="24"/>
                <w:szCs w:val="24"/>
                <w:lang w:val="kk-KZ"/>
              </w:rPr>
            </w:pPr>
            <w:r w:rsidRPr="000B0CD2">
              <w:rPr>
                <w:rStyle w:val="s0"/>
                <w:rFonts w:ascii="Times New Roman" w:hAnsi="Times New Roman"/>
                <w:i/>
                <w:sz w:val="24"/>
                <w:szCs w:val="24"/>
                <w:lang w:val="kk-KZ"/>
              </w:rPr>
              <w:t>Диагностикалық кезең</w:t>
            </w:r>
          </w:p>
        </w:tc>
        <w:tc>
          <w:tcPr>
            <w:tcW w:w="7052"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Сіздің психологиялық жағдайыңыз қандай?</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Сізге көмек керек пе? Сіз көмекті кімнен сұрай аласын?</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 xml:space="preserve"> Сіздің жұмысыңыз туралы, оның мақсаты туралы нақты түсінік бар ма?</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Қандай мәселе іске аспай жатыр? Неге байланысты сіз іс- әрекетіңізді жүзеге асыра алмай жатырсыз?</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Мәселенің қандай белгілері бар?</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Проблема бірінші рет қашан пайда болды?</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 xml:space="preserve"> Мәселені шешуге не әсер етеді?</w:t>
            </w:r>
          </w:p>
        </w:tc>
      </w:tr>
      <w:tr w:rsidR="00590113" w:rsidRPr="000B0CD2" w:rsidTr="008C5FF7">
        <w:tc>
          <w:tcPr>
            <w:tcW w:w="2802" w:type="dxa"/>
          </w:tcPr>
          <w:p w:rsidR="00590113" w:rsidRPr="000B0CD2" w:rsidRDefault="00590113" w:rsidP="00404139">
            <w:pPr>
              <w:widowControl w:val="0"/>
              <w:spacing w:after="0" w:line="240" w:lineRule="auto"/>
              <w:jc w:val="both"/>
              <w:rPr>
                <w:rStyle w:val="s0"/>
                <w:rFonts w:ascii="Times New Roman" w:hAnsi="Times New Roman"/>
                <w:i/>
                <w:sz w:val="24"/>
                <w:szCs w:val="24"/>
                <w:lang w:val="kk-KZ"/>
              </w:rPr>
            </w:pPr>
            <w:r w:rsidRPr="000B0CD2">
              <w:rPr>
                <w:rStyle w:val="s0"/>
                <w:rFonts w:ascii="Times New Roman" w:hAnsi="Times New Roman"/>
                <w:i/>
                <w:sz w:val="24"/>
                <w:szCs w:val="24"/>
                <w:lang w:val="kk-KZ"/>
              </w:rPr>
              <w:t>Ізденушілік кезең</w:t>
            </w:r>
          </w:p>
        </w:tc>
        <w:tc>
          <w:tcPr>
            <w:tcW w:w="7052" w:type="dxa"/>
          </w:tcPr>
          <w:p w:rsidR="00590113" w:rsidRPr="000B0CD2" w:rsidRDefault="00590113" w:rsidP="00404139">
            <w:pPr>
              <w:widowControl w:val="0"/>
              <w:spacing w:after="0" w:line="240" w:lineRule="auto"/>
              <w:jc w:val="both"/>
              <w:rPr>
                <w:rStyle w:val="s0"/>
                <w:rFonts w:ascii="Times New Roman" w:hAnsi="Times New Roman"/>
                <w:i/>
                <w:sz w:val="24"/>
                <w:szCs w:val="24"/>
                <w:lang w:val="kk-KZ"/>
              </w:rPr>
            </w:pPr>
            <w:r w:rsidRPr="000B0CD2">
              <w:rPr>
                <w:rStyle w:val="s0"/>
                <w:rFonts w:ascii="Times New Roman" w:hAnsi="Times New Roman"/>
                <w:i/>
                <w:sz w:val="24"/>
                <w:szCs w:val="24"/>
                <w:lang w:val="kk-KZ"/>
              </w:rPr>
              <w:t>Себебін анықтау:</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Мәселенің туындауына не әсер етті?</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Неліктен мәселе туындады? Қайдан туындады?</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Мәселе неліктен шешімін таппай жатыр?</w:t>
            </w:r>
          </w:p>
          <w:p w:rsidR="00590113" w:rsidRPr="000B0CD2" w:rsidRDefault="00590113" w:rsidP="00404139">
            <w:pPr>
              <w:widowControl w:val="0"/>
              <w:spacing w:after="0" w:line="240" w:lineRule="auto"/>
              <w:jc w:val="both"/>
              <w:rPr>
                <w:rStyle w:val="s0"/>
                <w:rFonts w:ascii="Times New Roman" w:hAnsi="Times New Roman"/>
                <w:b/>
                <w:i/>
                <w:sz w:val="24"/>
                <w:szCs w:val="24"/>
                <w:lang w:val="kk-KZ"/>
              </w:rPr>
            </w:pPr>
            <w:r w:rsidRPr="000B0CD2">
              <w:rPr>
                <w:rStyle w:val="s0"/>
                <w:rFonts w:ascii="Times New Roman" w:hAnsi="Times New Roman"/>
                <w:b/>
                <w:i/>
                <w:sz w:val="24"/>
                <w:szCs w:val="24"/>
                <w:lang w:val="kk-KZ"/>
              </w:rPr>
              <w:t>Қосымша ақпаратты жинау, іздестіру</w:t>
            </w:r>
          </w:p>
          <w:p w:rsidR="00590113" w:rsidRPr="000B0CD2" w:rsidRDefault="00590113" w:rsidP="00404139">
            <w:pPr>
              <w:widowControl w:val="0"/>
              <w:spacing w:after="0" w:line="240" w:lineRule="auto"/>
              <w:jc w:val="both"/>
              <w:rPr>
                <w:rStyle w:val="s0"/>
                <w:rFonts w:ascii="Times New Roman" w:hAnsi="Times New Roman"/>
                <w:b/>
                <w:i/>
                <w:sz w:val="24"/>
                <w:szCs w:val="24"/>
                <w:lang w:val="kk-KZ"/>
              </w:rPr>
            </w:pPr>
            <w:r w:rsidRPr="000B0CD2">
              <w:rPr>
                <w:rStyle w:val="s0"/>
                <w:rFonts w:ascii="Times New Roman" w:hAnsi="Times New Roman"/>
                <w:b/>
                <w:i/>
                <w:sz w:val="24"/>
                <w:szCs w:val="24"/>
                <w:lang w:val="kk-KZ"/>
              </w:rPr>
              <w:t>Кім? Не?Қайда?Қашан? Керек ақпаратты қалай табуға болады?</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r>
      <w:tr w:rsidR="00590113" w:rsidRPr="000B0CD2" w:rsidTr="008C5FF7">
        <w:tc>
          <w:tcPr>
            <w:tcW w:w="2802" w:type="dxa"/>
          </w:tcPr>
          <w:p w:rsidR="00590113" w:rsidRPr="000B0CD2" w:rsidRDefault="00590113" w:rsidP="00404139">
            <w:pPr>
              <w:widowControl w:val="0"/>
              <w:spacing w:after="0" w:line="240" w:lineRule="auto"/>
              <w:jc w:val="both"/>
              <w:rPr>
                <w:rStyle w:val="s0"/>
                <w:rFonts w:ascii="Times New Roman" w:hAnsi="Times New Roman"/>
                <w:i/>
                <w:sz w:val="24"/>
                <w:szCs w:val="24"/>
                <w:lang w:val="kk-KZ"/>
              </w:rPr>
            </w:pPr>
            <w:r w:rsidRPr="000B0CD2">
              <w:rPr>
                <w:rStyle w:val="s0"/>
                <w:rFonts w:ascii="Times New Roman" w:hAnsi="Times New Roman"/>
                <w:i/>
                <w:sz w:val="24"/>
                <w:szCs w:val="24"/>
                <w:lang w:val="kk-KZ"/>
              </w:rPr>
              <w:t>Келісім</w:t>
            </w:r>
            <w:r w:rsidRPr="000B0CD2">
              <w:rPr>
                <w:rStyle w:val="s0"/>
                <w:rFonts w:ascii="Times New Roman" w:hAnsi="Times New Roman"/>
                <w:i/>
                <w:sz w:val="24"/>
                <w:szCs w:val="24"/>
              </w:rPr>
              <w:t>-</w:t>
            </w:r>
            <w:r w:rsidRPr="000B0CD2">
              <w:rPr>
                <w:rStyle w:val="s0"/>
                <w:rFonts w:ascii="Times New Roman" w:hAnsi="Times New Roman"/>
                <w:i/>
                <w:sz w:val="24"/>
                <w:szCs w:val="24"/>
                <w:lang w:val="kk-KZ"/>
              </w:rPr>
              <w:t>шарт кезеңі</w:t>
            </w:r>
          </w:p>
        </w:tc>
        <w:tc>
          <w:tcPr>
            <w:tcW w:w="7052" w:type="dxa"/>
          </w:tcPr>
          <w:p w:rsidR="00590113" w:rsidRPr="000B0CD2" w:rsidRDefault="00590113" w:rsidP="00404139">
            <w:pPr>
              <w:widowControl w:val="0"/>
              <w:spacing w:after="0" w:line="240" w:lineRule="auto"/>
              <w:jc w:val="both"/>
              <w:rPr>
                <w:rStyle w:val="s0"/>
                <w:rFonts w:ascii="Times New Roman" w:hAnsi="Times New Roman"/>
                <w:i/>
                <w:sz w:val="24"/>
                <w:szCs w:val="24"/>
                <w:lang w:val="kk-KZ"/>
              </w:rPr>
            </w:pPr>
            <w:r w:rsidRPr="000B0CD2">
              <w:rPr>
                <w:rStyle w:val="s0"/>
                <w:rFonts w:ascii="Times New Roman" w:hAnsi="Times New Roman"/>
                <w:i/>
                <w:sz w:val="24"/>
                <w:szCs w:val="24"/>
                <w:lang w:val="kk-KZ"/>
              </w:rPr>
              <w:t>Шешім табудың мүмкін болатын жолдарын іздестіру</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Мәселенің шешімін табуға не әсер етеді?</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Мәселенің түп тамырын шешуге қандай жол тиімді?</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Қандай шешімдер ойластырып қойдыңыз?</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Бұл мәселе қайталанбас үшін не істеуге болады?</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Пайда болған мәселені шешуге не кедергі келтіреді?</w:t>
            </w:r>
          </w:p>
          <w:p w:rsidR="00590113" w:rsidRPr="000B0CD2" w:rsidRDefault="00590113" w:rsidP="00404139">
            <w:pPr>
              <w:widowControl w:val="0"/>
              <w:spacing w:after="0" w:line="240" w:lineRule="auto"/>
              <w:jc w:val="both"/>
              <w:rPr>
                <w:rStyle w:val="s0"/>
                <w:rFonts w:ascii="Times New Roman" w:hAnsi="Times New Roman"/>
                <w:i/>
                <w:sz w:val="24"/>
                <w:szCs w:val="24"/>
                <w:lang w:val="kk-KZ"/>
              </w:rPr>
            </w:pPr>
            <w:r w:rsidRPr="000B0CD2">
              <w:rPr>
                <w:rStyle w:val="s0"/>
                <w:rFonts w:ascii="Times New Roman" w:hAnsi="Times New Roman"/>
                <w:i/>
                <w:sz w:val="24"/>
                <w:szCs w:val="24"/>
                <w:lang w:val="kk-KZ"/>
              </w:rPr>
              <w:t>Мәселені шешу жолдарын таңдау, шектеуліктерді орнату</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Қандай шектеуліктер бар? (уақыттық, материалдық т.б.)</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Қандай талаптар бар?</w:t>
            </w:r>
          </w:p>
        </w:tc>
      </w:tr>
      <w:tr w:rsidR="00590113" w:rsidRPr="000B0CD2" w:rsidTr="008C5FF7">
        <w:tc>
          <w:tcPr>
            <w:tcW w:w="2802"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Іс әрекеттік кезең</w:t>
            </w:r>
          </w:p>
        </w:tc>
        <w:tc>
          <w:tcPr>
            <w:tcW w:w="7052"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Мақсатты жүзеге асыруға қандай жағдайлар кедергі келтіреді?</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Керісінше, жағымды әсер етеді?</w:t>
            </w:r>
          </w:p>
        </w:tc>
      </w:tr>
      <w:tr w:rsidR="00590113" w:rsidRPr="000B0CD2" w:rsidTr="008C5FF7">
        <w:tc>
          <w:tcPr>
            <w:tcW w:w="2802"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Рефлексивтік кезең</w:t>
            </w:r>
          </w:p>
        </w:tc>
        <w:tc>
          <w:tcPr>
            <w:tcW w:w="7052"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Не жүзеге асты?</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Қалай және неліктен жүзеге асты?</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Болашақта қандай мәселелер бойынша жұмыс жасау қажет?</w:t>
            </w:r>
          </w:p>
        </w:tc>
      </w:tr>
    </w:tbl>
    <w:p w:rsidR="00590113" w:rsidRPr="000B0CD2" w:rsidRDefault="00590113" w:rsidP="00784809">
      <w:pPr>
        <w:widowControl w:val="0"/>
        <w:spacing w:after="0" w:line="240" w:lineRule="auto"/>
        <w:jc w:val="both"/>
        <w:rPr>
          <w:rStyle w:val="s0"/>
          <w:rFonts w:ascii="Times New Roman" w:hAnsi="Times New Roman"/>
          <w:sz w:val="28"/>
          <w:szCs w:val="28"/>
          <w:lang w:val="kk-KZ"/>
        </w:rPr>
      </w:pPr>
    </w:p>
    <w:p w:rsidR="00784809" w:rsidRPr="000B0CD2" w:rsidRDefault="00784809" w:rsidP="00590113">
      <w:pPr>
        <w:widowControl w:val="0"/>
        <w:spacing w:after="0" w:line="240" w:lineRule="auto"/>
        <w:ind w:firstLine="708"/>
        <w:jc w:val="both"/>
        <w:rPr>
          <w:rStyle w:val="s0"/>
          <w:rFonts w:ascii="Times New Roman" w:hAnsi="Times New Roman"/>
          <w:sz w:val="28"/>
          <w:szCs w:val="28"/>
          <w:lang w:val="kk-KZ"/>
        </w:rPr>
      </w:pPr>
      <w:r w:rsidRPr="000B0CD2">
        <w:rPr>
          <w:rStyle w:val="s0"/>
          <w:rFonts w:ascii="Times New Roman" w:hAnsi="Times New Roman"/>
          <w:sz w:val="28"/>
          <w:szCs w:val="28"/>
          <w:lang w:val="kk-KZ"/>
        </w:rPr>
        <w:t>Берілген мәселені шешу алгоритмінен нәтиже шықпаса, бағыт бағдар беруге, немесе басқа студенттер ісімен айналысатын бөлімдерінің қызметін ұсынатын кафедраның академиялық эдвайзерінің көмегіне жүгініңіз.</w:t>
      </w:r>
    </w:p>
    <w:p w:rsidR="00784809" w:rsidRPr="000B0CD2" w:rsidRDefault="00784809" w:rsidP="00784809">
      <w:pPr>
        <w:spacing w:after="0" w:line="240" w:lineRule="auto"/>
        <w:rPr>
          <w:rFonts w:ascii="Times New Roman" w:hAnsi="Times New Roman"/>
          <w:b/>
          <w:sz w:val="28"/>
          <w:szCs w:val="28"/>
          <w:lang w:val="kk-KZ"/>
        </w:rPr>
      </w:pPr>
      <w:r w:rsidRPr="000B0CD2">
        <w:rPr>
          <w:rFonts w:ascii="Times New Roman" w:hAnsi="Times New Roman"/>
          <w:b/>
          <w:sz w:val="28"/>
          <w:szCs w:val="28"/>
          <w:lang w:val="kk-KZ"/>
        </w:rPr>
        <w:t>Белсенді үлестірме материал № 1</w:t>
      </w:r>
    </w:p>
    <w:p w:rsidR="00784809" w:rsidRPr="000B0CD2" w:rsidRDefault="00784809" w:rsidP="00784809">
      <w:pPr>
        <w:spacing w:after="0" w:line="240" w:lineRule="auto"/>
        <w:jc w:val="center"/>
        <w:rPr>
          <w:rFonts w:ascii="Times New Roman" w:hAnsi="Times New Roman"/>
          <w:b/>
          <w:sz w:val="28"/>
          <w:szCs w:val="28"/>
          <w:lang w:val="kk-KZ"/>
        </w:rPr>
      </w:pPr>
      <w:r w:rsidRPr="000B0CD2">
        <w:rPr>
          <w:rFonts w:ascii="Times New Roman" w:hAnsi="Times New Roman"/>
          <w:b/>
          <w:sz w:val="28"/>
          <w:szCs w:val="28"/>
          <w:lang w:val="kk-KZ"/>
        </w:rPr>
        <w:t>Мақсаттарды қалыптастыру критерийлері</w:t>
      </w:r>
    </w:p>
    <w:p w:rsidR="00784809" w:rsidRPr="000B0CD2" w:rsidRDefault="00784809" w:rsidP="009E479E">
      <w:pPr>
        <w:pStyle w:val="a4"/>
        <w:widowControl w:val="0"/>
        <w:numPr>
          <w:ilvl w:val="0"/>
          <w:numId w:val="61"/>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Мақсат шынайы болу қажет (жекетұлғаның мүмкіндіктері мен қажеттіліктерін ескеру)</w:t>
      </w:r>
    </w:p>
    <w:p w:rsidR="00784809" w:rsidRPr="000B0CD2" w:rsidRDefault="00784809" w:rsidP="009E479E">
      <w:pPr>
        <w:pStyle w:val="a4"/>
        <w:widowControl w:val="0"/>
        <w:numPr>
          <w:ilvl w:val="0"/>
          <w:numId w:val="61"/>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Мақсат экологиялық болу қажет (жекетұлғаның өзіне, басқаларға зиян келтірмеуі)</w:t>
      </w:r>
    </w:p>
    <w:p w:rsidR="00784809" w:rsidRPr="000B0CD2" w:rsidRDefault="00784809" w:rsidP="009E479E">
      <w:pPr>
        <w:pStyle w:val="a4"/>
        <w:widowControl w:val="0"/>
        <w:numPr>
          <w:ilvl w:val="0"/>
          <w:numId w:val="61"/>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Нақтылық ( көздеген нәтижені анықтау)</w:t>
      </w:r>
    </w:p>
    <w:p w:rsidR="00784809" w:rsidRPr="000B0CD2" w:rsidRDefault="00784809" w:rsidP="009E479E">
      <w:pPr>
        <w:pStyle w:val="a4"/>
        <w:widowControl w:val="0"/>
        <w:numPr>
          <w:ilvl w:val="0"/>
          <w:numId w:val="61"/>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Мақсат тек қана осы шақта қалыптасуы қажет</w:t>
      </w:r>
    </w:p>
    <w:p w:rsidR="00784809" w:rsidRPr="000B0CD2" w:rsidRDefault="00784809" w:rsidP="009E479E">
      <w:pPr>
        <w:pStyle w:val="a4"/>
        <w:widowControl w:val="0"/>
        <w:numPr>
          <w:ilvl w:val="0"/>
          <w:numId w:val="61"/>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Мақсатты үш жүйеде елестету керек: нәтиже, нәтижені сезу, есту</w:t>
      </w:r>
    </w:p>
    <w:p w:rsidR="00784809" w:rsidRPr="000B0CD2" w:rsidRDefault="00784809" w:rsidP="009E479E">
      <w:pPr>
        <w:pStyle w:val="a4"/>
        <w:widowControl w:val="0"/>
        <w:numPr>
          <w:ilvl w:val="0"/>
          <w:numId w:val="61"/>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lastRenderedPageBreak/>
        <w:t>Мақсат позитивті формада қалыптасады;</w:t>
      </w:r>
    </w:p>
    <w:p w:rsidR="00784809" w:rsidRPr="000B0CD2" w:rsidRDefault="00784809" w:rsidP="009E479E">
      <w:pPr>
        <w:pStyle w:val="a4"/>
        <w:widowControl w:val="0"/>
        <w:numPr>
          <w:ilvl w:val="0"/>
          <w:numId w:val="61"/>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Нәтижеге жетуге сенім</w:t>
      </w: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 xml:space="preserve">Мысалы: </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Мен, Рыстина Индира 31 мамырға дейін алдыма мақсат еткен іс-әрекет жоспарына сәйкес, өз- өзіме сенімділік, оқуға деген позитивті көңіл күйімді дамыту арқылы педагогика пәніне толықтай дайындаламын.</w:t>
      </w: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Мақсаттарды үшке бөлеміз.</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1.Ұзақ мерзімді  (стратегиялық)</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2.Орта мерзімді (оперативті)</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rPr>
        <w:t>3.</w:t>
      </w:r>
      <w:r w:rsidRPr="000B0CD2">
        <w:rPr>
          <w:rStyle w:val="s0"/>
          <w:rFonts w:ascii="Times New Roman" w:hAnsi="Times New Roman"/>
          <w:sz w:val="28"/>
          <w:szCs w:val="28"/>
          <w:lang w:val="kk-KZ"/>
        </w:rPr>
        <w:t xml:space="preserve"> Қысқа мерзімді (тактикалық)</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Ұзақ мерзімді мақсат бірнеше жылға (10-20 жылға), өмір кезеңдеріне жасалады. Мақсаттың басымдықтары екі өлшеммен ерекшеленеді:</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мақсаттың маңыздылығы;</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мақсаттың шұғылдығы.</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Ортамерзімді мақсат бірнеше айларға жасалады. Тиімді оперативті мақсат келесі сұрақтарға жауап беруі керек: Кім? Қашан? Қалай? Неліктен? </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p>
    <w:p w:rsidR="00784809" w:rsidRPr="000B0CD2" w:rsidRDefault="00784809" w:rsidP="00784809">
      <w:pPr>
        <w:spacing w:after="0" w:line="240" w:lineRule="auto"/>
        <w:rPr>
          <w:rFonts w:ascii="Times New Roman" w:hAnsi="Times New Roman"/>
          <w:b/>
          <w:sz w:val="28"/>
          <w:szCs w:val="28"/>
          <w:lang w:val="kk-KZ"/>
        </w:rPr>
      </w:pPr>
      <w:r w:rsidRPr="000B0CD2">
        <w:rPr>
          <w:rFonts w:ascii="Times New Roman" w:hAnsi="Times New Roman"/>
          <w:b/>
          <w:sz w:val="28"/>
          <w:szCs w:val="28"/>
          <w:lang w:val="kk-KZ"/>
        </w:rPr>
        <w:t>Белсенді үлестірме материал № 2</w:t>
      </w:r>
    </w:p>
    <w:p w:rsidR="00784809" w:rsidRPr="000B0CD2" w:rsidRDefault="00784809" w:rsidP="00784809">
      <w:pPr>
        <w:spacing w:after="0" w:line="240" w:lineRule="auto"/>
        <w:rPr>
          <w:rFonts w:ascii="Times New Roman" w:hAnsi="Times New Roman"/>
          <w:b/>
          <w:sz w:val="28"/>
          <w:szCs w:val="28"/>
          <w:lang w:val="kk-KZ"/>
        </w:rPr>
      </w:pPr>
      <w:r w:rsidRPr="000B0CD2">
        <w:rPr>
          <w:rFonts w:ascii="Times New Roman" w:hAnsi="Times New Roman"/>
          <w:b/>
          <w:sz w:val="28"/>
          <w:szCs w:val="28"/>
          <w:lang w:val="kk-KZ"/>
        </w:rPr>
        <w:t>Дәріске дайындық</w:t>
      </w:r>
    </w:p>
    <w:p w:rsidR="00784809" w:rsidRPr="000B0CD2" w:rsidRDefault="00784809" w:rsidP="00784809">
      <w:pPr>
        <w:spacing w:after="0" w:line="240" w:lineRule="auto"/>
        <w:jc w:val="both"/>
        <w:rPr>
          <w:rStyle w:val="s0"/>
          <w:rFonts w:ascii="Times New Roman" w:hAnsi="Times New Roman"/>
          <w:sz w:val="28"/>
          <w:szCs w:val="28"/>
          <w:lang w:val="kk-KZ"/>
        </w:rPr>
      </w:pPr>
      <w:r w:rsidRPr="000B0CD2">
        <w:rPr>
          <w:rFonts w:ascii="Times New Roman" w:hAnsi="Times New Roman"/>
          <w:b/>
          <w:sz w:val="28"/>
          <w:szCs w:val="28"/>
          <w:lang w:val="kk-KZ"/>
        </w:rPr>
        <w:t xml:space="preserve"> </w:t>
      </w:r>
      <w:r w:rsidRPr="000B0CD2">
        <w:rPr>
          <w:rFonts w:ascii="Times New Roman" w:hAnsi="Times New Roman"/>
          <w:sz w:val="28"/>
          <w:szCs w:val="28"/>
          <w:lang w:val="kk-KZ"/>
        </w:rPr>
        <w:t xml:space="preserve">Дәріс материалын толық меңгеру үшін оған студенттің дайындалуы қажет. Төменде берілген </w:t>
      </w:r>
      <w:r w:rsidRPr="000B0CD2">
        <w:rPr>
          <w:rStyle w:val="s0"/>
          <w:rFonts w:ascii="Times New Roman" w:hAnsi="Times New Roman"/>
          <w:sz w:val="28"/>
          <w:szCs w:val="28"/>
          <w:lang w:val="kk-KZ"/>
        </w:rPr>
        <w:t xml:space="preserve">нұсқаулықтар </w:t>
      </w:r>
      <w:r w:rsidRPr="000B0CD2">
        <w:rPr>
          <w:rFonts w:ascii="Times New Roman" w:hAnsi="Times New Roman"/>
          <w:sz w:val="28"/>
          <w:szCs w:val="28"/>
          <w:lang w:val="kk-KZ"/>
        </w:rPr>
        <w:t xml:space="preserve">дәріске тиімді </w:t>
      </w:r>
      <w:r w:rsidRPr="000B0CD2">
        <w:rPr>
          <w:rStyle w:val="s0"/>
          <w:rFonts w:ascii="Times New Roman" w:hAnsi="Times New Roman"/>
          <w:sz w:val="28"/>
          <w:szCs w:val="28"/>
          <w:lang w:val="kk-KZ"/>
        </w:rPr>
        <w:t xml:space="preserve">дайындалуға мүмкіндік береді. </w:t>
      </w:r>
    </w:p>
    <w:p w:rsidR="00784809" w:rsidRPr="000B0CD2" w:rsidRDefault="00784809" w:rsidP="008C5FF7">
      <w:pPr>
        <w:pStyle w:val="a4"/>
        <w:numPr>
          <w:ilvl w:val="0"/>
          <w:numId w:val="62"/>
        </w:numPr>
        <w:spacing w:after="0" w:line="240" w:lineRule="auto"/>
        <w:ind w:left="284" w:hanging="284"/>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Алдыңғы дәрісті аса ұқыптылықпен қайталап шығыңыз. Жоспарын, негізгі сұрақтарын айқындаңыз. </w:t>
      </w:r>
    </w:p>
    <w:p w:rsidR="00784809" w:rsidRPr="000B0CD2" w:rsidRDefault="00784809" w:rsidP="008C5FF7">
      <w:pPr>
        <w:pStyle w:val="a4"/>
        <w:numPr>
          <w:ilvl w:val="0"/>
          <w:numId w:val="62"/>
        </w:numPr>
        <w:spacing w:after="0" w:line="240" w:lineRule="auto"/>
        <w:ind w:left="284" w:hanging="284"/>
        <w:jc w:val="both"/>
        <w:rPr>
          <w:rStyle w:val="s0"/>
          <w:rFonts w:ascii="Times New Roman" w:hAnsi="Times New Roman"/>
          <w:sz w:val="28"/>
          <w:szCs w:val="28"/>
          <w:lang w:val="kk-KZ"/>
        </w:rPr>
      </w:pPr>
      <w:r w:rsidRPr="000B0CD2">
        <w:rPr>
          <w:rStyle w:val="s0"/>
          <w:rFonts w:ascii="Times New Roman" w:hAnsi="Times New Roman"/>
          <w:sz w:val="28"/>
          <w:szCs w:val="28"/>
          <w:lang w:val="kk-KZ"/>
        </w:rPr>
        <w:t>Дәріс пен оқулықтағы материалдарды салыстырыңыз. Түсініксіз терминдер мен сөздерді жазып алыңыз, глосарий  құрастырыңыз.</w:t>
      </w:r>
    </w:p>
    <w:p w:rsidR="00784809" w:rsidRPr="000B0CD2" w:rsidRDefault="00784809" w:rsidP="008C5FF7">
      <w:pPr>
        <w:pStyle w:val="a4"/>
        <w:numPr>
          <w:ilvl w:val="0"/>
          <w:numId w:val="62"/>
        </w:numPr>
        <w:spacing w:after="0" w:line="240" w:lineRule="auto"/>
        <w:ind w:left="284" w:hanging="284"/>
        <w:jc w:val="both"/>
        <w:rPr>
          <w:rStyle w:val="s0"/>
          <w:rFonts w:ascii="Times New Roman" w:hAnsi="Times New Roman"/>
          <w:sz w:val="28"/>
          <w:szCs w:val="28"/>
          <w:lang w:val="kk-KZ"/>
        </w:rPr>
      </w:pPr>
      <w:r w:rsidRPr="000B0CD2">
        <w:rPr>
          <w:rStyle w:val="s0"/>
          <w:rFonts w:ascii="Times New Roman" w:hAnsi="Times New Roman"/>
          <w:sz w:val="28"/>
          <w:szCs w:val="28"/>
          <w:lang w:val="kk-KZ"/>
        </w:rPr>
        <w:t>Қосымша қайталауды қажет ететін сұрақтарды белгілеңіз. Дәріс барысында осы сұрақтарға жауап алуға алдын ала дайындық бола алады.</w:t>
      </w:r>
    </w:p>
    <w:p w:rsidR="00784809" w:rsidRPr="000B0CD2" w:rsidRDefault="00784809" w:rsidP="008C5FF7">
      <w:pPr>
        <w:pStyle w:val="a4"/>
        <w:numPr>
          <w:ilvl w:val="0"/>
          <w:numId w:val="62"/>
        </w:numPr>
        <w:spacing w:after="0" w:line="240" w:lineRule="auto"/>
        <w:ind w:left="284" w:hanging="284"/>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Оқытушымен берілген әдебиеттерді қарап шығыңыз. </w:t>
      </w:r>
    </w:p>
    <w:p w:rsidR="00784809" w:rsidRPr="000B0CD2" w:rsidRDefault="00784809" w:rsidP="008C5FF7">
      <w:pPr>
        <w:pStyle w:val="a4"/>
        <w:numPr>
          <w:ilvl w:val="0"/>
          <w:numId w:val="62"/>
        </w:numPr>
        <w:spacing w:after="0" w:line="240" w:lineRule="auto"/>
        <w:ind w:left="284" w:hanging="284"/>
        <w:jc w:val="both"/>
        <w:rPr>
          <w:rStyle w:val="s0"/>
          <w:rFonts w:ascii="Times New Roman" w:hAnsi="Times New Roman"/>
          <w:sz w:val="28"/>
          <w:szCs w:val="28"/>
          <w:lang w:val="kk-KZ"/>
        </w:rPr>
      </w:pPr>
      <w:r w:rsidRPr="000B0CD2">
        <w:rPr>
          <w:rStyle w:val="s0"/>
          <w:rFonts w:ascii="Times New Roman" w:hAnsi="Times New Roman"/>
          <w:sz w:val="28"/>
          <w:szCs w:val="28"/>
          <w:lang w:val="kk-KZ"/>
        </w:rPr>
        <w:t>Алдыңғы дәрісте берілген тапсырмаларды қайталауды ұмытпаңыз. Дәріс сабағына үнемі қайталау жүргізу, дайындалу пән бойынша тұтас түсінік қалыптастыруға мүмкіндік береді.</w:t>
      </w:r>
    </w:p>
    <w:p w:rsidR="00784809" w:rsidRPr="000B0CD2" w:rsidRDefault="00784809" w:rsidP="00784809">
      <w:pPr>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Дәріс бойынша конспект жазу</w:t>
      </w:r>
    </w:p>
    <w:p w:rsidR="008C5FF7" w:rsidRPr="000B0CD2" w:rsidRDefault="00784809" w:rsidP="00784809">
      <w:p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Дәріс барысында конспектілеу пәнді меңгеру барысындағы маңызды ақпарат. Дегенмен, студенттер оған механикалық жазба ретінде қарайды, материалдын мәніне үңілмейді. Төменде берілген нұсқаулықтар конспекті сауатты түрде ж</w:t>
      </w:r>
      <w:r w:rsidR="008C5FF7" w:rsidRPr="000B0CD2">
        <w:rPr>
          <w:rStyle w:val="s0"/>
          <w:rFonts w:ascii="Times New Roman" w:hAnsi="Times New Roman"/>
          <w:sz w:val="28"/>
          <w:szCs w:val="28"/>
          <w:lang w:val="kk-KZ"/>
        </w:rPr>
        <w:t>үргізуге мүмкіндік береді:</w:t>
      </w:r>
    </w:p>
    <w:p w:rsidR="00784809" w:rsidRPr="000B0CD2" w:rsidRDefault="00784809" w:rsidP="008C5FF7">
      <w:pPr>
        <w:pStyle w:val="a4"/>
        <w:numPr>
          <w:ilvl w:val="0"/>
          <w:numId w:val="63"/>
        </w:numPr>
        <w:tabs>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Жай ғана көшірмемен шектелмеу</w:t>
      </w:r>
      <w:r w:rsidR="008C5FF7" w:rsidRPr="000B0CD2">
        <w:rPr>
          <w:rStyle w:val="s0"/>
          <w:rFonts w:ascii="Times New Roman" w:hAnsi="Times New Roman"/>
          <w:sz w:val="28"/>
          <w:szCs w:val="28"/>
          <w:lang w:val="kk-KZ"/>
        </w:rPr>
        <w:t>.</w:t>
      </w:r>
      <w:r w:rsidRPr="000B0CD2">
        <w:rPr>
          <w:rStyle w:val="s0"/>
          <w:rFonts w:ascii="Times New Roman" w:hAnsi="Times New Roman"/>
          <w:sz w:val="28"/>
          <w:szCs w:val="28"/>
          <w:lang w:val="kk-KZ"/>
        </w:rPr>
        <w:t xml:space="preserve"> Материалды ұғынып, қысқаша сөйлемдермен немесе сөздермен , фразалармен түртіп алу.</w:t>
      </w:r>
    </w:p>
    <w:p w:rsidR="00784809" w:rsidRPr="000B0CD2" w:rsidRDefault="00784809" w:rsidP="008C5FF7">
      <w:pPr>
        <w:pStyle w:val="a4"/>
        <w:numPr>
          <w:ilvl w:val="0"/>
          <w:numId w:val="63"/>
        </w:numPr>
        <w:tabs>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Мәтінді орналастыруды түрлендіріңіз. Оңай есте сақтау және қайталау, толықтыру мәселелерін ұмытпау</w:t>
      </w:r>
    </w:p>
    <w:p w:rsidR="00784809" w:rsidRPr="000B0CD2" w:rsidRDefault="00784809" w:rsidP="008C5FF7">
      <w:pPr>
        <w:pStyle w:val="a4"/>
        <w:numPr>
          <w:ilvl w:val="0"/>
          <w:numId w:val="63"/>
        </w:numPr>
        <w:tabs>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Нені жазу керек екені туралы шешімді жеке қабылдаңыз. Есте сақтауға қажетті ақпаратты жазып алу</w:t>
      </w:r>
    </w:p>
    <w:p w:rsidR="00784809" w:rsidRPr="000B0CD2" w:rsidRDefault="00784809" w:rsidP="008C5FF7">
      <w:pPr>
        <w:pStyle w:val="a4"/>
        <w:numPr>
          <w:ilvl w:val="0"/>
          <w:numId w:val="63"/>
        </w:numPr>
        <w:tabs>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Дәрісте «осы материалды меңгеру барысында мен нені үйренуім керек?» деген сұрақ қойып отыру</w:t>
      </w:r>
    </w:p>
    <w:p w:rsidR="00784809" w:rsidRPr="000B0CD2" w:rsidRDefault="00784809" w:rsidP="008C5FF7">
      <w:pPr>
        <w:pStyle w:val="a4"/>
        <w:numPr>
          <w:ilvl w:val="0"/>
          <w:numId w:val="63"/>
        </w:numPr>
        <w:tabs>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lastRenderedPageBreak/>
        <w:t xml:space="preserve"> Жазбадағы маңызды ақпараттарды белгілеп қою. Парақта негізгі идеялар мен терминден айқын көрініп тұратындай етіп орналастыру. Маңызды ақпаратты белгілеу үшін сурет, түрлі түсті маркерлер, белгілеулер қолдану. </w:t>
      </w:r>
    </w:p>
    <w:p w:rsidR="00784809" w:rsidRPr="000B0CD2" w:rsidRDefault="00784809" w:rsidP="008C5FF7">
      <w:pPr>
        <w:pStyle w:val="a4"/>
        <w:numPr>
          <w:ilvl w:val="0"/>
          <w:numId w:val="63"/>
        </w:numPr>
        <w:tabs>
          <w:tab w:val="left" w:pos="284"/>
        </w:tabs>
        <w:spacing w:after="0" w:line="240" w:lineRule="auto"/>
        <w:ind w:left="142" w:hanging="142"/>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Түсінбей қалған ақпаратты жазып алып отыру. Осыған қатысты өздеріңіздің көзқарастарыңыз мен ойларыңызды да қалдырмау. Осының барлығы дәріс соңында оқытушыға сұрақ қоюға мүмкіндік береді. </w:t>
      </w:r>
    </w:p>
    <w:p w:rsidR="00784809" w:rsidRPr="000B0CD2" w:rsidRDefault="00784809" w:rsidP="008C5FF7">
      <w:pPr>
        <w:pStyle w:val="a4"/>
        <w:numPr>
          <w:ilvl w:val="0"/>
          <w:numId w:val="63"/>
        </w:numPr>
        <w:tabs>
          <w:tab w:val="left" w:pos="284"/>
        </w:tabs>
        <w:spacing w:after="0" w:line="240" w:lineRule="auto"/>
        <w:ind w:left="142" w:hanging="142"/>
        <w:jc w:val="both"/>
        <w:rPr>
          <w:rStyle w:val="s0"/>
          <w:rFonts w:ascii="Times New Roman" w:hAnsi="Times New Roman"/>
          <w:sz w:val="28"/>
          <w:szCs w:val="28"/>
          <w:lang w:val="kk-KZ"/>
        </w:rPr>
      </w:pPr>
      <w:r w:rsidRPr="000B0CD2">
        <w:rPr>
          <w:rStyle w:val="s0"/>
          <w:rFonts w:ascii="Times New Roman" w:hAnsi="Times New Roman"/>
          <w:sz w:val="28"/>
          <w:szCs w:val="28"/>
          <w:lang w:val="kk-KZ"/>
        </w:rPr>
        <w:t>Конспектіге қайталау жүргізу. Оларға толықтыру, өзгерістер енгіп отыру.</w:t>
      </w:r>
    </w:p>
    <w:p w:rsidR="00784809" w:rsidRPr="000B0CD2" w:rsidRDefault="00784809" w:rsidP="00784809">
      <w:pPr>
        <w:spacing w:after="0" w:line="240" w:lineRule="auto"/>
        <w:jc w:val="both"/>
        <w:rPr>
          <w:rStyle w:val="s0"/>
          <w:rFonts w:ascii="Times New Roman" w:hAnsi="Times New Roman"/>
          <w:b/>
          <w:sz w:val="28"/>
          <w:szCs w:val="28"/>
          <w:lang w:val="kk-KZ"/>
        </w:rPr>
      </w:pPr>
    </w:p>
    <w:p w:rsidR="00784809" w:rsidRPr="000B0CD2" w:rsidRDefault="00784809" w:rsidP="00784809">
      <w:pPr>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Семинар сабақтарына дайындалу</w:t>
      </w:r>
    </w:p>
    <w:p w:rsidR="00784809" w:rsidRPr="000B0CD2" w:rsidRDefault="00784809" w:rsidP="00784809">
      <w:p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Семинар дәрістен де маңызды сабақ түрі. Практикалық сабақтар, материал бойынша пікірталас, талдау жүргізуге өте ыңғайлы. Төменде берілген нұсқаулықтар семинар сабақтарына тиімді дайындалуға мүмкіндік береді:</w:t>
      </w:r>
    </w:p>
    <w:p w:rsidR="00784809" w:rsidRPr="000B0CD2" w:rsidRDefault="00784809" w:rsidP="008C5FF7">
      <w:pPr>
        <w:pStyle w:val="a4"/>
        <w:numPr>
          <w:ilvl w:val="0"/>
          <w:numId w:val="64"/>
        </w:numPr>
        <w:tabs>
          <w:tab w:val="left" w:pos="284"/>
        </w:tabs>
        <w:spacing w:after="0" w:line="240" w:lineRule="auto"/>
        <w:ind w:left="142" w:hanging="142"/>
        <w:jc w:val="both"/>
        <w:rPr>
          <w:rStyle w:val="s0"/>
          <w:rFonts w:ascii="Times New Roman" w:hAnsi="Times New Roman"/>
          <w:sz w:val="28"/>
          <w:szCs w:val="28"/>
          <w:lang w:val="kk-KZ"/>
        </w:rPr>
      </w:pPr>
      <w:r w:rsidRPr="000B0CD2">
        <w:rPr>
          <w:rStyle w:val="s0"/>
          <w:rFonts w:ascii="Times New Roman" w:hAnsi="Times New Roman"/>
          <w:sz w:val="28"/>
          <w:szCs w:val="28"/>
          <w:lang w:val="kk-KZ"/>
        </w:rPr>
        <w:t>Семинар сабақтарына аса жауапкершілікпен қарау. Емтиханда осы сабақтарда талданған материалдар бойынша жауап алуға болады.</w:t>
      </w:r>
    </w:p>
    <w:p w:rsidR="00784809" w:rsidRPr="000B0CD2" w:rsidRDefault="00784809" w:rsidP="008C5FF7">
      <w:pPr>
        <w:pStyle w:val="a4"/>
        <w:numPr>
          <w:ilvl w:val="0"/>
          <w:numId w:val="64"/>
        </w:numPr>
        <w:tabs>
          <w:tab w:val="left" w:pos="284"/>
        </w:tabs>
        <w:spacing w:after="0" w:line="240" w:lineRule="auto"/>
        <w:ind w:left="142" w:hanging="142"/>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Әрбір сабақққа дайындалып бару. Жоспарлы түрде дайындалу емтиханға қажетті материалдар жинауға мүмкіндік береді. Белсенділік оқытушымен, топ студенттермен ескеріледі. </w:t>
      </w:r>
    </w:p>
    <w:p w:rsidR="00784809" w:rsidRPr="000B0CD2" w:rsidRDefault="00784809" w:rsidP="008C5FF7">
      <w:pPr>
        <w:pStyle w:val="a4"/>
        <w:numPr>
          <w:ilvl w:val="0"/>
          <w:numId w:val="64"/>
        </w:numPr>
        <w:tabs>
          <w:tab w:val="left" w:pos="284"/>
        </w:tabs>
        <w:spacing w:after="0" w:line="240" w:lineRule="auto"/>
        <w:ind w:left="142" w:hanging="142"/>
        <w:jc w:val="both"/>
        <w:rPr>
          <w:rStyle w:val="s0"/>
          <w:rFonts w:ascii="Times New Roman" w:hAnsi="Times New Roman"/>
          <w:sz w:val="28"/>
          <w:szCs w:val="28"/>
          <w:lang w:val="kk-KZ"/>
        </w:rPr>
      </w:pPr>
      <w:r w:rsidRPr="000B0CD2">
        <w:rPr>
          <w:rStyle w:val="s0"/>
          <w:rFonts w:ascii="Times New Roman" w:hAnsi="Times New Roman"/>
          <w:sz w:val="28"/>
          <w:szCs w:val="28"/>
          <w:lang w:val="kk-KZ"/>
        </w:rPr>
        <w:t>Семинарға дайындықты сабақтың жоспарын, әдебиетін танысудан бастаған жөн. Дайындық үшін дәріс конспектілерін, оқулық, арнайы материалдарды қолданыңыз.</w:t>
      </w:r>
    </w:p>
    <w:p w:rsidR="00784809" w:rsidRPr="000B0CD2" w:rsidRDefault="00784809" w:rsidP="008C5FF7">
      <w:pPr>
        <w:pStyle w:val="a4"/>
        <w:numPr>
          <w:ilvl w:val="0"/>
          <w:numId w:val="64"/>
        </w:numPr>
        <w:tabs>
          <w:tab w:val="left" w:pos="284"/>
        </w:tabs>
        <w:spacing w:after="0" w:line="240" w:lineRule="auto"/>
        <w:ind w:left="142" w:hanging="142"/>
        <w:jc w:val="both"/>
        <w:rPr>
          <w:rStyle w:val="s0"/>
          <w:rFonts w:ascii="Times New Roman" w:hAnsi="Times New Roman"/>
          <w:sz w:val="28"/>
          <w:szCs w:val="28"/>
          <w:lang w:val="kk-KZ"/>
        </w:rPr>
      </w:pPr>
      <w:r w:rsidRPr="000B0CD2">
        <w:rPr>
          <w:rStyle w:val="s0"/>
          <w:rFonts w:ascii="Times New Roman" w:hAnsi="Times New Roman"/>
          <w:sz w:val="28"/>
          <w:szCs w:val="28"/>
          <w:lang w:val="kk-KZ"/>
        </w:rPr>
        <w:t>Сұрақтар дайындау.  Күрделі, қарама қайшылықты сұрақтарды оқытушыға қою.</w:t>
      </w:r>
    </w:p>
    <w:p w:rsidR="00784809" w:rsidRPr="000B0CD2" w:rsidRDefault="00784809" w:rsidP="008C5FF7">
      <w:pPr>
        <w:pStyle w:val="a4"/>
        <w:numPr>
          <w:ilvl w:val="0"/>
          <w:numId w:val="64"/>
        </w:numPr>
        <w:tabs>
          <w:tab w:val="left" w:pos="284"/>
        </w:tabs>
        <w:spacing w:after="0" w:line="240" w:lineRule="auto"/>
        <w:ind w:left="142" w:hanging="142"/>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Топ студенттерімен бірігін жұмыс жасау, өзіңіздің біліміңізбен бөлісуге, толықтыруға мүмкіндік береді. </w:t>
      </w:r>
    </w:p>
    <w:p w:rsidR="00784809" w:rsidRPr="000B0CD2" w:rsidRDefault="00784809" w:rsidP="008C5FF7">
      <w:pPr>
        <w:pStyle w:val="a4"/>
        <w:numPr>
          <w:ilvl w:val="0"/>
          <w:numId w:val="64"/>
        </w:numPr>
        <w:tabs>
          <w:tab w:val="left" w:pos="284"/>
        </w:tabs>
        <w:spacing w:after="0" w:line="240" w:lineRule="auto"/>
        <w:ind w:left="142" w:hanging="142"/>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Кітап немесе дәріс мәтінімен баяндама жасамауға тырысу. Ең бастысы, ғылымның терминдік апппаратымен еркін қолданып, мысалдар келтіруге үйрену қажет.</w:t>
      </w:r>
    </w:p>
    <w:p w:rsidR="00784809" w:rsidRPr="000B0CD2" w:rsidRDefault="00784809" w:rsidP="00784809">
      <w:pPr>
        <w:spacing w:after="0" w:line="240" w:lineRule="auto"/>
        <w:ind w:left="360"/>
        <w:jc w:val="both"/>
        <w:rPr>
          <w:rStyle w:val="s0"/>
          <w:rFonts w:ascii="Times New Roman" w:hAnsi="Times New Roman"/>
          <w:sz w:val="28"/>
          <w:szCs w:val="28"/>
          <w:lang w:val="kk-KZ"/>
        </w:rPr>
      </w:pPr>
    </w:p>
    <w:p w:rsidR="00784809" w:rsidRPr="000B0CD2" w:rsidRDefault="00784809" w:rsidP="00590113">
      <w:pPr>
        <w:spacing w:after="0" w:line="240" w:lineRule="auto"/>
        <w:rPr>
          <w:rFonts w:ascii="Times New Roman" w:hAnsi="Times New Roman"/>
          <w:b/>
          <w:sz w:val="28"/>
          <w:szCs w:val="28"/>
          <w:lang w:val="kk-KZ"/>
        </w:rPr>
      </w:pPr>
      <w:r w:rsidRPr="000B0CD2">
        <w:rPr>
          <w:rFonts w:ascii="Times New Roman" w:hAnsi="Times New Roman"/>
          <w:b/>
          <w:sz w:val="28"/>
          <w:szCs w:val="28"/>
          <w:lang w:val="kk-KZ"/>
        </w:rPr>
        <w:t>Белсенді үлестірме материал № 3</w:t>
      </w:r>
    </w:p>
    <w:p w:rsidR="00784809" w:rsidRPr="000B0CD2" w:rsidRDefault="00784809" w:rsidP="00784809">
      <w:pPr>
        <w:spacing w:after="0" w:line="240" w:lineRule="auto"/>
        <w:jc w:val="center"/>
        <w:rPr>
          <w:rStyle w:val="s0"/>
          <w:rFonts w:ascii="Times New Roman" w:hAnsi="Times New Roman"/>
          <w:b/>
          <w:sz w:val="28"/>
          <w:szCs w:val="28"/>
          <w:lang w:val="kk-KZ"/>
        </w:rPr>
      </w:pPr>
      <w:r w:rsidRPr="000B0CD2">
        <w:rPr>
          <w:rFonts w:ascii="Times New Roman" w:hAnsi="Times New Roman"/>
          <w:b/>
          <w:sz w:val="28"/>
          <w:szCs w:val="28"/>
          <w:lang w:val="kk-KZ"/>
        </w:rPr>
        <w:t>Мәселелерді шешу алгоритмі</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Академиялық мәселелерді шешу үшін, Дж.Брансфорд және Б.С.Стейн ұсынған академиялық кедергілерді шешу технологиясы (IDEAL) бойынша бірізділікпен ерекшеленетін бес кезеңнен тұратын кешенді қолдануға болады:</w:t>
      </w:r>
    </w:p>
    <w:p w:rsidR="00784809" w:rsidRPr="000B0CD2" w:rsidRDefault="00784809" w:rsidP="009E479E">
      <w:pPr>
        <w:pStyle w:val="a4"/>
        <w:numPr>
          <w:ilvl w:val="0"/>
          <w:numId w:val="65"/>
        </w:num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Диагностикалық </w:t>
      </w:r>
      <w:r w:rsidRPr="000B0CD2">
        <w:rPr>
          <w:rFonts w:ascii="Times New Roman" w:hAnsi="Times New Roman"/>
          <w:b/>
          <w:sz w:val="28"/>
          <w:szCs w:val="28"/>
          <w:lang w:val="kk-KZ"/>
        </w:rPr>
        <w:t>(I- Identify)</w:t>
      </w:r>
      <w:r w:rsidRPr="000B0CD2">
        <w:rPr>
          <w:rFonts w:ascii="Times New Roman" w:hAnsi="Times New Roman"/>
          <w:sz w:val="28"/>
          <w:szCs w:val="28"/>
          <w:lang w:val="kk-KZ"/>
        </w:rPr>
        <w:t xml:space="preserve"> (академиялық мәселелерді айқындау, жетістікке жету белгілеу);</w:t>
      </w:r>
    </w:p>
    <w:p w:rsidR="00784809" w:rsidRPr="000B0CD2" w:rsidRDefault="00784809" w:rsidP="009E479E">
      <w:pPr>
        <w:pStyle w:val="a4"/>
        <w:numPr>
          <w:ilvl w:val="0"/>
          <w:numId w:val="65"/>
        </w:num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Ізденушілік </w:t>
      </w:r>
      <w:r w:rsidRPr="000B0CD2">
        <w:rPr>
          <w:rFonts w:ascii="Times New Roman" w:hAnsi="Times New Roman"/>
          <w:b/>
          <w:sz w:val="28"/>
          <w:szCs w:val="28"/>
          <w:lang w:val="kk-KZ"/>
        </w:rPr>
        <w:t>(D-Define)</w:t>
      </w:r>
      <w:r w:rsidRPr="000B0CD2">
        <w:rPr>
          <w:rFonts w:ascii="Times New Roman" w:hAnsi="Times New Roman"/>
          <w:sz w:val="28"/>
          <w:szCs w:val="28"/>
          <w:lang w:val="kk-KZ"/>
        </w:rPr>
        <w:t xml:space="preserve"> (себептерін іздестіру);</w:t>
      </w:r>
    </w:p>
    <w:p w:rsidR="00784809" w:rsidRPr="000B0CD2" w:rsidRDefault="00784809" w:rsidP="009E479E">
      <w:pPr>
        <w:pStyle w:val="a4"/>
        <w:numPr>
          <w:ilvl w:val="0"/>
          <w:numId w:val="65"/>
        </w:num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Келісімдік </w:t>
      </w:r>
      <w:r w:rsidRPr="000B0CD2">
        <w:rPr>
          <w:rFonts w:ascii="Times New Roman" w:hAnsi="Times New Roman"/>
          <w:b/>
          <w:sz w:val="28"/>
          <w:szCs w:val="28"/>
          <w:lang w:val="kk-KZ"/>
        </w:rPr>
        <w:t>(E- Explore)</w:t>
      </w:r>
      <w:r w:rsidRPr="000B0CD2">
        <w:rPr>
          <w:rFonts w:ascii="Times New Roman" w:hAnsi="Times New Roman"/>
          <w:sz w:val="28"/>
          <w:szCs w:val="28"/>
          <w:lang w:val="kk-KZ"/>
        </w:rPr>
        <w:t xml:space="preserve"> (академиялық кедергілердің шешу стратегиясын қарастыру, жауапкершілікті бөлу, қадамдық жоспарын әзірлеу); </w:t>
      </w:r>
    </w:p>
    <w:p w:rsidR="00784809" w:rsidRPr="000B0CD2" w:rsidRDefault="00784809" w:rsidP="009E479E">
      <w:pPr>
        <w:pStyle w:val="a4"/>
        <w:numPr>
          <w:ilvl w:val="0"/>
          <w:numId w:val="65"/>
        </w:num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Іс-әрекеттік </w:t>
      </w:r>
      <w:r w:rsidRPr="000B0CD2">
        <w:rPr>
          <w:rFonts w:ascii="Times New Roman" w:hAnsi="Times New Roman"/>
          <w:b/>
          <w:sz w:val="28"/>
          <w:szCs w:val="28"/>
          <w:lang w:val="kk-KZ"/>
        </w:rPr>
        <w:t>(A-Anticipate and Act)</w:t>
      </w:r>
      <w:r w:rsidRPr="000B0CD2">
        <w:rPr>
          <w:rFonts w:ascii="Times New Roman" w:hAnsi="Times New Roman"/>
          <w:sz w:val="28"/>
          <w:szCs w:val="28"/>
          <w:lang w:val="kk-KZ"/>
        </w:rPr>
        <w:t xml:space="preserve"> (айқындалған жоспардың мүмкін болатын салдарын алдын-ала болжау), </w:t>
      </w:r>
    </w:p>
    <w:p w:rsidR="00784809" w:rsidRPr="000B0CD2" w:rsidRDefault="00784809" w:rsidP="009E479E">
      <w:pPr>
        <w:pStyle w:val="a4"/>
        <w:numPr>
          <w:ilvl w:val="0"/>
          <w:numId w:val="65"/>
        </w:num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Рефлексивтік </w:t>
      </w:r>
      <w:r w:rsidRPr="000B0CD2">
        <w:rPr>
          <w:rFonts w:ascii="Times New Roman" w:hAnsi="Times New Roman"/>
          <w:b/>
          <w:sz w:val="28"/>
          <w:szCs w:val="28"/>
          <w:lang w:val="kk-KZ"/>
        </w:rPr>
        <w:t xml:space="preserve">(L- Look back and learn) </w:t>
      </w:r>
      <w:r w:rsidRPr="000B0CD2">
        <w:rPr>
          <w:rFonts w:ascii="Times New Roman" w:hAnsi="Times New Roman"/>
          <w:sz w:val="28"/>
          <w:szCs w:val="28"/>
          <w:lang w:val="kk-KZ"/>
        </w:rPr>
        <w:t>(іс-әрекетке кері байланыс жасау).</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p>
    <w:p w:rsidR="00784809" w:rsidRPr="000B0CD2" w:rsidRDefault="00784809" w:rsidP="00784809">
      <w:pPr>
        <w:tabs>
          <w:tab w:val="left" w:pos="284"/>
        </w:tabs>
        <w:jc w:val="both"/>
        <w:rPr>
          <w:sz w:val="28"/>
          <w:szCs w:val="28"/>
          <w:lang w:val="kk-KZ"/>
        </w:rPr>
      </w:pPr>
      <w:r w:rsidRPr="000B0CD2">
        <w:rPr>
          <w:rFonts w:ascii="Times New Roman" w:hAnsi="Times New Roman"/>
          <w:b/>
          <w:sz w:val="28"/>
          <w:szCs w:val="28"/>
          <w:lang w:val="kk-KZ"/>
        </w:rPr>
        <w:t>ЭЛЕМЕНТ № 3.</w:t>
      </w:r>
      <w:r w:rsidRPr="000B0CD2">
        <w:rPr>
          <w:sz w:val="28"/>
          <w:szCs w:val="28"/>
          <w:lang w:val="kk-KZ"/>
        </w:rPr>
        <w:t xml:space="preserve"> </w:t>
      </w:r>
      <w:r w:rsidRPr="000B0CD2">
        <w:rPr>
          <w:rFonts w:ascii="Times New Roman" w:hAnsi="Times New Roman"/>
          <w:b/>
          <w:sz w:val="28"/>
          <w:szCs w:val="28"/>
          <w:lang w:val="kk-KZ"/>
        </w:rPr>
        <w:t>ЖОО-да студенттің өздік жұмысы</w:t>
      </w:r>
    </w:p>
    <w:p w:rsidR="00784809" w:rsidRPr="000B0CD2" w:rsidRDefault="00784809" w:rsidP="00151D03">
      <w:pPr>
        <w:widowControl w:val="0"/>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Өздік жұмысты ұйымдастырудың мақсаты, міндеттері. өздік жұмыстың </w:t>
      </w:r>
      <w:r w:rsidRPr="000B0CD2">
        <w:rPr>
          <w:rFonts w:ascii="Times New Roman" w:hAnsi="Times New Roman"/>
          <w:sz w:val="28"/>
          <w:szCs w:val="28"/>
          <w:lang w:val="kk-KZ"/>
        </w:rPr>
        <w:lastRenderedPageBreak/>
        <w:t>формалары мен түрлері. Өздік жұмысты бақылау әдіс-тәсілдері. Плагиат.</w:t>
      </w:r>
    </w:p>
    <w:p w:rsidR="00784809" w:rsidRPr="000B0CD2" w:rsidRDefault="00784809" w:rsidP="00151D03">
      <w:pPr>
        <w:spacing w:after="0" w:line="240" w:lineRule="auto"/>
        <w:jc w:val="both"/>
        <w:rPr>
          <w:rFonts w:ascii="Times New Roman" w:hAnsi="Times New Roman"/>
          <w:b/>
          <w:sz w:val="28"/>
          <w:szCs w:val="28"/>
          <w:lang w:val="kk-KZ"/>
        </w:rPr>
      </w:pPr>
      <w:r w:rsidRPr="000B0CD2">
        <w:rPr>
          <w:rFonts w:ascii="Times New Roman" w:hAnsi="Times New Roman"/>
          <w:b/>
          <w:sz w:val="28"/>
          <w:szCs w:val="28"/>
          <w:lang w:val="kk-KZ"/>
        </w:rPr>
        <w:t>Өз бетімен білім алу парадигмасы  және студенттің өздік жұмысы</w:t>
      </w:r>
      <w:r w:rsidR="00151D03" w:rsidRPr="000B0CD2">
        <w:rPr>
          <w:rFonts w:ascii="Times New Roman" w:hAnsi="Times New Roman"/>
          <w:b/>
          <w:sz w:val="28"/>
          <w:szCs w:val="28"/>
          <w:lang w:val="kk-KZ"/>
        </w:rPr>
        <w:t xml:space="preserve">. </w:t>
      </w:r>
      <w:r w:rsidRPr="000B0CD2">
        <w:rPr>
          <w:rFonts w:ascii="Times New Roman" w:hAnsi="Times New Roman"/>
          <w:i/>
          <w:sz w:val="28"/>
          <w:szCs w:val="28"/>
          <w:lang w:val="kk-KZ"/>
        </w:rPr>
        <w:t>Өз бетімен білім алу парадигмасы</w:t>
      </w:r>
      <w:r w:rsidRPr="000B0CD2">
        <w:rPr>
          <w:rFonts w:ascii="Times New Roman" w:hAnsi="Times New Roman"/>
          <w:sz w:val="28"/>
          <w:szCs w:val="28"/>
          <w:lang w:val="kk-KZ"/>
        </w:rPr>
        <w:t xml:space="preserve"> оқытудың дәстүрлі дәрістік-семинарлық жүйесін  қайта қарастыруға себепші болады. Қазіргі кезде, оқу уақытының көлемін қысқартусайыстарға бетбұрыс жасалып отыр. Негізінен студенттердің танымдық қабілеттерінің жетілуіне көңіл бөлінеді. Бұл жерде ғылыми ақпарат пен білім алудың әдіснамалық мәдениетін меңгеру бірінші орында тұр. Студенттерге көздеген білімге қол жеткізу үшін жаңалықты үзбей іздестіре отырып, ақпараттық процестерді (іздестіру, сақтау, қайта қарастыру, тарату) сауатты түрде іске асырудың маңызы зор екендігін жоғарыда атап өттік. Осыған байланысты, қазіргі білім беру процесінің артықшылығы білімді, іскерлікті және дағдыны механикалық түрде беру емес, керісінше ақпараттық-рухани қор көздерін өз бетімен іздестіріп, табылған ақпаратқа талдау жасап, оны қолдана білетін, сонымен қатар пікірін ой елегінен өткізіп, ары қарай жетілдіруге тырысатын және жылдам өзгеріп жатқан өмір жағдайында өзін іс жүзінде табысты түрде көрсете білетін тұлғаны қалыптастыру.</w:t>
      </w:r>
    </w:p>
    <w:p w:rsidR="00784809" w:rsidRPr="000B0CD2" w:rsidRDefault="00784809" w:rsidP="00151D03">
      <w:pPr>
        <w:spacing w:after="0" w:line="240" w:lineRule="auto"/>
        <w:ind w:firstLine="454"/>
        <w:jc w:val="both"/>
        <w:rPr>
          <w:rFonts w:ascii="Times New Roman" w:hAnsi="Times New Roman"/>
          <w:sz w:val="28"/>
          <w:szCs w:val="28"/>
          <w:lang w:val="kk-KZ"/>
        </w:rPr>
      </w:pPr>
      <w:r w:rsidRPr="000B0CD2">
        <w:rPr>
          <w:rFonts w:ascii="Times New Roman" w:hAnsi="Times New Roman"/>
          <w:sz w:val="28"/>
          <w:szCs w:val="28"/>
          <w:lang w:val="kk-KZ"/>
        </w:rPr>
        <w:t xml:space="preserve"> Сонымен, жаңа білім беру парадигмасының ең алдымен студенттердің креативті және рухани дамуына бағытталғандығы білім беру практикасының басты міндетіне табиғат пен қоғам заңдылықтарын үйрету ғана емес, сонымен қатар «адам–табиғат–қоғам» жүйесіндегі қатынастарды үйлестіруге қол ұшын беру әрекеттері жататындықтан,  мақсаты тұлғаның креативтік потенциалын жетілдіру болып табылатын оқыту әрекетіне инновациялық білім беру мәселесін дамыту септігін тигізеді.</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Өздік жұмысты орындау студенттің келесі кезеңдерді орындауын талап етеді:</w:t>
      </w:r>
    </w:p>
    <w:p w:rsidR="00784809" w:rsidRPr="000B0CD2" w:rsidRDefault="00784809" w:rsidP="00784809">
      <w:pPr>
        <w:widowControl w:val="0"/>
        <w:spacing w:after="0" w:line="240" w:lineRule="auto"/>
        <w:jc w:val="both"/>
        <w:rPr>
          <w:rStyle w:val="s0"/>
          <w:rFonts w:ascii="Times New Roman" w:hAnsi="Times New Roman"/>
          <w:i/>
          <w:sz w:val="28"/>
          <w:szCs w:val="28"/>
          <w:lang w:val="kk-KZ"/>
        </w:rPr>
      </w:pPr>
      <w:r w:rsidRPr="000B0CD2">
        <w:rPr>
          <w:rStyle w:val="s0"/>
          <w:rFonts w:ascii="Times New Roman" w:hAnsi="Times New Roman"/>
          <w:i/>
          <w:sz w:val="28"/>
          <w:szCs w:val="28"/>
          <w:lang w:val="kk-KZ"/>
        </w:rPr>
        <w:t xml:space="preserve"> - өздік жұмыстың мақсатын анықтау;</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танымдық мәселені нақтылау</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өздік жұмыстың қойылған міндеттерді шешуі</w:t>
      </w:r>
    </w:p>
    <w:p w:rsidR="00784809" w:rsidRPr="000B0CD2" w:rsidRDefault="00151D03"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w:t>
      </w:r>
      <w:r w:rsidR="00784809" w:rsidRPr="000B0CD2">
        <w:rPr>
          <w:rStyle w:val="s0"/>
          <w:rFonts w:ascii="Times New Roman" w:hAnsi="Times New Roman"/>
          <w:sz w:val="28"/>
          <w:szCs w:val="28"/>
          <w:lang w:val="kk-KZ"/>
        </w:rPr>
        <w:t>өздік жұмысты сапалы орындалуына тиімді тәсілдерді қолдану;</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Өздік жұмыстың орындалуын жоспарлау, жүзеге асыру.</w:t>
      </w: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Оқу барысында студент өздік жұмыс түрлерін орындайды:</w:t>
      </w:r>
    </w:p>
    <w:p w:rsidR="00784809" w:rsidRPr="000B0CD2" w:rsidRDefault="00784809" w:rsidP="00151D03">
      <w:pPr>
        <w:pStyle w:val="a4"/>
        <w:widowControl w:val="0"/>
        <w:numPr>
          <w:ilvl w:val="0"/>
          <w:numId w:val="66"/>
        </w:numPr>
        <w:spacing w:after="0" w:line="240" w:lineRule="auto"/>
        <w:ind w:left="284" w:hanging="295"/>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Дәріске дайындалу;</w:t>
      </w:r>
    </w:p>
    <w:p w:rsidR="00784809" w:rsidRPr="000B0CD2" w:rsidRDefault="00784809" w:rsidP="00151D03">
      <w:pPr>
        <w:pStyle w:val="a4"/>
        <w:widowControl w:val="0"/>
        <w:numPr>
          <w:ilvl w:val="0"/>
          <w:numId w:val="66"/>
        </w:numPr>
        <w:spacing w:after="0" w:line="240" w:lineRule="auto"/>
        <w:ind w:left="284" w:hanging="295"/>
        <w:jc w:val="both"/>
        <w:rPr>
          <w:rStyle w:val="s0"/>
          <w:rFonts w:ascii="Times New Roman" w:hAnsi="Times New Roman"/>
          <w:sz w:val="28"/>
          <w:szCs w:val="28"/>
          <w:lang w:val="kk-KZ"/>
        </w:rPr>
      </w:pPr>
      <w:r w:rsidRPr="000B0CD2">
        <w:rPr>
          <w:rStyle w:val="s0"/>
          <w:rFonts w:ascii="Times New Roman" w:hAnsi="Times New Roman"/>
          <w:sz w:val="28"/>
          <w:szCs w:val="28"/>
          <w:lang w:val="kk-KZ"/>
        </w:rPr>
        <w:t>Практикалық сабақтарға дайындалу</w:t>
      </w:r>
    </w:p>
    <w:p w:rsidR="00784809" w:rsidRPr="000B0CD2" w:rsidRDefault="00784809" w:rsidP="00151D03">
      <w:pPr>
        <w:pStyle w:val="a4"/>
        <w:widowControl w:val="0"/>
        <w:numPr>
          <w:ilvl w:val="0"/>
          <w:numId w:val="66"/>
        </w:numPr>
        <w:spacing w:after="0" w:line="240" w:lineRule="auto"/>
        <w:ind w:left="284" w:hanging="295"/>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Семинар сабақтарына дайындалу </w:t>
      </w:r>
    </w:p>
    <w:p w:rsidR="00784809" w:rsidRPr="000B0CD2" w:rsidRDefault="00784809" w:rsidP="00151D03">
      <w:pPr>
        <w:pStyle w:val="a4"/>
        <w:widowControl w:val="0"/>
        <w:numPr>
          <w:ilvl w:val="0"/>
          <w:numId w:val="66"/>
        </w:numPr>
        <w:spacing w:after="0" w:line="240" w:lineRule="auto"/>
        <w:ind w:left="284" w:hanging="295"/>
        <w:jc w:val="both"/>
        <w:rPr>
          <w:rStyle w:val="s0"/>
          <w:rFonts w:ascii="Times New Roman" w:hAnsi="Times New Roman"/>
          <w:sz w:val="28"/>
          <w:szCs w:val="28"/>
          <w:lang w:val="kk-KZ"/>
        </w:rPr>
      </w:pPr>
      <w:r w:rsidRPr="000B0CD2">
        <w:rPr>
          <w:rStyle w:val="s0"/>
          <w:rFonts w:ascii="Times New Roman" w:hAnsi="Times New Roman"/>
          <w:sz w:val="28"/>
          <w:szCs w:val="28"/>
          <w:lang w:val="kk-KZ"/>
        </w:rPr>
        <w:t>Эссе, реферат, аннотация, рецензия жазу;</w:t>
      </w:r>
    </w:p>
    <w:p w:rsidR="00784809" w:rsidRPr="000B0CD2" w:rsidRDefault="00784809" w:rsidP="00151D03">
      <w:pPr>
        <w:pStyle w:val="a4"/>
        <w:widowControl w:val="0"/>
        <w:numPr>
          <w:ilvl w:val="0"/>
          <w:numId w:val="66"/>
        </w:numPr>
        <w:spacing w:after="0" w:line="240" w:lineRule="auto"/>
        <w:ind w:left="284" w:hanging="295"/>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Порфолио құрастыру</w:t>
      </w:r>
    </w:p>
    <w:p w:rsidR="00784809" w:rsidRPr="000B0CD2" w:rsidRDefault="00784809" w:rsidP="00151D03">
      <w:pPr>
        <w:pStyle w:val="a4"/>
        <w:widowControl w:val="0"/>
        <w:numPr>
          <w:ilvl w:val="0"/>
          <w:numId w:val="66"/>
        </w:numPr>
        <w:spacing w:after="0" w:line="240" w:lineRule="auto"/>
        <w:ind w:left="284" w:hanging="295"/>
        <w:jc w:val="both"/>
        <w:rPr>
          <w:rStyle w:val="s0"/>
          <w:rFonts w:ascii="Times New Roman" w:hAnsi="Times New Roman"/>
          <w:sz w:val="28"/>
          <w:szCs w:val="28"/>
          <w:lang w:val="kk-KZ"/>
        </w:rPr>
      </w:pPr>
      <w:r w:rsidRPr="000B0CD2">
        <w:rPr>
          <w:rStyle w:val="s0"/>
          <w:rFonts w:ascii="Times New Roman" w:hAnsi="Times New Roman"/>
          <w:sz w:val="28"/>
          <w:szCs w:val="28"/>
          <w:lang w:val="kk-KZ"/>
        </w:rPr>
        <w:t>Емтиханға дайындалу;</w:t>
      </w:r>
    </w:p>
    <w:p w:rsidR="00784809" w:rsidRPr="000B0CD2" w:rsidRDefault="00784809" w:rsidP="00151D03">
      <w:pPr>
        <w:pStyle w:val="a4"/>
        <w:widowControl w:val="0"/>
        <w:numPr>
          <w:ilvl w:val="0"/>
          <w:numId w:val="66"/>
        </w:numPr>
        <w:spacing w:after="0" w:line="240" w:lineRule="auto"/>
        <w:ind w:left="284" w:hanging="295"/>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Баяндама жасау, қорғау.</w:t>
      </w:r>
    </w:p>
    <w:p w:rsidR="00784809" w:rsidRPr="000B0CD2" w:rsidRDefault="00784809" w:rsidP="00151D03">
      <w:pPr>
        <w:widowControl w:val="0"/>
        <w:spacing w:after="0" w:line="240" w:lineRule="auto"/>
        <w:ind w:left="284" w:hanging="295"/>
        <w:jc w:val="both"/>
        <w:rPr>
          <w:rStyle w:val="s0"/>
          <w:rFonts w:ascii="Times New Roman" w:hAnsi="Times New Roman"/>
          <w:sz w:val="28"/>
          <w:szCs w:val="28"/>
          <w:lang w:val="kk-KZ"/>
        </w:rPr>
      </w:pP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Өздік жұмыс тапсырмалары</w:t>
      </w: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Тапсырма № 1</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b/>
          <w:i/>
          <w:sz w:val="28"/>
          <w:szCs w:val="28"/>
          <w:lang w:val="kk-KZ"/>
        </w:rPr>
        <w:t>БББ</w:t>
      </w:r>
      <w:r w:rsidRPr="000B0CD2">
        <w:rPr>
          <w:rStyle w:val="s0"/>
          <w:rFonts w:ascii="Times New Roman" w:hAnsi="Times New Roman"/>
          <w:sz w:val="28"/>
          <w:szCs w:val="28"/>
          <w:lang w:val="kk-KZ"/>
        </w:rPr>
        <w:t xml:space="preserve"> (білеміз, білгіміз келеді, білдік) стратегиясын қолдана отырып соңғы кезде аудиториядан тыс өздік жұмыс туралы ақпаратты анықтаңыз. </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lastRenderedPageBreak/>
        <w:t xml:space="preserve"> БББ (білеміз, білгіміз келеді, білдік) Чикаго университетінің профессоры Д. Оглмен құрастырылған. Оның негізгі ерекшелігі сыни тұрғыдан ойлауды дамыту технологияларын пайдалана отырып оқыту үдерісін (күш түсіру, ұғыну, рефлексия) үш кезеңімен өткізу. </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БББ стратегиясы келесі кестені пайдалану арқылы қолданылады:</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5"/>
        <w:gridCol w:w="3288"/>
        <w:gridCol w:w="3174"/>
      </w:tblGrid>
      <w:tr w:rsidR="00590113" w:rsidRPr="000B0CD2" w:rsidTr="00404139">
        <w:tc>
          <w:tcPr>
            <w:tcW w:w="3285" w:type="dxa"/>
          </w:tcPr>
          <w:p w:rsidR="00590113" w:rsidRPr="000B0CD2" w:rsidRDefault="00590113" w:rsidP="00404139">
            <w:pPr>
              <w:widowControl w:val="0"/>
              <w:spacing w:after="0" w:line="240" w:lineRule="auto"/>
              <w:jc w:val="both"/>
              <w:rPr>
                <w:rStyle w:val="s0"/>
                <w:rFonts w:ascii="Times New Roman" w:hAnsi="Times New Roman"/>
                <w:i/>
                <w:sz w:val="24"/>
                <w:szCs w:val="24"/>
                <w:lang w:val="kk-KZ"/>
              </w:rPr>
            </w:pPr>
            <w:r w:rsidRPr="000B0CD2">
              <w:rPr>
                <w:rStyle w:val="s0"/>
                <w:rFonts w:ascii="Times New Roman" w:hAnsi="Times New Roman"/>
                <w:i/>
                <w:sz w:val="24"/>
                <w:szCs w:val="24"/>
                <w:lang w:val="kk-KZ"/>
              </w:rPr>
              <w:t>«Б» Білеміз</w:t>
            </w:r>
          </w:p>
        </w:tc>
        <w:tc>
          <w:tcPr>
            <w:tcW w:w="3288" w:type="dxa"/>
          </w:tcPr>
          <w:p w:rsidR="00590113" w:rsidRPr="000B0CD2" w:rsidRDefault="00590113" w:rsidP="00404139">
            <w:pPr>
              <w:widowControl w:val="0"/>
              <w:spacing w:after="0" w:line="240" w:lineRule="auto"/>
              <w:jc w:val="both"/>
              <w:rPr>
                <w:rStyle w:val="s0"/>
                <w:rFonts w:ascii="Times New Roman" w:hAnsi="Times New Roman"/>
                <w:i/>
                <w:sz w:val="24"/>
                <w:szCs w:val="24"/>
                <w:lang w:val="kk-KZ"/>
              </w:rPr>
            </w:pPr>
            <w:r w:rsidRPr="000B0CD2">
              <w:rPr>
                <w:rStyle w:val="s0"/>
                <w:rFonts w:ascii="Times New Roman" w:hAnsi="Times New Roman"/>
                <w:i/>
                <w:sz w:val="24"/>
                <w:szCs w:val="24"/>
                <w:lang w:val="kk-KZ"/>
              </w:rPr>
              <w:t>«Б» Білгіміз келеді</w:t>
            </w:r>
          </w:p>
        </w:tc>
        <w:tc>
          <w:tcPr>
            <w:tcW w:w="3174" w:type="dxa"/>
          </w:tcPr>
          <w:p w:rsidR="00590113" w:rsidRPr="000B0CD2" w:rsidRDefault="00590113" w:rsidP="00404139">
            <w:pPr>
              <w:widowControl w:val="0"/>
              <w:spacing w:after="0" w:line="240" w:lineRule="auto"/>
              <w:jc w:val="both"/>
              <w:rPr>
                <w:rStyle w:val="s0"/>
                <w:rFonts w:ascii="Times New Roman" w:hAnsi="Times New Roman"/>
                <w:i/>
                <w:sz w:val="24"/>
                <w:szCs w:val="24"/>
                <w:lang w:val="kk-KZ"/>
              </w:rPr>
            </w:pPr>
            <w:r w:rsidRPr="000B0CD2">
              <w:rPr>
                <w:rStyle w:val="s0"/>
                <w:rFonts w:ascii="Times New Roman" w:hAnsi="Times New Roman"/>
                <w:i/>
                <w:sz w:val="24"/>
                <w:szCs w:val="24"/>
                <w:lang w:val="kk-KZ"/>
              </w:rPr>
              <w:t>«Б» Білдік</w:t>
            </w:r>
          </w:p>
        </w:tc>
      </w:tr>
      <w:tr w:rsidR="00590113" w:rsidRPr="000B0CD2" w:rsidTr="00404139">
        <w:tc>
          <w:tcPr>
            <w:tcW w:w="3285"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1.</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 xml:space="preserve">2. </w:t>
            </w:r>
          </w:p>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3.</w:t>
            </w:r>
          </w:p>
        </w:tc>
        <w:tc>
          <w:tcPr>
            <w:tcW w:w="328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3174"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r>
    </w:tbl>
    <w:p w:rsidR="00784809" w:rsidRPr="000B0CD2" w:rsidRDefault="00784809" w:rsidP="00784809">
      <w:pPr>
        <w:widowControl w:val="0"/>
        <w:spacing w:after="0" w:line="240" w:lineRule="auto"/>
        <w:jc w:val="both"/>
        <w:rPr>
          <w:rStyle w:val="s0"/>
          <w:rFonts w:ascii="Times New Roman" w:hAnsi="Times New Roman"/>
          <w:sz w:val="28"/>
          <w:szCs w:val="28"/>
          <w:lang w:val="kk-KZ"/>
        </w:rPr>
      </w:pP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 xml:space="preserve">Тапсырма № </w:t>
      </w:r>
      <w:r w:rsidRPr="000B0CD2">
        <w:rPr>
          <w:rStyle w:val="s0"/>
          <w:rFonts w:ascii="Times New Roman" w:hAnsi="Times New Roman"/>
          <w:b/>
          <w:sz w:val="28"/>
          <w:szCs w:val="28"/>
        </w:rPr>
        <w:t>2</w:t>
      </w:r>
    </w:p>
    <w:p w:rsidR="00590113" w:rsidRPr="000B0CD2" w:rsidRDefault="00784809" w:rsidP="00590113">
      <w:pPr>
        <w:pStyle w:val="a4"/>
        <w:widowControl w:val="0"/>
        <w:numPr>
          <w:ilvl w:val="0"/>
          <w:numId w:val="67"/>
        </w:numPr>
        <w:tabs>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«Insert» әдістемесіне сүйене отырып, өздік жұмыстың формаларын (Дәріске дайындалу;практикалық сабақтарға дайындалу; семинар сабақтарына дайындалу; эссе, реферат, аннотация, рецензия жазу; портфолио құрастыру; емтиханға дайындалу; баяндама жасау, қорғау).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6"/>
        <w:gridCol w:w="2081"/>
        <w:gridCol w:w="4493"/>
        <w:gridCol w:w="2484"/>
      </w:tblGrid>
      <w:tr w:rsidR="00590113" w:rsidRPr="000B0CD2" w:rsidTr="00404139">
        <w:tc>
          <w:tcPr>
            <w:tcW w:w="817" w:type="dxa"/>
          </w:tcPr>
          <w:p w:rsidR="00590113" w:rsidRPr="000B0CD2" w:rsidRDefault="00590113" w:rsidP="00404139">
            <w:pPr>
              <w:widowControl w:val="0"/>
              <w:spacing w:after="0" w:line="240" w:lineRule="auto"/>
              <w:jc w:val="both"/>
              <w:rPr>
                <w:rStyle w:val="s0"/>
                <w:rFonts w:ascii="Times New Roman" w:hAnsi="Times New Roman"/>
                <w:sz w:val="24"/>
                <w:szCs w:val="24"/>
                <w:lang w:val="en-US"/>
              </w:rPr>
            </w:pPr>
            <w:r w:rsidRPr="000B0CD2">
              <w:rPr>
                <w:rStyle w:val="s0"/>
                <w:rFonts w:ascii="Times New Roman" w:hAnsi="Times New Roman"/>
                <w:sz w:val="24"/>
                <w:szCs w:val="24"/>
                <w:lang w:val="en-US"/>
              </w:rPr>
              <w:t>I</w:t>
            </w:r>
          </w:p>
        </w:tc>
        <w:tc>
          <w:tcPr>
            <w:tcW w:w="2126" w:type="dxa"/>
          </w:tcPr>
          <w:p w:rsidR="00590113" w:rsidRPr="000B0CD2" w:rsidRDefault="00590113" w:rsidP="00404139">
            <w:pPr>
              <w:widowControl w:val="0"/>
              <w:spacing w:after="0" w:line="240" w:lineRule="auto"/>
              <w:jc w:val="both"/>
              <w:rPr>
                <w:rStyle w:val="s0"/>
                <w:rFonts w:ascii="Times New Roman" w:hAnsi="Times New Roman"/>
                <w:sz w:val="24"/>
                <w:szCs w:val="24"/>
                <w:lang w:val="en-US"/>
              </w:rPr>
            </w:pPr>
            <w:r w:rsidRPr="000B0CD2">
              <w:rPr>
                <w:rStyle w:val="s0"/>
                <w:rFonts w:ascii="Times New Roman" w:hAnsi="Times New Roman"/>
                <w:sz w:val="24"/>
                <w:szCs w:val="24"/>
                <w:lang w:val="en-US"/>
              </w:rPr>
              <w:t>interactive</w:t>
            </w:r>
          </w:p>
        </w:tc>
        <w:tc>
          <w:tcPr>
            <w:tcW w:w="4660"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өзін</w:t>
            </w:r>
            <w:r w:rsidRPr="000B0CD2">
              <w:rPr>
                <w:rStyle w:val="s0"/>
                <w:rFonts w:ascii="Times New Roman" w:hAnsi="Times New Roman"/>
                <w:sz w:val="24"/>
                <w:szCs w:val="24"/>
              </w:rPr>
              <w:t>-</w:t>
            </w:r>
            <w:r w:rsidRPr="000B0CD2">
              <w:rPr>
                <w:rStyle w:val="s0"/>
                <w:rFonts w:ascii="Times New Roman" w:hAnsi="Times New Roman"/>
                <w:sz w:val="24"/>
                <w:szCs w:val="24"/>
                <w:lang w:val="kk-KZ"/>
              </w:rPr>
              <w:t xml:space="preserve"> өзі белсендіру</w:t>
            </w:r>
          </w:p>
        </w:tc>
        <w:tc>
          <w:tcPr>
            <w:tcW w:w="2535"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w:t>
            </w:r>
            <w:r w:rsidRPr="000B0CD2">
              <w:rPr>
                <w:rStyle w:val="s0"/>
                <w:rFonts w:ascii="Times New Roman" w:hAnsi="Times New Roman"/>
                <w:sz w:val="24"/>
                <w:szCs w:val="24"/>
                <w:lang w:val="en-US"/>
              </w:rPr>
              <w:t>V</w:t>
            </w:r>
            <w:r w:rsidRPr="000B0CD2">
              <w:rPr>
                <w:rStyle w:val="s0"/>
                <w:rFonts w:ascii="Times New Roman" w:hAnsi="Times New Roman"/>
                <w:sz w:val="24"/>
                <w:szCs w:val="24"/>
                <w:lang w:val="kk-KZ"/>
              </w:rPr>
              <w:t>»</w:t>
            </w:r>
            <w:r w:rsidRPr="000B0CD2">
              <w:rPr>
                <w:rStyle w:val="s0"/>
                <w:rFonts w:ascii="Times New Roman" w:hAnsi="Times New Roman"/>
                <w:sz w:val="24"/>
                <w:szCs w:val="24"/>
              </w:rPr>
              <w:t>-</w:t>
            </w:r>
            <w:r w:rsidRPr="000B0CD2">
              <w:rPr>
                <w:rStyle w:val="s0"/>
                <w:rFonts w:ascii="Times New Roman" w:hAnsi="Times New Roman"/>
                <w:sz w:val="24"/>
                <w:szCs w:val="24"/>
                <w:lang w:val="kk-KZ"/>
              </w:rPr>
              <w:t>білеміз</w:t>
            </w:r>
          </w:p>
        </w:tc>
      </w:tr>
      <w:tr w:rsidR="00590113" w:rsidRPr="000B0CD2" w:rsidTr="00404139">
        <w:tc>
          <w:tcPr>
            <w:tcW w:w="817" w:type="dxa"/>
          </w:tcPr>
          <w:p w:rsidR="00590113" w:rsidRPr="000B0CD2" w:rsidRDefault="00590113" w:rsidP="00404139">
            <w:pPr>
              <w:widowControl w:val="0"/>
              <w:spacing w:after="0" w:line="240" w:lineRule="auto"/>
              <w:jc w:val="both"/>
              <w:rPr>
                <w:rStyle w:val="s0"/>
                <w:rFonts w:ascii="Times New Roman" w:hAnsi="Times New Roman"/>
                <w:sz w:val="24"/>
                <w:szCs w:val="24"/>
                <w:lang w:val="en-US"/>
              </w:rPr>
            </w:pPr>
            <w:r w:rsidRPr="000B0CD2">
              <w:rPr>
                <w:rStyle w:val="s0"/>
                <w:rFonts w:ascii="Times New Roman" w:hAnsi="Times New Roman"/>
                <w:sz w:val="24"/>
                <w:szCs w:val="24"/>
                <w:lang w:val="en-US"/>
              </w:rPr>
              <w:t>N</w:t>
            </w:r>
          </w:p>
        </w:tc>
        <w:tc>
          <w:tcPr>
            <w:tcW w:w="2126" w:type="dxa"/>
          </w:tcPr>
          <w:p w:rsidR="00590113" w:rsidRPr="000B0CD2" w:rsidRDefault="00590113" w:rsidP="00404139">
            <w:pPr>
              <w:widowControl w:val="0"/>
              <w:spacing w:after="0" w:line="240" w:lineRule="auto"/>
              <w:jc w:val="both"/>
              <w:rPr>
                <w:rStyle w:val="s0"/>
                <w:rFonts w:ascii="Times New Roman" w:hAnsi="Times New Roman"/>
                <w:sz w:val="24"/>
                <w:szCs w:val="24"/>
                <w:lang w:val="en-US"/>
              </w:rPr>
            </w:pPr>
            <w:r w:rsidRPr="000B0CD2">
              <w:rPr>
                <w:rStyle w:val="s0"/>
                <w:rFonts w:ascii="Times New Roman" w:hAnsi="Times New Roman"/>
                <w:sz w:val="24"/>
                <w:szCs w:val="24"/>
                <w:lang w:val="en-US"/>
              </w:rPr>
              <w:t>noting</w:t>
            </w:r>
          </w:p>
        </w:tc>
        <w:tc>
          <w:tcPr>
            <w:tcW w:w="4660"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Жүйелі түрде белгілеу</w:t>
            </w:r>
          </w:p>
        </w:tc>
        <w:tc>
          <w:tcPr>
            <w:tcW w:w="2535"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w:t>
            </w:r>
            <w:r w:rsidRPr="000B0CD2">
              <w:rPr>
                <w:rStyle w:val="s0"/>
                <w:rFonts w:ascii="Times New Roman" w:hAnsi="Times New Roman"/>
                <w:sz w:val="24"/>
                <w:szCs w:val="24"/>
              </w:rPr>
              <w:t>+</w:t>
            </w:r>
            <w:r w:rsidRPr="000B0CD2">
              <w:rPr>
                <w:rStyle w:val="s0"/>
                <w:rFonts w:ascii="Times New Roman" w:hAnsi="Times New Roman"/>
                <w:sz w:val="24"/>
                <w:szCs w:val="24"/>
                <w:lang w:val="kk-KZ"/>
              </w:rPr>
              <w:t>»</w:t>
            </w:r>
            <w:r w:rsidRPr="000B0CD2">
              <w:rPr>
                <w:rStyle w:val="s0"/>
                <w:rFonts w:ascii="Times New Roman" w:hAnsi="Times New Roman"/>
                <w:sz w:val="24"/>
                <w:szCs w:val="24"/>
              </w:rPr>
              <w:t xml:space="preserve"> - </w:t>
            </w:r>
            <w:r w:rsidRPr="000B0CD2">
              <w:rPr>
                <w:rStyle w:val="s0"/>
                <w:rFonts w:ascii="Times New Roman" w:hAnsi="Times New Roman"/>
                <w:sz w:val="24"/>
                <w:szCs w:val="24"/>
                <w:lang w:val="kk-KZ"/>
              </w:rPr>
              <w:t>жаңа ақпарат</w:t>
            </w:r>
          </w:p>
        </w:tc>
      </w:tr>
      <w:tr w:rsidR="00590113" w:rsidRPr="000B0CD2" w:rsidTr="00404139">
        <w:tc>
          <w:tcPr>
            <w:tcW w:w="817" w:type="dxa"/>
          </w:tcPr>
          <w:p w:rsidR="00590113" w:rsidRPr="000B0CD2" w:rsidRDefault="00590113" w:rsidP="00404139">
            <w:pPr>
              <w:widowControl w:val="0"/>
              <w:spacing w:after="0" w:line="240" w:lineRule="auto"/>
              <w:jc w:val="both"/>
              <w:rPr>
                <w:rStyle w:val="s0"/>
                <w:rFonts w:ascii="Times New Roman" w:hAnsi="Times New Roman"/>
                <w:sz w:val="24"/>
                <w:szCs w:val="24"/>
                <w:lang w:val="en-US"/>
              </w:rPr>
            </w:pPr>
            <w:r w:rsidRPr="000B0CD2">
              <w:rPr>
                <w:rStyle w:val="s0"/>
                <w:rFonts w:ascii="Times New Roman" w:hAnsi="Times New Roman"/>
                <w:sz w:val="24"/>
                <w:szCs w:val="24"/>
                <w:lang w:val="en-US"/>
              </w:rPr>
              <w:t>S</w:t>
            </w:r>
          </w:p>
        </w:tc>
        <w:tc>
          <w:tcPr>
            <w:tcW w:w="2126" w:type="dxa"/>
          </w:tcPr>
          <w:p w:rsidR="00590113" w:rsidRPr="000B0CD2" w:rsidRDefault="00590113" w:rsidP="00404139">
            <w:pPr>
              <w:widowControl w:val="0"/>
              <w:spacing w:after="0" w:line="240" w:lineRule="auto"/>
              <w:jc w:val="both"/>
              <w:rPr>
                <w:rStyle w:val="s0"/>
                <w:rFonts w:ascii="Times New Roman" w:hAnsi="Times New Roman"/>
                <w:sz w:val="24"/>
                <w:szCs w:val="24"/>
                <w:lang w:val="en-US"/>
              </w:rPr>
            </w:pPr>
            <w:r w:rsidRPr="000B0CD2">
              <w:rPr>
                <w:rStyle w:val="s0"/>
                <w:rFonts w:ascii="Times New Roman" w:hAnsi="Times New Roman"/>
                <w:sz w:val="24"/>
                <w:szCs w:val="24"/>
                <w:lang w:val="en-US"/>
              </w:rPr>
              <w:t>system for</w:t>
            </w:r>
          </w:p>
        </w:tc>
        <w:tc>
          <w:tcPr>
            <w:tcW w:w="4660"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2535" w:type="dxa"/>
          </w:tcPr>
          <w:p w:rsidR="00590113" w:rsidRPr="000B0CD2" w:rsidRDefault="00590113" w:rsidP="00404139">
            <w:pPr>
              <w:widowControl w:val="0"/>
              <w:spacing w:after="0" w:line="240" w:lineRule="auto"/>
              <w:jc w:val="both"/>
              <w:rPr>
                <w:rStyle w:val="s0"/>
                <w:rFonts w:ascii="Times New Roman" w:hAnsi="Times New Roman"/>
                <w:sz w:val="24"/>
                <w:szCs w:val="24"/>
                <w:lang w:val="en-US"/>
              </w:rPr>
            </w:pPr>
          </w:p>
        </w:tc>
      </w:tr>
      <w:tr w:rsidR="00590113" w:rsidRPr="000B0CD2" w:rsidTr="00404139">
        <w:tc>
          <w:tcPr>
            <w:tcW w:w="817" w:type="dxa"/>
          </w:tcPr>
          <w:p w:rsidR="00590113" w:rsidRPr="000B0CD2" w:rsidRDefault="00590113" w:rsidP="00404139">
            <w:pPr>
              <w:widowControl w:val="0"/>
              <w:spacing w:after="0" w:line="240" w:lineRule="auto"/>
              <w:jc w:val="both"/>
              <w:rPr>
                <w:rStyle w:val="s0"/>
                <w:rFonts w:ascii="Times New Roman" w:hAnsi="Times New Roman"/>
                <w:sz w:val="24"/>
                <w:szCs w:val="24"/>
                <w:lang w:val="en-US"/>
              </w:rPr>
            </w:pPr>
            <w:r w:rsidRPr="000B0CD2">
              <w:rPr>
                <w:rStyle w:val="s0"/>
                <w:rFonts w:ascii="Times New Roman" w:hAnsi="Times New Roman"/>
                <w:sz w:val="24"/>
                <w:szCs w:val="24"/>
                <w:lang w:val="en-US"/>
              </w:rPr>
              <w:t>E</w:t>
            </w:r>
          </w:p>
        </w:tc>
        <w:tc>
          <w:tcPr>
            <w:tcW w:w="2126" w:type="dxa"/>
          </w:tcPr>
          <w:p w:rsidR="00590113" w:rsidRPr="000B0CD2" w:rsidRDefault="00590113" w:rsidP="00404139">
            <w:pPr>
              <w:widowControl w:val="0"/>
              <w:spacing w:after="0" w:line="240" w:lineRule="auto"/>
              <w:jc w:val="both"/>
              <w:rPr>
                <w:rStyle w:val="s0"/>
                <w:rFonts w:ascii="Times New Roman" w:hAnsi="Times New Roman"/>
                <w:sz w:val="24"/>
                <w:szCs w:val="24"/>
                <w:lang w:val="en-US"/>
              </w:rPr>
            </w:pPr>
            <w:r w:rsidRPr="000B0CD2">
              <w:rPr>
                <w:rStyle w:val="s0"/>
                <w:rFonts w:ascii="Times New Roman" w:hAnsi="Times New Roman"/>
                <w:sz w:val="24"/>
                <w:szCs w:val="24"/>
                <w:lang w:val="en-US"/>
              </w:rPr>
              <w:t>effective</w:t>
            </w:r>
          </w:p>
        </w:tc>
        <w:tc>
          <w:tcPr>
            <w:tcW w:w="4660"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 xml:space="preserve">тиімді </w:t>
            </w:r>
          </w:p>
        </w:tc>
        <w:tc>
          <w:tcPr>
            <w:tcW w:w="2535"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w:t>
            </w:r>
            <w:r w:rsidRPr="000B0CD2">
              <w:rPr>
                <w:rStyle w:val="s0"/>
                <w:rFonts w:ascii="Times New Roman" w:hAnsi="Times New Roman"/>
                <w:sz w:val="24"/>
                <w:szCs w:val="24"/>
              </w:rPr>
              <w:t>-</w:t>
            </w:r>
            <w:r w:rsidRPr="000B0CD2">
              <w:rPr>
                <w:rStyle w:val="s0"/>
                <w:rFonts w:ascii="Times New Roman" w:hAnsi="Times New Roman"/>
                <w:sz w:val="24"/>
                <w:szCs w:val="24"/>
                <w:lang w:val="kk-KZ"/>
              </w:rPr>
              <w:t>» -басқаша ойладым</w:t>
            </w:r>
          </w:p>
        </w:tc>
      </w:tr>
      <w:tr w:rsidR="00590113" w:rsidRPr="000B0CD2" w:rsidTr="00404139">
        <w:tc>
          <w:tcPr>
            <w:tcW w:w="817" w:type="dxa"/>
          </w:tcPr>
          <w:p w:rsidR="00590113" w:rsidRPr="000B0CD2" w:rsidRDefault="00590113" w:rsidP="00404139">
            <w:pPr>
              <w:widowControl w:val="0"/>
              <w:spacing w:after="0" w:line="240" w:lineRule="auto"/>
              <w:jc w:val="both"/>
              <w:rPr>
                <w:rStyle w:val="s0"/>
                <w:rFonts w:ascii="Times New Roman" w:hAnsi="Times New Roman"/>
                <w:sz w:val="24"/>
                <w:szCs w:val="24"/>
                <w:lang w:val="en-US"/>
              </w:rPr>
            </w:pPr>
            <w:r w:rsidRPr="000B0CD2">
              <w:rPr>
                <w:rStyle w:val="s0"/>
                <w:rFonts w:ascii="Times New Roman" w:hAnsi="Times New Roman"/>
                <w:sz w:val="24"/>
                <w:szCs w:val="24"/>
                <w:lang w:val="en-US"/>
              </w:rPr>
              <w:t>R</w:t>
            </w:r>
          </w:p>
        </w:tc>
        <w:tc>
          <w:tcPr>
            <w:tcW w:w="2126" w:type="dxa"/>
          </w:tcPr>
          <w:p w:rsidR="00590113" w:rsidRPr="000B0CD2" w:rsidRDefault="00590113" w:rsidP="00404139">
            <w:pPr>
              <w:widowControl w:val="0"/>
              <w:spacing w:after="0" w:line="240" w:lineRule="auto"/>
              <w:jc w:val="both"/>
              <w:rPr>
                <w:rStyle w:val="s0"/>
                <w:rFonts w:ascii="Times New Roman" w:hAnsi="Times New Roman"/>
                <w:sz w:val="24"/>
                <w:szCs w:val="24"/>
                <w:lang w:val="en-US"/>
              </w:rPr>
            </w:pPr>
            <w:r w:rsidRPr="000B0CD2">
              <w:rPr>
                <w:rStyle w:val="s0"/>
                <w:rFonts w:ascii="Times New Roman" w:hAnsi="Times New Roman"/>
                <w:sz w:val="24"/>
                <w:szCs w:val="24"/>
                <w:lang w:val="en-US"/>
              </w:rPr>
              <w:t>reading and</w:t>
            </w:r>
          </w:p>
        </w:tc>
        <w:tc>
          <w:tcPr>
            <w:tcW w:w="4660" w:type="dxa"/>
            <w:vMerge w:val="restart"/>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оқу және ойлау</w:t>
            </w:r>
          </w:p>
        </w:tc>
        <w:tc>
          <w:tcPr>
            <w:tcW w:w="2535" w:type="dxa"/>
            <w:vMerge w:val="restart"/>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w:t>
            </w:r>
            <w:r w:rsidRPr="000B0CD2">
              <w:rPr>
                <w:rStyle w:val="s0"/>
                <w:rFonts w:ascii="Times New Roman" w:hAnsi="Times New Roman"/>
                <w:sz w:val="24"/>
                <w:szCs w:val="24"/>
              </w:rPr>
              <w:t>?</w:t>
            </w:r>
            <w:r w:rsidRPr="000B0CD2">
              <w:rPr>
                <w:rStyle w:val="s0"/>
                <w:rFonts w:ascii="Times New Roman" w:hAnsi="Times New Roman"/>
                <w:sz w:val="24"/>
                <w:szCs w:val="24"/>
                <w:lang w:val="kk-KZ"/>
              </w:rPr>
              <w:t>»</w:t>
            </w:r>
            <w:r w:rsidRPr="000B0CD2">
              <w:rPr>
                <w:rStyle w:val="s0"/>
                <w:rFonts w:ascii="Times New Roman" w:hAnsi="Times New Roman"/>
                <w:sz w:val="24"/>
                <w:szCs w:val="24"/>
              </w:rPr>
              <w:t>-</w:t>
            </w:r>
            <w:r w:rsidRPr="000B0CD2">
              <w:rPr>
                <w:rStyle w:val="s0"/>
                <w:rFonts w:ascii="Times New Roman" w:hAnsi="Times New Roman"/>
                <w:sz w:val="24"/>
                <w:szCs w:val="24"/>
                <w:lang w:val="kk-KZ"/>
              </w:rPr>
              <w:t>сұрақтардың бар екенін білмедім</w:t>
            </w:r>
          </w:p>
        </w:tc>
      </w:tr>
      <w:tr w:rsidR="00590113" w:rsidRPr="000B0CD2" w:rsidTr="00404139">
        <w:tc>
          <w:tcPr>
            <w:tcW w:w="817" w:type="dxa"/>
          </w:tcPr>
          <w:p w:rsidR="00590113" w:rsidRPr="000B0CD2" w:rsidRDefault="00590113" w:rsidP="00404139">
            <w:pPr>
              <w:widowControl w:val="0"/>
              <w:spacing w:after="0" w:line="240" w:lineRule="auto"/>
              <w:jc w:val="both"/>
              <w:rPr>
                <w:rStyle w:val="s0"/>
                <w:rFonts w:ascii="Times New Roman" w:hAnsi="Times New Roman"/>
                <w:sz w:val="24"/>
                <w:szCs w:val="24"/>
                <w:lang w:val="en-US"/>
              </w:rPr>
            </w:pPr>
            <w:r w:rsidRPr="000B0CD2">
              <w:rPr>
                <w:rStyle w:val="s0"/>
                <w:rFonts w:ascii="Times New Roman" w:hAnsi="Times New Roman"/>
                <w:sz w:val="24"/>
                <w:szCs w:val="24"/>
                <w:lang w:val="en-US"/>
              </w:rPr>
              <w:t>T</w:t>
            </w:r>
          </w:p>
        </w:tc>
        <w:tc>
          <w:tcPr>
            <w:tcW w:w="2126" w:type="dxa"/>
          </w:tcPr>
          <w:p w:rsidR="00590113" w:rsidRPr="000B0CD2" w:rsidRDefault="00590113" w:rsidP="00404139">
            <w:pPr>
              <w:widowControl w:val="0"/>
              <w:spacing w:after="0" w:line="240" w:lineRule="auto"/>
              <w:jc w:val="both"/>
              <w:rPr>
                <w:rStyle w:val="s0"/>
                <w:rFonts w:ascii="Times New Roman" w:hAnsi="Times New Roman"/>
                <w:sz w:val="24"/>
                <w:szCs w:val="24"/>
                <w:lang w:val="en-US"/>
              </w:rPr>
            </w:pPr>
            <w:r w:rsidRPr="000B0CD2">
              <w:rPr>
                <w:rStyle w:val="s0"/>
                <w:rFonts w:ascii="Times New Roman" w:hAnsi="Times New Roman"/>
                <w:sz w:val="24"/>
                <w:szCs w:val="24"/>
                <w:lang w:val="en-US"/>
              </w:rPr>
              <w:t>thinking</w:t>
            </w:r>
          </w:p>
        </w:tc>
        <w:tc>
          <w:tcPr>
            <w:tcW w:w="4660" w:type="dxa"/>
            <w:vMerge/>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2535" w:type="dxa"/>
            <w:vMerge/>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r>
    </w:tbl>
    <w:p w:rsidR="00784809" w:rsidRPr="000B0CD2" w:rsidRDefault="00784809" w:rsidP="00590113">
      <w:pPr>
        <w:pStyle w:val="a4"/>
        <w:widowControl w:val="0"/>
        <w:tabs>
          <w:tab w:val="left" w:pos="284"/>
        </w:tabs>
        <w:spacing w:after="0" w:line="240" w:lineRule="auto"/>
        <w:ind w:left="0"/>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Студенттермен «Insert» әдістемесін қолдануға қажетті бірнеше ережелерді белгілейік:</w:t>
      </w:r>
    </w:p>
    <w:p w:rsidR="00784809" w:rsidRPr="000B0CD2" w:rsidRDefault="00784809" w:rsidP="009E479E">
      <w:pPr>
        <w:pStyle w:val="a4"/>
        <w:widowControl w:val="0"/>
        <w:numPr>
          <w:ilvl w:val="0"/>
          <w:numId w:val="68"/>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Белгілеулер жасау («V»-білемін; «+» - жаңа ақпарат; «-» -басқаша ойладым; «?»-сұрақтардың бар екенін білмедім)</w:t>
      </w:r>
    </w:p>
    <w:p w:rsidR="00784809" w:rsidRPr="000B0CD2" w:rsidRDefault="00784809" w:rsidP="009E479E">
      <w:pPr>
        <w:pStyle w:val="a4"/>
        <w:widowControl w:val="0"/>
        <w:numPr>
          <w:ilvl w:val="0"/>
          <w:numId w:val="68"/>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Мәтінді оқу барысында белгілеулер жасаңыздар;</w:t>
      </w: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Тапсырма № 3</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Алынған тәжірибеге рефлексия (кері байланыс) жүргізу үшін іс-әрекетке белгілі бір ұстаным беретін ПМҚ («плюс», «минус», «қызықты») кестесін толтыру қажет.</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ПМҚ («плюс», «минус», «қызықты») кестесі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6"/>
        <w:gridCol w:w="3274"/>
        <w:gridCol w:w="3304"/>
      </w:tblGrid>
      <w:tr w:rsidR="00590113" w:rsidRPr="000B0CD2" w:rsidTr="00404139">
        <w:tc>
          <w:tcPr>
            <w:tcW w:w="3379" w:type="dxa"/>
          </w:tcPr>
          <w:p w:rsidR="00590113" w:rsidRPr="000B0CD2" w:rsidRDefault="00590113" w:rsidP="00404139">
            <w:pPr>
              <w:widowControl w:val="0"/>
              <w:spacing w:after="0" w:line="240" w:lineRule="auto"/>
              <w:jc w:val="both"/>
              <w:rPr>
                <w:rStyle w:val="s0"/>
                <w:rFonts w:ascii="Times New Roman" w:hAnsi="Times New Roman"/>
                <w:sz w:val="24"/>
                <w:szCs w:val="24"/>
              </w:rPr>
            </w:pPr>
            <w:r w:rsidRPr="000B0CD2">
              <w:rPr>
                <w:rStyle w:val="s0"/>
                <w:rFonts w:ascii="Times New Roman" w:hAnsi="Times New Roman"/>
                <w:sz w:val="24"/>
                <w:szCs w:val="24"/>
              </w:rPr>
              <w:t>+</w:t>
            </w:r>
          </w:p>
        </w:tc>
        <w:tc>
          <w:tcPr>
            <w:tcW w:w="337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w:t>
            </w:r>
          </w:p>
        </w:tc>
        <w:tc>
          <w:tcPr>
            <w:tcW w:w="3380"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 xml:space="preserve"> қызықты</w:t>
            </w:r>
          </w:p>
        </w:tc>
      </w:tr>
      <w:tr w:rsidR="00590113" w:rsidRPr="000B0CD2" w:rsidTr="00404139">
        <w:tc>
          <w:tcPr>
            <w:tcW w:w="337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337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c>
          <w:tcPr>
            <w:tcW w:w="3380"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p>
        </w:tc>
      </w:tr>
    </w:tbl>
    <w:p w:rsidR="00784809" w:rsidRPr="000B0CD2" w:rsidRDefault="00784809" w:rsidP="00784809">
      <w:pPr>
        <w:widowControl w:val="0"/>
        <w:spacing w:after="0" w:line="240" w:lineRule="auto"/>
        <w:jc w:val="both"/>
        <w:rPr>
          <w:rStyle w:val="s0"/>
          <w:rFonts w:ascii="Times New Roman" w:hAnsi="Times New Roman"/>
          <w:b/>
          <w:sz w:val="28"/>
          <w:szCs w:val="28"/>
          <w:lang w:val="kk-KZ"/>
        </w:rPr>
      </w:pP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 xml:space="preserve">Белсенді үлестірме материалдары № 1 </w:t>
      </w:r>
    </w:p>
    <w:p w:rsidR="00784809" w:rsidRPr="000B0CD2" w:rsidRDefault="00784809" w:rsidP="00784809">
      <w:pPr>
        <w:widowControl w:val="0"/>
        <w:spacing w:after="0" w:line="240" w:lineRule="auto"/>
        <w:rPr>
          <w:rStyle w:val="s0"/>
          <w:rFonts w:ascii="Times New Roman" w:hAnsi="Times New Roman"/>
          <w:b/>
          <w:sz w:val="28"/>
          <w:szCs w:val="28"/>
          <w:lang w:val="kk-KZ"/>
        </w:rPr>
      </w:pPr>
    </w:p>
    <w:p w:rsidR="00784809" w:rsidRPr="000B0CD2" w:rsidRDefault="00784809" w:rsidP="00784809">
      <w:pPr>
        <w:widowControl w:val="0"/>
        <w:spacing w:after="0" w:line="240" w:lineRule="auto"/>
        <w:rPr>
          <w:rStyle w:val="s0"/>
          <w:rFonts w:ascii="Times New Roman" w:hAnsi="Times New Roman"/>
          <w:b/>
          <w:sz w:val="28"/>
          <w:szCs w:val="28"/>
          <w:lang w:val="kk-KZ"/>
        </w:rPr>
      </w:pPr>
      <w:r w:rsidRPr="000B0CD2">
        <w:rPr>
          <w:rStyle w:val="s0"/>
          <w:rFonts w:ascii="Times New Roman" w:hAnsi="Times New Roman"/>
          <w:b/>
          <w:sz w:val="28"/>
          <w:szCs w:val="28"/>
          <w:lang w:val="kk-KZ"/>
        </w:rPr>
        <w:t>Емтиханға дайындалу ерекшеліктері</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Кредиттік оқыту технологиясына сай белгілі бір оқу пәнін меңгерудің нәтижесі 100 баллмен өлшенеді.</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Емтихан студенттер үшін өте күрделі сын, сондықтан оған жан-жақты дайындық қажет. </w:t>
      </w:r>
    </w:p>
    <w:p w:rsidR="00784809" w:rsidRPr="000B0CD2" w:rsidRDefault="00784809" w:rsidP="009E479E">
      <w:pPr>
        <w:pStyle w:val="a4"/>
        <w:widowControl w:val="0"/>
        <w:numPr>
          <w:ilvl w:val="0"/>
          <w:numId w:val="69"/>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Жүйелі түрде дайындалу (семестрдегі әрбір семинар,дәріске дайындалу, оқудың басында қарастырылатын емтихан сұрақтарын алу).</w:t>
      </w:r>
    </w:p>
    <w:p w:rsidR="00784809" w:rsidRPr="000B0CD2" w:rsidRDefault="00784809" w:rsidP="009E479E">
      <w:pPr>
        <w:pStyle w:val="a4"/>
        <w:widowControl w:val="0"/>
        <w:numPr>
          <w:ilvl w:val="0"/>
          <w:numId w:val="69"/>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lastRenderedPageBreak/>
        <w:t xml:space="preserve"> Меңгерілген материалды үнемі қайталау;</w:t>
      </w:r>
    </w:p>
    <w:p w:rsidR="00784809" w:rsidRPr="000B0CD2" w:rsidRDefault="00784809" w:rsidP="009E479E">
      <w:pPr>
        <w:pStyle w:val="a4"/>
        <w:widowControl w:val="0"/>
        <w:numPr>
          <w:ilvl w:val="0"/>
          <w:numId w:val="69"/>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Емтиханға дайындалу барысында білмейтін, дұрыс түсінбеген сұрақтарға аса назар аудару;</w:t>
      </w:r>
    </w:p>
    <w:p w:rsidR="00784809" w:rsidRPr="000B0CD2" w:rsidRDefault="00784809" w:rsidP="009E479E">
      <w:pPr>
        <w:pStyle w:val="a4"/>
        <w:widowControl w:val="0"/>
        <w:numPr>
          <w:ilvl w:val="0"/>
          <w:numId w:val="69"/>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Жазбаша, тест сұрақтары бойынша дайындалу;</w:t>
      </w:r>
    </w:p>
    <w:p w:rsidR="00784809" w:rsidRPr="000B0CD2" w:rsidRDefault="00784809" w:rsidP="009E479E">
      <w:pPr>
        <w:pStyle w:val="a4"/>
        <w:widowControl w:val="0"/>
        <w:numPr>
          <w:ilvl w:val="0"/>
          <w:numId w:val="69"/>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Өз өзіне сенімділігін көрсету.</w:t>
      </w:r>
    </w:p>
    <w:p w:rsidR="00784809" w:rsidRPr="000B0CD2" w:rsidRDefault="00784809" w:rsidP="00784809">
      <w:pPr>
        <w:pStyle w:val="a4"/>
        <w:widowControl w:val="0"/>
        <w:spacing w:after="0" w:line="240" w:lineRule="auto"/>
        <w:jc w:val="both"/>
        <w:rPr>
          <w:rStyle w:val="s0"/>
          <w:rFonts w:ascii="Times New Roman" w:hAnsi="Times New Roman"/>
          <w:sz w:val="28"/>
          <w:szCs w:val="28"/>
          <w:lang w:val="kk-KZ"/>
        </w:rPr>
      </w:pPr>
    </w:p>
    <w:p w:rsidR="00784809" w:rsidRPr="000B0CD2" w:rsidRDefault="00784809" w:rsidP="00784809">
      <w:pPr>
        <w:widowControl w:val="0"/>
        <w:spacing w:after="0" w:line="240" w:lineRule="auto"/>
        <w:jc w:val="both"/>
        <w:rPr>
          <w:rStyle w:val="s0"/>
          <w:rFonts w:ascii="Times New Roman" w:hAnsi="Times New Roman"/>
          <w:b/>
          <w:color w:val="000000"/>
          <w:sz w:val="28"/>
          <w:szCs w:val="28"/>
          <w:lang w:val="kk-KZ"/>
        </w:rPr>
      </w:pPr>
      <w:r w:rsidRPr="000B0CD2">
        <w:rPr>
          <w:rStyle w:val="s0"/>
          <w:rFonts w:ascii="Times New Roman" w:hAnsi="Times New Roman"/>
          <w:b/>
          <w:color w:val="000000"/>
          <w:sz w:val="28"/>
          <w:szCs w:val="28"/>
          <w:lang w:val="kk-KZ"/>
        </w:rPr>
        <w:t>Эссе жазу</w:t>
      </w:r>
    </w:p>
    <w:p w:rsidR="00784809" w:rsidRPr="000B0CD2" w:rsidRDefault="00784809" w:rsidP="00784809">
      <w:pPr>
        <w:widowControl w:val="0"/>
        <w:spacing w:after="0" w:line="240" w:lineRule="auto"/>
        <w:jc w:val="both"/>
        <w:rPr>
          <w:rStyle w:val="s0"/>
          <w:rFonts w:ascii="Times New Roman" w:hAnsi="Times New Roman"/>
          <w:color w:val="000000"/>
          <w:sz w:val="28"/>
          <w:szCs w:val="28"/>
          <w:lang w:val="kk-KZ"/>
        </w:rPr>
      </w:pPr>
      <w:r w:rsidRPr="000B0CD2">
        <w:rPr>
          <w:rFonts w:ascii="Times New Roman" w:hAnsi="Times New Roman"/>
          <w:color w:val="000000"/>
          <w:sz w:val="28"/>
          <w:szCs w:val="28"/>
          <w:shd w:val="clear" w:color="auto" w:fill="FFFFFF"/>
          <w:lang w:val="kk-KZ"/>
        </w:rPr>
        <w:t>Эссе жазу студенттердің шығармашылық қабілетін дамыту арқылы академиялық жазу мәдениетін де қалыптасады.</w:t>
      </w:r>
    </w:p>
    <w:p w:rsidR="00784809" w:rsidRPr="000B0CD2" w:rsidRDefault="00784809" w:rsidP="00784809">
      <w:pPr>
        <w:pStyle w:val="a5"/>
        <w:shd w:val="clear" w:color="auto" w:fill="FFFFFF"/>
        <w:jc w:val="both"/>
        <w:rPr>
          <w:sz w:val="28"/>
          <w:szCs w:val="28"/>
          <w:lang w:val="kk-KZ"/>
        </w:rPr>
      </w:pPr>
      <w:r w:rsidRPr="000B0CD2">
        <w:rPr>
          <w:rStyle w:val="af0"/>
          <w:sz w:val="28"/>
          <w:szCs w:val="28"/>
          <w:lang w:val="kk-KZ"/>
        </w:rPr>
        <w:t>Қолыңа не үшін қалам алғаныңды ең алдымен өзің түсініп ал.</w:t>
      </w:r>
    </w:p>
    <w:p w:rsidR="00784809" w:rsidRPr="000B0CD2" w:rsidRDefault="00784809" w:rsidP="00784809">
      <w:pPr>
        <w:pStyle w:val="a5"/>
        <w:shd w:val="clear" w:color="auto" w:fill="FFFFFF"/>
        <w:jc w:val="both"/>
        <w:rPr>
          <w:sz w:val="28"/>
          <w:szCs w:val="28"/>
          <w:lang w:val="kk-KZ"/>
        </w:rPr>
      </w:pPr>
      <w:r w:rsidRPr="000B0CD2">
        <w:rPr>
          <w:sz w:val="28"/>
          <w:szCs w:val="28"/>
          <w:lang w:val="kk-KZ"/>
        </w:rPr>
        <w:t>Мінсіз эссе жазудың дайын ережесі жоқ және болмайды да, дегенмен эссе жазу дағдыларын жүзеге асыруға көмектесетін ережелер мен нұсқаулар бар.</w:t>
      </w:r>
    </w:p>
    <w:p w:rsidR="00784809" w:rsidRPr="000B0CD2" w:rsidRDefault="00784809" w:rsidP="00784809">
      <w:pPr>
        <w:pStyle w:val="a5"/>
        <w:shd w:val="clear" w:color="auto" w:fill="FFFFFF"/>
        <w:jc w:val="both"/>
        <w:rPr>
          <w:sz w:val="28"/>
          <w:szCs w:val="28"/>
          <w:lang w:val="kk-KZ"/>
        </w:rPr>
      </w:pPr>
      <w:r w:rsidRPr="000B0CD2">
        <w:rPr>
          <w:sz w:val="28"/>
          <w:szCs w:val="28"/>
          <w:lang w:val="kk-KZ"/>
        </w:rPr>
        <w:t>Ең алдымен өзіңнің хабарлайтын, жазатын, ой толғайтын, талқылайтын тақырып туралы жан- жақты зерттеу жүргізу керек. Сондай-ақ, эссе жазуға не себеп болды, эссені кім оқитынын түсіну өте маңызды. Оқырманның назарын өзіңе аудартатын, мүмкін болса қарсы жауап реакция-сын тудыратындай өз ойыңды, сезіміңді, көңіл-күйіңді жеткізу үшін мәнерлі, мазмұнды, әсерлі сөздерді дұрыс таңдай білу керек. Эссе жазатын адам үшін ең маңызды қасиет – тілді еркін меңгеруі, басқалардың сезіміне әсер ететіндей дәл, анық бейнелі етіп сабақтастыра жаза білу.</w:t>
      </w:r>
    </w:p>
    <w:p w:rsidR="00784809" w:rsidRPr="000B0CD2" w:rsidRDefault="00784809" w:rsidP="00784809">
      <w:pPr>
        <w:pStyle w:val="a5"/>
        <w:shd w:val="clear" w:color="auto" w:fill="FFFFFF"/>
        <w:jc w:val="both"/>
        <w:rPr>
          <w:sz w:val="28"/>
          <w:szCs w:val="28"/>
          <w:lang w:val="kk-KZ"/>
        </w:rPr>
      </w:pPr>
    </w:p>
    <w:p w:rsidR="00784809" w:rsidRPr="000B0CD2" w:rsidRDefault="00784809" w:rsidP="00784809">
      <w:pPr>
        <w:pStyle w:val="a5"/>
        <w:shd w:val="clear" w:color="auto" w:fill="FFFFFF"/>
        <w:jc w:val="both"/>
        <w:rPr>
          <w:sz w:val="28"/>
          <w:szCs w:val="28"/>
          <w:lang w:val="ru-RU"/>
        </w:rPr>
      </w:pPr>
      <w:r w:rsidRPr="000B0CD2">
        <w:rPr>
          <w:rStyle w:val="af0"/>
          <w:sz w:val="28"/>
          <w:szCs w:val="28"/>
          <w:lang w:val="ru-RU"/>
        </w:rPr>
        <w:t>Эссе жазуға қалай дайындалу керек?</w:t>
      </w:r>
    </w:p>
    <w:p w:rsidR="00784809" w:rsidRPr="000B0CD2" w:rsidRDefault="00784809" w:rsidP="00784809">
      <w:pPr>
        <w:pStyle w:val="a5"/>
        <w:shd w:val="clear" w:color="auto" w:fill="FFFFFF"/>
        <w:jc w:val="both"/>
        <w:rPr>
          <w:sz w:val="28"/>
          <w:szCs w:val="28"/>
          <w:lang w:val="kk-KZ"/>
        </w:rPr>
      </w:pPr>
      <w:r w:rsidRPr="000B0CD2">
        <w:rPr>
          <w:sz w:val="28"/>
          <w:szCs w:val="28"/>
          <w:lang w:val="ru-RU"/>
        </w:rPr>
        <w:t>Эссе жазуға кіріспес бұрын ең алдымен мына сұрақтарға жауап беру керек сияқты: «Мен неге және не үшін жазып отырмын?», «Менің жұмысымды кім оқиды?», «Мен қандай идеяларды айтқым келеді?», «Маңызды ақпаратты мен қай жерден іздеп таба аламын?», «Мен оқырмандардан қандай пікірлер мен іс-әрекеттерді күтемін?»</w:t>
      </w:r>
    </w:p>
    <w:p w:rsidR="00784809" w:rsidRPr="000B0CD2" w:rsidRDefault="00784809" w:rsidP="00784809">
      <w:pPr>
        <w:pStyle w:val="a5"/>
        <w:shd w:val="clear" w:color="auto" w:fill="FFFFFF"/>
        <w:jc w:val="both"/>
        <w:rPr>
          <w:sz w:val="28"/>
          <w:szCs w:val="28"/>
          <w:lang w:val="kk-KZ"/>
        </w:rPr>
      </w:pPr>
    </w:p>
    <w:p w:rsidR="00784809" w:rsidRPr="000B0CD2" w:rsidRDefault="00784809" w:rsidP="00784809">
      <w:pPr>
        <w:pStyle w:val="a5"/>
        <w:shd w:val="clear" w:color="auto" w:fill="FFFFFF"/>
        <w:jc w:val="both"/>
        <w:rPr>
          <w:sz w:val="28"/>
          <w:szCs w:val="28"/>
          <w:lang w:val="kk-KZ"/>
        </w:rPr>
      </w:pPr>
      <w:r w:rsidRPr="000B0CD2">
        <w:rPr>
          <w:rStyle w:val="af0"/>
          <w:sz w:val="28"/>
          <w:szCs w:val="28"/>
          <w:lang w:val="kk-KZ"/>
        </w:rPr>
        <w:t>Эссе жазудың нақты мақсаты қандай?</w:t>
      </w:r>
    </w:p>
    <w:p w:rsidR="00784809" w:rsidRPr="000B0CD2" w:rsidRDefault="00784809" w:rsidP="00784809">
      <w:pPr>
        <w:pStyle w:val="a5"/>
        <w:shd w:val="clear" w:color="auto" w:fill="FFFFFF"/>
        <w:jc w:val="both"/>
        <w:rPr>
          <w:sz w:val="28"/>
          <w:szCs w:val="28"/>
          <w:lang w:val="kk-KZ"/>
        </w:rPr>
      </w:pPr>
      <w:r w:rsidRPr="000B0CD2">
        <w:rPr>
          <w:sz w:val="28"/>
          <w:szCs w:val="28"/>
          <w:lang w:val="kk-KZ"/>
        </w:rPr>
        <w:t>-Белгілі мәселе бойынша өз пікірін баяндау, дәлелдеу;</w:t>
      </w:r>
    </w:p>
    <w:p w:rsidR="00784809" w:rsidRPr="000B0CD2" w:rsidRDefault="00784809" w:rsidP="00784809">
      <w:pPr>
        <w:pStyle w:val="a5"/>
        <w:shd w:val="clear" w:color="auto" w:fill="FFFFFF"/>
        <w:jc w:val="both"/>
        <w:rPr>
          <w:sz w:val="28"/>
          <w:szCs w:val="28"/>
          <w:lang w:val="kk-KZ"/>
        </w:rPr>
      </w:pPr>
      <w:r w:rsidRPr="000B0CD2">
        <w:rPr>
          <w:sz w:val="28"/>
          <w:szCs w:val="28"/>
          <w:lang w:val="kk-KZ"/>
        </w:rPr>
        <w:t>- -Оқырмандарды ақпараттандыру;</w:t>
      </w:r>
    </w:p>
    <w:p w:rsidR="00784809" w:rsidRPr="000B0CD2" w:rsidRDefault="00784809" w:rsidP="00784809">
      <w:pPr>
        <w:pStyle w:val="a5"/>
        <w:shd w:val="clear" w:color="auto" w:fill="FFFFFF"/>
        <w:jc w:val="both"/>
        <w:rPr>
          <w:sz w:val="28"/>
          <w:szCs w:val="28"/>
          <w:lang w:val="kk-KZ"/>
        </w:rPr>
      </w:pPr>
      <w:r w:rsidRPr="000B0CD2">
        <w:rPr>
          <w:sz w:val="28"/>
          <w:szCs w:val="28"/>
          <w:lang w:val="kk-KZ"/>
        </w:rPr>
        <w:t>-Мәселені талқылау және шындықты табуға тырысу;</w:t>
      </w:r>
    </w:p>
    <w:p w:rsidR="00784809" w:rsidRPr="000B0CD2" w:rsidRDefault="00784809" w:rsidP="00784809">
      <w:pPr>
        <w:pStyle w:val="a5"/>
        <w:shd w:val="clear" w:color="auto" w:fill="FFFFFF"/>
        <w:jc w:val="both"/>
        <w:rPr>
          <w:sz w:val="28"/>
          <w:szCs w:val="28"/>
          <w:lang w:val="kk-KZ"/>
        </w:rPr>
      </w:pPr>
      <w:r w:rsidRPr="000B0CD2">
        <w:rPr>
          <w:sz w:val="28"/>
          <w:szCs w:val="28"/>
          <w:lang w:val="kk-KZ"/>
        </w:rPr>
        <w:t>-Көңіл-күйіңді білдіру және оқырман көңілін аудару, эмоция туғызу;</w:t>
      </w:r>
    </w:p>
    <w:p w:rsidR="00784809" w:rsidRPr="000B0CD2" w:rsidRDefault="00784809" w:rsidP="00784809">
      <w:pPr>
        <w:pStyle w:val="a5"/>
        <w:shd w:val="clear" w:color="auto" w:fill="FFFFFF"/>
        <w:jc w:val="both"/>
        <w:rPr>
          <w:sz w:val="28"/>
          <w:szCs w:val="28"/>
          <w:lang w:val="ru-RU"/>
        </w:rPr>
      </w:pPr>
      <w:r w:rsidRPr="000B0CD2">
        <w:rPr>
          <w:sz w:val="28"/>
          <w:szCs w:val="28"/>
          <w:lang w:val="ru-RU"/>
        </w:rPr>
        <w:t>-Іс-әрекетке түрткі болу.</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Аннотация және резенция жазу</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Белгілі бір жұмысқа аннотация жазуда келесі кезеңдерге назар аудару қажет:</w:t>
      </w:r>
    </w:p>
    <w:p w:rsidR="00784809" w:rsidRPr="000B0CD2" w:rsidRDefault="00784809" w:rsidP="009E479E">
      <w:pPr>
        <w:pStyle w:val="a4"/>
        <w:widowControl w:val="0"/>
        <w:numPr>
          <w:ilvl w:val="0"/>
          <w:numId w:val="70"/>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Теориялық бөлім</w:t>
      </w:r>
    </w:p>
    <w:p w:rsidR="00784809" w:rsidRPr="000B0CD2" w:rsidRDefault="00784809" w:rsidP="009E479E">
      <w:pPr>
        <w:pStyle w:val="a4"/>
        <w:widowControl w:val="0"/>
        <w:numPr>
          <w:ilvl w:val="0"/>
          <w:numId w:val="71"/>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Жұмыстың мақсаты;</w:t>
      </w:r>
    </w:p>
    <w:p w:rsidR="00784809" w:rsidRPr="000B0CD2" w:rsidRDefault="00784809" w:rsidP="009E479E">
      <w:pPr>
        <w:pStyle w:val="a4"/>
        <w:widowControl w:val="0"/>
        <w:numPr>
          <w:ilvl w:val="0"/>
          <w:numId w:val="71"/>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Негіздемесі</w:t>
      </w:r>
    </w:p>
    <w:p w:rsidR="00784809" w:rsidRPr="000B0CD2" w:rsidRDefault="00784809" w:rsidP="009E479E">
      <w:pPr>
        <w:pStyle w:val="a4"/>
        <w:widowControl w:val="0"/>
        <w:numPr>
          <w:ilvl w:val="0"/>
          <w:numId w:val="71"/>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(зертеуді орындау барысында қандай сұраққа жауап беру керек)</w:t>
      </w:r>
    </w:p>
    <w:p w:rsidR="00784809" w:rsidRPr="000B0CD2" w:rsidRDefault="00784809" w:rsidP="009E479E">
      <w:pPr>
        <w:pStyle w:val="a4"/>
        <w:widowControl w:val="0"/>
        <w:numPr>
          <w:ilvl w:val="0"/>
          <w:numId w:val="71"/>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Зерттеуді жүргізу әдістері;</w:t>
      </w:r>
    </w:p>
    <w:p w:rsidR="00784809" w:rsidRPr="000B0CD2" w:rsidRDefault="00784809" w:rsidP="009E479E">
      <w:pPr>
        <w:pStyle w:val="a4"/>
        <w:widowControl w:val="0"/>
        <w:numPr>
          <w:ilvl w:val="0"/>
          <w:numId w:val="71"/>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Зерттеуді жүргізу жоспары;</w:t>
      </w:r>
    </w:p>
    <w:p w:rsidR="00784809" w:rsidRPr="000B0CD2" w:rsidRDefault="00784809" w:rsidP="009E479E">
      <w:pPr>
        <w:pStyle w:val="a4"/>
        <w:widowControl w:val="0"/>
        <w:numPr>
          <w:ilvl w:val="0"/>
          <w:numId w:val="71"/>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Алынған нәтижелер.</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Рецензия латын тілінен «recensio- қарастыру»- белгілі бір басылым түріне (ғылыми, ғылыми-көпшілік, көркем әдебиет, газет, журнал мақалалары) талдау жасау, баға беру, пікір айту.</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Рецензияның көлемі аз, жазылған пікірі қысқа болады. Рецензия жазудың үлгісі:</w:t>
      </w:r>
    </w:p>
    <w:p w:rsidR="00784809" w:rsidRPr="000B0CD2" w:rsidRDefault="00784809" w:rsidP="009E479E">
      <w:pPr>
        <w:pStyle w:val="a4"/>
        <w:widowControl w:val="0"/>
        <w:numPr>
          <w:ilvl w:val="0"/>
          <w:numId w:val="72"/>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Тақырыптың өзектілігі және мәнділігі;</w:t>
      </w:r>
    </w:p>
    <w:p w:rsidR="00784809" w:rsidRPr="000B0CD2" w:rsidRDefault="00784809" w:rsidP="009E479E">
      <w:pPr>
        <w:pStyle w:val="a4"/>
        <w:widowControl w:val="0"/>
        <w:numPr>
          <w:ilvl w:val="0"/>
          <w:numId w:val="72"/>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Тақырыптың ашылуы;</w:t>
      </w:r>
    </w:p>
    <w:p w:rsidR="00784809" w:rsidRPr="000B0CD2" w:rsidRDefault="00784809" w:rsidP="009E479E">
      <w:pPr>
        <w:pStyle w:val="a4"/>
        <w:widowControl w:val="0"/>
        <w:numPr>
          <w:ilvl w:val="0"/>
          <w:numId w:val="72"/>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Қолданылған әдебиеттерге сипаттама (әдебиеттер, өндіріс, статистикалық мәндер, көлемі, жаңалығы);</w:t>
      </w:r>
    </w:p>
    <w:p w:rsidR="00784809" w:rsidRPr="000B0CD2" w:rsidRDefault="00784809" w:rsidP="009E479E">
      <w:pPr>
        <w:pStyle w:val="a4"/>
        <w:widowControl w:val="0"/>
        <w:numPr>
          <w:ilvl w:val="0"/>
          <w:numId w:val="72"/>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Ғылыми баяндама жасаудың сапасы мен бірізділігі;</w:t>
      </w:r>
    </w:p>
    <w:p w:rsidR="00784809" w:rsidRPr="000B0CD2" w:rsidRDefault="00784809" w:rsidP="009E479E">
      <w:pPr>
        <w:pStyle w:val="a4"/>
        <w:widowControl w:val="0"/>
        <w:numPr>
          <w:ilvl w:val="0"/>
          <w:numId w:val="72"/>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Жұмысты безендіру сапасы (библиография, сурет , кестелердің орналасуы).</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p>
    <w:p w:rsidR="00784809" w:rsidRPr="000B0CD2" w:rsidRDefault="00784809" w:rsidP="00784809">
      <w:pPr>
        <w:spacing w:after="0" w:line="240" w:lineRule="auto"/>
        <w:rPr>
          <w:rFonts w:ascii="Times New Roman" w:hAnsi="Times New Roman"/>
          <w:b/>
          <w:sz w:val="28"/>
          <w:szCs w:val="28"/>
          <w:lang w:val="kk-KZ"/>
        </w:rPr>
      </w:pPr>
      <w:r w:rsidRPr="000B0CD2">
        <w:rPr>
          <w:rFonts w:ascii="Times New Roman" w:hAnsi="Times New Roman"/>
          <w:b/>
          <w:sz w:val="28"/>
          <w:szCs w:val="28"/>
          <w:lang w:val="kk-KZ"/>
        </w:rPr>
        <w:t>Белсенді үлестірме материал № 2</w:t>
      </w:r>
    </w:p>
    <w:p w:rsidR="00784809" w:rsidRPr="000B0CD2" w:rsidRDefault="00784809" w:rsidP="00784809">
      <w:pPr>
        <w:spacing w:after="0" w:line="240" w:lineRule="auto"/>
        <w:jc w:val="center"/>
        <w:rPr>
          <w:rFonts w:ascii="Times New Roman" w:hAnsi="Times New Roman"/>
          <w:b/>
          <w:sz w:val="28"/>
          <w:szCs w:val="28"/>
          <w:lang w:val="kk-KZ"/>
        </w:rPr>
      </w:pPr>
    </w:p>
    <w:p w:rsidR="00784809" w:rsidRPr="000B0CD2" w:rsidRDefault="00784809" w:rsidP="00784809">
      <w:pPr>
        <w:spacing w:after="0" w:line="240" w:lineRule="auto"/>
        <w:jc w:val="center"/>
        <w:rPr>
          <w:rFonts w:ascii="Times New Roman" w:hAnsi="Times New Roman"/>
          <w:b/>
          <w:sz w:val="28"/>
          <w:szCs w:val="28"/>
          <w:lang w:val="kk-KZ"/>
        </w:rPr>
      </w:pPr>
      <w:r w:rsidRPr="000B0CD2">
        <w:rPr>
          <w:rFonts w:ascii="Times New Roman" w:hAnsi="Times New Roman"/>
          <w:b/>
          <w:sz w:val="28"/>
          <w:szCs w:val="28"/>
          <w:lang w:val="kk-KZ"/>
        </w:rPr>
        <w:t>Портфолио қалай құрастырылады</w:t>
      </w:r>
    </w:p>
    <w:p w:rsidR="00784809" w:rsidRPr="000B0CD2" w:rsidRDefault="00784809" w:rsidP="00784809">
      <w:pPr>
        <w:spacing w:after="0" w:line="240" w:lineRule="auto"/>
        <w:ind w:firstLine="708"/>
        <w:jc w:val="both"/>
        <w:rPr>
          <w:rFonts w:ascii="Times New Roman" w:hAnsi="Times New Roman"/>
          <w:sz w:val="28"/>
          <w:szCs w:val="28"/>
          <w:lang w:val="kk-KZ"/>
        </w:rPr>
      </w:pPr>
      <w:r w:rsidRPr="000B0CD2">
        <w:rPr>
          <w:rFonts w:ascii="Times New Roman" w:hAnsi="Times New Roman"/>
          <w:sz w:val="28"/>
          <w:szCs w:val="28"/>
          <w:lang w:val="kk-KZ"/>
        </w:rPr>
        <w:t>Пән бойынша портфолио жасаудың негізгі мақсаты жинақталған материалдарды бірізділік қағидасында орналастыру арқылы тұтас түсінік қалыптастыру, студенттің меңгеру үдерісін жеңілдету. Портфолио студенттің белгілі бір сала бойынша кәсіби жетістіктерін көрсететін студенттің өздік жұмыстарынан, мақалалар мен ресурстар жиынтығы.</w:t>
      </w:r>
    </w:p>
    <w:p w:rsidR="00784809" w:rsidRPr="000B0CD2" w:rsidRDefault="00784809" w:rsidP="00784809">
      <w:pPr>
        <w:spacing w:after="0" w:line="240" w:lineRule="auto"/>
        <w:jc w:val="both"/>
        <w:rPr>
          <w:rFonts w:ascii="Times New Roman" w:hAnsi="Times New Roman"/>
          <w:b/>
          <w:sz w:val="28"/>
          <w:szCs w:val="28"/>
          <w:lang w:val="kk-KZ"/>
        </w:rPr>
      </w:pPr>
      <w:r w:rsidRPr="000B0CD2">
        <w:rPr>
          <w:rFonts w:ascii="Times New Roman" w:hAnsi="Times New Roman"/>
          <w:b/>
          <w:sz w:val="28"/>
          <w:szCs w:val="28"/>
          <w:lang w:val="kk-KZ"/>
        </w:rPr>
        <w:t>Портфолионың мақсаты:</w:t>
      </w:r>
    </w:p>
    <w:p w:rsidR="00784809" w:rsidRPr="000B0CD2" w:rsidRDefault="00784809" w:rsidP="0078480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студенттің білім алу іс-әрекетін белсендіру; студенттің кәсіби міндеттерді шешу тәжірибесін жүйелеу және сақтау;</w:t>
      </w:r>
    </w:p>
    <w:p w:rsidR="00784809" w:rsidRPr="000B0CD2" w:rsidRDefault="00784809" w:rsidP="0078480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студенттің алдыңғы және кейінгі білімдер арасында байланыстар орнатуына мүмкіндік беру;</w:t>
      </w:r>
    </w:p>
    <w:p w:rsidR="00784809" w:rsidRPr="000B0CD2" w:rsidRDefault="00784809" w:rsidP="0078480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курсты меңгеру барысында студенттің жекетұлғалық, кәсіби өсуіне есеп жүргізу;</w:t>
      </w:r>
    </w:p>
    <w:p w:rsidR="00784809" w:rsidRPr="000B0CD2" w:rsidRDefault="00784809" w:rsidP="0078480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өздік жұмыстар арқылы студенттің мүмкіндіктерін, білімді меңгерудегі жетістіктерін көрсету;</w:t>
      </w:r>
    </w:p>
    <w:p w:rsidR="00784809" w:rsidRPr="000B0CD2" w:rsidRDefault="00784809" w:rsidP="0078480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-студенттің өзін-өзі бағалауы, өзіндік рефлексия жасауына, оқытушының бағалауына негіздеме. </w:t>
      </w:r>
    </w:p>
    <w:p w:rsidR="00784809" w:rsidRPr="000B0CD2" w:rsidRDefault="00784809" w:rsidP="00784809">
      <w:pPr>
        <w:spacing w:after="0" w:line="240" w:lineRule="auto"/>
        <w:jc w:val="both"/>
        <w:rPr>
          <w:rFonts w:ascii="Times New Roman" w:hAnsi="Times New Roman"/>
          <w:sz w:val="28"/>
          <w:szCs w:val="28"/>
          <w:lang w:val="kk-KZ"/>
        </w:rPr>
      </w:pPr>
      <w:r w:rsidRPr="000B0CD2">
        <w:rPr>
          <w:rFonts w:ascii="Times New Roman" w:hAnsi="Times New Roman"/>
          <w:b/>
          <w:bCs/>
          <w:sz w:val="28"/>
          <w:szCs w:val="28"/>
          <w:lang w:val="kk-KZ"/>
        </w:rPr>
        <w:t>Портфолио</w:t>
      </w:r>
      <w:r w:rsidR="00151D03" w:rsidRPr="000B0CD2">
        <w:rPr>
          <w:rFonts w:ascii="Times New Roman" w:hAnsi="Times New Roman"/>
          <w:sz w:val="28"/>
          <w:szCs w:val="28"/>
          <w:lang w:val="kk-KZ"/>
        </w:rPr>
        <w:t xml:space="preserve">-сіздің тақырыбыңыз бойынша арнайы өзіңіздің көзқарасыңызды білдіретін </w:t>
      </w:r>
      <w:r w:rsidRPr="000B0CD2">
        <w:rPr>
          <w:rFonts w:ascii="Times New Roman" w:hAnsi="Times New Roman"/>
          <w:sz w:val="28"/>
          <w:szCs w:val="28"/>
          <w:lang w:val="kk-KZ"/>
        </w:rPr>
        <w:t>жинақтал</w:t>
      </w:r>
      <w:r w:rsidR="00151D03" w:rsidRPr="000B0CD2">
        <w:rPr>
          <w:rFonts w:ascii="Times New Roman" w:hAnsi="Times New Roman"/>
          <w:sz w:val="28"/>
          <w:szCs w:val="28"/>
          <w:lang w:val="kk-KZ"/>
        </w:rPr>
        <w:t xml:space="preserve">ған материалдар құрамы. Ол сіздің тақырыбыңыздың қаншалықты терең зерттелгенін көрсетеді. Оған мынадай материалдар кіруі </w:t>
      </w:r>
      <w:r w:rsidRPr="000B0CD2">
        <w:rPr>
          <w:rFonts w:ascii="Times New Roman" w:hAnsi="Times New Roman"/>
          <w:sz w:val="28"/>
          <w:szCs w:val="28"/>
          <w:lang w:val="kk-KZ"/>
        </w:rPr>
        <w:t>мүмкін:</w:t>
      </w:r>
    </w:p>
    <w:p w:rsidR="00784809" w:rsidRPr="000B0CD2" w:rsidRDefault="00784809" w:rsidP="009E479E">
      <w:pPr>
        <w:numPr>
          <w:ilvl w:val="0"/>
          <w:numId w:val="77"/>
        </w:numPr>
        <w:spacing w:after="0" w:line="240" w:lineRule="auto"/>
        <w:jc w:val="both"/>
        <w:rPr>
          <w:rFonts w:ascii="Times New Roman" w:hAnsi="Times New Roman"/>
          <w:sz w:val="28"/>
          <w:szCs w:val="28"/>
        </w:rPr>
      </w:pPr>
      <w:r w:rsidRPr="000B0CD2">
        <w:rPr>
          <w:rFonts w:ascii="Times New Roman" w:hAnsi="Times New Roman"/>
          <w:sz w:val="28"/>
          <w:szCs w:val="28"/>
          <w:lang w:val="kk-KZ"/>
        </w:rPr>
        <w:t>1.Газет,  журналдардың  қиындылары</w:t>
      </w:r>
    </w:p>
    <w:p w:rsidR="00784809" w:rsidRPr="000B0CD2" w:rsidRDefault="00784809" w:rsidP="009E479E">
      <w:pPr>
        <w:numPr>
          <w:ilvl w:val="0"/>
          <w:numId w:val="77"/>
        </w:numPr>
        <w:spacing w:after="0" w:line="240" w:lineRule="auto"/>
        <w:jc w:val="both"/>
        <w:rPr>
          <w:rFonts w:ascii="Times New Roman" w:hAnsi="Times New Roman"/>
          <w:sz w:val="28"/>
          <w:szCs w:val="28"/>
        </w:rPr>
      </w:pPr>
      <w:r w:rsidRPr="000B0CD2">
        <w:rPr>
          <w:rFonts w:ascii="Times New Roman" w:hAnsi="Times New Roman"/>
          <w:sz w:val="28"/>
          <w:szCs w:val="28"/>
          <w:lang w:val="kk-KZ"/>
        </w:rPr>
        <w:t>2.Интернет  материалдары</w:t>
      </w:r>
    </w:p>
    <w:p w:rsidR="00784809" w:rsidRPr="000B0CD2" w:rsidRDefault="00784809" w:rsidP="009E479E">
      <w:pPr>
        <w:numPr>
          <w:ilvl w:val="0"/>
          <w:numId w:val="77"/>
        </w:numPr>
        <w:spacing w:after="0" w:line="240" w:lineRule="auto"/>
        <w:jc w:val="both"/>
        <w:rPr>
          <w:rFonts w:ascii="Times New Roman" w:hAnsi="Times New Roman"/>
          <w:sz w:val="28"/>
          <w:szCs w:val="28"/>
        </w:rPr>
      </w:pPr>
      <w:r w:rsidRPr="000B0CD2">
        <w:rPr>
          <w:rFonts w:ascii="Times New Roman" w:hAnsi="Times New Roman"/>
          <w:sz w:val="28"/>
          <w:szCs w:val="28"/>
          <w:lang w:val="kk-KZ"/>
        </w:rPr>
        <w:t>3.Өзіңіздің  пікіріңіз  бен  сараптамаларыңыз, жазба  жұмыстарыңыз</w:t>
      </w:r>
    </w:p>
    <w:p w:rsidR="00784809" w:rsidRPr="000B0CD2" w:rsidRDefault="00784809" w:rsidP="009E479E">
      <w:pPr>
        <w:numPr>
          <w:ilvl w:val="0"/>
          <w:numId w:val="77"/>
        </w:numPr>
        <w:spacing w:after="0" w:line="240" w:lineRule="auto"/>
        <w:jc w:val="both"/>
        <w:rPr>
          <w:rFonts w:ascii="Times New Roman" w:hAnsi="Times New Roman"/>
          <w:sz w:val="28"/>
          <w:szCs w:val="28"/>
        </w:rPr>
      </w:pPr>
      <w:r w:rsidRPr="000B0CD2">
        <w:rPr>
          <w:rFonts w:ascii="Times New Roman" w:hAnsi="Times New Roman"/>
          <w:sz w:val="28"/>
          <w:szCs w:val="28"/>
          <w:lang w:val="kk-KZ"/>
        </w:rPr>
        <w:t>4.Интервью  материалдары  мен  сараптамалары</w:t>
      </w:r>
    </w:p>
    <w:p w:rsidR="00784809" w:rsidRPr="000B0CD2" w:rsidRDefault="00784809" w:rsidP="009E479E">
      <w:pPr>
        <w:numPr>
          <w:ilvl w:val="0"/>
          <w:numId w:val="77"/>
        </w:numPr>
        <w:spacing w:after="0" w:line="240" w:lineRule="auto"/>
        <w:jc w:val="both"/>
        <w:rPr>
          <w:rFonts w:ascii="Times New Roman" w:hAnsi="Times New Roman"/>
          <w:sz w:val="28"/>
          <w:szCs w:val="28"/>
        </w:rPr>
      </w:pPr>
      <w:r w:rsidRPr="000B0CD2">
        <w:rPr>
          <w:rFonts w:ascii="Times New Roman" w:hAnsi="Times New Roman"/>
          <w:sz w:val="28"/>
          <w:szCs w:val="28"/>
          <w:lang w:val="kk-KZ"/>
        </w:rPr>
        <w:t>5.Мамандардың  пікірлері</w:t>
      </w:r>
    </w:p>
    <w:p w:rsidR="00784809" w:rsidRPr="000B0CD2" w:rsidRDefault="00784809" w:rsidP="009E479E">
      <w:pPr>
        <w:numPr>
          <w:ilvl w:val="0"/>
          <w:numId w:val="77"/>
        </w:numPr>
        <w:spacing w:after="0" w:line="240" w:lineRule="auto"/>
        <w:jc w:val="both"/>
        <w:rPr>
          <w:rFonts w:ascii="Times New Roman" w:hAnsi="Times New Roman"/>
          <w:sz w:val="28"/>
          <w:szCs w:val="28"/>
        </w:rPr>
      </w:pPr>
      <w:r w:rsidRPr="000B0CD2">
        <w:rPr>
          <w:rFonts w:ascii="Times New Roman" w:hAnsi="Times New Roman"/>
          <w:sz w:val="28"/>
          <w:szCs w:val="28"/>
          <w:lang w:val="kk-KZ"/>
        </w:rPr>
        <w:t>6.Аудио, бейне  материалдар</w:t>
      </w:r>
    </w:p>
    <w:p w:rsidR="00784809" w:rsidRPr="000B0CD2" w:rsidRDefault="00151D03" w:rsidP="009E479E">
      <w:pPr>
        <w:numPr>
          <w:ilvl w:val="0"/>
          <w:numId w:val="77"/>
        </w:numPr>
        <w:spacing w:after="0" w:line="240" w:lineRule="auto"/>
        <w:jc w:val="both"/>
        <w:rPr>
          <w:rFonts w:ascii="Times New Roman" w:hAnsi="Times New Roman"/>
          <w:sz w:val="28"/>
          <w:szCs w:val="28"/>
        </w:rPr>
      </w:pPr>
      <w:r w:rsidRPr="000B0CD2">
        <w:rPr>
          <w:rFonts w:ascii="Times New Roman" w:hAnsi="Times New Roman"/>
          <w:sz w:val="28"/>
          <w:szCs w:val="28"/>
          <w:lang w:val="kk-KZ"/>
        </w:rPr>
        <w:lastRenderedPageBreak/>
        <w:t xml:space="preserve">7.Статистиканы  немесе </w:t>
      </w:r>
      <w:r w:rsidR="00784809" w:rsidRPr="000B0CD2">
        <w:rPr>
          <w:rFonts w:ascii="Times New Roman" w:hAnsi="Times New Roman"/>
          <w:sz w:val="28"/>
          <w:szCs w:val="28"/>
          <w:lang w:val="kk-KZ"/>
        </w:rPr>
        <w:t>басқа  мәліметтерді  көрсететін  кесте, сызбанұсқа, графиктер  мен  диаграммалар, суреттер</w:t>
      </w:r>
    </w:p>
    <w:p w:rsidR="00784809" w:rsidRPr="000B0CD2" w:rsidRDefault="00784809" w:rsidP="0078480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8.Сіздің  қысқаша  баяндама- ұсынысыңыз.</w:t>
      </w:r>
    </w:p>
    <w:p w:rsidR="00151D03" w:rsidRPr="000B0CD2" w:rsidRDefault="00151D03" w:rsidP="00784809">
      <w:pPr>
        <w:spacing w:after="0" w:line="240" w:lineRule="auto"/>
        <w:jc w:val="center"/>
        <w:rPr>
          <w:rFonts w:ascii="Times New Roman" w:hAnsi="Times New Roman"/>
          <w:b/>
          <w:sz w:val="28"/>
          <w:szCs w:val="28"/>
          <w:lang w:val="kk-KZ"/>
        </w:rPr>
      </w:pPr>
    </w:p>
    <w:p w:rsidR="00784809" w:rsidRPr="000B0CD2" w:rsidRDefault="00784809" w:rsidP="00151D03">
      <w:pPr>
        <w:spacing w:after="0" w:line="240" w:lineRule="auto"/>
        <w:rPr>
          <w:rFonts w:ascii="Times New Roman" w:hAnsi="Times New Roman"/>
          <w:b/>
          <w:sz w:val="28"/>
          <w:szCs w:val="28"/>
          <w:lang w:val="kk-KZ"/>
        </w:rPr>
      </w:pPr>
      <w:r w:rsidRPr="000B0CD2">
        <w:rPr>
          <w:rFonts w:ascii="Times New Roman" w:hAnsi="Times New Roman"/>
          <w:b/>
          <w:sz w:val="28"/>
          <w:szCs w:val="28"/>
          <w:lang w:val="kk-KZ"/>
        </w:rPr>
        <w:t>Портфолионың үлгілік құрылымы</w:t>
      </w:r>
    </w:p>
    <w:p w:rsidR="00784809" w:rsidRPr="000B0CD2" w:rsidRDefault="00784809" w:rsidP="00784809">
      <w:pPr>
        <w:spacing w:after="0" w:line="240" w:lineRule="auto"/>
        <w:jc w:val="both"/>
        <w:rPr>
          <w:rFonts w:ascii="Times New Roman" w:hAnsi="Times New Roman"/>
          <w:b/>
          <w:sz w:val="28"/>
          <w:szCs w:val="28"/>
          <w:lang w:val="kk-KZ"/>
        </w:rPr>
      </w:pPr>
      <w:r w:rsidRPr="000B0CD2">
        <w:rPr>
          <w:rFonts w:ascii="Times New Roman" w:hAnsi="Times New Roman"/>
          <w:b/>
          <w:sz w:val="28"/>
          <w:szCs w:val="28"/>
          <w:lang w:val="kk-KZ"/>
        </w:rPr>
        <w:t xml:space="preserve"> Бөлім 1 «Жалпы ақпарат»</w:t>
      </w:r>
    </w:p>
    <w:p w:rsidR="00784809" w:rsidRPr="000B0CD2" w:rsidRDefault="00784809" w:rsidP="009E479E">
      <w:pPr>
        <w:pStyle w:val="a4"/>
        <w:numPr>
          <w:ilvl w:val="1"/>
          <w:numId w:val="70"/>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Резюме (берілген  ресми сызба негізінде);</w:t>
      </w:r>
    </w:p>
    <w:p w:rsidR="00784809" w:rsidRPr="000B0CD2" w:rsidRDefault="00784809" w:rsidP="009E479E">
      <w:pPr>
        <w:pStyle w:val="a4"/>
        <w:numPr>
          <w:ilvl w:val="1"/>
          <w:numId w:val="70"/>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Өмірбаян (еркін түрде). Өміріңіздің негізгі оқиғаларына сүйене отырып, қысқаша баяндама жазу.</w:t>
      </w:r>
    </w:p>
    <w:p w:rsidR="00784809" w:rsidRPr="000B0CD2" w:rsidRDefault="00784809" w:rsidP="009E479E">
      <w:pPr>
        <w:pStyle w:val="a4"/>
        <w:numPr>
          <w:ilvl w:val="1"/>
          <w:numId w:val="70"/>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Өмірлік мақсаттар (2-3  жылға, немесе 5-7  жылға). «Мен болашақта қандай жетістікке жеткім келеді?» деген сұраққа жауап ретінде. </w:t>
      </w:r>
    </w:p>
    <w:p w:rsidR="00784809" w:rsidRPr="000B0CD2" w:rsidRDefault="00784809" w:rsidP="009E479E">
      <w:pPr>
        <w:pStyle w:val="a4"/>
        <w:numPr>
          <w:ilvl w:val="1"/>
          <w:numId w:val="70"/>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Тест нәтижесі (ҰБТ).</w:t>
      </w:r>
    </w:p>
    <w:p w:rsidR="00784809" w:rsidRPr="000B0CD2" w:rsidRDefault="00784809" w:rsidP="00784809">
      <w:pPr>
        <w:spacing w:after="0" w:line="240" w:lineRule="auto"/>
        <w:jc w:val="both"/>
        <w:rPr>
          <w:rFonts w:ascii="Times New Roman" w:hAnsi="Times New Roman"/>
          <w:b/>
          <w:sz w:val="28"/>
          <w:szCs w:val="28"/>
          <w:lang w:val="kk-KZ"/>
        </w:rPr>
      </w:pPr>
      <w:r w:rsidRPr="000B0CD2">
        <w:rPr>
          <w:rFonts w:ascii="Times New Roman" w:hAnsi="Times New Roman"/>
          <w:b/>
          <w:sz w:val="28"/>
          <w:szCs w:val="28"/>
          <w:lang w:val="kk-KZ"/>
        </w:rPr>
        <w:t xml:space="preserve">Бөлім </w:t>
      </w:r>
      <w:r w:rsidRPr="000B0CD2">
        <w:rPr>
          <w:rFonts w:ascii="Times New Roman" w:hAnsi="Times New Roman"/>
          <w:b/>
          <w:sz w:val="28"/>
          <w:szCs w:val="28"/>
        </w:rPr>
        <w:t xml:space="preserve">2 </w:t>
      </w:r>
      <w:r w:rsidRPr="000B0CD2">
        <w:rPr>
          <w:rFonts w:ascii="Times New Roman" w:hAnsi="Times New Roman"/>
          <w:b/>
          <w:sz w:val="28"/>
          <w:szCs w:val="28"/>
          <w:lang w:val="kk-KZ"/>
        </w:rPr>
        <w:t>«Ресми құжаттар».</w:t>
      </w:r>
    </w:p>
    <w:p w:rsidR="00784809" w:rsidRPr="000B0CD2" w:rsidRDefault="00784809" w:rsidP="0078480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Бұл бөлімде іс-әрекеттің белгілі бір саласы бойынша жеткен жетістіктеріңіз бойынша құжаттар жинақталады.  Ресми құжаттардың тізімін келесідей орналастыруға болады:</w:t>
      </w:r>
    </w:p>
    <w:p w:rsidR="00784809" w:rsidRPr="000B0CD2" w:rsidRDefault="00784809" w:rsidP="009E479E">
      <w:pPr>
        <w:pStyle w:val="a4"/>
        <w:numPr>
          <w:ilvl w:val="0"/>
          <w:numId w:val="73"/>
        </w:numPr>
        <w:spacing w:after="0" w:line="240" w:lineRule="auto"/>
        <w:jc w:val="both"/>
        <w:rPr>
          <w:rFonts w:ascii="Times New Roman" w:hAnsi="Times New Roman"/>
          <w:sz w:val="28"/>
          <w:szCs w:val="28"/>
          <w:lang w:val="en-US"/>
        </w:rPr>
      </w:pPr>
      <w:r w:rsidRPr="000B0CD2">
        <w:rPr>
          <w:rFonts w:ascii="Times New Roman" w:hAnsi="Times New Roman"/>
          <w:sz w:val="28"/>
          <w:szCs w:val="28"/>
          <w:lang w:val="kk-KZ"/>
        </w:rPr>
        <w:t>Орта білім куәлігі;</w:t>
      </w:r>
    </w:p>
    <w:p w:rsidR="00784809" w:rsidRPr="000B0CD2" w:rsidRDefault="00784809" w:rsidP="009E479E">
      <w:pPr>
        <w:pStyle w:val="a4"/>
        <w:numPr>
          <w:ilvl w:val="0"/>
          <w:numId w:val="73"/>
        </w:numPr>
        <w:spacing w:after="0" w:line="240" w:lineRule="auto"/>
        <w:jc w:val="both"/>
        <w:rPr>
          <w:rFonts w:ascii="Times New Roman" w:hAnsi="Times New Roman"/>
          <w:sz w:val="28"/>
          <w:szCs w:val="28"/>
          <w:lang w:val="en-US"/>
        </w:rPr>
      </w:pPr>
      <w:r w:rsidRPr="000B0CD2">
        <w:rPr>
          <w:rFonts w:ascii="Times New Roman" w:hAnsi="Times New Roman"/>
          <w:sz w:val="28"/>
          <w:szCs w:val="28"/>
          <w:lang w:val="kk-KZ"/>
        </w:rPr>
        <w:t>Олимпиада дипломдары;</w:t>
      </w:r>
    </w:p>
    <w:p w:rsidR="00784809" w:rsidRPr="000B0CD2" w:rsidRDefault="00784809" w:rsidP="009E479E">
      <w:pPr>
        <w:pStyle w:val="a4"/>
        <w:numPr>
          <w:ilvl w:val="0"/>
          <w:numId w:val="73"/>
        </w:numPr>
        <w:spacing w:after="0" w:line="240" w:lineRule="auto"/>
        <w:jc w:val="both"/>
        <w:rPr>
          <w:rFonts w:ascii="Times New Roman" w:hAnsi="Times New Roman"/>
          <w:sz w:val="28"/>
          <w:szCs w:val="28"/>
          <w:lang w:val="en-US"/>
        </w:rPr>
      </w:pPr>
      <w:r w:rsidRPr="000B0CD2">
        <w:rPr>
          <w:rFonts w:ascii="Times New Roman" w:hAnsi="Times New Roman"/>
          <w:sz w:val="28"/>
          <w:szCs w:val="28"/>
          <w:lang w:val="kk-KZ"/>
        </w:rPr>
        <w:t>Сайыстардың қатысушысы дипломы;</w:t>
      </w:r>
    </w:p>
    <w:p w:rsidR="00784809" w:rsidRPr="000B0CD2" w:rsidRDefault="00784809" w:rsidP="009E479E">
      <w:pPr>
        <w:pStyle w:val="a4"/>
        <w:numPr>
          <w:ilvl w:val="0"/>
          <w:numId w:val="73"/>
        </w:numPr>
        <w:spacing w:after="0" w:line="240" w:lineRule="auto"/>
        <w:jc w:val="both"/>
        <w:rPr>
          <w:rFonts w:ascii="Times New Roman" w:hAnsi="Times New Roman"/>
          <w:sz w:val="28"/>
          <w:szCs w:val="28"/>
        </w:rPr>
      </w:pPr>
      <w:r w:rsidRPr="000B0CD2">
        <w:rPr>
          <w:rFonts w:ascii="Times New Roman" w:hAnsi="Times New Roman"/>
          <w:sz w:val="28"/>
          <w:szCs w:val="28"/>
          <w:lang w:val="kk-KZ"/>
        </w:rPr>
        <w:t>Спорт жетістіктері және т.б.</w:t>
      </w:r>
    </w:p>
    <w:p w:rsidR="00784809" w:rsidRPr="000B0CD2" w:rsidRDefault="00784809" w:rsidP="00784809">
      <w:pPr>
        <w:spacing w:after="0" w:line="240" w:lineRule="auto"/>
        <w:jc w:val="both"/>
        <w:rPr>
          <w:rFonts w:ascii="Times New Roman" w:hAnsi="Times New Roman"/>
          <w:b/>
          <w:sz w:val="28"/>
          <w:szCs w:val="28"/>
          <w:lang w:val="kk-KZ"/>
        </w:rPr>
      </w:pPr>
      <w:r w:rsidRPr="000B0CD2">
        <w:rPr>
          <w:rFonts w:ascii="Times New Roman" w:hAnsi="Times New Roman"/>
          <w:b/>
          <w:sz w:val="28"/>
          <w:szCs w:val="28"/>
          <w:lang w:val="kk-KZ"/>
        </w:rPr>
        <w:t xml:space="preserve">Бөлім </w:t>
      </w:r>
      <w:r w:rsidRPr="000B0CD2">
        <w:rPr>
          <w:rFonts w:ascii="Times New Roman" w:hAnsi="Times New Roman"/>
          <w:b/>
          <w:sz w:val="28"/>
          <w:szCs w:val="28"/>
        </w:rPr>
        <w:t xml:space="preserve">3 </w:t>
      </w:r>
      <w:r w:rsidRPr="000B0CD2">
        <w:rPr>
          <w:rFonts w:ascii="Times New Roman" w:hAnsi="Times New Roman"/>
          <w:b/>
          <w:sz w:val="28"/>
          <w:szCs w:val="28"/>
          <w:lang w:val="kk-KZ"/>
        </w:rPr>
        <w:t xml:space="preserve"> Шығармашылық жұмыс және әлеуметтік тәжірибе</w:t>
      </w:r>
    </w:p>
    <w:p w:rsidR="00784809" w:rsidRPr="000B0CD2" w:rsidRDefault="00784809" w:rsidP="0078480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Бұл бөлімде Сіздің әлеуметтік және шығармашылық белсенділігіңіздің негізгі формаларынан, шығармашылық және жобалық жұмыстардың жиынтығынан тұрады: ғылыми конференцияларға қатысу; білім беру лагерлері, арнайы курстардан, іс тәжірибелерден өту, көркемдік,спорттық жетістіктер.</w:t>
      </w:r>
    </w:p>
    <w:p w:rsidR="00784809" w:rsidRPr="000B0CD2" w:rsidRDefault="00784809" w:rsidP="0078480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Ұсынылатын жұмыстардың үлгілік тізімі:</w:t>
      </w:r>
    </w:p>
    <w:p w:rsidR="00784809" w:rsidRPr="000B0CD2" w:rsidRDefault="00784809" w:rsidP="009E479E">
      <w:pPr>
        <w:pStyle w:val="a4"/>
        <w:numPr>
          <w:ilvl w:val="0"/>
          <w:numId w:val="74"/>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Жобалық жұмыстар. Жобаның тақырыбы, орындалуы көрсетіледі.  Фотосурет, слайд ретінде қосымшалар қосуға болады.</w:t>
      </w:r>
    </w:p>
    <w:p w:rsidR="00784809" w:rsidRPr="000B0CD2" w:rsidRDefault="00784809" w:rsidP="009E479E">
      <w:pPr>
        <w:pStyle w:val="a4"/>
        <w:numPr>
          <w:ilvl w:val="0"/>
          <w:numId w:val="74"/>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Зерттеу жұмыстары және рефераттар. </w:t>
      </w:r>
    </w:p>
    <w:p w:rsidR="00784809" w:rsidRPr="000B0CD2" w:rsidRDefault="00784809" w:rsidP="009E479E">
      <w:pPr>
        <w:pStyle w:val="a4"/>
        <w:numPr>
          <w:ilvl w:val="0"/>
          <w:numId w:val="74"/>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Техникалық шығармашылық жұмыстары: үлгілер,  макет жасау. Нақты жасалған жұмыстар тізімі, көрмелерге қатысу беріледі.</w:t>
      </w:r>
    </w:p>
    <w:p w:rsidR="00784809" w:rsidRPr="000B0CD2" w:rsidRDefault="00784809" w:rsidP="009E479E">
      <w:pPr>
        <w:pStyle w:val="a4"/>
        <w:numPr>
          <w:ilvl w:val="0"/>
          <w:numId w:val="74"/>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Іс тәжірибелерден өту: тілдік, еңбек.</w:t>
      </w:r>
    </w:p>
    <w:p w:rsidR="00784809" w:rsidRPr="000B0CD2" w:rsidRDefault="00784809" w:rsidP="009E479E">
      <w:pPr>
        <w:pStyle w:val="a4"/>
        <w:numPr>
          <w:ilvl w:val="0"/>
          <w:numId w:val="74"/>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Қоғамдық қозғалыстарда, ұйымдарға қатысу. Ұйымның  аты, мақсаты, міндеттері, ұйымға мүшелік ету аралығы көрсетіледі. </w:t>
      </w:r>
    </w:p>
    <w:p w:rsidR="00784809" w:rsidRPr="000B0CD2" w:rsidRDefault="00784809" w:rsidP="009E479E">
      <w:pPr>
        <w:pStyle w:val="a4"/>
        <w:numPr>
          <w:ilvl w:val="0"/>
          <w:numId w:val="74"/>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Қосымша білім беру мекемелерінде білім алу. Ұйымның, курстың аты жазылады.</w:t>
      </w:r>
    </w:p>
    <w:p w:rsidR="00784809" w:rsidRPr="000B0CD2" w:rsidRDefault="00784809" w:rsidP="009E479E">
      <w:pPr>
        <w:pStyle w:val="a4"/>
        <w:numPr>
          <w:ilvl w:val="0"/>
          <w:numId w:val="74"/>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Олимпиада, сайыстарға қатысу.  Іс-шара түрлері, өткізілген орны, оқушының жетістігі көрсетіледі. </w:t>
      </w:r>
    </w:p>
    <w:p w:rsidR="00784809" w:rsidRPr="000B0CD2" w:rsidRDefault="00784809" w:rsidP="009E479E">
      <w:pPr>
        <w:pStyle w:val="a4"/>
        <w:numPr>
          <w:ilvl w:val="0"/>
          <w:numId w:val="74"/>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Ғылыми конференцияларға, семинарларға қатысу. Тақырыбы, уақыты, ұйымдастырылған білім беру ұйымдары көрсетіледі. </w:t>
      </w:r>
    </w:p>
    <w:p w:rsidR="00784809" w:rsidRPr="000B0CD2" w:rsidRDefault="00784809" w:rsidP="009E479E">
      <w:pPr>
        <w:pStyle w:val="a4"/>
        <w:numPr>
          <w:ilvl w:val="0"/>
          <w:numId w:val="74"/>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Спорттық нәтижелер. Спорт түрі, жарыстың формасы көрсетіледі. </w:t>
      </w:r>
    </w:p>
    <w:p w:rsidR="00784809" w:rsidRPr="000B0CD2" w:rsidRDefault="00784809" w:rsidP="00784809">
      <w:pPr>
        <w:spacing w:after="0" w:line="240" w:lineRule="auto"/>
        <w:ind w:left="360"/>
        <w:jc w:val="both"/>
        <w:rPr>
          <w:rFonts w:ascii="Times New Roman" w:hAnsi="Times New Roman"/>
          <w:sz w:val="28"/>
          <w:szCs w:val="28"/>
          <w:lang w:val="kk-KZ"/>
        </w:rPr>
      </w:pPr>
    </w:p>
    <w:p w:rsidR="00784809" w:rsidRPr="000B0CD2" w:rsidRDefault="00784809" w:rsidP="00784809">
      <w:pPr>
        <w:spacing w:after="0" w:line="240" w:lineRule="auto"/>
        <w:ind w:left="360"/>
        <w:jc w:val="both"/>
        <w:rPr>
          <w:rFonts w:ascii="Times New Roman" w:hAnsi="Times New Roman"/>
          <w:b/>
          <w:sz w:val="28"/>
          <w:szCs w:val="28"/>
          <w:lang w:val="kk-KZ"/>
        </w:rPr>
      </w:pPr>
      <w:r w:rsidRPr="000B0CD2">
        <w:rPr>
          <w:rFonts w:ascii="Times New Roman" w:hAnsi="Times New Roman"/>
          <w:b/>
          <w:sz w:val="28"/>
          <w:szCs w:val="28"/>
          <w:lang w:val="kk-KZ"/>
        </w:rPr>
        <w:t>Бөлім IV. «Пікір»</w:t>
      </w:r>
    </w:p>
    <w:p w:rsidR="00784809" w:rsidRPr="000B0CD2" w:rsidRDefault="00784809" w:rsidP="00784809">
      <w:pPr>
        <w:spacing w:after="0" w:line="240" w:lineRule="auto"/>
        <w:ind w:left="360"/>
        <w:jc w:val="both"/>
        <w:rPr>
          <w:rFonts w:ascii="Times New Roman" w:hAnsi="Times New Roman"/>
          <w:sz w:val="28"/>
          <w:szCs w:val="28"/>
          <w:lang w:val="kk-KZ"/>
        </w:rPr>
      </w:pPr>
      <w:r w:rsidRPr="000B0CD2">
        <w:rPr>
          <w:rFonts w:ascii="Times New Roman" w:hAnsi="Times New Roman"/>
          <w:sz w:val="28"/>
          <w:szCs w:val="28"/>
          <w:lang w:val="kk-KZ"/>
        </w:rPr>
        <w:lastRenderedPageBreak/>
        <w:t>Бөлімде Сіз, сіздің әртүрлі іс-әрекет жетістіктеріңіз туралы жазған мамандардың, мұғалімдердің, ата-аналардың, достарыңның пікірінен тұрады. Пікірлер тізімі:</w:t>
      </w:r>
    </w:p>
    <w:p w:rsidR="00784809" w:rsidRPr="000B0CD2" w:rsidRDefault="00784809" w:rsidP="009E479E">
      <w:pPr>
        <w:pStyle w:val="a4"/>
        <w:numPr>
          <w:ilvl w:val="0"/>
          <w:numId w:val="75"/>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Мұғалімдердің пікірі;</w:t>
      </w:r>
    </w:p>
    <w:p w:rsidR="00784809" w:rsidRPr="000B0CD2" w:rsidRDefault="00784809" w:rsidP="009E479E">
      <w:pPr>
        <w:pStyle w:val="a4"/>
        <w:numPr>
          <w:ilvl w:val="0"/>
          <w:numId w:val="75"/>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Достарыңның пікірі. Достарыңыздан Сіздің жеке қасиеттеріңізді бейнелеп жазуыңызды сұрауға болады.</w:t>
      </w:r>
    </w:p>
    <w:p w:rsidR="00784809" w:rsidRPr="000B0CD2" w:rsidRDefault="00784809" w:rsidP="009E479E">
      <w:pPr>
        <w:pStyle w:val="a4"/>
        <w:numPr>
          <w:ilvl w:val="0"/>
          <w:numId w:val="75"/>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Сіздің газет, журналдарға жазған мақалаларыңызға пікір;</w:t>
      </w:r>
    </w:p>
    <w:p w:rsidR="00784809" w:rsidRPr="000B0CD2" w:rsidRDefault="00784809" w:rsidP="009E479E">
      <w:pPr>
        <w:pStyle w:val="a4"/>
        <w:numPr>
          <w:ilvl w:val="0"/>
          <w:numId w:val="75"/>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Әртүрлі ұйымдардан алғыс хаттар. </w:t>
      </w:r>
    </w:p>
    <w:p w:rsidR="00784809" w:rsidRPr="000B0CD2" w:rsidRDefault="00784809" w:rsidP="00784809">
      <w:pPr>
        <w:spacing w:after="0" w:line="240" w:lineRule="auto"/>
        <w:jc w:val="both"/>
        <w:rPr>
          <w:rFonts w:ascii="Times New Roman" w:hAnsi="Times New Roman"/>
          <w:b/>
          <w:sz w:val="28"/>
          <w:szCs w:val="28"/>
          <w:lang w:val="kk-KZ"/>
        </w:rPr>
      </w:pPr>
    </w:p>
    <w:p w:rsidR="00784809" w:rsidRPr="000B0CD2" w:rsidRDefault="00784809" w:rsidP="00784809">
      <w:pPr>
        <w:spacing w:after="0" w:line="240" w:lineRule="auto"/>
        <w:jc w:val="both"/>
        <w:rPr>
          <w:rFonts w:ascii="Times New Roman" w:hAnsi="Times New Roman"/>
          <w:b/>
          <w:sz w:val="28"/>
          <w:szCs w:val="28"/>
          <w:lang w:val="kk-KZ"/>
        </w:rPr>
      </w:pPr>
      <w:r w:rsidRPr="000B0CD2">
        <w:rPr>
          <w:rFonts w:ascii="Times New Roman" w:hAnsi="Times New Roman"/>
          <w:b/>
          <w:sz w:val="28"/>
          <w:szCs w:val="28"/>
          <w:lang w:val="kk-KZ"/>
        </w:rPr>
        <w:t>Баяндама дайындау және қорғау.</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Университетте оқу барысында бірнеше баяндама жасау, оны қорғауға дайын болыңыз. Төмендегі кеңестер баяндама жасауға үйретеді:</w:t>
      </w:r>
    </w:p>
    <w:p w:rsidR="00784809" w:rsidRPr="000B0CD2" w:rsidRDefault="00784809" w:rsidP="009E479E">
      <w:pPr>
        <w:pStyle w:val="a4"/>
        <w:widowControl w:val="0"/>
        <w:numPr>
          <w:ilvl w:val="0"/>
          <w:numId w:val="76"/>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Тақырып бойынша негізгі дерекөздерін таңдаудан бастаңыз. Сіздің негізгі идеяңызға сай 8-10 әдебиеттен кем болмау керек. </w:t>
      </w:r>
    </w:p>
    <w:p w:rsidR="00784809" w:rsidRPr="000B0CD2" w:rsidRDefault="00784809" w:rsidP="009E479E">
      <w:pPr>
        <w:pStyle w:val="a4"/>
        <w:widowControl w:val="0"/>
        <w:numPr>
          <w:ilvl w:val="0"/>
          <w:numId w:val="76"/>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Сіздің жұмысыңыздың мазмұнын ашатын жоспар құрыңыз.</w:t>
      </w:r>
    </w:p>
    <w:p w:rsidR="00784809" w:rsidRPr="000B0CD2" w:rsidRDefault="00784809" w:rsidP="009E479E">
      <w:pPr>
        <w:pStyle w:val="a4"/>
        <w:widowControl w:val="0"/>
        <w:numPr>
          <w:ilvl w:val="0"/>
          <w:numId w:val="76"/>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 Жиналған материалды өңдеу,  жалпылау, жүйелеу. Қорытынды жасау.</w:t>
      </w:r>
    </w:p>
    <w:p w:rsidR="00784809" w:rsidRPr="000B0CD2" w:rsidRDefault="00784809" w:rsidP="009E479E">
      <w:pPr>
        <w:pStyle w:val="a4"/>
        <w:widowControl w:val="0"/>
        <w:numPr>
          <w:ilvl w:val="0"/>
          <w:numId w:val="76"/>
        </w:numPr>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Жазу. Баяндама жазудың негізгі ерекшелігі ғылыми, академиялық стилді қолдану. Академиялық стиль – мақала, кітап, студенттердің өздік жұмыстарын жазуда қолданылатын мәтін стилі.</w:t>
      </w:r>
    </w:p>
    <w:p w:rsidR="00784809" w:rsidRPr="000B0CD2" w:rsidRDefault="00784809" w:rsidP="00784809">
      <w:pPr>
        <w:widowControl w:val="0"/>
        <w:spacing w:after="0" w:line="240" w:lineRule="auto"/>
        <w:ind w:left="360"/>
        <w:jc w:val="both"/>
        <w:rPr>
          <w:rStyle w:val="s0"/>
          <w:rFonts w:ascii="Times New Roman" w:hAnsi="Times New Roman"/>
          <w:b/>
          <w:sz w:val="28"/>
          <w:szCs w:val="28"/>
          <w:lang w:val="kk-KZ"/>
        </w:rPr>
      </w:pPr>
      <w:r w:rsidRPr="000B0CD2">
        <w:rPr>
          <w:rStyle w:val="s0"/>
          <w:rFonts w:ascii="Times New Roman" w:hAnsi="Times New Roman"/>
          <w:b/>
          <w:sz w:val="28"/>
          <w:szCs w:val="28"/>
          <w:lang w:val="kk-KZ"/>
        </w:rPr>
        <w:t>Академиялық стиль келесі нормалармен айқындалады:</w:t>
      </w:r>
    </w:p>
    <w:p w:rsidR="00784809" w:rsidRPr="000B0CD2" w:rsidRDefault="00784809" w:rsidP="00784809">
      <w:pPr>
        <w:widowControl w:val="0"/>
        <w:spacing w:after="0" w:line="240" w:lineRule="auto"/>
        <w:ind w:left="360"/>
        <w:jc w:val="both"/>
        <w:rPr>
          <w:rStyle w:val="s0"/>
          <w:rFonts w:ascii="Times New Roman" w:hAnsi="Times New Roman"/>
          <w:sz w:val="28"/>
          <w:szCs w:val="28"/>
          <w:lang w:val="kk-KZ"/>
        </w:rPr>
      </w:pPr>
      <w:r w:rsidRPr="000B0CD2">
        <w:rPr>
          <w:rStyle w:val="s0"/>
          <w:rFonts w:ascii="Times New Roman" w:hAnsi="Times New Roman"/>
          <w:sz w:val="28"/>
          <w:szCs w:val="28"/>
          <w:lang w:val="kk-KZ"/>
        </w:rPr>
        <w:t>- сөйлемдер күрделі, ұзын болуы мүмкін;</w:t>
      </w:r>
    </w:p>
    <w:p w:rsidR="00784809" w:rsidRPr="000B0CD2" w:rsidRDefault="00784809" w:rsidP="00784809">
      <w:pPr>
        <w:widowControl w:val="0"/>
        <w:spacing w:after="0" w:line="240" w:lineRule="auto"/>
        <w:ind w:left="360"/>
        <w:jc w:val="both"/>
        <w:rPr>
          <w:rStyle w:val="s0"/>
          <w:rFonts w:ascii="Times New Roman" w:hAnsi="Times New Roman"/>
          <w:sz w:val="28"/>
          <w:szCs w:val="28"/>
          <w:lang w:val="kk-KZ"/>
        </w:rPr>
      </w:pPr>
      <w:r w:rsidRPr="000B0CD2">
        <w:rPr>
          <w:rStyle w:val="s0"/>
          <w:rFonts w:ascii="Times New Roman" w:hAnsi="Times New Roman"/>
          <w:sz w:val="28"/>
          <w:szCs w:val="28"/>
          <w:lang w:val="kk-KZ"/>
        </w:rPr>
        <w:t>- әртүрлі терминдер, шетел сөздерінің кездесуі;</w:t>
      </w:r>
    </w:p>
    <w:p w:rsidR="00784809" w:rsidRPr="000B0CD2" w:rsidRDefault="00784809" w:rsidP="00784809">
      <w:pPr>
        <w:widowControl w:val="0"/>
        <w:spacing w:after="0" w:line="240" w:lineRule="auto"/>
        <w:ind w:left="360"/>
        <w:jc w:val="both"/>
        <w:rPr>
          <w:rStyle w:val="s0"/>
          <w:rFonts w:ascii="Times New Roman" w:hAnsi="Times New Roman"/>
          <w:sz w:val="28"/>
          <w:szCs w:val="28"/>
          <w:lang w:val="kk-KZ"/>
        </w:rPr>
      </w:pPr>
      <w:r w:rsidRPr="000B0CD2">
        <w:rPr>
          <w:rStyle w:val="s0"/>
          <w:rFonts w:ascii="Times New Roman" w:hAnsi="Times New Roman"/>
          <w:sz w:val="28"/>
          <w:szCs w:val="28"/>
          <w:lang w:val="kk-KZ"/>
        </w:rPr>
        <w:t>- «біздің ойымызша», «қорыта келгенде», «талдау нәтижесінде» т.с.с. құрылымдық айналымдар қолданылады.</w:t>
      </w:r>
    </w:p>
    <w:p w:rsidR="00784809" w:rsidRPr="000B0CD2" w:rsidRDefault="00784809" w:rsidP="00784809">
      <w:pPr>
        <w:widowControl w:val="0"/>
        <w:spacing w:after="0" w:line="240" w:lineRule="auto"/>
        <w:ind w:left="360"/>
        <w:jc w:val="both"/>
        <w:rPr>
          <w:rStyle w:val="s0"/>
          <w:rFonts w:ascii="Times New Roman" w:hAnsi="Times New Roman"/>
          <w:sz w:val="28"/>
          <w:szCs w:val="28"/>
          <w:lang w:val="kk-KZ"/>
        </w:rPr>
      </w:pPr>
      <w:r w:rsidRPr="000B0CD2">
        <w:rPr>
          <w:rStyle w:val="s0"/>
          <w:rFonts w:ascii="Times New Roman" w:hAnsi="Times New Roman"/>
          <w:sz w:val="28"/>
          <w:szCs w:val="28"/>
          <w:lang w:val="kk-KZ"/>
        </w:rPr>
        <w:t>5.Зерттеу нәтижесі бойынша топ алдында сөйлеу. Баяндамада зерттеушінің үш сапасы байланыста болады: зерттеу жұмысын жүргізе білуі, тыңдаушыларға нәтижесін жеткізе білуі, сұрақтарға білікті жауап беруі.</w:t>
      </w:r>
    </w:p>
    <w:p w:rsidR="00784809" w:rsidRPr="000B0CD2" w:rsidRDefault="00784809" w:rsidP="00784809">
      <w:pPr>
        <w:widowControl w:val="0"/>
        <w:spacing w:after="0" w:line="240" w:lineRule="auto"/>
        <w:ind w:left="360"/>
        <w:jc w:val="both"/>
        <w:rPr>
          <w:rStyle w:val="s0"/>
          <w:rFonts w:ascii="Times New Roman" w:hAnsi="Times New Roman"/>
          <w:b/>
          <w:sz w:val="28"/>
          <w:szCs w:val="28"/>
          <w:lang w:val="kk-KZ"/>
        </w:rPr>
      </w:pPr>
      <w:r w:rsidRPr="000B0CD2">
        <w:rPr>
          <w:rStyle w:val="s0"/>
          <w:rFonts w:ascii="Times New Roman" w:hAnsi="Times New Roman"/>
          <w:b/>
          <w:sz w:val="28"/>
          <w:szCs w:val="28"/>
          <w:lang w:val="kk-KZ"/>
        </w:rPr>
        <w:t>Баяндама бойынша презентация жасауға дайындықта келесі мәселелерді қарастыру қажет:</w:t>
      </w:r>
    </w:p>
    <w:p w:rsidR="00784809" w:rsidRPr="000B0CD2" w:rsidRDefault="00784809" w:rsidP="00784809">
      <w:pPr>
        <w:widowControl w:val="0"/>
        <w:spacing w:after="0" w:line="240" w:lineRule="auto"/>
        <w:ind w:left="360"/>
        <w:jc w:val="both"/>
        <w:rPr>
          <w:rStyle w:val="s0"/>
          <w:rFonts w:ascii="Times New Roman" w:hAnsi="Times New Roman"/>
          <w:sz w:val="28"/>
          <w:szCs w:val="28"/>
          <w:lang w:val="kk-KZ"/>
        </w:rPr>
      </w:pPr>
      <w:r w:rsidRPr="000B0CD2">
        <w:rPr>
          <w:rStyle w:val="s0"/>
          <w:rFonts w:ascii="Times New Roman" w:hAnsi="Times New Roman"/>
          <w:sz w:val="28"/>
          <w:szCs w:val="28"/>
          <w:lang w:val="kk-KZ"/>
        </w:rPr>
        <w:t>- жобаның презентациясынан аудитория қандай ақпарат алуы қажет?</w:t>
      </w:r>
    </w:p>
    <w:p w:rsidR="00784809" w:rsidRPr="000B0CD2" w:rsidRDefault="00784809" w:rsidP="00784809">
      <w:pPr>
        <w:widowControl w:val="0"/>
        <w:spacing w:after="0" w:line="240" w:lineRule="auto"/>
        <w:ind w:left="360"/>
        <w:jc w:val="both"/>
        <w:rPr>
          <w:rStyle w:val="s0"/>
          <w:rFonts w:ascii="Times New Roman" w:hAnsi="Times New Roman"/>
          <w:sz w:val="28"/>
          <w:szCs w:val="28"/>
          <w:lang w:val="kk-KZ"/>
        </w:rPr>
      </w:pPr>
      <w:r w:rsidRPr="000B0CD2">
        <w:rPr>
          <w:rStyle w:val="s0"/>
          <w:rFonts w:ascii="Times New Roman" w:hAnsi="Times New Roman"/>
          <w:sz w:val="28"/>
          <w:szCs w:val="28"/>
        </w:rPr>
        <w:t>-</w:t>
      </w:r>
      <w:r w:rsidRPr="000B0CD2">
        <w:rPr>
          <w:rStyle w:val="s0"/>
          <w:rFonts w:ascii="Times New Roman" w:hAnsi="Times New Roman"/>
          <w:sz w:val="28"/>
          <w:szCs w:val="28"/>
          <w:lang w:val="kk-KZ"/>
        </w:rPr>
        <w:t xml:space="preserve"> сөз сөйлеу (презентация) мазмұны;</w:t>
      </w:r>
    </w:p>
    <w:p w:rsidR="00784809" w:rsidRPr="000B0CD2" w:rsidRDefault="00784809" w:rsidP="00784809">
      <w:pPr>
        <w:widowControl w:val="0"/>
        <w:spacing w:after="0" w:line="240" w:lineRule="auto"/>
        <w:ind w:left="360"/>
        <w:jc w:val="both"/>
        <w:rPr>
          <w:rStyle w:val="s0"/>
          <w:rFonts w:ascii="Times New Roman" w:hAnsi="Times New Roman"/>
          <w:sz w:val="28"/>
          <w:szCs w:val="28"/>
          <w:lang w:val="kk-KZ"/>
        </w:rPr>
      </w:pPr>
      <w:r w:rsidRPr="000B0CD2">
        <w:rPr>
          <w:rStyle w:val="s0"/>
          <w:rFonts w:ascii="Times New Roman" w:hAnsi="Times New Roman"/>
          <w:sz w:val="28"/>
          <w:szCs w:val="28"/>
        </w:rPr>
        <w:t>-</w:t>
      </w:r>
      <w:r w:rsidRPr="000B0CD2">
        <w:rPr>
          <w:rStyle w:val="s0"/>
          <w:rFonts w:ascii="Times New Roman" w:hAnsi="Times New Roman"/>
          <w:sz w:val="28"/>
          <w:szCs w:val="28"/>
          <w:lang w:val="kk-KZ"/>
        </w:rPr>
        <w:t xml:space="preserve"> презентацияны иллюстрациялау;</w:t>
      </w:r>
    </w:p>
    <w:p w:rsidR="00784809" w:rsidRPr="000B0CD2" w:rsidRDefault="00784809" w:rsidP="00784809">
      <w:pPr>
        <w:widowControl w:val="0"/>
        <w:spacing w:after="0" w:line="240" w:lineRule="auto"/>
        <w:ind w:left="360"/>
        <w:jc w:val="both"/>
        <w:rPr>
          <w:rStyle w:val="s0"/>
          <w:rFonts w:ascii="Times New Roman" w:hAnsi="Times New Roman"/>
          <w:sz w:val="28"/>
          <w:szCs w:val="28"/>
          <w:lang w:val="kk-KZ"/>
        </w:rPr>
      </w:pPr>
      <w:r w:rsidRPr="000B0CD2">
        <w:rPr>
          <w:rStyle w:val="s0"/>
          <w:rFonts w:ascii="Times New Roman" w:hAnsi="Times New Roman"/>
          <w:sz w:val="28"/>
          <w:szCs w:val="28"/>
          <w:lang w:val="kk-KZ"/>
        </w:rPr>
        <w:t>- сөйлеушінің жеке имиджі.</w:t>
      </w:r>
    </w:p>
    <w:p w:rsidR="00784809" w:rsidRPr="000B0CD2" w:rsidRDefault="00784809" w:rsidP="00784809">
      <w:pPr>
        <w:widowControl w:val="0"/>
        <w:spacing w:after="0" w:line="240" w:lineRule="auto"/>
        <w:ind w:left="360"/>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Келесі сызбада берілген «Жаса- Жасама» ережелерін ұстану, Сіздің топ алдында ғылыми жұмысыңызды хабарлауда жетістіктікке жетелейді.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9"/>
        <w:gridCol w:w="4618"/>
      </w:tblGrid>
      <w:tr w:rsidR="00590113" w:rsidRPr="000B0CD2" w:rsidTr="00404139">
        <w:tc>
          <w:tcPr>
            <w:tcW w:w="476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«Жаса»</w:t>
            </w:r>
          </w:p>
        </w:tc>
        <w:tc>
          <w:tcPr>
            <w:tcW w:w="461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 xml:space="preserve"> «Жасама»</w:t>
            </w:r>
          </w:p>
        </w:tc>
      </w:tr>
      <w:tr w:rsidR="00590113" w:rsidRPr="000B0CD2" w:rsidTr="00404139">
        <w:tc>
          <w:tcPr>
            <w:tcW w:w="476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 xml:space="preserve"> Аудиторияны алдын ала тексеріңіз, дайындап қойыңыз</w:t>
            </w:r>
          </w:p>
        </w:tc>
        <w:tc>
          <w:tcPr>
            <w:tcW w:w="461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«Қосарланған» сөздерді қосудан аулақ болыңыз</w:t>
            </w:r>
          </w:p>
        </w:tc>
      </w:tr>
      <w:tr w:rsidR="00590113" w:rsidRPr="000B0CD2" w:rsidTr="00404139">
        <w:tc>
          <w:tcPr>
            <w:tcW w:w="476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Барлық тыңдармандарды шолу жасау, алдын ала аудиториядағы атмосфераны анықтау</w:t>
            </w:r>
          </w:p>
        </w:tc>
        <w:tc>
          <w:tcPr>
            <w:tcW w:w="461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Қаламмен, сызғышпен тұрмау, қолды еркін ұстау</w:t>
            </w:r>
          </w:p>
        </w:tc>
      </w:tr>
      <w:tr w:rsidR="00590113" w:rsidRPr="000B0CD2" w:rsidTr="00404139">
        <w:tc>
          <w:tcPr>
            <w:tcW w:w="476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Тыңдармандармен көз байланысын орнату</w:t>
            </w:r>
          </w:p>
        </w:tc>
        <w:tc>
          <w:tcPr>
            <w:tcW w:w="461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Қолды қалтаға салмау</w:t>
            </w:r>
          </w:p>
        </w:tc>
      </w:tr>
      <w:tr w:rsidR="00590113" w:rsidRPr="000B0CD2" w:rsidTr="00404139">
        <w:tc>
          <w:tcPr>
            <w:tcW w:w="476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Ашық, қысқа көрнекіліктерді қолдану</w:t>
            </w:r>
          </w:p>
        </w:tc>
        <w:tc>
          <w:tcPr>
            <w:tcW w:w="461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 xml:space="preserve"> Еденге, экранға, белгілі бір адамға қарап баяндама жасамау</w:t>
            </w:r>
          </w:p>
        </w:tc>
      </w:tr>
      <w:tr w:rsidR="00590113" w:rsidRPr="000B0CD2" w:rsidTr="00404139">
        <w:tc>
          <w:tcPr>
            <w:tcW w:w="476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Сөйлеу темпі мен ырғағын өзгерту, акцент жасау</w:t>
            </w:r>
          </w:p>
        </w:tc>
        <w:tc>
          <w:tcPr>
            <w:tcW w:w="461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Көрнекілік материалдарды сөзбе сөз оқымау</w:t>
            </w:r>
          </w:p>
        </w:tc>
      </w:tr>
      <w:tr w:rsidR="00590113" w:rsidRPr="000B0CD2" w:rsidTr="00404139">
        <w:tc>
          <w:tcPr>
            <w:tcW w:w="476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lastRenderedPageBreak/>
              <w:t>Дене қозғалысының бандалған ақпаратқа сай болуы</w:t>
            </w:r>
          </w:p>
        </w:tc>
        <w:tc>
          <w:tcPr>
            <w:tcW w:w="461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Түсінікті, анық сөйлеу</w:t>
            </w:r>
          </w:p>
        </w:tc>
      </w:tr>
      <w:tr w:rsidR="00590113" w:rsidRPr="000B0CD2" w:rsidTr="00404139">
        <w:tc>
          <w:tcPr>
            <w:tcW w:w="476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Берілген уақытты үнемдеу, дер кезінде аяқтау</w:t>
            </w:r>
          </w:p>
        </w:tc>
        <w:tc>
          <w:tcPr>
            <w:tcW w:w="461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Шағым, наразылық туғызатындай киінбеу</w:t>
            </w:r>
          </w:p>
        </w:tc>
      </w:tr>
      <w:tr w:rsidR="00590113" w:rsidRPr="000B0CD2" w:rsidTr="00404139">
        <w:tc>
          <w:tcPr>
            <w:tcW w:w="476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Түсінікті тілді қолдану</w:t>
            </w:r>
          </w:p>
        </w:tc>
        <w:tc>
          <w:tcPr>
            <w:tcW w:w="461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 xml:space="preserve"> Сұрақ интонациясын, көзқарасын қолданбау</w:t>
            </w:r>
          </w:p>
        </w:tc>
      </w:tr>
      <w:tr w:rsidR="00590113" w:rsidRPr="000B0CD2" w:rsidTr="00404139">
        <w:tc>
          <w:tcPr>
            <w:tcW w:w="4769"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Жағымды, сенімді нотада аяқтау</w:t>
            </w:r>
          </w:p>
        </w:tc>
        <w:tc>
          <w:tcPr>
            <w:tcW w:w="4618" w:type="dxa"/>
          </w:tcPr>
          <w:p w:rsidR="00590113" w:rsidRPr="000B0CD2" w:rsidRDefault="00590113" w:rsidP="00404139">
            <w:pPr>
              <w:widowControl w:val="0"/>
              <w:spacing w:after="0" w:line="240" w:lineRule="auto"/>
              <w:jc w:val="both"/>
              <w:rPr>
                <w:rStyle w:val="s0"/>
                <w:rFonts w:ascii="Times New Roman" w:hAnsi="Times New Roman"/>
                <w:sz w:val="24"/>
                <w:szCs w:val="24"/>
                <w:lang w:val="kk-KZ"/>
              </w:rPr>
            </w:pPr>
            <w:r w:rsidRPr="000B0CD2">
              <w:rPr>
                <w:rStyle w:val="s0"/>
                <w:rFonts w:ascii="Times New Roman" w:hAnsi="Times New Roman"/>
                <w:sz w:val="24"/>
                <w:szCs w:val="24"/>
                <w:lang w:val="kk-KZ"/>
              </w:rPr>
              <w:t xml:space="preserve"> Толқымау: Сізден артық бұл баяндаманы ешкімде жасай алмайды.</w:t>
            </w:r>
          </w:p>
        </w:tc>
      </w:tr>
    </w:tbl>
    <w:p w:rsidR="00784809" w:rsidRPr="000B0CD2" w:rsidRDefault="00784809" w:rsidP="00784809">
      <w:pPr>
        <w:widowControl w:val="0"/>
        <w:spacing w:after="0" w:line="240" w:lineRule="auto"/>
        <w:jc w:val="both"/>
        <w:rPr>
          <w:rStyle w:val="s0"/>
          <w:rFonts w:ascii="Times New Roman" w:hAnsi="Times New Roman"/>
          <w:sz w:val="28"/>
          <w:szCs w:val="28"/>
          <w:lang w:val="kk-KZ"/>
        </w:rPr>
      </w:pPr>
    </w:p>
    <w:p w:rsidR="00784809" w:rsidRPr="000B0CD2" w:rsidRDefault="00784809" w:rsidP="00784809">
      <w:pPr>
        <w:widowControl w:val="0"/>
        <w:spacing w:after="0" w:line="240" w:lineRule="auto"/>
        <w:ind w:left="360"/>
        <w:jc w:val="both"/>
        <w:rPr>
          <w:rFonts w:ascii="Times New Roman" w:hAnsi="Times New Roman"/>
          <w:sz w:val="28"/>
          <w:szCs w:val="28"/>
          <w:lang w:val="kk-KZ"/>
        </w:rPr>
      </w:pPr>
      <w:r w:rsidRPr="000B0CD2">
        <w:rPr>
          <w:rFonts w:ascii="Times New Roman" w:hAnsi="Times New Roman"/>
          <w:b/>
          <w:bCs/>
          <w:sz w:val="28"/>
          <w:szCs w:val="28"/>
          <w:lang w:val="kk-KZ"/>
        </w:rPr>
        <w:t xml:space="preserve">                               Ғылыми өздік жұмыстарын безендіру.</w:t>
      </w:r>
      <w:r w:rsidRPr="000B0CD2">
        <w:rPr>
          <w:rFonts w:ascii="Times New Roman" w:hAnsi="Times New Roman"/>
          <w:sz w:val="28"/>
          <w:szCs w:val="28"/>
          <w:lang w:val="kk-KZ"/>
        </w:rPr>
        <w:t xml:space="preserve"> </w:t>
      </w:r>
    </w:p>
    <w:p w:rsidR="00784809" w:rsidRPr="000B0CD2" w:rsidRDefault="00784809" w:rsidP="00784809">
      <w:pPr>
        <w:widowControl w:val="0"/>
        <w:spacing w:after="0" w:line="240" w:lineRule="auto"/>
        <w:ind w:left="360"/>
        <w:jc w:val="both"/>
        <w:rPr>
          <w:rFonts w:ascii="Times New Roman" w:hAnsi="Times New Roman"/>
          <w:sz w:val="28"/>
          <w:szCs w:val="28"/>
        </w:rPr>
      </w:pPr>
      <w:r w:rsidRPr="000B0CD2">
        <w:rPr>
          <w:rFonts w:ascii="Times New Roman" w:hAnsi="Times New Roman"/>
          <w:sz w:val="28"/>
          <w:szCs w:val="28"/>
          <w:lang w:val="kk-KZ"/>
        </w:rPr>
        <w:t>Ғылыми жұмыс композициясы.Титулдық бет. Теория+практика.</w:t>
      </w:r>
    </w:p>
    <w:p w:rsidR="00784809" w:rsidRPr="000B0CD2" w:rsidRDefault="00784809" w:rsidP="00784809">
      <w:pPr>
        <w:widowControl w:val="0"/>
        <w:spacing w:after="0" w:line="240" w:lineRule="auto"/>
        <w:ind w:left="360"/>
        <w:jc w:val="both"/>
        <w:rPr>
          <w:rFonts w:ascii="Times New Roman" w:hAnsi="Times New Roman"/>
          <w:sz w:val="28"/>
          <w:szCs w:val="28"/>
        </w:rPr>
      </w:pPr>
      <w:r w:rsidRPr="000B0CD2">
        <w:rPr>
          <w:rFonts w:ascii="Times New Roman" w:hAnsi="Times New Roman"/>
          <w:sz w:val="28"/>
          <w:szCs w:val="28"/>
          <w:lang w:val="kk-KZ"/>
        </w:rPr>
        <w:t>Аннотация және сын пікір жаза білу.</w:t>
      </w:r>
      <w:r w:rsidRPr="000B0CD2">
        <w:rPr>
          <w:rFonts w:ascii="Times New Roman" w:hAnsi="Times New Roman"/>
          <w:sz w:val="28"/>
          <w:szCs w:val="28"/>
        </w:rPr>
        <w:t xml:space="preserve"> </w:t>
      </w:r>
    </w:p>
    <w:p w:rsidR="00784809" w:rsidRPr="000B0CD2" w:rsidRDefault="00784809" w:rsidP="00784809">
      <w:pPr>
        <w:widowControl w:val="0"/>
        <w:spacing w:after="0" w:line="240" w:lineRule="auto"/>
        <w:ind w:left="360"/>
        <w:jc w:val="both"/>
        <w:rPr>
          <w:rFonts w:ascii="Times New Roman" w:hAnsi="Times New Roman"/>
          <w:sz w:val="28"/>
          <w:szCs w:val="28"/>
        </w:rPr>
      </w:pPr>
      <w:r w:rsidRPr="000B0CD2">
        <w:rPr>
          <w:rFonts w:ascii="Times New Roman" w:hAnsi="Times New Roman"/>
          <w:sz w:val="28"/>
          <w:szCs w:val="28"/>
          <w:lang w:val="kk-KZ"/>
        </w:rPr>
        <w:t>Кіріспе. Деректері мен әдебиеттерді анализдеу.</w:t>
      </w:r>
      <w:r w:rsidRPr="000B0CD2">
        <w:rPr>
          <w:rFonts w:ascii="Times New Roman" w:hAnsi="Times New Roman"/>
          <w:sz w:val="28"/>
          <w:szCs w:val="28"/>
        </w:rPr>
        <w:t xml:space="preserve"> </w:t>
      </w:r>
    </w:p>
    <w:p w:rsidR="00784809" w:rsidRPr="000B0CD2" w:rsidRDefault="00784809" w:rsidP="00784809">
      <w:pPr>
        <w:widowControl w:val="0"/>
        <w:spacing w:after="0" w:line="240" w:lineRule="auto"/>
        <w:ind w:left="360"/>
        <w:jc w:val="both"/>
        <w:rPr>
          <w:rFonts w:ascii="Times New Roman" w:hAnsi="Times New Roman"/>
          <w:sz w:val="28"/>
          <w:szCs w:val="28"/>
        </w:rPr>
      </w:pPr>
      <w:r w:rsidRPr="000B0CD2">
        <w:rPr>
          <w:rFonts w:ascii="Times New Roman" w:hAnsi="Times New Roman"/>
          <w:sz w:val="28"/>
          <w:szCs w:val="28"/>
          <w:lang w:val="kk-KZ"/>
        </w:rPr>
        <w:t>Зерттеудің негізгі бөлімін безендіру.</w:t>
      </w:r>
      <w:r w:rsidRPr="000B0CD2">
        <w:rPr>
          <w:rFonts w:ascii="Times New Roman" w:hAnsi="Times New Roman"/>
          <w:sz w:val="28"/>
          <w:szCs w:val="28"/>
        </w:rPr>
        <w:t xml:space="preserve"> </w:t>
      </w:r>
    </w:p>
    <w:p w:rsidR="00784809" w:rsidRPr="000B0CD2" w:rsidRDefault="00784809" w:rsidP="00784809">
      <w:pPr>
        <w:widowControl w:val="0"/>
        <w:spacing w:after="0" w:line="240" w:lineRule="auto"/>
        <w:ind w:left="360"/>
        <w:jc w:val="both"/>
        <w:rPr>
          <w:rFonts w:ascii="Times New Roman" w:hAnsi="Times New Roman"/>
          <w:sz w:val="28"/>
          <w:szCs w:val="28"/>
        </w:rPr>
      </w:pPr>
      <w:r w:rsidRPr="000B0CD2">
        <w:rPr>
          <w:rFonts w:ascii="Times New Roman" w:hAnsi="Times New Roman"/>
          <w:sz w:val="28"/>
          <w:szCs w:val="28"/>
          <w:lang w:val="kk-KZ"/>
        </w:rPr>
        <w:t>Тезистер құру. Теория + практика.</w:t>
      </w:r>
      <w:r w:rsidRPr="000B0CD2">
        <w:rPr>
          <w:rFonts w:ascii="Times New Roman" w:hAnsi="Times New Roman"/>
          <w:sz w:val="28"/>
          <w:szCs w:val="28"/>
        </w:rPr>
        <w:t xml:space="preserve"> </w:t>
      </w:r>
    </w:p>
    <w:p w:rsidR="00784809" w:rsidRPr="000B0CD2" w:rsidRDefault="00784809" w:rsidP="00784809">
      <w:pPr>
        <w:widowControl w:val="0"/>
        <w:spacing w:after="0" w:line="240" w:lineRule="auto"/>
        <w:ind w:left="360"/>
        <w:jc w:val="both"/>
        <w:rPr>
          <w:rFonts w:ascii="Times New Roman" w:hAnsi="Times New Roman"/>
          <w:sz w:val="28"/>
          <w:szCs w:val="28"/>
        </w:rPr>
      </w:pPr>
      <w:r w:rsidRPr="000B0CD2">
        <w:rPr>
          <w:rFonts w:ascii="Times New Roman" w:hAnsi="Times New Roman"/>
          <w:sz w:val="28"/>
          <w:szCs w:val="28"/>
          <w:lang w:val="kk-KZ"/>
        </w:rPr>
        <w:t>Қорғау, презентациялау.</w:t>
      </w:r>
    </w:p>
    <w:p w:rsidR="00784809" w:rsidRPr="000B0CD2" w:rsidRDefault="00784809" w:rsidP="009E479E">
      <w:pPr>
        <w:widowControl w:val="0"/>
        <w:numPr>
          <w:ilvl w:val="0"/>
          <w:numId w:val="78"/>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1.Осы  тақырыппен  жұмыс  істеу  барысында  сіз  нені  үйрендіңіз?</w:t>
      </w:r>
    </w:p>
    <w:p w:rsidR="00784809" w:rsidRPr="000B0CD2" w:rsidRDefault="00784809" w:rsidP="009E479E">
      <w:pPr>
        <w:widowControl w:val="0"/>
        <w:numPr>
          <w:ilvl w:val="0"/>
          <w:numId w:val="78"/>
        </w:num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2.Өздік жұмыстарды орындау барысында туындаған мәселелердің шешудің  альтернативті  жолдары  туралы  не  білдіңіз?</w:t>
      </w:r>
    </w:p>
    <w:p w:rsidR="00784809" w:rsidRPr="000B0CD2" w:rsidRDefault="00784809" w:rsidP="00784809">
      <w:pPr>
        <w:spacing w:after="0" w:line="240" w:lineRule="auto"/>
        <w:rPr>
          <w:rFonts w:ascii="Times New Roman" w:hAnsi="Times New Roman"/>
          <w:b/>
          <w:sz w:val="28"/>
          <w:szCs w:val="28"/>
          <w:lang w:val="kk-KZ"/>
        </w:rPr>
      </w:pPr>
    </w:p>
    <w:p w:rsidR="00784809" w:rsidRPr="000B0CD2" w:rsidRDefault="00784809" w:rsidP="00784809">
      <w:pPr>
        <w:spacing w:after="0" w:line="240" w:lineRule="auto"/>
        <w:rPr>
          <w:rFonts w:ascii="Times New Roman" w:hAnsi="Times New Roman"/>
          <w:b/>
          <w:sz w:val="28"/>
          <w:szCs w:val="28"/>
          <w:lang w:val="kk-KZ"/>
        </w:rPr>
      </w:pPr>
    </w:p>
    <w:p w:rsidR="00784809" w:rsidRPr="000B0CD2" w:rsidRDefault="00784809" w:rsidP="00784809">
      <w:pPr>
        <w:spacing w:after="0" w:line="240" w:lineRule="auto"/>
        <w:rPr>
          <w:rStyle w:val="s0"/>
          <w:rFonts w:ascii="Times New Roman" w:hAnsi="Times New Roman"/>
          <w:b/>
          <w:sz w:val="28"/>
          <w:szCs w:val="28"/>
          <w:lang w:val="kk-KZ"/>
        </w:rPr>
      </w:pPr>
      <w:r w:rsidRPr="000B0CD2">
        <w:rPr>
          <w:rFonts w:ascii="Times New Roman" w:hAnsi="Times New Roman"/>
          <w:b/>
          <w:sz w:val="28"/>
          <w:szCs w:val="28"/>
          <w:lang w:val="kk-KZ"/>
        </w:rPr>
        <w:t>Белсенді үлестірме материал № 3</w:t>
      </w:r>
    </w:p>
    <w:p w:rsidR="00784809" w:rsidRPr="000B0CD2" w:rsidRDefault="00784809" w:rsidP="00784809">
      <w:pPr>
        <w:widowControl w:val="0"/>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 xml:space="preserve">Плагиат </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Плагиат басқа біреудің жұмысын, мақсаты мен қолданыс көлеміне қарамастан, дереккөзге сілтеме жасамай, өз жұмысы ретінде ұсыну дегенді білдіреді. Бұл академиялық адалдық нормаларын бұзуды көрсетеді. </w:t>
      </w:r>
    </w:p>
    <w:p w:rsidR="00784809" w:rsidRPr="000B0CD2" w:rsidRDefault="00784809" w:rsidP="00784809">
      <w:pPr>
        <w:widowControl w:val="0"/>
        <w:tabs>
          <w:tab w:val="left" w:pos="0"/>
        </w:tabs>
        <w:spacing w:after="0" w:line="240" w:lineRule="auto"/>
        <w:jc w:val="both"/>
        <w:rPr>
          <w:rStyle w:val="s0"/>
          <w:rFonts w:ascii="Times New Roman" w:hAnsi="Times New Roman"/>
          <w:b/>
          <w:sz w:val="28"/>
          <w:szCs w:val="28"/>
          <w:lang w:val="kk-KZ"/>
        </w:rPr>
      </w:pPr>
      <w:r w:rsidRPr="000B0CD2">
        <w:rPr>
          <w:rStyle w:val="s0"/>
          <w:rFonts w:ascii="Times New Roman" w:hAnsi="Times New Roman"/>
          <w:b/>
          <w:sz w:val="28"/>
          <w:szCs w:val="28"/>
          <w:lang w:val="kk-KZ"/>
        </w:rPr>
        <w:t>Плагиат үлгілері:</w:t>
      </w:r>
    </w:p>
    <w:p w:rsidR="00784809" w:rsidRPr="000B0CD2" w:rsidRDefault="00784809" w:rsidP="00753F3B">
      <w:pPr>
        <w:pStyle w:val="a4"/>
        <w:widowControl w:val="0"/>
        <w:numPr>
          <w:ilvl w:val="0"/>
          <w:numId w:val="58"/>
        </w:numPr>
        <w:tabs>
          <w:tab w:val="left" w:pos="0"/>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көшіріп алу (басқа адамның тілін немесе идеясын өз меншігі ретінде қолдану арқылы);</w:t>
      </w:r>
    </w:p>
    <w:p w:rsidR="00784809" w:rsidRPr="000B0CD2" w:rsidRDefault="00784809" w:rsidP="00753F3B">
      <w:pPr>
        <w:pStyle w:val="a4"/>
        <w:widowControl w:val="0"/>
        <w:numPr>
          <w:ilvl w:val="0"/>
          <w:numId w:val="58"/>
        </w:numPr>
        <w:tabs>
          <w:tab w:val="left" w:pos="0"/>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дерекөзге сілтеме жасамай, басқа адамның жұмысын сөзбе- сөз үзінді алу;</w:t>
      </w:r>
    </w:p>
    <w:p w:rsidR="00784809" w:rsidRPr="000B0CD2" w:rsidRDefault="00784809" w:rsidP="00753F3B">
      <w:pPr>
        <w:pStyle w:val="a4"/>
        <w:widowControl w:val="0"/>
        <w:numPr>
          <w:ilvl w:val="0"/>
          <w:numId w:val="58"/>
        </w:numPr>
        <w:tabs>
          <w:tab w:val="left" w:pos="0"/>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дерекөзге сілтеме жасамай, басқа адамның жұмысының жекелеген сөздерін  немесе сөздердің орналасу тәтібін өзгерту арқылы басқаша тілмен жазу;</w:t>
      </w:r>
    </w:p>
    <w:p w:rsidR="00784809" w:rsidRPr="000B0CD2" w:rsidRDefault="00784809" w:rsidP="00753F3B">
      <w:pPr>
        <w:pStyle w:val="a4"/>
        <w:widowControl w:val="0"/>
        <w:numPr>
          <w:ilvl w:val="0"/>
          <w:numId w:val="58"/>
        </w:numPr>
        <w:tabs>
          <w:tab w:val="left" w:pos="0"/>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 xml:space="preserve">құраушысына сілтеме жасамай, басқа құжаттан алынған идеяларды қолдану. </w:t>
      </w:r>
    </w:p>
    <w:p w:rsidR="00784809" w:rsidRPr="000B0CD2" w:rsidRDefault="00784809" w:rsidP="00753F3B">
      <w:pPr>
        <w:pStyle w:val="a4"/>
        <w:widowControl w:val="0"/>
        <w:numPr>
          <w:ilvl w:val="0"/>
          <w:numId w:val="58"/>
        </w:numPr>
        <w:tabs>
          <w:tab w:val="left" w:pos="0"/>
          <w:tab w:val="left" w:pos="284"/>
        </w:tabs>
        <w:spacing w:after="0" w:line="240" w:lineRule="auto"/>
        <w:ind w:left="0" w:firstLine="0"/>
        <w:jc w:val="both"/>
        <w:rPr>
          <w:rStyle w:val="s0"/>
          <w:rFonts w:ascii="Times New Roman" w:hAnsi="Times New Roman"/>
          <w:sz w:val="28"/>
          <w:szCs w:val="28"/>
          <w:lang w:val="kk-KZ"/>
        </w:rPr>
      </w:pPr>
      <w:r w:rsidRPr="000B0CD2">
        <w:rPr>
          <w:rStyle w:val="s0"/>
          <w:rFonts w:ascii="Times New Roman" w:hAnsi="Times New Roman"/>
          <w:sz w:val="28"/>
          <w:szCs w:val="28"/>
          <w:lang w:val="kk-KZ"/>
        </w:rPr>
        <w:t>онлайн- дерекөздерді стильдеу мақсатында Интернеттен ақпараттарды кесіп алу және қою; Мысалы, «эссе банкі», немесе «қағаз фабрикасы», сияқты кәсіби агенттіктер арқылы жұмысты сатыл алу немесе тапсырыс  беру не бірлескен жобада басқа біреулер орындаған зерттеулерді мойындамау.</w:t>
      </w:r>
    </w:p>
    <w:p w:rsidR="00784809" w:rsidRPr="000B0CD2" w:rsidRDefault="00753F3B" w:rsidP="00753F3B">
      <w:pPr>
        <w:widowControl w:val="0"/>
        <w:tabs>
          <w:tab w:val="left" w:pos="0"/>
        </w:tabs>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ab/>
      </w:r>
      <w:r w:rsidR="00784809" w:rsidRPr="000B0CD2">
        <w:rPr>
          <w:rStyle w:val="s0"/>
          <w:rFonts w:ascii="Times New Roman" w:hAnsi="Times New Roman"/>
          <w:sz w:val="28"/>
          <w:szCs w:val="28"/>
          <w:lang w:val="kk-KZ"/>
        </w:rPr>
        <w:t xml:space="preserve">Плагиат барлық дереккөз түрлері мен бұқаралық ақпарат құралдарына қатысты туындауы мүмкін: мәтінде, суретте, музыкалық үзінділерде, математикалық туындыда, компьютер ережелерінде және т.б.; web-сайттардан алынған материалдарда немесе қолжазбаларда және басқа бұқаралық ақпарат құралдарында; дәріс және басқа оқушы жұмыстарының үлестіру материалдарын қоса алғанда, жарияланған және жарияланбаған материалдар. </w:t>
      </w:r>
    </w:p>
    <w:p w:rsidR="00784809" w:rsidRPr="000B0CD2" w:rsidRDefault="00784809" w:rsidP="00753F3B">
      <w:pPr>
        <w:widowControl w:val="0"/>
        <w:tabs>
          <w:tab w:val="left" w:pos="0"/>
        </w:tabs>
        <w:spacing w:after="0" w:line="240" w:lineRule="auto"/>
        <w:jc w:val="both"/>
        <w:rPr>
          <w:rStyle w:val="s0"/>
          <w:rFonts w:ascii="Times New Roman" w:hAnsi="Times New Roman"/>
          <w:sz w:val="28"/>
          <w:szCs w:val="28"/>
          <w:lang w:val="kk-KZ"/>
        </w:rPr>
      </w:pPr>
      <w:r w:rsidRPr="000B0CD2">
        <w:rPr>
          <w:rStyle w:val="s0"/>
          <w:rFonts w:ascii="Times New Roman" w:hAnsi="Times New Roman"/>
          <w:sz w:val="28"/>
          <w:szCs w:val="28"/>
          <w:lang w:val="kk-KZ"/>
        </w:rPr>
        <w:tab/>
        <w:t xml:space="preserve">Жоғарыда жазылғанның негізінде, Сіздің зерттеулеріңізде, өздік жұмыстарыңызда қолданатын сілтемелерден, құжаттардан, мәтіннен, және </w:t>
      </w:r>
      <w:r w:rsidRPr="000B0CD2">
        <w:rPr>
          <w:rStyle w:val="s0"/>
          <w:rFonts w:ascii="Times New Roman" w:hAnsi="Times New Roman"/>
          <w:sz w:val="28"/>
          <w:szCs w:val="28"/>
          <w:lang w:val="kk-KZ"/>
        </w:rPr>
        <w:lastRenderedPageBreak/>
        <w:t>журналдардан, сондай-ақ, web-сайттардан үзінді келтірудің барлық нормаларын сақтау, сонымен қатар тапсырманы орындау кезінде Сізге ауызша немесе жазбаша түрде көрсетілген көмекті атап көрсету маңызды. Басқа біреудің жұмысынан алынған көлемді дәйеккөздерден аулақ болыңыз.</w:t>
      </w:r>
    </w:p>
    <w:p w:rsidR="00784809" w:rsidRPr="000B0CD2" w:rsidRDefault="00784809" w:rsidP="00784809">
      <w:pPr>
        <w:widowControl w:val="0"/>
        <w:spacing w:after="0" w:line="240" w:lineRule="auto"/>
        <w:jc w:val="both"/>
        <w:rPr>
          <w:rStyle w:val="s0"/>
          <w:rFonts w:ascii="Times New Roman" w:hAnsi="Times New Roman"/>
          <w:sz w:val="28"/>
          <w:szCs w:val="28"/>
          <w:lang w:val="kk-KZ"/>
        </w:rPr>
      </w:pPr>
    </w:p>
    <w:p w:rsidR="00784809" w:rsidRPr="000B0CD2" w:rsidRDefault="00784809" w:rsidP="00784809">
      <w:pPr>
        <w:widowControl w:val="0"/>
        <w:spacing w:after="0" w:line="240" w:lineRule="auto"/>
        <w:jc w:val="both"/>
        <w:rPr>
          <w:rStyle w:val="s0"/>
          <w:rFonts w:ascii="Times New Roman" w:hAnsi="Times New Roman"/>
          <w:sz w:val="28"/>
          <w:szCs w:val="28"/>
          <w:lang w:val="kk-KZ"/>
        </w:rPr>
      </w:pPr>
    </w:p>
    <w:p w:rsidR="00784809" w:rsidRPr="000B0CD2" w:rsidRDefault="00784809" w:rsidP="00784809">
      <w:pPr>
        <w:spacing w:after="0" w:line="240" w:lineRule="auto"/>
        <w:rPr>
          <w:rFonts w:ascii="Times New Roman" w:hAnsi="Times New Roman"/>
          <w:b/>
          <w:sz w:val="28"/>
          <w:szCs w:val="28"/>
          <w:lang w:val="kk-KZ"/>
        </w:rPr>
      </w:pPr>
      <w:r w:rsidRPr="000B0CD2">
        <w:rPr>
          <w:rFonts w:ascii="Times New Roman" w:hAnsi="Times New Roman"/>
          <w:b/>
          <w:sz w:val="28"/>
          <w:szCs w:val="28"/>
          <w:lang w:val="kk-KZ"/>
        </w:rPr>
        <w:t>ЭЛЕМЕНТ 4                Университеттің білім беру үдерісінде таңдау жасау.</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Студенттің жеке оқу траекторияы. Студенттің жеке оқу жоспары. Студенттің өмірлік және кәсіби мақсаттары</w:t>
      </w:r>
    </w:p>
    <w:p w:rsidR="00784809" w:rsidRPr="000B0CD2" w:rsidRDefault="00784809" w:rsidP="00784809">
      <w:pPr>
        <w:tabs>
          <w:tab w:val="left" w:pos="284"/>
        </w:tabs>
        <w:spacing w:after="0" w:line="240" w:lineRule="auto"/>
        <w:jc w:val="both"/>
        <w:rPr>
          <w:rFonts w:ascii="Times New Roman" w:hAnsi="Times New Roman"/>
          <w:b/>
          <w:sz w:val="28"/>
          <w:szCs w:val="28"/>
          <w:lang w:val="kk-KZ"/>
        </w:rPr>
      </w:pPr>
      <w:r w:rsidRPr="000B0CD2">
        <w:rPr>
          <w:rFonts w:ascii="Times New Roman" w:hAnsi="Times New Roman"/>
          <w:b/>
          <w:sz w:val="28"/>
          <w:szCs w:val="28"/>
          <w:lang w:val="kk-KZ"/>
        </w:rPr>
        <w:t>Мақсаты:</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Студент студенттің жеке оқу траекториясының мүмкіндіктері туралы түсінік қалыптасады;</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Студент жеке оқу жоспары, таңдау жасау, өмірлік және кәсіби мақсаттарын анықтай алады</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Студент өзінің психологиялық, кәсіби жағдайын талдап, қысқа, орта, ұзақ мерзімді мақсаттарды қоя біледі.</w:t>
      </w:r>
    </w:p>
    <w:p w:rsidR="00784809" w:rsidRPr="000B0CD2" w:rsidRDefault="00784809" w:rsidP="00784809">
      <w:pPr>
        <w:tabs>
          <w:tab w:val="left" w:pos="284"/>
        </w:tabs>
        <w:spacing w:after="0" w:line="240" w:lineRule="auto"/>
        <w:jc w:val="both"/>
        <w:rPr>
          <w:rFonts w:ascii="Times New Roman" w:hAnsi="Times New Roman"/>
          <w:b/>
          <w:sz w:val="28"/>
          <w:szCs w:val="28"/>
          <w:lang w:val="kk-KZ"/>
        </w:rPr>
      </w:pPr>
      <w:r w:rsidRPr="000B0CD2">
        <w:rPr>
          <w:rFonts w:ascii="Times New Roman" w:hAnsi="Times New Roman"/>
          <w:b/>
          <w:sz w:val="28"/>
          <w:szCs w:val="28"/>
          <w:lang w:val="kk-KZ"/>
        </w:rPr>
        <w:t>Тапсырма № 1</w:t>
      </w:r>
    </w:p>
    <w:p w:rsidR="00784809" w:rsidRPr="000B0CD2" w:rsidRDefault="00784809" w:rsidP="00784809">
      <w:pPr>
        <w:tabs>
          <w:tab w:val="left" w:pos="284"/>
        </w:tabs>
        <w:spacing w:after="0" w:line="240" w:lineRule="auto"/>
        <w:jc w:val="both"/>
        <w:rPr>
          <w:rFonts w:ascii="Times New Roman" w:hAnsi="Times New Roman"/>
          <w:b/>
          <w:sz w:val="28"/>
          <w:szCs w:val="28"/>
          <w:lang w:val="kk-KZ"/>
        </w:rPr>
      </w:pPr>
    </w:p>
    <w:p w:rsidR="00784809" w:rsidRPr="000B0CD2" w:rsidRDefault="00784809" w:rsidP="00784809">
      <w:pPr>
        <w:tabs>
          <w:tab w:val="left" w:pos="284"/>
        </w:tabs>
        <w:spacing w:after="0" w:line="240" w:lineRule="auto"/>
        <w:jc w:val="both"/>
        <w:rPr>
          <w:rFonts w:ascii="Times New Roman" w:hAnsi="Times New Roman"/>
          <w:b/>
          <w:sz w:val="28"/>
          <w:szCs w:val="28"/>
          <w:lang w:val="kk-KZ"/>
        </w:rPr>
      </w:pPr>
      <w:r w:rsidRPr="000B0CD2">
        <w:rPr>
          <w:rFonts w:ascii="Times New Roman" w:hAnsi="Times New Roman"/>
          <w:b/>
          <w:sz w:val="28"/>
          <w:szCs w:val="28"/>
          <w:lang w:val="kk-KZ"/>
        </w:rPr>
        <w:t>Сіздің ойыңызша, жеке оқу траекториясы дегеніміз не? Төмендегі мәтінмен танысып, бұл ұғымның мәнін анықтаңыз, оның студенттерге беретін мүмкіндіктерін талдаңыз.</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r>
      <w:r w:rsidRPr="000B0CD2">
        <w:rPr>
          <w:rFonts w:ascii="Times New Roman" w:hAnsi="Times New Roman"/>
          <w:sz w:val="28"/>
          <w:szCs w:val="28"/>
          <w:lang w:val="kk-KZ"/>
        </w:rPr>
        <w:tab/>
        <w:t>Әрбір білім алушы үшін оқу үдерісі жекедара, өзіндік ерекшеліктерімен сипатталады. Білім алуда таңдау жасау, қазіргі демократиялық қоғамның жекетұлғаға бағытталған оқыту үрдісін бейнелейді. Білім алуда таңдау жасау студенттің кәсіби білімді меңгеру барысында білім беру бағдарламасына сай университеттің ұсынып отырған пәнді меңгеру мазмұны, сабақты ұйымдастыру технологиялары мен формалары, білім жетістіктерін аутентивті бағалау әдістері бойынша студенттің өзін-өзі, кәсіби анықтауына негізделген жеке дара оқу траекториясын құруға мүмкіндік береді. Студенттің жеке оқу траекториясын құру мәселесіне, екі ғылыми бағыт анықталған: көлденең және тік жеке оқу траекториялары.</w:t>
      </w:r>
      <w:r w:rsidR="00753F3B" w:rsidRPr="000B0CD2">
        <w:rPr>
          <w:rFonts w:ascii="Times New Roman" w:hAnsi="Times New Roman"/>
          <w:sz w:val="28"/>
          <w:szCs w:val="28"/>
          <w:lang w:val="kk-KZ"/>
        </w:rPr>
        <w:t xml:space="preserve"> (Машкова, Т.В. Выбор студентами индивидуального образовательного маршрута в системе непрерывного многоуровнего образования.-дисс. к.п.н.  Кемерова, 2006, 209 с.)</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r>
      <w:r w:rsidRPr="000B0CD2">
        <w:rPr>
          <w:rFonts w:ascii="Times New Roman" w:hAnsi="Times New Roman"/>
          <w:sz w:val="28"/>
          <w:szCs w:val="28"/>
          <w:lang w:val="kk-KZ"/>
        </w:rPr>
        <w:tab/>
        <w:t xml:space="preserve">Көлденең жеке оқу траекториясы оқу студенттің іс-әрекетінде оқу пәнін, мазмұнын, өздік жұмыс формалары мен түрлерін, оқу нәтижелерін бақылау түрлерін таңдау арқылы белгілі бір білім алу деңгейінде өзінің қызығушылықтарына сай тиімді қолдануға мүмкіндік береді. </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r>
      <w:r w:rsidRPr="000B0CD2">
        <w:rPr>
          <w:rFonts w:ascii="Times New Roman" w:hAnsi="Times New Roman"/>
          <w:sz w:val="28"/>
          <w:szCs w:val="28"/>
          <w:lang w:val="kk-KZ"/>
        </w:rPr>
        <w:tab/>
        <w:t xml:space="preserve">Тік бағыты студенттің күрделі білім беру бағдарламасына ауысу, немесе белгілі бір деңгейде тәмамдауды (бакалавриат, магистратура) қарастырады. </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Көлденең бағытқа ғалымдар келесі мәселелерді таңдау құқығын жатқызады:</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сабақтардың формасы (интерактивті технологиялар, диалогты дәрістер, пікірталас элементімен дәрістер, семинар, экскурсия, жобалау, ғылыми конференция т.б.)</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lastRenderedPageBreak/>
        <w:t>- оқыту технологиясының әдістері (жоба, жеке дара, топтық, шығармашылық тапсырмалары, микротоптағы жұмыстар, Интернет құралдарын қолдану арқылы өздік жұмыстар, эссе, реферат жазу, компьютерді белсенді қолдану);</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аралық және қорытынды бақылау формалары (рейтинг, портфолио, емтихан, жоба қорғау).</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w:t>
      </w:r>
      <w:r w:rsidRPr="000B0CD2">
        <w:rPr>
          <w:rFonts w:ascii="Times New Roman" w:hAnsi="Times New Roman"/>
          <w:sz w:val="28"/>
          <w:szCs w:val="28"/>
          <w:lang w:val="kk-KZ"/>
        </w:rPr>
        <w:tab/>
      </w:r>
      <w:r w:rsidRPr="000B0CD2">
        <w:rPr>
          <w:rFonts w:ascii="Times New Roman" w:hAnsi="Times New Roman"/>
          <w:sz w:val="28"/>
          <w:szCs w:val="28"/>
          <w:lang w:val="kk-KZ"/>
        </w:rPr>
        <w:tab/>
        <w:t>Ал, тік бағытқа,  студент білім беру бағдарламасын меңгеру үшін базалық пәндер ретінде бакалавриат немесе күрделі деңгей саналатын магистратураны;  оқу бағдарламасының сатылы, алмаспайтын сызбасын таңдай құқығы жатады.</w:t>
      </w:r>
    </w:p>
    <w:p w:rsidR="00784809" w:rsidRPr="000B0CD2" w:rsidRDefault="00784809" w:rsidP="00136CA2">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r>
      <w:r w:rsidRPr="000B0CD2">
        <w:rPr>
          <w:rFonts w:ascii="Times New Roman" w:hAnsi="Times New Roman"/>
          <w:sz w:val="28"/>
          <w:szCs w:val="28"/>
          <w:lang w:val="kk-KZ"/>
        </w:rPr>
        <w:tab/>
        <w:t>Қорыта келе, студенттің жеке оқу траекториясы  оның өмірлік стратегиясының бір бөлігі.  Осыған байланысты, студент университеттегі оқу үдерісін өмірлік жоспарын (project de vie (фран.), өзінің бағыттары мен мақсаттарын анықтаудан бастау керек. А.Г. Гогобиредзе бойынша, кредиттік оқыту технологиясы студенттің кәсіби дамуының пирамидасын құрастыруды талап етіп, оның шыңына кәсіби жетістігінің деңгейін орналастырып, кейін жоспарлы таңдау жасау арқылы (пән, модуль күрделілігі, мамандану жоспары) студент  «пирамида» шыңына жетеді</w:t>
      </w:r>
      <w:r w:rsidR="00136CA2" w:rsidRPr="000B0CD2">
        <w:rPr>
          <w:rFonts w:ascii="Times New Roman" w:hAnsi="Times New Roman"/>
          <w:sz w:val="28"/>
          <w:szCs w:val="28"/>
          <w:lang w:val="kk-KZ"/>
        </w:rPr>
        <w:t xml:space="preserve"> (Гогоберидзе А.Г. Теоретические основы развития субъектной позиции студента в условиях высшего профессионального образования. дисс. д.п.н..- СПб., 2002)</w:t>
      </w:r>
      <w:r w:rsidRPr="000B0CD2">
        <w:rPr>
          <w:rFonts w:ascii="Times New Roman" w:hAnsi="Times New Roman"/>
          <w:sz w:val="28"/>
          <w:szCs w:val="28"/>
          <w:lang w:val="kk-KZ"/>
        </w:rPr>
        <w:t>.</w:t>
      </w:r>
    </w:p>
    <w:p w:rsidR="00784809" w:rsidRPr="000B0CD2" w:rsidRDefault="00136CA2" w:rsidP="00136CA2">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ab/>
      </w:r>
      <w:r w:rsidR="00784809" w:rsidRPr="000B0CD2">
        <w:rPr>
          <w:rFonts w:ascii="Times New Roman" w:hAnsi="Times New Roman"/>
          <w:sz w:val="28"/>
          <w:szCs w:val="28"/>
          <w:lang w:val="kk-KZ"/>
        </w:rPr>
        <w:t>С.И. Змеевтің пікірінше, білім, жеке тұлғаның өмірлік тапсырмалар мен байланыстылықты ескере отырып, өмірлік мақсаттарға жету құралы, олай болса,білім берудің миссиясы білім алушылардың осы құралдарды меңгеруге жағдай жасауы</w:t>
      </w:r>
      <w:r w:rsidRPr="000B0CD2">
        <w:rPr>
          <w:rFonts w:ascii="Times New Roman" w:hAnsi="Times New Roman"/>
          <w:sz w:val="28"/>
          <w:szCs w:val="28"/>
          <w:lang w:val="kk-KZ"/>
        </w:rPr>
        <w:t xml:space="preserve"> (Змеев С.И. Основы андрогогики.- М.: Флинта, 1999.- 123с. )</w:t>
      </w:r>
      <w:r w:rsidR="00784809" w:rsidRPr="000B0CD2">
        <w:rPr>
          <w:rFonts w:ascii="Times New Roman" w:hAnsi="Times New Roman"/>
          <w:sz w:val="28"/>
          <w:szCs w:val="28"/>
          <w:lang w:val="kk-KZ"/>
        </w:rPr>
        <w:t xml:space="preserve">. </w:t>
      </w:r>
    </w:p>
    <w:p w:rsidR="00784809" w:rsidRPr="000B0CD2" w:rsidRDefault="00784809" w:rsidP="00136CA2">
      <w:pPr>
        <w:spacing w:after="0" w:line="240" w:lineRule="auto"/>
        <w:jc w:val="both"/>
        <w:rPr>
          <w:rFonts w:ascii="Times New Roman" w:hAnsi="Times New Roman"/>
          <w:sz w:val="28"/>
          <w:szCs w:val="28"/>
          <w:lang w:val="kk-KZ"/>
        </w:rPr>
      </w:pPr>
      <w:r w:rsidRPr="000B0CD2">
        <w:rPr>
          <w:rStyle w:val="s0"/>
          <w:rFonts w:ascii="Times New Roman" w:hAnsi="Times New Roman"/>
          <w:sz w:val="28"/>
          <w:szCs w:val="28"/>
          <w:lang w:val="kk-KZ"/>
        </w:rPr>
        <w:t xml:space="preserve">Оқытуды барынша дараландыру мен білім алушылардың өзіндік жұмыстарының рөлі мен тиімділігін күшейту жағдайында студенттің дербес оқу дағдыларын дамытуға, жеке оқу траекториясын жоспарлау мен жүзеге асыруға әсер ететін академиялық қолдау көрсету кешенімен (эдвайзер, тьютор, ментор, дамытушы курстар және т.б.) қамтамасыз етілуі керек. ЮНЕСКО-ның негізгі құжаттарында, білім берудің мақсаты «студенттің оқуға деген мотивациясын, дербес білім алу дағдыларын қалыптастыру». «Адам ең жоғарғы құндылық, оның дамуы, өркендеуі мен әл ауқаты маңызды, сондықтан білім берудің мақсаты осы мәселелердің орын алуына барынша  әсер ету» </w:t>
      </w:r>
      <w:r w:rsidR="00136CA2" w:rsidRPr="000B0CD2">
        <w:rPr>
          <w:rStyle w:val="s0"/>
          <w:rFonts w:ascii="Times New Roman" w:hAnsi="Times New Roman"/>
          <w:sz w:val="28"/>
          <w:szCs w:val="28"/>
          <w:lang w:val="kk-KZ"/>
        </w:rPr>
        <w:t xml:space="preserve"> деп анықталған.</w:t>
      </w:r>
    </w:p>
    <w:p w:rsidR="00784809" w:rsidRPr="000B0CD2" w:rsidRDefault="00784809" w:rsidP="00590113">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Студенттің жеке оқу траекториясының шыңына шығу арнайы академиялық қолдау жағдайында ғана жүзеге асады. Себебі, студент өзінің қызығушылықтары, мүмкіндіктерін анықтап, мақсатқа жету маршрутын жоспарлап, оқу барысында кездесіп, кәсіби жетістікке жетуге кері әсерін тигізетін академиялық кедергілер мен қиындықтарды жоя білуге дайын болуы қажет. </w:t>
      </w:r>
    </w:p>
    <w:p w:rsidR="00784809" w:rsidRPr="000B0CD2" w:rsidRDefault="00784809" w:rsidP="00784809">
      <w:pPr>
        <w:tabs>
          <w:tab w:val="left" w:pos="284"/>
        </w:tabs>
        <w:spacing w:after="0" w:line="240" w:lineRule="auto"/>
        <w:jc w:val="both"/>
        <w:rPr>
          <w:rFonts w:ascii="Times New Roman" w:hAnsi="Times New Roman"/>
          <w:b/>
          <w:sz w:val="28"/>
          <w:szCs w:val="28"/>
          <w:lang w:val="kk-KZ"/>
        </w:rPr>
      </w:pPr>
      <w:r w:rsidRPr="000B0CD2">
        <w:rPr>
          <w:rFonts w:ascii="Times New Roman" w:hAnsi="Times New Roman"/>
          <w:b/>
          <w:sz w:val="28"/>
          <w:szCs w:val="28"/>
          <w:lang w:val="kk-KZ"/>
        </w:rPr>
        <w:t>Тапсырма 2</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Студенттің жеке оқу траекториясы тақырыбына пікірталас ұйымтастыру. Студентке академиялық қолдау көрсету мәселесіне қарама қарсы пікір айту. Ол үшін келесі кестені толтыру қажет:</w:t>
      </w:r>
    </w:p>
    <w:p w:rsidR="00590113" w:rsidRPr="000B0CD2" w:rsidRDefault="00590113" w:rsidP="00784809">
      <w:pPr>
        <w:tabs>
          <w:tab w:val="left" w:pos="284"/>
        </w:tabs>
        <w:spacing w:after="0" w:line="240" w:lineRule="auto"/>
        <w:jc w:val="both"/>
        <w:rPr>
          <w:rFonts w:ascii="Times New Roman" w:hAnsi="Times New Roman"/>
          <w:sz w:val="28"/>
          <w:szCs w:val="28"/>
          <w:lang w:val="kk-KZ"/>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4394"/>
      </w:tblGrid>
      <w:tr w:rsidR="00590113" w:rsidRPr="000B0CD2" w:rsidTr="00404139">
        <w:tc>
          <w:tcPr>
            <w:tcW w:w="5245"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«Қолдаймын»</w:t>
            </w:r>
          </w:p>
        </w:tc>
        <w:tc>
          <w:tcPr>
            <w:tcW w:w="4394"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«Қолдамаймын»</w:t>
            </w:r>
          </w:p>
        </w:tc>
      </w:tr>
      <w:tr w:rsidR="00590113" w:rsidRPr="000B0CD2" w:rsidTr="00404139">
        <w:tc>
          <w:tcPr>
            <w:tcW w:w="5245"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p>
        </w:tc>
        <w:tc>
          <w:tcPr>
            <w:tcW w:w="4394"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p>
        </w:tc>
      </w:tr>
      <w:tr w:rsidR="00590113" w:rsidRPr="000B0CD2" w:rsidTr="00404139">
        <w:tc>
          <w:tcPr>
            <w:tcW w:w="9639" w:type="dxa"/>
            <w:gridSpan w:val="2"/>
          </w:tcPr>
          <w:p w:rsidR="00590113" w:rsidRPr="000B0CD2" w:rsidRDefault="00590113" w:rsidP="00404139">
            <w:pPr>
              <w:tabs>
                <w:tab w:val="left" w:pos="284"/>
              </w:tabs>
              <w:spacing w:after="0" w:line="240" w:lineRule="auto"/>
              <w:jc w:val="center"/>
              <w:rPr>
                <w:rFonts w:ascii="Times New Roman" w:hAnsi="Times New Roman"/>
                <w:sz w:val="24"/>
                <w:szCs w:val="24"/>
                <w:lang w:val="kk-KZ"/>
              </w:rPr>
            </w:pPr>
            <w:r w:rsidRPr="000B0CD2">
              <w:rPr>
                <w:rFonts w:ascii="Times New Roman" w:hAnsi="Times New Roman"/>
                <w:sz w:val="24"/>
                <w:szCs w:val="24"/>
                <w:lang w:val="kk-KZ"/>
              </w:rPr>
              <w:lastRenderedPageBreak/>
              <w:t>Көзқарастар қақтығысқан негізгі идеялар</w:t>
            </w:r>
          </w:p>
        </w:tc>
      </w:tr>
      <w:tr w:rsidR="00590113" w:rsidRPr="000B0CD2" w:rsidTr="00404139">
        <w:tc>
          <w:tcPr>
            <w:tcW w:w="5245"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p>
        </w:tc>
        <w:tc>
          <w:tcPr>
            <w:tcW w:w="4394"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p>
        </w:tc>
      </w:tr>
    </w:tbl>
    <w:p w:rsidR="00590113" w:rsidRPr="000B0CD2" w:rsidRDefault="00590113" w:rsidP="00784809">
      <w:pPr>
        <w:tabs>
          <w:tab w:val="left" w:pos="284"/>
        </w:tabs>
        <w:jc w:val="both"/>
        <w:rPr>
          <w:rFonts w:ascii="Times New Roman" w:hAnsi="Times New Roman"/>
          <w:sz w:val="28"/>
          <w:szCs w:val="28"/>
          <w:lang w:val="kk-KZ"/>
        </w:rPr>
      </w:pPr>
    </w:p>
    <w:p w:rsidR="00784809" w:rsidRPr="000B0CD2" w:rsidRDefault="00784809" w:rsidP="00784809">
      <w:pPr>
        <w:tabs>
          <w:tab w:val="left" w:pos="284"/>
        </w:tabs>
        <w:jc w:val="both"/>
        <w:rPr>
          <w:rFonts w:ascii="Times New Roman" w:hAnsi="Times New Roman"/>
          <w:sz w:val="28"/>
          <w:szCs w:val="28"/>
          <w:lang w:val="kk-KZ"/>
        </w:rPr>
      </w:pPr>
      <w:r w:rsidRPr="000B0CD2">
        <w:rPr>
          <w:rFonts w:ascii="Times New Roman" w:hAnsi="Times New Roman"/>
          <w:sz w:val="28"/>
          <w:szCs w:val="28"/>
          <w:lang w:val="kk-KZ"/>
        </w:rPr>
        <w:t>Өзіңіздің жеке пікіріңізді келесі сызбаны қолдану арқылы негіздеңіз:</w:t>
      </w:r>
    </w:p>
    <w:p w:rsidR="00784809" w:rsidRPr="000B0CD2" w:rsidRDefault="00784809" w:rsidP="00136CA2">
      <w:pPr>
        <w:pStyle w:val="a4"/>
        <w:numPr>
          <w:ilvl w:val="0"/>
          <w:numId w:val="79"/>
        </w:numPr>
        <w:tabs>
          <w:tab w:val="left" w:pos="284"/>
        </w:tabs>
        <w:spacing w:after="0" w:line="240" w:lineRule="auto"/>
        <w:ind w:left="714" w:hanging="357"/>
        <w:jc w:val="both"/>
        <w:rPr>
          <w:rFonts w:ascii="Times New Roman" w:hAnsi="Times New Roman"/>
          <w:sz w:val="28"/>
          <w:szCs w:val="28"/>
        </w:rPr>
      </w:pPr>
      <w:r w:rsidRPr="000B0CD2">
        <w:rPr>
          <w:rFonts w:ascii="Times New Roman" w:hAnsi="Times New Roman"/>
          <w:sz w:val="28"/>
          <w:szCs w:val="28"/>
        </w:rPr>
        <w:t>Мен</w:t>
      </w:r>
      <w:r w:rsidRPr="000B0CD2">
        <w:rPr>
          <w:rFonts w:ascii="Times New Roman" w:hAnsi="Times New Roman"/>
          <w:sz w:val="28"/>
          <w:szCs w:val="28"/>
          <w:lang w:val="kk-KZ"/>
        </w:rPr>
        <w:t>ің жеке пікірім</w:t>
      </w:r>
    </w:p>
    <w:p w:rsidR="00784809" w:rsidRPr="000B0CD2" w:rsidRDefault="00784809" w:rsidP="00136CA2">
      <w:pPr>
        <w:pStyle w:val="a4"/>
        <w:numPr>
          <w:ilvl w:val="0"/>
          <w:numId w:val="79"/>
        </w:numPr>
        <w:tabs>
          <w:tab w:val="left" w:pos="284"/>
        </w:tabs>
        <w:spacing w:after="0" w:line="240" w:lineRule="auto"/>
        <w:ind w:left="714" w:hanging="357"/>
        <w:jc w:val="both"/>
        <w:rPr>
          <w:rFonts w:ascii="Times New Roman" w:hAnsi="Times New Roman"/>
          <w:sz w:val="28"/>
          <w:szCs w:val="28"/>
        </w:rPr>
      </w:pPr>
      <w:r w:rsidRPr="000B0CD2">
        <w:rPr>
          <w:rFonts w:ascii="Times New Roman" w:hAnsi="Times New Roman"/>
          <w:sz w:val="28"/>
          <w:szCs w:val="28"/>
          <w:lang w:val="kk-KZ"/>
        </w:rPr>
        <w:t>Қысқаша негіздеме</w:t>
      </w:r>
    </w:p>
    <w:p w:rsidR="00784809" w:rsidRPr="000B0CD2" w:rsidRDefault="00784809" w:rsidP="00136CA2">
      <w:pPr>
        <w:pStyle w:val="a4"/>
        <w:numPr>
          <w:ilvl w:val="0"/>
          <w:numId w:val="79"/>
        </w:numPr>
        <w:tabs>
          <w:tab w:val="left" w:pos="284"/>
        </w:tabs>
        <w:spacing w:after="0" w:line="240" w:lineRule="auto"/>
        <w:ind w:left="714" w:hanging="357"/>
        <w:jc w:val="both"/>
        <w:rPr>
          <w:rFonts w:ascii="Times New Roman" w:hAnsi="Times New Roman"/>
          <w:sz w:val="28"/>
          <w:szCs w:val="28"/>
        </w:rPr>
      </w:pPr>
      <w:r w:rsidRPr="000B0CD2">
        <w:rPr>
          <w:rFonts w:ascii="Times New Roman" w:hAnsi="Times New Roman"/>
          <w:sz w:val="28"/>
          <w:szCs w:val="28"/>
          <w:lang w:val="kk-KZ"/>
        </w:rPr>
        <w:t>Мүмкін болатын қарсылықтар</w:t>
      </w:r>
    </w:p>
    <w:p w:rsidR="00784809" w:rsidRPr="000B0CD2" w:rsidRDefault="00784809" w:rsidP="00136CA2">
      <w:pPr>
        <w:pStyle w:val="a4"/>
        <w:numPr>
          <w:ilvl w:val="0"/>
          <w:numId w:val="79"/>
        </w:numPr>
        <w:tabs>
          <w:tab w:val="left" w:pos="284"/>
        </w:tabs>
        <w:spacing w:after="0" w:line="240" w:lineRule="auto"/>
        <w:ind w:left="714" w:hanging="357"/>
        <w:jc w:val="both"/>
        <w:rPr>
          <w:rFonts w:ascii="Times New Roman" w:hAnsi="Times New Roman"/>
          <w:sz w:val="28"/>
          <w:szCs w:val="28"/>
        </w:rPr>
      </w:pPr>
      <w:r w:rsidRPr="000B0CD2">
        <w:rPr>
          <w:rFonts w:ascii="Times New Roman" w:hAnsi="Times New Roman"/>
          <w:sz w:val="28"/>
          <w:szCs w:val="28"/>
          <w:lang w:val="kk-KZ"/>
        </w:rPr>
        <w:t xml:space="preserve"> Менің пікірімнің дұрыстығын дәлелдеу</w:t>
      </w:r>
    </w:p>
    <w:p w:rsidR="00784809" w:rsidRPr="000B0CD2" w:rsidRDefault="00784809" w:rsidP="00136CA2">
      <w:pPr>
        <w:pStyle w:val="a4"/>
        <w:numPr>
          <w:ilvl w:val="0"/>
          <w:numId w:val="79"/>
        </w:numPr>
        <w:tabs>
          <w:tab w:val="left" w:pos="284"/>
        </w:tabs>
        <w:spacing w:after="0" w:line="240" w:lineRule="auto"/>
        <w:ind w:left="714" w:hanging="357"/>
        <w:jc w:val="both"/>
        <w:rPr>
          <w:rFonts w:ascii="Times New Roman" w:hAnsi="Times New Roman"/>
          <w:sz w:val="28"/>
          <w:szCs w:val="28"/>
        </w:rPr>
      </w:pPr>
      <w:r w:rsidRPr="000B0CD2">
        <w:rPr>
          <w:rFonts w:ascii="Times New Roman" w:hAnsi="Times New Roman"/>
          <w:sz w:val="28"/>
          <w:szCs w:val="28"/>
          <w:lang w:val="kk-KZ"/>
        </w:rPr>
        <w:t>Қорытынды</w:t>
      </w:r>
    </w:p>
    <w:p w:rsidR="00784809" w:rsidRPr="000B0CD2" w:rsidRDefault="00784809" w:rsidP="00784809">
      <w:pPr>
        <w:tabs>
          <w:tab w:val="left" w:pos="284"/>
        </w:tabs>
        <w:jc w:val="both"/>
        <w:rPr>
          <w:rFonts w:ascii="Times New Roman" w:hAnsi="Times New Roman"/>
          <w:b/>
          <w:sz w:val="28"/>
          <w:szCs w:val="28"/>
          <w:lang w:val="kk-KZ"/>
        </w:rPr>
      </w:pPr>
      <w:r w:rsidRPr="000B0CD2">
        <w:rPr>
          <w:rFonts w:ascii="Times New Roman" w:hAnsi="Times New Roman"/>
          <w:b/>
          <w:sz w:val="28"/>
          <w:szCs w:val="28"/>
          <w:lang w:val="kk-KZ"/>
        </w:rPr>
        <w:t xml:space="preserve">Тапсырма №  3 </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Жеке оқу траекториясын жоспарлау өмірлік, кәсіби жоспарын, мақсаттарын айқындаудан басталады. </w:t>
      </w:r>
    </w:p>
    <w:p w:rsidR="00784809" w:rsidRPr="000B0CD2" w:rsidRDefault="00784809" w:rsidP="009E479E">
      <w:pPr>
        <w:pStyle w:val="a4"/>
        <w:numPr>
          <w:ilvl w:val="0"/>
          <w:numId w:val="80"/>
        </w:num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Өмірлік жағдайды талдау:</w:t>
      </w:r>
    </w:p>
    <w:p w:rsidR="00784809" w:rsidRPr="000B0CD2" w:rsidRDefault="00784809" w:rsidP="00784809">
      <w:pPr>
        <w:tabs>
          <w:tab w:val="left" w:pos="284"/>
        </w:tabs>
        <w:spacing w:after="0" w:line="240" w:lineRule="auto"/>
        <w:ind w:left="360"/>
        <w:jc w:val="both"/>
        <w:rPr>
          <w:rFonts w:ascii="Times New Roman" w:hAnsi="Times New Roman"/>
          <w:sz w:val="28"/>
          <w:szCs w:val="28"/>
          <w:lang w:val="kk-KZ"/>
        </w:rPr>
      </w:pPr>
      <w:r w:rsidRPr="000B0CD2">
        <w:rPr>
          <w:rFonts w:ascii="Times New Roman" w:hAnsi="Times New Roman"/>
          <w:sz w:val="28"/>
          <w:szCs w:val="28"/>
        </w:rPr>
        <w:t xml:space="preserve">- </w:t>
      </w:r>
      <w:r w:rsidRPr="000B0CD2">
        <w:rPr>
          <w:rFonts w:ascii="Times New Roman" w:hAnsi="Times New Roman"/>
          <w:sz w:val="28"/>
          <w:szCs w:val="28"/>
          <w:lang w:val="kk-KZ"/>
        </w:rPr>
        <w:t>психологиялық күй;</w:t>
      </w:r>
    </w:p>
    <w:p w:rsidR="00784809" w:rsidRPr="000B0CD2" w:rsidRDefault="00784809" w:rsidP="00784809">
      <w:pPr>
        <w:tabs>
          <w:tab w:val="left" w:pos="284"/>
        </w:tabs>
        <w:spacing w:after="0" w:line="240" w:lineRule="auto"/>
        <w:ind w:left="360"/>
        <w:jc w:val="both"/>
        <w:rPr>
          <w:rFonts w:ascii="Times New Roman" w:hAnsi="Times New Roman"/>
          <w:sz w:val="28"/>
          <w:szCs w:val="28"/>
          <w:lang w:val="kk-KZ"/>
        </w:rPr>
      </w:pPr>
      <w:r w:rsidRPr="000B0CD2">
        <w:rPr>
          <w:rFonts w:ascii="Times New Roman" w:hAnsi="Times New Roman"/>
          <w:sz w:val="28"/>
          <w:szCs w:val="28"/>
        </w:rPr>
        <w:t>-</w:t>
      </w:r>
      <w:r w:rsidRPr="000B0CD2">
        <w:rPr>
          <w:rFonts w:ascii="Times New Roman" w:hAnsi="Times New Roman"/>
          <w:sz w:val="28"/>
          <w:szCs w:val="28"/>
          <w:lang w:val="kk-KZ"/>
        </w:rPr>
        <w:t xml:space="preserve"> кәсіби жағдай</w:t>
      </w:r>
    </w:p>
    <w:p w:rsidR="00784809" w:rsidRPr="000B0CD2" w:rsidRDefault="00784809" w:rsidP="00784809">
      <w:pPr>
        <w:tabs>
          <w:tab w:val="left" w:pos="284"/>
        </w:tabs>
        <w:spacing w:after="0" w:line="240" w:lineRule="auto"/>
        <w:rPr>
          <w:rFonts w:ascii="Times New Roman" w:hAnsi="Times New Roman"/>
          <w:sz w:val="28"/>
          <w:szCs w:val="28"/>
          <w:lang w:val="kk-KZ"/>
        </w:rPr>
      </w:pPr>
      <w:r w:rsidRPr="000B0CD2">
        <w:rPr>
          <w:rFonts w:ascii="Times New Roman" w:hAnsi="Times New Roman"/>
          <w:sz w:val="28"/>
          <w:szCs w:val="28"/>
          <w:lang w:val="kk-KZ"/>
        </w:rPr>
        <w:t>Сіздің психологиялық хал ахуалыңыз қандай?</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____________________________________________________________________</w:t>
      </w:r>
    </w:p>
    <w:p w:rsidR="00784809" w:rsidRPr="000B0CD2" w:rsidRDefault="00784809" w:rsidP="00784809">
      <w:pPr>
        <w:tabs>
          <w:tab w:val="left" w:pos="284"/>
        </w:tabs>
        <w:spacing w:after="0" w:line="240" w:lineRule="auto"/>
        <w:ind w:left="360"/>
        <w:jc w:val="both"/>
        <w:rPr>
          <w:rFonts w:ascii="Times New Roman" w:hAnsi="Times New Roman"/>
          <w:sz w:val="28"/>
          <w:szCs w:val="28"/>
          <w:lang w:val="kk-KZ"/>
        </w:rPr>
      </w:pP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Өзіңіздің психологиялық көңіл күйінізді жақсарту үшін қандай шаралар қолдана аласыз?</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____________________________________________________________________</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Өзіңіздің білім алу мақсатыңыз туралы нақты түсінік бар ма?</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____________________________________________________________________</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Білім алу, өмірлік мақсаттарыңызға қол жеткізуге әсер етеді ме?</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____________________________________________________________________</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Кәсіби мансабыңыздың (карьера) мақсаты қандай?</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____________________________________________________________________</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10 жыл өткеннен қандай жұмысты орындағыңыз келеді?</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____________________________________________________________________</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Оқу іс әрекетін орындауға түрткілер (мотив) қандай?</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____________________________________________________________________</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Қазіргі кезде? 10 жылдан кейін?</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____________________________________________________________________</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 Жақын болашақта кәсіби жоспарларыңызды жүзеге асыру үшін қандай қадамдар жасайсыз? (нақты)</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____________________________________________________________________</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p>
    <w:p w:rsidR="00784809" w:rsidRPr="000B0CD2" w:rsidRDefault="00784809" w:rsidP="00346EFB">
      <w:pPr>
        <w:pStyle w:val="a4"/>
        <w:numPr>
          <w:ilvl w:val="0"/>
          <w:numId w:val="80"/>
        </w:numPr>
        <w:tabs>
          <w:tab w:val="left" w:pos="284"/>
        </w:tabs>
        <w:spacing w:after="0" w:line="240" w:lineRule="auto"/>
        <w:ind w:left="0" w:firstLine="0"/>
        <w:jc w:val="both"/>
        <w:rPr>
          <w:rFonts w:ascii="Times New Roman" w:hAnsi="Times New Roman"/>
          <w:sz w:val="28"/>
          <w:szCs w:val="28"/>
          <w:lang w:val="kk-KZ"/>
        </w:rPr>
      </w:pPr>
      <w:r w:rsidRPr="000B0CD2">
        <w:rPr>
          <w:rFonts w:ascii="Times New Roman" w:hAnsi="Times New Roman"/>
          <w:sz w:val="28"/>
          <w:szCs w:val="28"/>
          <w:lang w:val="kk-KZ"/>
        </w:rPr>
        <w:t>Өмірлік мақсаттарды орнату (алдымен жоғары да берілген үлестірме материалдарды қарап шығу. Мақсат дегеніміз не? Қандай критерийлерге сәйкес болуы қажет?)</w:t>
      </w:r>
    </w:p>
    <w:p w:rsidR="00784809" w:rsidRPr="000B0CD2" w:rsidRDefault="00784809" w:rsidP="00590113">
      <w:pPr>
        <w:pStyle w:val="a4"/>
        <w:tabs>
          <w:tab w:val="left" w:pos="284"/>
        </w:tabs>
        <w:spacing w:after="0" w:line="240" w:lineRule="auto"/>
        <w:jc w:val="both"/>
        <w:rPr>
          <w:rFonts w:ascii="Times New Roman" w:hAnsi="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926"/>
      </w:tblGrid>
      <w:tr w:rsidR="00590113" w:rsidRPr="000B0CD2" w:rsidTr="00404139">
        <w:tc>
          <w:tcPr>
            <w:tcW w:w="5069"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Менің өмірлік мақсаттарым</w:t>
            </w:r>
          </w:p>
        </w:tc>
        <w:tc>
          <w:tcPr>
            <w:tcW w:w="5069"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Мені үшін қаншалықты маңызды? Неліктен?</w:t>
            </w:r>
          </w:p>
        </w:tc>
      </w:tr>
      <w:tr w:rsidR="00590113" w:rsidRPr="000B0CD2" w:rsidTr="00404139">
        <w:tc>
          <w:tcPr>
            <w:tcW w:w="5069"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p>
        </w:tc>
        <w:tc>
          <w:tcPr>
            <w:tcW w:w="5069"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p>
        </w:tc>
      </w:tr>
    </w:tbl>
    <w:p w:rsidR="00784809" w:rsidRPr="000B0CD2" w:rsidRDefault="00784809" w:rsidP="00784809">
      <w:pPr>
        <w:tabs>
          <w:tab w:val="left" w:pos="284"/>
        </w:tabs>
        <w:spacing w:after="0" w:line="240" w:lineRule="auto"/>
        <w:jc w:val="both"/>
        <w:rPr>
          <w:rFonts w:ascii="Times New Roman" w:hAnsi="Times New Roman"/>
          <w:sz w:val="28"/>
          <w:szCs w:val="28"/>
          <w:lang w:val="kk-KZ"/>
        </w:rPr>
      </w:pPr>
    </w:p>
    <w:p w:rsidR="00784809" w:rsidRPr="000B0CD2" w:rsidRDefault="00784809" w:rsidP="00346EFB">
      <w:pPr>
        <w:pStyle w:val="a4"/>
        <w:numPr>
          <w:ilvl w:val="0"/>
          <w:numId w:val="80"/>
        </w:numPr>
        <w:tabs>
          <w:tab w:val="left" w:pos="284"/>
        </w:tabs>
        <w:spacing w:after="0" w:line="240" w:lineRule="auto"/>
        <w:ind w:left="284" w:hanging="284"/>
        <w:jc w:val="both"/>
        <w:rPr>
          <w:rFonts w:ascii="Times New Roman" w:hAnsi="Times New Roman"/>
          <w:sz w:val="28"/>
          <w:szCs w:val="28"/>
          <w:lang w:val="kk-KZ"/>
        </w:rPr>
      </w:pPr>
      <w:r w:rsidRPr="000B0CD2">
        <w:rPr>
          <w:rFonts w:ascii="Times New Roman" w:hAnsi="Times New Roman"/>
          <w:sz w:val="28"/>
          <w:szCs w:val="28"/>
          <w:lang w:val="kk-KZ"/>
        </w:rPr>
        <w:t>Уақыт критерийлеріне сай өмірлік мақсаттарды дифференциациалау</w:t>
      </w:r>
    </w:p>
    <w:p w:rsidR="00784809" w:rsidRPr="000B0CD2" w:rsidRDefault="00784809" w:rsidP="00590113">
      <w:pPr>
        <w:pStyle w:val="a4"/>
        <w:tabs>
          <w:tab w:val="left" w:pos="284"/>
        </w:tabs>
        <w:spacing w:after="0" w:line="240" w:lineRule="auto"/>
        <w:jc w:val="both"/>
        <w:rPr>
          <w:rFonts w:ascii="Times New Roman" w:hAnsi="Times New Roman"/>
          <w:sz w:val="28"/>
          <w:szCs w:val="28"/>
          <w:lang w:val="kk-KZ"/>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3"/>
        <w:gridCol w:w="4745"/>
      </w:tblGrid>
      <w:tr w:rsidR="00590113" w:rsidRPr="000B0CD2" w:rsidTr="00136CA2">
        <w:tc>
          <w:tcPr>
            <w:tcW w:w="5143"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Өмірлік мақсаттар</w:t>
            </w:r>
          </w:p>
        </w:tc>
        <w:tc>
          <w:tcPr>
            <w:tcW w:w="4745"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Мақсаттарға қысқаша сипаттама</w:t>
            </w:r>
          </w:p>
        </w:tc>
      </w:tr>
      <w:tr w:rsidR="00590113" w:rsidRPr="000B0CD2" w:rsidTr="00136CA2">
        <w:tc>
          <w:tcPr>
            <w:tcW w:w="5143"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Ұзақ мерзімді</w:t>
            </w:r>
          </w:p>
        </w:tc>
        <w:tc>
          <w:tcPr>
            <w:tcW w:w="4745"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p>
        </w:tc>
      </w:tr>
      <w:tr w:rsidR="00590113" w:rsidRPr="000B0CD2" w:rsidTr="00136CA2">
        <w:tc>
          <w:tcPr>
            <w:tcW w:w="5143"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Орта мерзімді (</w:t>
            </w:r>
            <w:r w:rsidRPr="000B0CD2">
              <w:rPr>
                <w:rFonts w:ascii="Times New Roman" w:hAnsi="Times New Roman"/>
                <w:sz w:val="24"/>
                <w:szCs w:val="24"/>
              </w:rPr>
              <w:t>5 жыл</w:t>
            </w:r>
            <w:r w:rsidRPr="000B0CD2">
              <w:rPr>
                <w:rFonts w:ascii="Times New Roman" w:hAnsi="Times New Roman"/>
                <w:sz w:val="24"/>
                <w:szCs w:val="24"/>
                <w:lang w:val="kk-KZ"/>
              </w:rPr>
              <w:t>)</w:t>
            </w:r>
          </w:p>
        </w:tc>
        <w:tc>
          <w:tcPr>
            <w:tcW w:w="4745"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p>
        </w:tc>
      </w:tr>
      <w:tr w:rsidR="00590113" w:rsidRPr="000B0CD2" w:rsidTr="00136CA2">
        <w:tc>
          <w:tcPr>
            <w:tcW w:w="5143"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Қысқа мерзімді (</w:t>
            </w:r>
            <w:r w:rsidRPr="000B0CD2">
              <w:rPr>
                <w:rFonts w:ascii="Times New Roman" w:hAnsi="Times New Roman"/>
                <w:sz w:val="24"/>
                <w:szCs w:val="24"/>
              </w:rPr>
              <w:t xml:space="preserve">12 </w:t>
            </w:r>
            <w:r w:rsidRPr="000B0CD2">
              <w:rPr>
                <w:rFonts w:ascii="Times New Roman" w:hAnsi="Times New Roman"/>
                <w:sz w:val="24"/>
                <w:szCs w:val="24"/>
                <w:lang w:val="kk-KZ"/>
              </w:rPr>
              <w:t>ай )</w:t>
            </w:r>
          </w:p>
        </w:tc>
        <w:tc>
          <w:tcPr>
            <w:tcW w:w="4745"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p>
        </w:tc>
      </w:tr>
      <w:tr w:rsidR="00590113" w:rsidRPr="000B0CD2" w:rsidTr="00136CA2">
        <w:tc>
          <w:tcPr>
            <w:tcW w:w="5143"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Кәсіби мақсаттарым</w:t>
            </w:r>
          </w:p>
        </w:tc>
        <w:tc>
          <w:tcPr>
            <w:tcW w:w="4745"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p>
        </w:tc>
      </w:tr>
      <w:tr w:rsidR="00590113" w:rsidRPr="000B0CD2" w:rsidTr="00136CA2">
        <w:tc>
          <w:tcPr>
            <w:tcW w:w="5143"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Ұзақ мерзімді</w:t>
            </w:r>
          </w:p>
        </w:tc>
        <w:tc>
          <w:tcPr>
            <w:tcW w:w="4745"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p>
        </w:tc>
      </w:tr>
      <w:tr w:rsidR="00590113" w:rsidRPr="000B0CD2" w:rsidTr="00136CA2">
        <w:tc>
          <w:tcPr>
            <w:tcW w:w="5143"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Орта мерзімді (</w:t>
            </w:r>
            <w:r w:rsidRPr="000B0CD2">
              <w:rPr>
                <w:rFonts w:ascii="Times New Roman" w:hAnsi="Times New Roman"/>
                <w:sz w:val="24"/>
                <w:szCs w:val="24"/>
              </w:rPr>
              <w:t>5 жыл</w:t>
            </w:r>
            <w:r w:rsidRPr="000B0CD2">
              <w:rPr>
                <w:rFonts w:ascii="Times New Roman" w:hAnsi="Times New Roman"/>
                <w:sz w:val="24"/>
                <w:szCs w:val="24"/>
                <w:lang w:val="kk-KZ"/>
              </w:rPr>
              <w:t>)</w:t>
            </w:r>
          </w:p>
        </w:tc>
        <w:tc>
          <w:tcPr>
            <w:tcW w:w="4745"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p>
        </w:tc>
      </w:tr>
      <w:tr w:rsidR="00590113" w:rsidRPr="000B0CD2" w:rsidTr="00136CA2">
        <w:tc>
          <w:tcPr>
            <w:tcW w:w="5143"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r w:rsidRPr="000B0CD2">
              <w:rPr>
                <w:rFonts w:ascii="Times New Roman" w:hAnsi="Times New Roman"/>
                <w:sz w:val="24"/>
                <w:szCs w:val="24"/>
                <w:lang w:val="kk-KZ"/>
              </w:rPr>
              <w:t>Қысқа мерзімді (</w:t>
            </w:r>
            <w:r w:rsidRPr="000B0CD2">
              <w:rPr>
                <w:rFonts w:ascii="Times New Roman" w:hAnsi="Times New Roman"/>
                <w:sz w:val="24"/>
                <w:szCs w:val="24"/>
              </w:rPr>
              <w:t xml:space="preserve">12 </w:t>
            </w:r>
            <w:r w:rsidRPr="000B0CD2">
              <w:rPr>
                <w:rFonts w:ascii="Times New Roman" w:hAnsi="Times New Roman"/>
                <w:sz w:val="24"/>
                <w:szCs w:val="24"/>
                <w:lang w:val="kk-KZ"/>
              </w:rPr>
              <w:t>ай )</w:t>
            </w:r>
          </w:p>
        </w:tc>
        <w:tc>
          <w:tcPr>
            <w:tcW w:w="4745" w:type="dxa"/>
          </w:tcPr>
          <w:p w:rsidR="00590113" w:rsidRPr="000B0CD2" w:rsidRDefault="00590113" w:rsidP="00404139">
            <w:pPr>
              <w:tabs>
                <w:tab w:val="left" w:pos="284"/>
              </w:tabs>
              <w:spacing w:after="0" w:line="240" w:lineRule="auto"/>
              <w:jc w:val="both"/>
              <w:rPr>
                <w:rFonts w:ascii="Times New Roman" w:hAnsi="Times New Roman"/>
                <w:sz w:val="24"/>
                <w:szCs w:val="24"/>
                <w:lang w:val="kk-KZ"/>
              </w:rPr>
            </w:pPr>
          </w:p>
        </w:tc>
      </w:tr>
    </w:tbl>
    <w:p w:rsidR="00784809" w:rsidRPr="000B0CD2" w:rsidRDefault="00784809" w:rsidP="00590113">
      <w:pPr>
        <w:tabs>
          <w:tab w:val="left" w:pos="284"/>
        </w:tabs>
        <w:spacing w:after="0" w:line="240" w:lineRule="auto"/>
        <w:jc w:val="both"/>
        <w:rPr>
          <w:rFonts w:ascii="Times New Roman" w:hAnsi="Times New Roman"/>
          <w:sz w:val="28"/>
          <w:szCs w:val="28"/>
          <w:lang w:val="kk-KZ"/>
        </w:rPr>
      </w:pPr>
    </w:p>
    <w:p w:rsidR="00784809" w:rsidRPr="000B0CD2" w:rsidRDefault="00784809" w:rsidP="00784809">
      <w:pPr>
        <w:tabs>
          <w:tab w:val="left" w:pos="284"/>
        </w:tabs>
        <w:spacing w:after="0" w:line="240" w:lineRule="auto"/>
        <w:jc w:val="both"/>
        <w:rPr>
          <w:rFonts w:ascii="Times New Roman" w:hAnsi="Times New Roman"/>
          <w:b/>
          <w:sz w:val="28"/>
          <w:szCs w:val="28"/>
          <w:lang w:val="kk-KZ"/>
        </w:rPr>
      </w:pPr>
      <w:r w:rsidRPr="000B0CD2">
        <w:rPr>
          <w:rFonts w:ascii="Times New Roman" w:hAnsi="Times New Roman"/>
          <w:b/>
          <w:sz w:val="28"/>
          <w:szCs w:val="28"/>
          <w:lang w:val="kk-KZ"/>
        </w:rPr>
        <w:t>Тапсырма № 3</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Өмірлік және кәсіби мақсаттарыңызды қарап шығып, мақсатқа жету тәсілдерін,күтілетін нәтиже, кездесетін кедергілерді анықтаңыз. </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p>
    <w:p w:rsidR="00784809" w:rsidRPr="000B0CD2" w:rsidRDefault="00784809" w:rsidP="00784809">
      <w:pPr>
        <w:tabs>
          <w:tab w:val="left" w:pos="284"/>
        </w:tabs>
        <w:spacing w:after="0" w:line="240" w:lineRule="auto"/>
        <w:jc w:val="both"/>
        <w:rPr>
          <w:rFonts w:ascii="Times New Roman" w:hAnsi="Times New Roman"/>
          <w:b/>
          <w:sz w:val="28"/>
          <w:szCs w:val="28"/>
          <w:lang w:val="kk-KZ"/>
        </w:rPr>
      </w:pPr>
      <w:r w:rsidRPr="000B0CD2">
        <w:rPr>
          <w:rFonts w:ascii="Times New Roman" w:hAnsi="Times New Roman"/>
          <w:b/>
          <w:sz w:val="28"/>
          <w:szCs w:val="28"/>
          <w:lang w:val="kk-KZ"/>
        </w:rPr>
        <w:t>Тапсырма № 4</w:t>
      </w:r>
    </w:p>
    <w:p w:rsidR="00784809" w:rsidRPr="000B0CD2" w:rsidRDefault="00784809" w:rsidP="00784809">
      <w:pPr>
        <w:tabs>
          <w:tab w:val="left" w:pos="284"/>
        </w:tabs>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Қорытынды. Эссе жазу. Эсседе «мен неге оқып жүрмін?», «кім үшін оқып жүрмін?», «менің университетте оқуым өмірлік және кәсіби мақсаттарыма жетуге қалай әсер етеді?» сұрақтарына жауап іздестіріңіздер. </w:t>
      </w:r>
    </w:p>
    <w:p w:rsidR="00784809" w:rsidRPr="000B0CD2" w:rsidRDefault="00784809" w:rsidP="00495088">
      <w:pPr>
        <w:rPr>
          <w:rFonts w:ascii="Times New Roman" w:hAnsi="Times New Roman"/>
          <w:sz w:val="28"/>
          <w:szCs w:val="28"/>
          <w:lang w:val="kk-KZ"/>
        </w:rPr>
      </w:pPr>
    </w:p>
    <w:p w:rsidR="00492C71" w:rsidRPr="000B0CD2" w:rsidRDefault="00492C71" w:rsidP="00495088">
      <w:pPr>
        <w:rPr>
          <w:rFonts w:ascii="Times New Roman" w:hAnsi="Times New Roman"/>
          <w:sz w:val="28"/>
          <w:szCs w:val="28"/>
          <w:lang w:val="kk-KZ"/>
        </w:rPr>
      </w:pPr>
    </w:p>
    <w:p w:rsidR="00492C71" w:rsidRPr="000B0CD2" w:rsidRDefault="00492C71" w:rsidP="00495088">
      <w:pPr>
        <w:rPr>
          <w:rFonts w:ascii="Times New Roman" w:hAnsi="Times New Roman"/>
          <w:sz w:val="28"/>
          <w:szCs w:val="28"/>
          <w:lang w:val="kk-KZ"/>
        </w:rPr>
      </w:pPr>
    </w:p>
    <w:p w:rsidR="00492C71" w:rsidRPr="000B0CD2" w:rsidRDefault="00492C71" w:rsidP="00495088">
      <w:pPr>
        <w:rPr>
          <w:rFonts w:ascii="Times New Roman" w:hAnsi="Times New Roman"/>
          <w:sz w:val="28"/>
          <w:szCs w:val="28"/>
          <w:lang w:val="kk-KZ"/>
        </w:rPr>
      </w:pPr>
    </w:p>
    <w:p w:rsidR="00492C71" w:rsidRPr="000B0CD2" w:rsidRDefault="00492C71" w:rsidP="00495088">
      <w:pPr>
        <w:rPr>
          <w:rFonts w:ascii="Times New Roman" w:hAnsi="Times New Roman"/>
          <w:sz w:val="28"/>
          <w:szCs w:val="28"/>
          <w:lang w:val="kk-KZ"/>
        </w:rPr>
      </w:pPr>
    </w:p>
    <w:p w:rsidR="00492C71" w:rsidRPr="000B0CD2" w:rsidRDefault="00492C71" w:rsidP="00495088">
      <w:pPr>
        <w:rPr>
          <w:rFonts w:ascii="Times New Roman" w:hAnsi="Times New Roman"/>
          <w:sz w:val="28"/>
          <w:szCs w:val="28"/>
          <w:lang w:val="kk-KZ"/>
        </w:rPr>
      </w:pPr>
    </w:p>
    <w:p w:rsidR="00492C71" w:rsidRPr="000B0CD2" w:rsidRDefault="00492C71" w:rsidP="00495088">
      <w:pPr>
        <w:rPr>
          <w:rFonts w:ascii="Times New Roman" w:hAnsi="Times New Roman"/>
          <w:sz w:val="28"/>
          <w:szCs w:val="28"/>
          <w:lang w:val="kk-KZ"/>
        </w:rPr>
      </w:pPr>
    </w:p>
    <w:p w:rsidR="00492C71" w:rsidRPr="000B0CD2" w:rsidRDefault="00492C71" w:rsidP="00495088">
      <w:pPr>
        <w:rPr>
          <w:rFonts w:ascii="Times New Roman" w:hAnsi="Times New Roman"/>
          <w:sz w:val="28"/>
          <w:szCs w:val="28"/>
          <w:lang w:val="kk-KZ"/>
        </w:rPr>
      </w:pPr>
    </w:p>
    <w:p w:rsidR="00492C71" w:rsidRPr="000B0CD2" w:rsidRDefault="00492C71" w:rsidP="00495088">
      <w:pPr>
        <w:rPr>
          <w:rFonts w:ascii="Times New Roman" w:hAnsi="Times New Roman"/>
          <w:sz w:val="28"/>
          <w:szCs w:val="28"/>
          <w:lang w:val="kk-KZ"/>
        </w:rPr>
      </w:pPr>
    </w:p>
    <w:p w:rsidR="00492C71" w:rsidRPr="000B0CD2" w:rsidRDefault="00492C71" w:rsidP="00495088">
      <w:pPr>
        <w:rPr>
          <w:rFonts w:ascii="Times New Roman" w:hAnsi="Times New Roman"/>
          <w:sz w:val="28"/>
          <w:szCs w:val="28"/>
          <w:lang w:val="kk-KZ"/>
        </w:rPr>
      </w:pPr>
    </w:p>
    <w:p w:rsidR="00492C71" w:rsidRPr="000B0CD2" w:rsidRDefault="00492C71" w:rsidP="00495088">
      <w:pPr>
        <w:rPr>
          <w:rFonts w:ascii="Times New Roman" w:hAnsi="Times New Roman"/>
          <w:sz w:val="28"/>
          <w:szCs w:val="28"/>
          <w:lang w:val="kk-KZ"/>
        </w:rPr>
      </w:pPr>
    </w:p>
    <w:p w:rsidR="00492C71" w:rsidRPr="000B0CD2" w:rsidRDefault="00492C71" w:rsidP="00495088">
      <w:pPr>
        <w:rPr>
          <w:rFonts w:ascii="Times New Roman" w:hAnsi="Times New Roman"/>
          <w:sz w:val="28"/>
          <w:szCs w:val="28"/>
          <w:lang w:val="kk-KZ"/>
        </w:rPr>
      </w:pPr>
    </w:p>
    <w:p w:rsidR="00492C71" w:rsidRPr="000B0CD2" w:rsidRDefault="00492C71" w:rsidP="00495088">
      <w:pPr>
        <w:rPr>
          <w:rFonts w:ascii="Times New Roman" w:hAnsi="Times New Roman"/>
          <w:sz w:val="28"/>
          <w:szCs w:val="28"/>
          <w:lang w:val="kk-KZ"/>
        </w:rPr>
      </w:pPr>
    </w:p>
    <w:p w:rsidR="00492C71" w:rsidRPr="000B0CD2" w:rsidRDefault="00492C71" w:rsidP="00495088">
      <w:pPr>
        <w:rPr>
          <w:rFonts w:ascii="Times New Roman" w:hAnsi="Times New Roman"/>
          <w:sz w:val="28"/>
          <w:szCs w:val="28"/>
          <w:lang w:val="kk-KZ"/>
        </w:rPr>
      </w:pPr>
    </w:p>
    <w:p w:rsidR="00492C71" w:rsidRPr="000B0CD2" w:rsidRDefault="00492C71" w:rsidP="00495088">
      <w:pPr>
        <w:rPr>
          <w:rFonts w:ascii="Times New Roman" w:hAnsi="Times New Roman"/>
          <w:sz w:val="28"/>
          <w:szCs w:val="28"/>
          <w:lang w:val="kk-KZ"/>
        </w:rPr>
      </w:pPr>
    </w:p>
    <w:p w:rsidR="00492C71" w:rsidRPr="000B0CD2" w:rsidRDefault="00492C71" w:rsidP="00495088">
      <w:pPr>
        <w:rPr>
          <w:rFonts w:ascii="Times New Roman" w:hAnsi="Times New Roman"/>
          <w:sz w:val="28"/>
          <w:szCs w:val="28"/>
          <w:lang w:val="kk-KZ"/>
        </w:rPr>
      </w:pPr>
    </w:p>
    <w:p w:rsidR="00492C71" w:rsidRPr="000B0CD2" w:rsidRDefault="00492C71" w:rsidP="00495088">
      <w:pPr>
        <w:rPr>
          <w:rFonts w:ascii="Times New Roman" w:hAnsi="Times New Roman"/>
          <w:sz w:val="28"/>
          <w:szCs w:val="28"/>
          <w:lang w:val="kk-KZ"/>
        </w:rPr>
      </w:pPr>
    </w:p>
    <w:p w:rsidR="00784809" w:rsidRPr="000B0CD2" w:rsidRDefault="00D81308" w:rsidP="00D81308">
      <w:pPr>
        <w:jc w:val="center"/>
        <w:rPr>
          <w:rFonts w:ascii="Times New Roman" w:hAnsi="Times New Roman"/>
          <w:b/>
          <w:sz w:val="28"/>
          <w:szCs w:val="28"/>
          <w:lang w:val="kk-KZ"/>
        </w:rPr>
      </w:pPr>
      <w:r>
        <w:rPr>
          <w:rFonts w:ascii="Times New Roman" w:hAnsi="Times New Roman"/>
          <w:b/>
          <w:sz w:val="28"/>
          <w:szCs w:val="28"/>
          <w:lang w:val="kk-KZ"/>
        </w:rPr>
        <w:t>ҚОСЫМША  И</w:t>
      </w:r>
    </w:p>
    <w:p w:rsidR="00784809" w:rsidRPr="000B0CD2" w:rsidRDefault="008C5C7B" w:rsidP="00784809">
      <w:pPr>
        <w:jc w:val="center"/>
        <w:rPr>
          <w:rFonts w:ascii="Times New Roman" w:hAnsi="Times New Roman"/>
          <w:sz w:val="28"/>
          <w:szCs w:val="28"/>
          <w:lang w:val="kk-KZ"/>
        </w:rPr>
      </w:pPr>
      <w:r w:rsidRPr="000B0CD2">
        <w:rPr>
          <w:rFonts w:ascii="Times New Roman" w:hAnsi="Times New Roman"/>
          <w:sz w:val="28"/>
          <w:szCs w:val="28"/>
          <w:lang w:val="kk-KZ"/>
        </w:rPr>
        <w:t>«</w:t>
      </w:r>
      <w:r w:rsidR="00784809" w:rsidRPr="000B0CD2">
        <w:rPr>
          <w:rFonts w:ascii="Times New Roman" w:hAnsi="Times New Roman"/>
          <w:sz w:val="28"/>
          <w:szCs w:val="28"/>
          <w:lang w:val="kk-KZ"/>
        </w:rPr>
        <w:t>Академиялық қолдау көрсету кешенінің әсері</w:t>
      </w:r>
      <w:r w:rsidRPr="000B0CD2">
        <w:rPr>
          <w:rFonts w:ascii="Times New Roman" w:hAnsi="Times New Roman"/>
          <w:sz w:val="28"/>
          <w:szCs w:val="28"/>
          <w:lang w:val="kk-KZ"/>
        </w:rPr>
        <w:t>»</w:t>
      </w:r>
      <w:r w:rsidR="00784809" w:rsidRPr="000B0CD2">
        <w:rPr>
          <w:rFonts w:ascii="Times New Roman" w:hAnsi="Times New Roman"/>
          <w:sz w:val="28"/>
          <w:szCs w:val="28"/>
          <w:lang w:val="kk-KZ"/>
        </w:rPr>
        <w:t xml:space="preserve"> атты студенттерге арналған сауалнама</w:t>
      </w:r>
    </w:p>
    <w:p w:rsidR="00784809" w:rsidRPr="000B0CD2" w:rsidRDefault="00784809" w:rsidP="00497829">
      <w:pPr>
        <w:pStyle w:val="a4"/>
        <w:numPr>
          <w:ilvl w:val="0"/>
          <w:numId w:val="81"/>
        </w:numPr>
        <w:spacing w:after="0" w:line="240" w:lineRule="auto"/>
        <w:ind w:left="142" w:hanging="284"/>
        <w:jc w:val="both"/>
        <w:rPr>
          <w:rFonts w:ascii="Times New Roman" w:hAnsi="Times New Roman"/>
          <w:i/>
          <w:sz w:val="28"/>
          <w:szCs w:val="28"/>
          <w:lang w:val="kk-KZ"/>
        </w:rPr>
      </w:pPr>
      <w:r w:rsidRPr="000B0CD2">
        <w:rPr>
          <w:rFonts w:ascii="Times New Roman" w:hAnsi="Times New Roman"/>
          <w:sz w:val="28"/>
          <w:szCs w:val="28"/>
          <w:lang w:val="kk-KZ"/>
        </w:rPr>
        <w:t>«</w:t>
      </w:r>
      <w:r w:rsidRPr="000B0CD2">
        <w:rPr>
          <w:rFonts w:ascii="Times New Roman" w:hAnsi="Times New Roman"/>
          <w:i/>
          <w:sz w:val="28"/>
          <w:szCs w:val="28"/>
          <w:lang w:val="kk-KZ"/>
        </w:rPr>
        <w:t>Университетте білім алу стратегиясы» курсының Л.Н. Гумилев атындағы Еуразия Ұлттық университетінінің оқу ортасына дер кезінде бейімделуге жағымды әсері болды ма?</w:t>
      </w:r>
    </w:p>
    <w:p w:rsidR="00784809" w:rsidRPr="000B0CD2" w:rsidRDefault="00784809" w:rsidP="00587333">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1. иә</w:t>
      </w:r>
    </w:p>
    <w:p w:rsidR="00784809" w:rsidRPr="000B0CD2" w:rsidRDefault="00784809" w:rsidP="00587333">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2. жоқ</w:t>
      </w:r>
    </w:p>
    <w:p w:rsidR="00784809" w:rsidRPr="000B0CD2" w:rsidRDefault="00784809" w:rsidP="00587333">
      <w:pPr>
        <w:pStyle w:val="a4"/>
        <w:spacing w:after="0" w:line="240" w:lineRule="auto"/>
        <w:ind w:left="0"/>
        <w:rPr>
          <w:rFonts w:ascii="Times New Roman" w:hAnsi="Times New Roman"/>
          <w:sz w:val="28"/>
          <w:szCs w:val="28"/>
          <w:lang w:val="kk-KZ"/>
        </w:rPr>
      </w:pPr>
      <w:r w:rsidRPr="000B0CD2">
        <w:rPr>
          <w:rFonts w:ascii="Times New Roman" w:hAnsi="Times New Roman"/>
          <w:sz w:val="28"/>
          <w:szCs w:val="28"/>
          <w:lang w:val="kk-KZ"/>
        </w:rPr>
        <w:t>3. білмеймін</w:t>
      </w:r>
    </w:p>
    <w:p w:rsidR="008C5C7B" w:rsidRPr="000B0CD2" w:rsidRDefault="008C5C7B" w:rsidP="00587333">
      <w:pPr>
        <w:pStyle w:val="a4"/>
        <w:spacing w:after="0" w:line="240" w:lineRule="auto"/>
        <w:ind w:left="0"/>
        <w:rPr>
          <w:rFonts w:ascii="Times New Roman" w:hAnsi="Times New Roman"/>
          <w:sz w:val="28"/>
          <w:szCs w:val="28"/>
          <w:lang w:val="kk-KZ"/>
        </w:rPr>
      </w:pPr>
    </w:p>
    <w:p w:rsidR="00784809" w:rsidRPr="000B0CD2" w:rsidRDefault="00784809" w:rsidP="0049782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2</w:t>
      </w:r>
      <w:r w:rsidRPr="000B0CD2">
        <w:rPr>
          <w:rFonts w:ascii="Times New Roman" w:hAnsi="Times New Roman"/>
          <w:i/>
          <w:sz w:val="28"/>
          <w:szCs w:val="28"/>
          <w:lang w:val="kk-KZ"/>
        </w:rPr>
        <w:t>. «Университетте білім алу стратегиясы» курсының қандай тақырыптары академиялық кедергілерді шешуде немесе олардың алдын-алуда маңызды болды? (маңыздылығы бойынша нөмірлеңіз)</w:t>
      </w:r>
    </w:p>
    <w:p w:rsidR="00784809" w:rsidRPr="000B0CD2" w:rsidRDefault="00784809" w:rsidP="00784809">
      <w:pPr>
        <w:spacing w:after="0" w:line="240" w:lineRule="auto"/>
        <w:rPr>
          <w:rFonts w:ascii="Times New Roman" w:hAnsi="Times New Roman"/>
          <w:color w:val="000000"/>
          <w:sz w:val="28"/>
          <w:szCs w:val="28"/>
          <w:lang w:val="kk-KZ"/>
        </w:rPr>
      </w:pPr>
      <w:r w:rsidRPr="000B0CD2">
        <w:rPr>
          <w:rFonts w:ascii="Times New Roman" w:hAnsi="Times New Roman"/>
          <w:sz w:val="28"/>
          <w:szCs w:val="28"/>
          <w:lang w:val="kk-KZ"/>
        </w:rPr>
        <w:t xml:space="preserve">1. </w:t>
      </w:r>
      <w:r w:rsidRPr="000B0CD2">
        <w:rPr>
          <w:rFonts w:ascii="Times New Roman" w:hAnsi="Times New Roman"/>
          <w:color w:val="000000"/>
          <w:sz w:val="28"/>
          <w:szCs w:val="28"/>
          <w:lang w:val="kk-KZ"/>
        </w:rPr>
        <w:t>Кредиттік оқыту технологиясының ерекшеліктері</w:t>
      </w:r>
    </w:p>
    <w:p w:rsidR="00784809" w:rsidRPr="000B0CD2" w:rsidRDefault="00784809" w:rsidP="00784809">
      <w:pPr>
        <w:spacing w:after="0" w:line="240" w:lineRule="auto"/>
        <w:rPr>
          <w:rFonts w:ascii="Times New Roman" w:hAnsi="Times New Roman"/>
          <w:color w:val="000000"/>
          <w:sz w:val="28"/>
          <w:szCs w:val="28"/>
          <w:lang w:val="kk-KZ"/>
        </w:rPr>
      </w:pPr>
      <w:r w:rsidRPr="000B0CD2">
        <w:rPr>
          <w:rFonts w:ascii="Times New Roman" w:hAnsi="Times New Roman"/>
          <w:color w:val="000000"/>
          <w:sz w:val="28"/>
          <w:szCs w:val="28"/>
          <w:lang w:val="kk-KZ"/>
        </w:rPr>
        <w:t>2. Университет қызметтері</w:t>
      </w:r>
    </w:p>
    <w:p w:rsidR="00784809" w:rsidRPr="000B0CD2" w:rsidRDefault="00784809" w:rsidP="00784809">
      <w:pPr>
        <w:spacing w:after="0" w:line="240" w:lineRule="auto"/>
        <w:rPr>
          <w:rFonts w:ascii="Times New Roman" w:hAnsi="Times New Roman"/>
          <w:color w:val="000000"/>
          <w:sz w:val="28"/>
          <w:szCs w:val="28"/>
          <w:lang w:val="kk-KZ"/>
        </w:rPr>
      </w:pPr>
      <w:r w:rsidRPr="000B0CD2">
        <w:rPr>
          <w:rFonts w:ascii="Times New Roman" w:hAnsi="Times New Roman"/>
          <w:color w:val="000000"/>
          <w:sz w:val="28"/>
          <w:szCs w:val="28"/>
          <w:lang w:val="kk-KZ"/>
        </w:rPr>
        <w:t>3. Дәріс,семинар сабақтарына дайындалу</w:t>
      </w:r>
    </w:p>
    <w:p w:rsidR="00784809" w:rsidRPr="000B0CD2" w:rsidRDefault="00784809" w:rsidP="00784809">
      <w:pPr>
        <w:spacing w:after="0" w:line="240" w:lineRule="auto"/>
        <w:rPr>
          <w:rFonts w:ascii="Times New Roman" w:hAnsi="Times New Roman"/>
          <w:color w:val="000000"/>
          <w:sz w:val="28"/>
          <w:szCs w:val="28"/>
          <w:lang w:val="kk-KZ"/>
        </w:rPr>
      </w:pPr>
      <w:r w:rsidRPr="000B0CD2">
        <w:rPr>
          <w:rFonts w:ascii="Times New Roman" w:hAnsi="Times New Roman"/>
          <w:color w:val="000000"/>
          <w:sz w:val="28"/>
          <w:szCs w:val="28"/>
          <w:lang w:val="kk-KZ"/>
        </w:rPr>
        <w:t>4. IDEAL алгоритмі</w:t>
      </w:r>
    </w:p>
    <w:p w:rsidR="00784809" w:rsidRPr="000B0CD2" w:rsidRDefault="00784809" w:rsidP="00784809">
      <w:pPr>
        <w:spacing w:after="0" w:line="240" w:lineRule="auto"/>
        <w:rPr>
          <w:rFonts w:ascii="Times New Roman" w:hAnsi="Times New Roman"/>
          <w:color w:val="000000"/>
          <w:sz w:val="28"/>
          <w:szCs w:val="28"/>
          <w:lang w:val="kk-KZ"/>
        </w:rPr>
      </w:pPr>
      <w:r w:rsidRPr="000B0CD2">
        <w:rPr>
          <w:rFonts w:ascii="Times New Roman" w:hAnsi="Times New Roman"/>
          <w:color w:val="000000"/>
          <w:sz w:val="28"/>
          <w:szCs w:val="28"/>
          <w:lang w:val="kk-KZ"/>
        </w:rPr>
        <w:t>5. Студенттің жеке оқу траекториясы</w:t>
      </w:r>
    </w:p>
    <w:p w:rsidR="00784809" w:rsidRPr="000B0CD2" w:rsidRDefault="00784809" w:rsidP="00784809">
      <w:pPr>
        <w:spacing w:after="0" w:line="240" w:lineRule="auto"/>
        <w:rPr>
          <w:rFonts w:ascii="Times New Roman" w:hAnsi="Times New Roman"/>
          <w:color w:val="000000"/>
          <w:sz w:val="28"/>
          <w:szCs w:val="28"/>
          <w:lang w:val="kk-KZ"/>
        </w:rPr>
      </w:pPr>
      <w:r w:rsidRPr="000B0CD2">
        <w:rPr>
          <w:rFonts w:ascii="Times New Roman" w:hAnsi="Times New Roman"/>
          <w:color w:val="000000"/>
          <w:sz w:val="28"/>
          <w:szCs w:val="28"/>
          <w:lang w:val="kk-KZ"/>
        </w:rPr>
        <w:t>6. Өмірлік, кәсіби мақсаттарды айқындау</w:t>
      </w:r>
    </w:p>
    <w:p w:rsidR="00784809" w:rsidRPr="000B0CD2" w:rsidRDefault="00784809" w:rsidP="00784809">
      <w:pPr>
        <w:spacing w:after="0" w:line="240" w:lineRule="auto"/>
        <w:rPr>
          <w:rFonts w:ascii="Times New Roman" w:hAnsi="Times New Roman"/>
          <w:color w:val="000000"/>
          <w:sz w:val="28"/>
          <w:szCs w:val="28"/>
          <w:lang w:val="kk-KZ"/>
        </w:rPr>
      </w:pPr>
      <w:r w:rsidRPr="000B0CD2">
        <w:rPr>
          <w:rFonts w:ascii="Times New Roman" w:hAnsi="Times New Roman"/>
          <w:color w:val="000000"/>
          <w:sz w:val="28"/>
          <w:szCs w:val="28"/>
          <w:lang w:val="kk-KZ"/>
        </w:rPr>
        <w:t>7. Плагиат</w:t>
      </w:r>
    </w:p>
    <w:p w:rsidR="00784809" w:rsidRPr="000B0CD2" w:rsidRDefault="00784809" w:rsidP="00784809">
      <w:pPr>
        <w:spacing w:after="0" w:line="240" w:lineRule="auto"/>
        <w:rPr>
          <w:rFonts w:ascii="Times New Roman" w:hAnsi="Times New Roman"/>
          <w:color w:val="000000"/>
          <w:sz w:val="28"/>
          <w:szCs w:val="28"/>
          <w:lang w:val="kk-KZ"/>
        </w:rPr>
      </w:pPr>
      <w:r w:rsidRPr="000B0CD2">
        <w:rPr>
          <w:rFonts w:ascii="Times New Roman" w:hAnsi="Times New Roman"/>
          <w:color w:val="000000"/>
          <w:sz w:val="28"/>
          <w:szCs w:val="28"/>
          <w:lang w:val="kk-KZ"/>
        </w:rPr>
        <w:t>8. Уақыт менеджменті</w:t>
      </w:r>
    </w:p>
    <w:p w:rsidR="00784809" w:rsidRPr="000B0CD2" w:rsidRDefault="00784809" w:rsidP="00784809">
      <w:pPr>
        <w:spacing w:after="0" w:line="240" w:lineRule="auto"/>
        <w:rPr>
          <w:rFonts w:ascii="Times New Roman" w:hAnsi="Times New Roman"/>
          <w:color w:val="000000"/>
          <w:sz w:val="28"/>
          <w:szCs w:val="28"/>
          <w:lang w:val="kk-KZ"/>
        </w:rPr>
      </w:pPr>
      <w:r w:rsidRPr="000B0CD2">
        <w:rPr>
          <w:rFonts w:ascii="Times New Roman" w:hAnsi="Times New Roman"/>
          <w:color w:val="000000"/>
          <w:sz w:val="28"/>
          <w:szCs w:val="28"/>
          <w:lang w:val="kk-KZ"/>
        </w:rPr>
        <w:t>9. Өзбетімен білім алу парадигмасы</w:t>
      </w:r>
    </w:p>
    <w:p w:rsidR="00784809" w:rsidRPr="000B0CD2" w:rsidRDefault="00784809" w:rsidP="00784809">
      <w:pPr>
        <w:spacing w:after="0" w:line="240" w:lineRule="auto"/>
        <w:rPr>
          <w:rFonts w:ascii="Times New Roman" w:hAnsi="Times New Roman"/>
          <w:color w:val="000000"/>
          <w:sz w:val="28"/>
          <w:szCs w:val="28"/>
          <w:lang w:val="kk-KZ"/>
        </w:rPr>
      </w:pPr>
      <w:r w:rsidRPr="000B0CD2">
        <w:rPr>
          <w:rFonts w:ascii="Times New Roman" w:hAnsi="Times New Roman"/>
          <w:color w:val="000000"/>
          <w:sz w:val="28"/>
          <w:szCs w:val="28"/>
          <w:lang w:val="kk-KZ"/>
        </w:rPr>
        <w:t>10. Эссе жазу</w:t>
      </w:r>
    </w:p>
    <w:p w:rsidR="008C5C7B" w:rsidRPr="000B0CD2" w:rsidRDefault="008C5C7B" w:rsidP="00784809">
      <w:pPr>
        <w:spacing w:after="0" w:line="240" w:lineRule="auto"/>
        <w:rPr>
          <w:rFonts w:ascii="Times New Roman" w:hAnsi="Times New Roman"/>
          <w:color w:val="000000"/>
          <w:sz w:val="28"/>
          <w:szCs w:val="28"/>
          <w:lang w:val="kk-KZ"/>
        </w:rPr>
      </w:pPr>
    </w:p>
    <w:p w:rsidR="00784809" w:rsidRPr="000B0CD2" w:rsidRDefault="00784809" w:rsidP="00784809">
      <w:pPr>
        <w:tabs>
          <w:tab w:val="left" w:pos="426"/>
        </w:tabs>
        <w:spacing w:after="0" w:line="240" w:lineRule="auto"/>
        <w:rPr>
          <w:rFonts w:ascii="Times New Roman" w:hAnsi="Times New Roman"/>
          <w:i/>
          <w:sz w:val="28"/>
          <w:szCs w:val="28"/>
          <w:lang w:val="kk-KZ"/>
        </w:rPr>
      </w:pPr>
      <w:r w:rsidRPr="000B0CD2">
        <w:rPr>
          <w:rFonts w:ascii="Times New Roman" w:hAnsi="Times New Roman"/>
          <w:color w:val="000000"/>
          <w:sz w:val="28"/>
          <w:szCs w:val="28"/>
          <w:lang w:val="kk-KZ"/>
        </w:rPr>
        <w:t xml:space="preserve">3. </w:t>
      </w:r>
      <w:r w:rsidRPr="000B0CD2">
        <w:rPr>
          <w:rFonts w:ascii="Times New Roman" w:hAnsi="Times New Roman"/>
          <w:i/>
          <w:sz w:val="28"/>
          <w:szCs w:val="28"/>
          <w:lang w:val="kk-KZ"/>
        </w:rPr>
        <w:t>«Университетте білім алу стратегиясы» бағдарламасының қатысушы болғанына қанағаттанасыз ба?</w:t>
      </w:r>
    </w:p>
    <w:p w:rsidR="00784809" w:rsidRPr="000B0CD2" w:rsidRDefault="00784809" w:rsidP="00784809">
      <w:pPr>
        <w:tabs>
          <w:tab w:val="left" w:pos="426"/>
        </w:tabs>
        <w:spacing w:after="0" w:line="240" w:lineRule="auto"/>
        <w:rPr>
          <w:rFonts w:ascii="Times New Roman" w:hAnsi="Times New Roman"/>
          <w:sz w:val="28"/>
          <w:szCs w:val="28"/>
          <w:lang w:val="kk-KZ"/>
        </w:rPr>
      </w:pPr>
      <w:r w:rsidRPr="000B0CD2">
        <w:rPr>
          <w:rFonts w:ascii="Times New Roman" w:hAnsi="Times New Roman"/>
          <w:sz w:val="28"/>
          <w:szCs w:val="28"/>
          <w:lang w:val="kk-KZ"/>
        </w:rPr>
        <w:t>1. қанағаттамын</w:t>
      </w:r>
    </w:p>
    <w:p w:rsidR="00784809" w:rsidRPr="000B0CD2" w:rsidRDefault="00784809" w:rsidP="00784809">
      <w:pPr>
        <w:tabs>
          <w:tab w:val="left" w:pos="426"/>
        </w:tabs>
        <w:spacing w:after="0" w:line="240" w:lineRule="auto"/>
        <w:rPr>
          <w:rFonts w:ascii="Times New Roman" w:hAnsi="Times New Roman"/>
          <w:sz w:val="28"/>
          <w:szCs w:val="28"/>
          <w:lang w:val="kk-KZ"/>
        </w:rPr>
      </w:pPr>
      <w:r w:rsidRPr="000B0CD2">
        <w:rPr>
          <w:rFonts w:ascii="Times New Roman" w:hAnsi="Times New Roman"/>
          <w:sz w:val="28"/>
          <w:szCs w:val="28"/>
          <w:lang w:val="kk-KZ"/>
        </w:rPr>
        <w:t>2. қанағаттанбаймын</w:t>
      </w:r>
    </w:p>
    <w:p w:rsidR="00784809" w:rsidRPr="000B0CD2" w:rsidRDefault="00784809" w:rsidP="00590113">
      <w:pPr>
        <w:tabs>
          <w:tab w:val="left" w:pos="426"/>
        </w:tabs>
        <w:spacing w:after="0" w:line="240" w:lineRule="auto"/>
        <w:rPr>
          <w:rFonts w:ascii="Times New Roman" w:hAnsi="Times New Roman"/>
          <w:color w:val="000000"/>
          <w:sz w:val="28"/>
          <w:szCs w:val="28"/>
          <w:lang w:val="kk-KZ"/>
        </w:rPr>
      </w:pPr>
      <w:r w:rsidRPr="000B0CD2">
        <w:rPr>
          <w:rFonts w:ascii="Times New Roman" w:hAnsi="Times New Roman"/>
          <w:sz w:val="28"/>
          <w:szCs w:val="28"/>
          <w:lang w:val="kk-KZ"/>
        </w:rPr>
        <w:t>3. білмеймін</w:t>
      </w:r>
    </w:p>
    <w:p w:rsidR="00784809" w:rsidRPr="000B0CD2" w:rsidRDefault="00784809" w:rsidP="00784809">
      <w:pPr>
        <w:spacing w:after="0" w:line="240" w:lineRule="auto"/>
        <w:rPr>
          <w:rFonts w:ascii="Times New Roman" w:hAnsi="Times New Roman"/>
          <w:sz w:val="28"/>
          <w:szCs w:val="28"/>
          <w:lang w:val="kk-KZ"/>
        </w:rPr>
      </w:pPr>
      <w:r w:rsidRPr="000B0CD2">
        <w:rPr>
          <w:rFonts w:ascii="Times New Roman" w:hAnsi="Times New Roman"/>
          <w:sz w:val="28"/>
          <w:szCs w:val="28"/>
          <w:lang w:val="kk-KZ"/>
        </w:rPr>
        <w:t xml:space="preserve">4. Эдвайзердің </w:t>
      </w:r>
      <w:r w:rsidR="00587333" w:rsidRPr="000B0CD2">
        <w:rPr>
          <w:rFonts w:ascii="Times New Roman" w:hAnsi="Times New Roman"/>
          <w:sz w:val="28"/>
          <w:szCs w:val="28"/>
          <w:lang w:val="kk-KZ"/>
        </w:rPr>
        <w:t xml:space="preserve">академиялық кеңес беру үдерісінен, оқу-танымдық іс-әрекетіне қажетті қандай </w:t>
      </w:r>
      <w:r w:rsidRPr="000B0CD2">
        <w:rPr>
          <w:rFonts w:ascii="Times New Roman" w:hAnsi="Times New Roman"/>
          <w:sz w:val="28"/>
          <w:szCs w:val="28"/>
          <w:lang w:val="kk-KZ"/>
        </w:rPr>
        <w:t>тәжірибе алдыңыз?</w:t>
      </w:r>
    </w:p>
    <w:p w:rsidR="00784809" w:rsidRPr="000B0CD2" w:rsidRDefault="00587333" w:rsidP="00784809">
      <w:pPr>
        <w:spacing w:after="0" w:line="240" w:lineRule="auto"/>
        <w:rPr>
          <w:rFonts w:ascii="Times New Roman" w:hAnsi="Times New Roman"/>
          <w:sz w:val="28"/>
          <w:szCs w:val="28"/>
          <w:lang w:val="kk-KZ"/>
        </w:rPr>
      </w:pPr>
      <w:r w:rsidRPr="000B0CD2">
        <w:rPr>
          <w:rFonts w:ascii="Times New Roman" w:hAnsi="Times New Roman"/>
          <w:sz w:val="28"/>
          <w:szCs w:val="28"/>
          <w:lang w:val="kk-KZ"/>
        </w:rPr>
        <w:t xml:space="preserve">1.өте </w:t>
      </w:r>
      <w:r w:rsidR="00784809" w:rsidRPr="000B0CD2">
        <w:rPr>
          <w:rFonts w:ascii="Times New Roman" w:hAnsi="Times New Roman"/>
          <w:sz w:val="28"/>
          <w:szCs w:val="28"/>
          <w:lang w:val="kk-KZ"/>
        </w:rPr>
        <w:t>пайдалы тәжірибе</w:t>
      </w:r>
    </w:p>
    <w:p w:rsidR="00784809" w:rsidRPr="000B0CD2" w:rsidRDefault="00784809" w:rsidP="00784809">
      <w:pPr>
        <w:spacing w:after="0" w:line="240" w:lineRule="auto"/>
        <w:rPr>
          <w:rFonts w:ascii="Times New Roman" w:hAnsi="Times New Roman"/>
          <w:sz w:val="28"/>
          <w:szCs w:val="28"/>
          <w:lang w:val="kk-KZ"/>
        </w:rPr>
      </w:pPr>
      <w:r w:rsidRPr="000B0CD2">
        <w:rPr>
          <w:rFonts w:ascii="Times New Roman" w:hAnsi="Times New Roman"/>
          <w:sz w:val="28"/>
          <w:szCs w:val="28"/>
          <w:lang w:val="kk-KZ"/>
        </w:rPr>
        <w:t>2. пайдалы тәжірибе</w:t>
      </w:r>
    </w:p>
    <w:p w:rsidR="00784809" w:rsidRPr="000B0CD2" w:rsidRDefault="00784809" w:rsidP="00784809">
      <w:pPr>
        <w:spacing w:after="0" w:line="240" w:lineRule="auto"/>
        <w:rPr>
          <w:rFonts w:ascii="Times New Roman" w:hAnsi="Times New Roman"/>
          <w:sz w:val="28"/>
          <w:szCs w:val="28"/>
          <w:lang w:val="kk-KZ"/>
        </w:rPr>
      </w:pPr>
      <w:r w:rsidRPr="000B0CD2">
        <w:rPr>
          <w:rFonts w:ascii="Times New Roman" w:hAnsi="Times New Roman"/>
          <w:sz w:val="28"/>
          <w:szCs w:val="28"/>
          <w:lang w:val="kk-KZ"/>
        </w:rPr>
        <w:t xml:space="preserve">3. пайдасыз тәжірибе </w:t>
      </w:r>
    </w:p>
    <w:p w:rsidR="008C5C7B" w:rsidRPr="000B0CD2" w:rsidRDefault="008C5C7B" w:rsidP="00784809">
      <w:pPr>
        <w:spacing w:after="0" w:line="240" w:lineRule="auto"/>
        <w:rPr>
          <w:rFonts w:ascii="Times New Roman" w:hAnsi="Times New Roman"/>
          <w:sz w:val="28"/>
          <w:szCs w:val="28"/>
          <w:lang w:val="kk-KZ"/>
        </w:rPr>
      </w:pPr>
      <w:r w:rsidRPr="000B0CD2">
        <w:rPr>
          <w:rFonts w:ascii="Times New Roman" w:hAnsi="Times New Roman"/>
          <w:sz w:val="28"/>
          <w:szCs w:val="28"/>
        </w:rPr>
        <w:t xml:space="preserve">4. жауап беруге </w:t>
      </w:r>
      <w:r w:rsidRPr="000B0CD2">
        <w:rPr>
          <w:rFonts w:ascii="Times New Roman" w:hAnsi="Times New Roman"/>
          <w:sz w:val="28"/>
          <w:szCs w:val="28"/>
          <w:lang w:val="kk-KZ"/>
        </w:rPr>
        <w:t>қиналамын</w:t>
      </w:r>
    </w:p>
    <w:p w:rsidR="008C5C7B" w:rsidRPr="000B0CD2" w:rsidRDefault="008C5C7B" w:rsidP="00784809">
      <w:pPr>
        <w:spacing w:after="0" w:line="240" w:lineRule="auto"/>
        <w:rPr>
          <w:rFonts w:ascii="Times New Roman" w:hAnsi="Times New Roman"/>
          <w:sz w:val="28"/>
          <w:szCs w:val="28"/>
          <w:lang w:val="kk-KZ"/>
        </w:rPr>
      </w:pPr>
    </w:p>
    <w:p w:rsidR="00151D03" w:rsidRPr="000B0CD2" w:rsidRDefault="00151D03" w:rsidP="00784809">
      <w:pPr>
        <w:spacing w:after="0" w:line="240" w:lineRule="auto"/>
        <w:rPr>
          <w:rFonts w:ascii="Times New Roman" w:hAnsi="Times New Roman"/>
          <w:sz w:val="28"/>
          <w:szCs w:val="28"/>
          <w:lang w:val="kk-KZ"/>
        </w:rPr>
      </w:pPr>
      <w:r w:rsidRPr="000B0CD2">
        <w:rPr>
          <w:rFonts w:ascii="Times New Roman" w:hAnsi="Times New Roman"/>
          <w:sz w:val="28"/>
          <w:szCs w:val="28"/>
          <w:lang w:val="kk-KZ"/>
        </w:rPr>
        <w:t xml:space="preserve">5. </w:t>
      </w:r>
      <w:r w:rsidR="00190E4A" w:rsidRPr="000B0CD2">
        <w:rPr>
          <w:rFonts w:ascii="Times New Roman" w:hAnsi="Times New Roman"/>
          <w:sz w:val="28"/>
          <w:szCs w:val="28"/>
          <w:lang w:val="kk-KZ"/>
        </w:rPr>
        <w:t>Эдвайзердің</w:t>
      </w:r>
      <w:r w:rsidRPr="000B0CD2">
        <w:rPr>
          <w:rFonts w:ascii="Times New Roman" w:hAnsi="Times New Roman"/>
          <w:sz w:val="28"/>
          <w:szCs w:val="28"/>
          <w:lang w:val="kk-KZ"/>
        </w:rPr>
        <w:t xml:space="preserve"> академиялық қолдау кө</w:t>
      </w:r>
      <w:r w:rsidR="004E25CD" w:rsidRPr="000B0CD2">
        <w:rPr>
          <w:rFonts w:ascii="Times New Roman" w:hAnsi="Times New Roman"/>
          <w:sz w:val="28"/>
          <w:szCs w:val="28"/>
          <w:lang w:val="kk-KZ"/>
        </w:rPr>
        <w:t>рсету іс- әрекетіне қанағаттандыңыз ба</w:t>
      </w:r>
      <w:r w:rsidRPr="000B0CD2">
        <w:rPr>
          <w:rFonts w:ascii="Times New Roman" w:hAnsi="Times New Roman"/>
          <w:sz w:val="28"/>
          <w:szCs w:val="28"/>
          <w:lang w:val="kk-KZ"/>
        </w:rPr>
        <w:t>?</w:t>
      </w:r>
      <w:r w:rsidR="00FA59DD">
        <w:rPr>
          <w:rFonts w:ascii="Times New Roman" w:hAnsi="Times New Roman"/>
          <w:sz w:val="28"/>
          <w:szCs w:val="28"/>
          <w:lang w:val="kk-KZ"/>
        </w:rPr>
        <w:t xml:space="preserve"> (берілген жауаптарды</w:t>
      </w:r>
      <w:r w:rsidR="00FA59DD">
        <w:rPr>
          <w:rFonts w:ascii="Times New Roman" w:hAnsi="Times New Roman"/>
          <w:sz w:val="28"/>
          <w:szCs w:val="28"/>
          <w:lang w:val="en-US"/>
        </w:rPr>
        <w:t xml:space="preserve"> </w:t>
      </w:r>
      <w:r w:rsidR="008C5C7B" w:rsidRPr="000B0CD2">
        <w:rPr>
          <w:rFonts w:ascii="Times New Roman" w:hAnsi="Times New Roman"/>
          <w:sz w:val="28"/>
          <w:szCs w:val="28"/>
          <w:lang w:val="kk-KZ"/>
        </w:rPr>
        <w:t>жолаққа қойыңыз)</w:t>
      </w:r>
    </w:p>
    <w:tbl>
      <w:tblPr>
        <w:tblpPr w:leftFromText="180" w:rightFromText="180" w:vertAnchor="text" w:horzAnchor="margin" w:tblpX="74"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564"/>
        <w:gridCol w:w="3207"/>
      </w:tblGrid>
      <w:tr w:rsidR="008C5C7B" w:rsidRPr="000B0CD2" w:rsidTr="008C5C7B">
        <w:trPr>
          <w:trHeight w:val="418"/>
        </w:trPr>
        <w:tc>
          <w:tcPr>
            <w:tcW w:w="2376" w:type="dxa"/>
          </w:tcPr>
          <w:p w:rsidR="008C5C7B" w:rsidRPr="000B0CD2" w:rsidRDefault="008C5C7B" w:rsidP="008C5C7B">
            <w:pPr>
              <w:spacing w:after="0" w:line="240" w:lineRule="auto"/>
              <w:rPr>
                <w:rFonts w:ascii="Times New Roman" w:hAnsi="Times New Roman"/>
                <w:sz w:val="28"/>
                <w:szCs w:val="28"/>
                <w:lang w:val="kk-KZ"/>
              </w:rPr>
            </w:pPr>
            <w:r w:rsidRPr="000B0CD2">
              <w:rPr>
                <w:rFonts w:ascii="Times New Roman" w:hAnsi="Times New Roman"/>
                <w:sz w:val="28"/>
                <w:szCs w:val="28"/>
                <w:lang w:val="kk-KZ"/>
              </w:rPr>
              <w:t>иә</w:t>
            </w:r>
          </w:p>
        </w:tc>
        <w:tc>
          <w:tcPr>
            <w:tcW w:w="1564" w:type="dxa"/>
          </w:tcPr>
          <w:p w:rsidR="008C5C7B" w:rsidRPr="000B0CD2" w:rsidRDefault="008C5C7B" w:rsidP="008C5C7B">
            <w:pPr>
              <w:spacing w:after="0" w:line="240" w:lineRule="auto"/>
              <w:rPr>
                <w:rFonts w:ascii="Times New Roman" w:hAnsi="Times New Roman"/>
                <w:sz w:val="28"/>
                <w:szCs w:val="28"/>
                <w:lang w:val="kk-KZ"/>
              </w:rPr>
            </w:pPr>
            <w:r w:rsidRPr="000B0CD2">
              <w:rPr>
                <w:rFonts w:ascii="Times New Roman" w:hAnsi="Times New Roman"/>
                <w:sz w:val="28"/>
                <w:szCs w:val="28"/>
                <w:lang w:val="kk-KZ"/>
              </w:rPr>
              <w:t>жоқ</w:t>
            </w:r>
          </w:p>
        </w:tc>
        <w:tc>
          <w:tcPr>
            <w:tcW w:w="3207" w:type="dxa"/>
          </w:tcPr>
          <w:p w:rsidR="008C5C7B" w:rsidRPr="000B0CD2" w:rsidRDefault="00FA59DD" w:rsidP="008C5C7B">
            <w:pPr>
              <w:spacing w:after="0" w:line="240" w:lineRule="auto"/>
              <w:rPr>
                <w:rFonts w:ascii="Times New Roman" w:hAnsi="Times New Roman"/>
                <w:sz w:val="28"/>
                <w:szCs w:val="28"/>
                <w:lang w:val="kk-KZ"/>
              </w:rPr>
            </w:pPr>
            <w:r w:rsidRPr="000B0CD2">
              <w:rPr>
                <w:rFonts w:ascii="Times New Roman" w:hAnsi="Times New Roman"/>
                <w:sz w:val="28"/>
                <w:szCs w:val="28"/>
                <w:lang w:val="kk-KZ"/>
              </w:rPr>
              <w:t>Б</w:t>
            </w:r>
            <w:r w:rsidR="008C5C7B" w:rsidRPr="000B0CD2">
              <w:rPr>
                <w:rFonts w:ascii="Times New Roman" w:hAnsi="Times New Roman"/>
                <w:sz w:val="28"/>
                <w:szCs w:val="28"/>
                <w:lang w:val="kk-KZ"/>
              </w:rPr>
              <w:t>ілмеймін</w:t>
            </w:r>
          </w:p>
        </w:tc>
      </w:tr>
    </w:tbl>
    <w:p w:rsidR="008C5C7B" w:rsidRPr="000B0CD2" w:rsidRDefault="008C5C7B" w:rsidP="00784809">
      <w:pPr>
        <w:spacing w:after="0" w:line="240" w:lineRule="auto"/>
        <w:rPr>
          <w:rFonts w:ascii="Times New Roman" w:hAnsi="Times New Roman"/>
          <w:sz w:val="28"/>
          <w:szCs w:val="28"/>
          <w:lang w:val="kk-KZ"/>
        </w:rPr>
      </w:pPr>
    </w:p>
    <w:p w:rsidR="008C5C7B" w:rsidRPr="000B0CD2" w:rsidRDefault="008C5C7B" w:rsidP="00784809">
      <w:pPr>
        <w:spacing w:after="0" w:line="240" w:lineRule="auto"/>
        <w:rPr>
          <w:rFonts w:ascii="Times New Roman" w:hAnsi="Times New Roman"/>
          <w:sz w:val="28"/>
          <w:szCs w:val="28"/>
          <w:lang w:val="kk-KZ"/>
        </w:rPr>
      </w:pPr>
    </w:p>
    <w:p w:rsidR="004E25CD" w:rsidRPr="00FA59DD" w:rsidRDefault="008C5C7B" w:rsidP="00784809">
      <w:pPr>
        <w:spacing w:after="0" w:line="240" w:lineRule="auto"/>
        <w:rPr>
          <w:rFonts w:ascii="Times New Roman" w:hAnsi="Times New Roman"/>
          <w:sz w:val="28"/>
          <w:szCs w:val="28"/>
          <w:u w:val="single"/>
          <w:lang w:val="kk-KZ"/>
        </w:rPr>
      </w:pPr>
      <w:r w:rsidRPr="000B0CD2">
        <w:rPr>
          <w:rFonts w:ascii="Times New Roman" w:hAnsi="Times New Roman"/>
          <w:sz w:val="28"/>
          <w:szCs w:val="28"/>
          <w:lang w:val="kk-KZ"/>
        </w:rPr>
        <w:lastRenderedPageBreak/>
        <w:t>А)</w:t>
      </w:r>
      <w:r w:rsidR="004E25CD" w:rsidRPr="000B0CD2">
        <w:rPr>
          <w:rFonts w:ascii="Times New Roman" w:hAnsi="Times New Roman"/>
          <w:sz w:val="28"/>
          <w:szCs w:val="28"/>
          <w:lang w:val="kk-KZ"/>
        </w:rPr>
        <w:t>. таңдау жасау еркіндігіне қатысты</w:t>
      </w:r>
      <w:r w:rsidRPr="00FA59DD">
        <w:rPr>
          <w:rFonts w:ascii="Times New Roman" w:hAnsi="Times New Roman"/>
          <w:sz w:val="28"/>
          <w:szCs w:val="28"/>
          <w:lang w:val="kk-KZ"/>
        </w:rPr>
        <w:t xml:space="preserve">_____________________ </w:t>
      </w:r>
      <w:r w:rsidR="00FA59DD" w:rsidRPr="00FA59DD">
        <w:rPr>
          <w:rFonts w:ascii="Times New Roman" w:hAnsi="Times New Roman"/>
          <w:sz w:val="28"/>
          <w:szCs w:val="28"/>
          <w:lang w:val="kk-KZ"/>
        </w:rPr>
        <w:t>__</w:t>
      </w:r>
    </w:p>
    <w:p w:rsidR="004E25CD" w:rsidRPr="00FA59DD" w:rsidRDefault="008C5C7B" w:rsidP="00784809">
      <w:pPr>
        <w:spacing w:after="0" w:line="240" w:lineRule="auto"/>
        <w:rPr>
          <w:rFonts w:ascii="Times New Roman" w:hAnsi="Times New Roman"/>
          <w:sz w:val="28"/>
          <w:szCs w:val="28"/>
          <w:lang w:val="kk-KZ"/>
        </w:rPr>
      </w:pPr>
      <w:r w:rsidRPr="000B0CD2">
        <w:rPr>
          <w:rFonts w:ascii="Times New Roman" w:hAnsi="Times New Roman"/>
          <w:sz w:val="28"/>
          <w:szCs w:val="28"/>
          <w:lang w:val="kk-KZ"/>
        </w:rPr>
        <w:t>Б).</w:t>
      </w:r>
      <w:r w:rsidR="004E25CD" w:rsidRPr="000B0CD2">
        <w:rPr>
          <w:rFonts w:ascii="Times New Roman" w:hAnsi="Times New Roman"/>
          <w:sz w:val="28"/>
          <w:szCs w:val="28"/>
          <w:lang w:val="kk-KZ"/>
        </w:rPr>
        <w:t xml:space="preserve"> </w:t>
      </w:r>
      <w:r w:rsidRPr="000B0CD2">
        <w:rPr>
          <w:rFonts w:ascii="Times New Roman" w:hAnsi="Times New Roman"/>
          <w:sz w:val="28"/>
          <w:szCs w:val="28"/>
          <w:lang w:val="kk-KZ"/>
        </w:rPr>
        <w:t xml:space="preserve"> қиын жағдайда </w:t>
      </w:r>
      <w:r w:rsidR="004E25CD" w:rsidRPr="000B0CD2">
        <w:rPr>
          <w:rFonts w:ascii="Times New Roman" w:hAnsi="Times New Roman"/>
          <w:sz w:val="28"/>
          <w:szCs w:val="28"/>
          <w:lang w:val="kk-KZ"/>
        </w:rPr>
        <w:t>дер кезінде көмек беруіне қатысты</w:t>
      </w:r>
      <w:r w:rsidR="00FA59DD">
        <w:rPr>
          <w:rFonts w:ascii="Times New Roman" w:hAnsi="Times New Roman"/>
          <w:sz w:val="28"/>
          <w:szCs w:val="28"/>
          <w:lang w:val="kk-KZ"/>
        </w:rPr>
        <w:t xml:space="preserve"> _______</w:t>
      </w:r>
      <w:r w:rsidR="00FA59DD" w:rsidRPr="00FA59DD">
        <w:rPr>
          <w:rFonts w:ascii="Times New Roman" w:hAnsi="Times New Roman"/>
          <w:sz w:val="28"/>
          <w:szCs w:val="28"/>
          <w:lang w:val="kk-KZ"/>
        </w:rPr>
        <w:t>_</w:t>
      </w:r>
    </w:p>
    <w:p w:rsidR="008C5C7B" w:rsidRPr="000B0CD2" w:rsidRDefault="008C5C7B" w:rsidP="008C5C7B">
      <w:pPr>
        <w:spacing w:after="0" w:line="240" w:lineRule="auto"/>
        <w:rPr>
          <w:rFonts w:ascii="Times New Roman" w:hAnsi="Times New Roman"/>
          <w:sz w:val="28"/>
          <w:szCs w:val="28"/>
          <w:lang w:val="kk-KZ"/>
        </w:rPr>
      </w:pPr>
      <w:r w:rsidRPr="000B0CD2">
        <w:rPr>
          <w:rFonts w:ascii="Times New Roman" w:hAnsi="Times New Roman"/>
          <w:sz w:val="28"/>
          <w:szCs w:val="28"/>
          <w:lang w:val="kk-KZ"/>
        </w:rPr>
        <w:t>В)</w:t>
      </w:r>
      <w:r w:rsidRPr="000B0CD2">
        <w:rPr>
          <w:rFonts w:ascii="Times New Roman" w:hAnsi="Times New Roman"/>
          <w:sz w:val="28"/>
          <w:szCs w:val="28"/>
        </w:rPr>
        <w:t xml:space="preserve">. </w:t>
      </w:r>
      <w:r w:rsidRPr="000B0CD2">
        <w:rPr>
          <w:rFonts w:ascii="Times New Roman" w:hAnsi="Times New Roman"/>
          <w:sz w:val="28"/>
          <w:szCs w:val="28"/>
          <w:lang w:val="kk-KZ"/>
        </w:rPr>
        <w:t>әрекеттесу ұстанымы бойынша_________________________</w:t>
      </w:r>
    </w:p>
    <w:p w:rsidR="00784809" w:rsidRPr="000B0CD2" w:rsidRDefault="00497829" w:rsidP="00497829">
      <w:pPr>
        <w:spacing w:after="0" w:line="240" w:lineRule="auto"/>
        <w:jc w:val="both"/>
        <w:rPr>
          <w:rFonts w:ascii="Times New Roman" w:hAnsi="Times New Roman"/>
          <w:sz w:val="28"/>
          <w:szCs w:val="28"/>
          <w:lang w:val="kk-KZ"/>
        </w:rPr>
      </w:pPr>
      <w:r w:rsidRPr="000B0CD2">
        <w:rPr>
          <w:rFonts w:ascii="Times New Roman" w:hAnsi="Times New Roman"/>
          <w:sz w:val="28"/>
          <w:szCs w:val="28"/>
          <w:lang w:val="kk-KZ"/>
        </w:rPr>
        <w:t xml:space="preserve">5. </w:t>
      </w:r>
      <w:r w:rsidR="00784809" w:rsidRPr="000B0CD2">
        <w:rPr>
          <w:rFonts w:ascii="Times New Roman" w:hAnsi="Times New Roman"/>
          <w:sz w:val="28"/>
          <w:szCs w:val="28"/>
          <w:lang w:val="kk-KZ"/>
        </w:rPr>
        <w:t>Университетте білім алу стратегиясы» бағдарламасының болашақ академиялық мақсаттарыңызға қажетті күшті және әлсіз қасиеттеріңізді бағалауға әсерін бейнелеңіз? (өз ойыңызды жазыңыз)</w:t>
      </w:r>
    </w:p>
    <w:p w:rsidR="00784809" w:rsidRPr="000B0CD2" w:rsidRDefault="00784809" w:rsidP="00784809">
      <w:pPr>
        <w:spacing w:after="0" w:line="240" w:lineRule="auto"/>
        <w:rPr>
          <w:rFonts w:ascii="Times New Roman" w:hAnsi="Times New Roman"/>
          <w:i/>
          <w:sz w:val="28"/>
          <w:szCs w:val="28"/>
          <w:lang w:val="kk-KZ"/>
        </w:rPr>
      </w:pPr>
      <w:r w:rsidRPr="000B0CD2">
        <w:rPr>
          <w:rFonts w:ascii="Times New Roman" w:hAnsi="Times New Roman"/>
          <w:i/>
          <w:sz w:val="28"/>
          <w:szCs w:val="28"/>
          <w:lang w:val="kk-KZ"/>
        </w:rPr>
        <w:t>________________________________________</w:t>
      </w:r>
      <w:r w:rsidR="00590113" w:rsidRPr="000B0CD2">
        <w:rPr>
          <w:rFonts w:ascii="Times New Roman" w:hAnsi="Times New Roman"/>
          <w:i/>
          <w:sz w:val="28"/>
          <w:szCs w:val="28"/>
          <w:lang w:val="kk-KZ"/>
        </w:rPr>
        <w:t>____________________________</w:t>
      </w:r>
    </w:p>
    <w:p w:rsidR="00FA59DD" w:rsidRDefault="00FA59DD" w:rsidP="00784809">
      <w:pPr>
        <w:spacing w:after="0" w:line="240" w:lineRule="auto"/>
        <w:rPr>
          <w:rFonts w:ascii="Times New Roman" w:hAnsi="Times New Roman"/>
          <w:sz w:val="28"/>
          <w:szCs w:val="28"/>
          <w:lang w:val="en-US"/>
        </w:rPr>
      </w:pPr>
    </w:p>
    <w:p w:rsidR="00784809" w:rsidRPr="000B0CD2" w:rsidRDefault="00784809" w:rsidP="00784809">
      <w:pPr>
        <w:spacing w:after="0" w:line="240" w:lineRule="auto"/>
        <w:rPr>
          <w:rFonts w:ascii="Times New Roman" w:hAnsi="Times New Roman"/>
          <w:i/>
          <w:sz w:val="28"/>
          <w:szCs w:val="28"/>
          <w:lang w:val="kk-KZ"/>
        </w:rPr>
      </w:pPr>
      <w:r w:rsidRPr="000B0CD2">
        <w:rPr>
          <w:rFonts w:ascii="Times New Roman" w:hAnsi="Times New Roman"/>
          <w:sz w:val="28"/>
          <w:szCs w:val="28"/>
          <w:lang w:val="kk-KZ"/>
        </w:rPr>
        <w:t>6. Дербес оқу іс-әрекетін ұйымдастыруда белсенділік ұстанымыңыз артты ма? (өз ойыңызды жазыңыз)</w:t>
      </w:r>
    </w:p>
    <w:p w:rsidR="00784809" w:rsidRPr="000B0CD2" w:rsidRDefault="00784809" w:rsidP="00784809">
      <w:pPr>
        <w:spacing w:after="0" w:line="240" w:lineRule="auto"/>
        <w:rPr>
          <w:rFonts w:ascii="Times New Roman" w:hAnsi="Times New Roman"/>
          <w:i/>
          <w:sz w:val="28"/>
          <w:szCs w:val="28"/>
          <w:lang w:val="kk-KZ"/>
        </w:rPr>
      </w:pPr>
      <w:r w:rsidRPr="000B0CD2">
        <w:rPr>
          <w:rFonts w:ascii="Times New Roman" w:hAnsi="Times New Roman"/>
          <w:i/>
          <w:sz w:val="28"/>
          <w:szCs w:val="28"/>
          <w:lang w:val="kk-KZ"/>
        </w:rPr>
        <w:t>____________________________________________________________________</w:t>
      </w:r>
    </w:p>
    <w:p w:rsidR="00FA59DD" w:rsidRDefault="00FA59DD" w:rsidP="00784809">
      <w:pPr>
        <w:spacing w:after="0" w:line="240" w:lineRule="auto"/>
        <w:rPr>
          <w:rFonts w:ascii="Times New Roman" w:hAnsi="Times New Roman"/>
          <w:sz w:val="28"/>
          <w:szCs w:val="28"/>
          <w:lang w:val="en-US"/>
        </w:rPr>
      </w:pPr>
    </w:p>
    <w:p w:rsidR="00784809" w:rsidRPr="000B0CD2" w:rsidRDefault="00784809" w:rsidP="00784809">
      <w:pPr>
        <w:spacing w:after="0" w:line="240" w:lineRule="auto"/>
        <w:rPr>
          <w:rFonts w:ascii="Times New Roman" w:hAnsi="Times New Roman"/>
          <w:sz w:val="28"/>
          <w:szCs w:val="28"/>
          <w:lang w:val="kk-KZ"/>
        </w:rPr>
      </w:pPr>
      <w:r w:rsidRPr="000B0CD2">
        <w:rPr>
          <w:rFonts w:ascii="Times New Roman" w:hAnsi="Times New Roman"/>
          <w:sz w:val="28"/>
          <w:szCs w:val="28"/>
          <w:lang w:val="kk-KZ"/>
        </w:rPr>
        <w:t>7. «Университетте білім алу стратегиясы» бағдарламасына қатысуға басқа студенттерге ұсыныс жасайсыз ба?</w:t>
      </w:r>
    </w:p>
    <w:p w:rsidR="00784809" w:rsidRPr="000B0CD2" w:rsidRDefault="00784809" w:rsidP="00784809">
      <w:pPr>
        <w:spacing w:after="0" w:line="240" w:lineRule="auto"/>
        <w:rPr>
          <w:rFonts w:ascii="Times New Roman" w:hAnsi="Times New Roman"/>
          <w:sz w:val="28"/>
          <w:szCs w:val="28"/>
          <w:lang w:val="kk-KZ"/>
        </w:rPr>
      </w:pPr>
      <w:r w:rsidRPr="000B0CD2">
        <w:rPr>
          <w:rFonts w:ascii="Times New Roman" w:hAnsi="Times New Roman"/>
          <w:sz w:val="28"/>
          <w:szCs w:val="28"/>
          <w:lang w:val="kk-KZ"/>
        </w:rPr>
        <w:t xml:space="preserve"> </w:t>
      </w:r>
      <w:r w:rsidRPr="000B0CD2">
        <w:rPr>
          <w:rFonts w:ascii="Times New Roman" w:hAnsi="Times New Roman"/>
          <w:sz w:val="28"/>
          <w:szCs w:val="28"/>
        </w:rPr>
        <w:t>1. и</w:t>
      </w:r>
      <w:r w:rsidRPr="000B0CD2">
        <w:rPr>
          <w:rFonts w:ascii="Times New Roman" w:hAnsi="Times New Roman"/>
          <w:sz w:val="28"/>
          <w:szCs w:val="28"/>
          <w:lang w:val="kk-KZ"/>
        </w:rPr>
        <w:t>ә</w:t>
      </w:r>
    </w:p>
    <w:p w:rsidR="00151D03" w:rsidRPr="00590113" w:rsidRDefault="00784809" w:rsidP="00590113">
      <w:pPr>
        <w:spacing w:after="0" w:line="240" w:lineRule="auto"/>
        <w:rPr>
          <w:rFonts w:ascii="Times New Roman" w:hAnsi="Times New Roman"/>
          <w:sz w:val="28"/>
          <w:szCs w:val="28"/>
          <w:lang w:val="kk-KZ"/>
        </w:rPr>
      </w:pPr>
      <w:r w:rsidRPr="000B0CD2">
        <w:rPr>
          <w:rFonts w:ascii="Times New Roman" w:hAnsi="Times New Roman"/>
          <w:sz w:val="28"/>
          <w:szCs w:val="28"/>
        </w:rPr>
        <w:t>2. жо</w:t>
      </w:r>
      <w:r w:rsidRPr="000B0CD2">
        <w:rPr>
          <w:rFonts w:ascii="Times New Roman" w:hAnsi="Times New Roman"/>
          <w:sz w:val="28"/>
          <w:szCs w:val="28"/>
          <w:lang w:val="kk-KZ"/>
        </w:rPr>
        <w:t>қ</w:t>
      </w:r>
      <w:r w:rsidR="00151D03">
        <w:rPr>
          <w:rFonts w:ascii="Times New Roman" w:hAnsi="Times New Roman"/>
          <w:sz w:val="28"/>
          <w:szCs w:val="28"/>
          <w:lang w:val="kk-KZ"/>
        </w:rPr>
        <w:t xml:space="preserve"> </w:t>
      </w:r>
    </w:p>
    <w:sectPr w:rsidR="00151D03" w:rsidRPr="00590113" w:rsidSect="00A860FC">
      <w:footerReference w:type="default" r:id="rId16"/>
      <w:pgSz w:w="11906" w:h="16838" w:code="9"/>
      <w:pgMar w:top="1134" w:right="567" w:bottom="1134" w:left="1701" w:header="0"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CB3" w:rsidRDefault="00281CB3" w:rsidP="00A105E3">
      <w:pPr>
        <w:spacing w:after="0" w:line="240" w:lineRule="auto"/>
      </w:pPr>
      <w:r>
        <w:separator/>
      </w:r>
    </w:p>
  </w:endnote>
  <w:endnote w:type="continuationSeparator" w:id="1">
    <w:p w:rsidR="00281CB3" w:rsidRDefault="00281CB3" w:rsidP="00A10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8A1" w:rsidRDefault="004D18A1">
    <w:pPr>
      <w:pStyle w:val="ab"/>
      <w:jc w:val="center"/>
    </w:pPr>
    <w:r w:rsidRPr="00852240">
      <w:rPr>
        <w:rFonts w:ascii="Times New Roman" w:hAnsi="Times New Roman"/>
      </w:rPr>
      <w:fldChar w:fldCharType="begin"/>
    </w:r>
    <w:r w:rsidRPr="00852240">
      <w:rPr>
        <w:rFonts w:ascii="Times New Roman" w:hAnsi="Times New Roman"/>
      </w:rPr>
      <w:instrText xml:space="preserve"> PAGE   \* MERGEFORMAT </w:instrText>
    </w:r>
    <w:r w:rsidRPr="00852240">
      <w:rPr>
        <w:rFonts w:ascii="Times New Roman" w:hAnsi="Times New Roman"/>
      </w:rPr>
      <w:fldChar w:fldCharType="separate"/>
    </w:r>
    <w:r w:rsidR="004927CA">
      <w:rPr>
        <w:rFonts w:ascii="Times New Roman" w:hAnsi="Times New Roman"/>
        <w:noProof/>
      </w:rPr>
      <w:t>2</w:t>
    </w:r>
    <w:r w:rsidRPr="00852240">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CB3" w:rsidRDefault="00281CB3" w:rsidP="00A105E3">
      <w:pPr>
        <w:spacing w:after="0" w:line="240" w:lineRule="auto"/>
      </w:pPr>
      <w:r>
        <w:separator/>
      </w:r>
    </w:p>
  </w:footnote>
  <w:footnote w:type="continuationSeparator" w:id="1">
    <w:p w:rsidR="00281CB3" w:rsidRDefault="00281CB3" w:rsidP="00A105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8"/>
    <w:lvl w:ilvl="0">
      <w:start w:val="1"/>
      <w:numFmt w:val="decimal"/>
      <w:lvlText w:val="%1"/>
      <w:lvlJc w:val="left"/>
      <w:pPr>
        <w:tabs>
          <w:tab w:val="num" w:pos="0"/>
        </w:tabs>
      </w:pPr>
      <w:rPr>
        <w:rFonts w:ascii="Times New Roman" w:hAnsi="Times New Roman" w:cs="Times New Roman"/>
      </w:rPr>
    </w:lvl>
  </w:abstractNum>
  <w:abstractNum w:abstractNumId="1">
    <w:nsid w:val="00E80183"/>
    <w:multiLevelType w:val="hybridMultilevel"/>
    <w:tmpl w:val="EC60A4CA"/>
    <w:lvl w:ilvl="0" w:tplc="7E68BFE2">
      <w:start w:val="1"/>
      <w:numFmt w:val="decimal"/>
      <w:lvlText w:val="%1"/>
      <w:lvlJc w:val="left"/>
      <w:pPr>
        <w:ind w:left="502" w:hanging="360"/>
      </w:pPr>
      <w:rPr>
        <w:rFonts w:ascii="Times New Roman" w:eastAsia="Calibri" w:hAnsi="Times New Roman" w:cs="Times New Roman"/>
        <w:color w:val="000000"/>
        <w:lang w:val="ru-RU"/>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nsid w:val="026B7F80"/>
    <w:multiLevelType w:val="hybridMultilevel"/>
    <w:tmpl w:val="6E7ADBBC"/>
    <w:lvl w:ilvl="0" w:tplc="759C6A5C">
      <w:start w:val="1"/>
      <w:numFmt w:val="bullet"/>
      <w:lvlText w:val="•"/>
      <w:lvlJc w:val="left"/>
      <w:pPr>
        <w:tabs>
          <w:tab w:val="num" w:pos="720"/>
        </w:tabs>
        <w:ind w:left="720" w:hanging="360"/>
      </w:pPr>
      <w:rPr>
        <w:rFonts w:ascii="Times New Roman" w:hAnsi="Times New Roman" w:hint="default"/>
      </w:rPr>
    </w:lvl>
    <w:lvl w:ilvl="1" w:tplc="E9FE4C84" w:tentative="1">
      <w:start w:val="1"/>
      <w:numFmt w:val="bullet"/>
      <w:lvlText w:val="•"/>
      <w:lvlJc w:val="left"/>
      <w:pPr>
        <w:tabs>
          <w:tab w:val="num" w:pos="1440"/>
        </w:tabs>
        <w:ind w:left="1440" w:hanging="360"/>
      </w:pPr>
      <w:rPr>
        <w:rFonts w:ascii="Times New Roman" w:hAnsi="Times New Roman" w:hint="default"/>
      </w:rPr>
    </w:lvl>
    <w:lvl w:ilvl="2" w:tplc="C3BA31B6" w:tentative="1">
      <w:start w:val="1"/>
      <w:numFmt w:val="bullet"/>
      <w:lvlText w:val="•"/>
      <w:lvlJc w:val="left"/>
      <w:pPr>
        <w:tabs>
          <w:tab w:val="num" w:pos="2160"/>
        </w:tabs>
        <w:ind w:left="2160" w:hanging="360"/>
      </w:pPr>
      <w:rPr>
        <w:rFonts w:ascii="Times New Roman" w:hAnsi="Times New Roman" w:hint="default"/>
      </w:rPr>
    </w:lvl>
    <w:lvl w:ilvl="3" w:tplc="6420902C" w:tentative="1">
      <w:start w:val="1"/>
      <w:numFmt w:val="bullet"/>
      <w:lvlText w:val="•"/>
      <w:lvlJc w:val="left"/>
      <w:pPr>
        <w:tabs>
          <w:tab w:val="num" w:pos="2880"/>
        </w:tabs>
        <w:ind w:left="2880" w:hanging="360"/>
      </w:pPr>
      <w:rPr>
        <w:rFonts w:ascii="Times New Roman" w:hAnsi="Times New Roman" w:hint="default"/>
      </w:rPr>
    </w:lvl>
    <w:lvl w:ilvl="4" w:tplc="8EDE5FC0" w:tentative="1">
      <w:start w:val="1"/>
      <w:numFmt w:val="bullet"/>
      <w:lvlText w:val="•"/>
      <w:lvlJc w:val="left"/>
      <w:pPr>
        <w:tabs>
          <w:tab w:val="num" w:pos="3600"/>
        </w:tabs>
        <w:ind w:left="3600" w:hanging="360"/>
      </w:pPr>
      <w:rPr>
        <w:rFonts w:ascii="Times New Roman" w:hAnsi="Times New Roman" w:hint="default"/>
      </w:rPr>
    </w:lvl>
    <w:lvl w:ilvl="5" w:tplc="AE348FD2" w:tentative="1">
      <w:start w:val="1"/>
      <w:numFmt w:val="bullet"/>
      <w:lvlText w:val="•"/>
      <w:lvlJc w:val="left"/>
      <w:pPr>
        <w:tabs>
          <w:tab w:val="num" w:pos="4320"/>
        </w:tabs>
        <w:ind w:left="4320" w:hanging="360"/>
      </w:pPr>
      <w:rPr>
        <w:rFonts w:ascii="Times New Roman" w:hAnsi="Times New Roman" w:hint="default"/>
      </w:rPr>
    </w:lvl>
    <w:lvl w:ilvl="6" w:tplc="097E7622" w:tentative="1">
      <w:start w:val="1"/>
      <w:numFmt w:val="bullet"/>
      <w:lvlText w:val="•"/>
      <w:lvlJc w:val="left"/>
      <w:pPr>
        <w:tabs>
          <w:tab w:val="num" w:pos="5040"/>
        </w:tabs>
        <w:ind w:left="5040" w:hanging="360"/>
      </w:pPr>
      <w:rPr>
        <w:rFonts w:ascii="Times New Roman" w:hAnsi="Times New Roman" w:hint="default"/>
      </w:rPr>
    </w:lvl>
    <w:lvl w:ilvl="7" w:tplc="7208352E" w:tentative="1">
      <w:start w:val="1"/>
      <w:numFmt w:val="bullet"/>
      <w:lvlText w:val="•"/>
      <w:lvlJc w:val="left"/>
      <w:pPr>
        <w:tabs>
          <w:tab w:val="num" w:pos="5760"/>
        </w:tabs>
        <w:ind w:left="5760" w:hanging="360"/>
      </w:pPr>
      <w:rPr>
        <w:rFonts w:ascii="Times New Roman" w:hAnsi="Times New Roman" w:hint="default"/>
      </w:rPr>
    </w:lvl>
    <w:lvl w:ilvl="8" w:tplc="B71C22B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33E1D35"/>
    <w:multiLevelType w:val="hybridMultilevel"/>
    <w:tmpl w:val="746EFB72"/>
    <w:lvl w:ilvl="0" w:tplc="CB984496">
      <w:start w:val="1"/>
      <w:numFmt w:val="bullet"/>
      <w:lvlText w:val="•"/>
      <w:lvlJc w:val="left"/>
      <w:pPr>
        <w:tabs>
          <w:tab w:val="num" w:pos="720"/>
        </w:tabs>
        <w:ind w:left="720" w:hanging="360"/>
      </w:pPr>
      <w:rPr>
        <w:rFonts w:ascii="Times New Roman" w:hAnsi="Times New Roman" w:hint="default"/>
      </w:rPr>
    </w:lvl>
    <w:lvl w:ilvl="1" w:tplc="BE380320" w:tentative="1">
      <w:start w:val="1"/>
      <w:numFmt w:val="bullet"/>
      <w:lvlText w:val="•"/>
      <w:lvlJc w:val="left"/>
      <w:pPr>
        <w:tabs>
          <w:tab w:val="num" w:pos="1440"/>
        </w:tabs>
        <w:ind w:left="1440" w:hanging="360"/>
      </w:pPr>
      <w:rPr>
        <w:rFonts w:ascii="Times New Roman" w:hAnsi="Times New Roman" w:hint="default"/>
      </w:rPr>
    </w:lvl>
    <w:lvl w:ilvl="2" w:tplc="5DBED90C" w:tentative="1">
      <w:start w:val="1"/>
      <w:numFmt w:val="bullet"/>
      <w:lvlText w:val="•"/>
      <w:lvlJc w:val="left"/>
      <w:pPr>
        <w:tabs>
          <w:tab w:val="num" w:pos="2160"/>
        </w:tabs>
        <w:ind w:left="2160" w:hanging="360"/>
      </w:pPr>
      <w:rPr>
        <w:rFonts w:ascii="Times New Roman" w:hAnsi="Times New Roman" w:hint="default"/>
      </w:rPr>
    </w:lvl>
    <w:lvl w:ilvl="3" w:tplc="19D09A82" w:tentative="1">
      <w:start w:val="1"/>
      <w:numFmt w:val="bullet"/>
      <w:lvlText w:val="•"/>
      <w:lvlJc w:val="left"/>
      <w:pPr>
        <w:tabs>
          <w:tab w:val="num" w:pos="2880"/>
        </w:tabs>
        <w:ind w:left="2880" w:hanging="360"/>
      </w:pPr>
      <w:rPr>
        <w:rFonts w:ascii="Times New Roman" w:hAnsi="Times New Roman" w:hint="default"/>
      </w:rPr>
    </w:lvl>
    <w:lvl w:ilvl="4" w:tplc="E5C0A014" w:tentative="1">
      <w:start w:val="1"/>
      <w:numFmt w:val="bullet"/>
      <w:lvlText w:val="•"/>
      <w:lvlJc w:val="left"/>
      <w:pPr>
        <w:tabs>
          <w:tab w:val="num" w:pos="3600"/>
        </w:tabs>
        <w:ind w:left="3600" w:hanging="360"/>
      </w:pPr>
      <w:rPr>
        <w:rFonts w:ascii="Times New Roman" w:hAnsi="Times New Roman" w:hint="default"/>
      </w:rPr>
    </w:lvl>
    <w:lvl w:ilvl="5" w:tplc="C72C8080" w:tentative="1">
      <w:start w:val="1"/>
      <w:numFmt w:val="bullet"/>
      <w:lvlText w:val="•"/>
      <w:lvlJc w:val="left"/>
      <w:pPr>
        <w:tabs>
          <w:tab w:val="num" w:pos="4320"/>
        </w:tabs>
        <w:ind w:left="4320" w:hanging="360"/>
      </w:pPr>
      <w:rPr>
        <w:rFonts w:ascii="Times New Roman" w:hAnsi="Times New Roman" w:hint="default"/>
      </w:rPr>
    </w:lvl>
    <w:lvl w:ilvl="6" w:tplc="41A24B70" w:tentative="1">
      <w:start w:val="1"/>
      <w:numFmt w:val="bullet"/>
      <w:lvlText w:val="•"/>
      <w:lvlJc w:val="left"/>
      <w:pPr>
        <w:tabs>
          <w:tab w:val="num" w:pos="5040"/>
        </w:tabs>
        <w:ind w:left="5040" w:hanging="360"/>
      </w:pPr>
      <w:rPr>
        <w:rFonts w:ascii="Times New Roman" w:hAnsi="Times New Roman" w:hint="default"/>
      </w:rPr>
    </w:lvl>
    <w:lvl w:ilvl="7" w:tplc="6B9E0F6A" w:tentative="1">
      <w:start w:val="1"/>
      <w:numFmt w:val="bullet"/>
      <w:lvlText w:val="•"/>
      <w:lvlJc w:val="left"/>
      <w:pPr>
        <w:tabs>
          <w:tab w:val="num" w:pos="5760"/>
        </w:tabs>
        <w:ind w:left="5760" w:hanging="360"/>
      </w:pPr>
      <w:rPr>
        <w:rFonts w:ascii="Times New Roman" w:hAnsi="Times New Roman" w:hint="default"/>
      </w:rPr>
    </w:lvl>
    <w:lvl w:ilvl="8" w:tplc="9A7E7B5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490414F"/>
    <w:multiLevelType w:val="hybridMultilevel"/>
    <w:tmpl w:val="BEE040E0"/>
    <w:lvl w:ilvl="0" w:tplc="221ABF58">
      <w:start w:val="1"/>
      <w:numFmt w:val="decimal"/>
      <w:lvlText w:val="%1)"/>
      <w:lvlJc w:val="left"/>
      <w:pPr>
        <w:ind w:left="1068" w:hanging="360"/>
      </w:pPr>
      <w:rPr>
        <w:rFonts w:ascii="Times New Roman" w:eastAsia="Calibri"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52C16A5"/>
    <w:multiLevelType w:val="hybridMultilevel"/>
    <w:tmpl w:val="B3C29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7311A2"/>
    <w:multiLevelType w:val="hybridMultilevel"/>
    <w:tmpl w:val="6714F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487896"/>
    <w:multiLevelType w:val="hybridMultilevel"/>
    <w:tmpl w:val="E7CAA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496BAD"/>
    <w:multiLevelType w:val="hybridMultilevel"/>
    <w:tmpl w:val="E5AE091A"/>
    <w:lvl w:ilvl="0" w:tplc="C7967E3A">
      <w:start w:val="197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C36533"/>
    <w:multiLevelType w:val="hybridMultilevel"/>
    <w:tmpl w:val="BF607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FF7045"/>
    <w:multiLevelType w:val="hybridMultilevel"/>
    <w:tmpl w:val="D3EEF866"/>
    <w:lvl w:ilvl="0" w:tplc="00000005">
      <w:start w:val="1"/>
      <w:numFmt w:val="bullet"/>
      <w:lvlText w:val="-"/>
      <w:lvlJc w:val="left"/>
      <w:pPr>
        <w:ind w:left="578" w:hanging="360"/>
      </w:pPr>
      <w:rPr>
        <w:rFonts w:ascii="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0C3A4C81"/>
    <w:multiLevelType w:val="hybridMultilevel"/>
    <w:tmpl w:val="82124EC6"/>
    <w:lvl w:ilvl="0" w:tplc="88FA550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7C26C5"/>
    <w:multiLevelType w:val="multilevel"/>
    <w:tmpl w:val="F79CACB6"/>
    <w:lvl w:ilvl="0">
      <w:start w:val="3"/>
      <w:numFmt w:val="decimal"/>
      <w:lvlText w:val="%1"/>
      <w:lvlJc w:val="left"/>
      <w:pPr>
        <w:ind w:left="375" w:hanging="375"/>
      </w:pPr>
      <w:rPr>
        <w:rFonts w:hint="default"/>
        <w:b w:val="0"/>
        <w:i w:val="0"/>
      </w:rPr>
    </w:lvl>
    <w:lvl w:ilvl="1">
      <w:start w:val="2"/>
      <w:numFmt w:val="decimal"/>
      <w:lvlText w:val="%1.%2"/>
      <w:lvlJc w:val="left"/>
      <w:pPr>
        <w:ind w:left="375" w:hanging="375"/>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3">
    <w:nsid w:val="0DD978E3"/>
    <w:multiLevelType w:val="hybridMultilevel"/>
    <w:tmpl w:val="9BFC7BF0"/>
    <w:lvl w:ilvl="0" w:tplc="E56AAC62">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DB380B"/>
    <w:multiLevelType w:val="hybridMultilevel"/>
    <w:tmpl w:val="EB4EC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E0F1288"/>
    <w:multiLevelType w:val="hybridMultilevel"/>
    <w:tmpl w:val="3EFE22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0B938AF"/>
    <w:multiLevelType w:val="hybridMultilevel"/>
    <w:tmpl w:val="9ABA4C52"/>
    <w:lvl w:ilvl="0" w:tplc="3DB2215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27664B0"/>
    <w:multiLevelType w:val="hybridMultilevel"/>
    <w:tmpl w:val="F35484D2"/>
    <w:lvl w:ilvl="0" w:tplc="B03091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12F50001"/>
    <w:multiLevelType w:val="hybridMultilevel"/>
    <w:tmpl w:val="F6244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263B4F"/>
    <w:multiLevelType w:val="multilevel"/>
    <w:tmpl w:val="3C90B85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4257226"/>
    <w:multiLevelType w:val="hybridMultilevel"/>
    <w:tmpl w:val="2616604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16CC3ACD"/>
    <w:multiLevelType w:val="hybridMultilevel"/>
    <w:tmpl w:val="09EA9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8E82C58"/>
    <w:multiLevelType w:val="hybridMultilevel"/>
    <w:tmpl w:val="0D2A7250"/>
    <w:lvl w:ilvl="0" w:tplc="18C0FF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A7C4DA7"/>
    <w:multiLevelType w:val="hybridMultilevel"/>
    <w:tmpl w:val="A8A0AF0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4">
    <w:nsid w:val="1C7B51E0"/>
    <w:multiLevelType w:val="hybridMultilevel"/>
    <w:tmpl w:val="65225BB8"/>
    <w:lvl w:ilvl="0" w:tplc="00000005">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1D3D6196"/>
    <w:multiLevelType w:val="hybridMultilevel"/>
    <w:tmpl w:val="E6ACD218"/>
    <w:lvl w:ilvl="0" w:tplc="3B8A9CD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1E142F02"/>
    <w:multiLevelType w:val="multilevel"/>
    <w:tmpl w:val="CE1CC132"/>
    <w:lvl w:ilvl="0">
      <w:start w:val="3"/>
      <w:numFmt w:val="decimal"/>
      <w:lvlText w:val="%1"/>
      <w:lvlJc w:val="left"/>
      <w:pPr>
        <w:ind w:left="375" w:hanging="375"/>
      </w:pPr>
      <w:rPr>
        <w:rFonts w:hint="default"/>
        <w:b w:val="0"/>
        <w:i w:val="0"/>
      </w:rPr>
    </w:lvl>
    <w:lvl w:ilvl="1">
      <w:start w:val="2"/>
      <w:numFmt w:val="decimal"/>
      <w:lvlText w:val="%1.%2"/>
      <w:lvlJc w:val="left"/>
      <w:pPr>
        <w:ind w:left="375" w:hanging="375"/>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27">
    <w:nsid w:val="22E02A81"/>
    <w:multiLevelType w:val="hybridMultilevel"/>
    <w:tmpl w:val="A67A0AD6"/>
    <w:lvl w:ilvl="0" w:tplc="F942FF38">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7D1321"/>
    <w:multiLevelType w:val="hybridMultilevel"/>
    <w:tmpl w:val="F53200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26B06943"/>
    <w:multiLevelType w:val="hybridMultilevel"/>
    <w:tmpl w:val="9DB811B6"/>
    <w:lvl w:ilvl="0" w:tplc="C8AAD7F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0">
    <w:nsid w:val="26BE06A6"/>
    <w:multiLevelType w:val="hybridMultilevel"/>
    <w:tmpl w:val="505C2A02"/>
    <w:lvl w:ilvl="0" w:tplc="5712CA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9057BB"/>
    <w:multiLevelType w:val="hybridMultilevel"/>
    <w:tmpl w:val="1340DD96"/>
    <w:lvl w:ilvl="0" w:tplc="00000005">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93A5C53"/>
    <w:multiLevelType w:val="hybridMultilevel"/>
    <w:tmpl w:val="FA3460E0"/>
    <w:lvl w:ilvl="0" w:tplc="F31E6DF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D682B35"/>
    <w:multiLevelType w:val="hybridMultilevel"/>
    <w:tmpl w:val="6F404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A13A91"/>
    <w:multiLevelType w:val="hybridMultilevel"/>
    <w:tmpl w:val="3E583CEA"/>
    <w:lvl w:ilvl="0" w:tplc="C7967E3A">
      <w:start w:val="1970"/>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F493DF2"/>
    <w:multiLevelType w:val="hybridMultilevel"/>
    <w:tmpl w:val="A7B43AB6"/>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339526CE"/>
    <w:multiLevelType w:val="hybridMultilevel"/>
    <w:tmpl w:val="B31CEB8C"/>
    <w:lvl w:ilvl="0" w:tplc="2842B04A">
      <w:start w:val="1"/>
      <w:numFmt w:val="decimal"/>
      <w:lvlText w:val="%1)"/>
      <w:lvlJc w:val="left"/>
      <w:pPr>
        <w:ind w:left="2349" w:hanging="121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7">
    <w:nsid w:val="33BB472C"/>
    <w:multiLevelType w:val="hybridMultilevel"/>
    <w:tmpl w:val="47145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440388F"/>
    <w:multiLevelType w:val="hybridMultilevel"/>
    <w:tmpl w:val="FC7E2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530326D"/>
    <w:multiLevelType w:val="hybridMultilevel"/>
    <w:tmpl w:val="9D987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62F6F60"/>
    <w:multiLevelType w:val="hybridMultilevel"/>
    <w:tmpl w:val="077468BA"/>
    <w:lvl w:ilvl="0" w:tplc="406A89A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399543E2"/>
    <w:multiLevelType w:val="hybridMultilevel"/>
    <w:tmpl w:val="DF067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B904897"/>
    <w:multiLevelType w:val="multilevel"/>
    <w:tmpl w:val="06206E80"/>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3">
    <w:nsid w:val="3C607FE1"/>
    <w:multiLevelType w:val="hybridMultilevel"/>
    <w:tmpl w:val="46A6D07E"/>
    <w:lvl w:ilvl="0" w:tplc="00000005">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CE01941"/>
    <w:multiLevelType w:val="multilevel"/>
    <w:tmpl w:val="07A46FA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DE779E2"/>
    <w:multiLevelType w:val="hybridMultilevel"/>
    <w:tmpl w:val="90FC963E"/>
    <w:lvl w:ilvl="0" w:tplc="3FFC3B5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3F2364C6"/>
    <w:multiLevelType w:val="hybridMultilevel"/>
    <w:tmpl w:val="B13E02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3F5303B2"/>
    <w:multiLevelType w:val="hybridMultilevel"/>
    <w:tmpl w:val="E53A71A4"/>
    <w:lvl w:ilvl="0" w:tplc="C7967E3A">
      <w:start w:val="1970"/>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3F8357A1"/>
    <w:multiLevelType w:val="multilevel"/>
    <w:tmpl w:val="35B6EE28"/>
    <w:lvl w:ilvl="0">
      <w:start w:val="1"/>
      <w:numFmt w:val="decimal"/>
      <w:lvlText w:val="%1"/>
      <w:lvlJc w:val="left"/>
      <w:pPr>
        <w:ind w:left="375" w:hanging="375"/>
      </w:pPr>
      <w:rPr>
        <w:rFonts w:hint="default"/>
        <w:i w:val="0"/>
      </w:rPr>
    </w:lvl>
    <w:lvl w:ilvl="1">
      <w:start w:val="3"/>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3FAA30CD"/>
    <w:multiLevelType w:val="hybridMultilevel"/>
    <w:tmpl w:val="BCE2D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07924AC"/>
    <w:multiLevelType w:val="multilevel"/>
    <w:tmpl w:val="3468C01C"/>
    <w:lvl w:ilvl="0">
      <w:start w:val="1"/>
      <w:numFmt w:val="decimal"/>
      <w:lvlText w:val="%1."/>
      <w:lvlJc w:val="left"/>
      <w:pPr>
        <w:ind w:left="720" w:hanging="360"/>
      </w:pPr>
      <w:rPr>
        <w:rFonts w:hint="default"/>
      </w:rPr>
    </w:lvl>
    <w:lvl w:ilvl="1">
      <w:start w:val="3"/>
      <w:numFmt w:val="decimal"/>
      <w:isLgl/>
      <w:lvlText w:val="%1.%2"/>
      <w:lvlJc w:val="left"/>
      <w:pPr>
        <w:ind w:left="749" w:hanging="375"/>
      </w:pPr>
      <w:rPr>
        <w:rFonts w:hint="default"/>
      </w:rPr>
    </w:lvl>
    <w:lvl w:ilvl="2">
      <w:start w:val="1"/>
      <w:numFmt w:val="decimal"/>
      <w:isLgl/>
      <w:lvlText w:val="%1.%2.%3"/>
      <w:lvlJc w:val="left"/>
      <w:pPr>
        <w:ind w:left="1108" w:hanging="720"/>
      </w:pPr>
      <w:rPr>
        <w:rFonts w:hint="default"/>
      </w:rPr>
    </w:lvl>
    <w:lvl w:ilvl="3">
      <w:start w:val="1"/>
      <w:numFmt w:val="decimal"/>
      <w:isLgl/>
      <w:lvlText w:val="%1.%2.%3.%4"/>
      <w:lvlJc w:val="left"/>
      <w:pPr>
        <w:ind w:left="1482" w:hanging="1080"/>
      </w:pPr>
      <w:rPr>
        <w:rFonts w:hint="default"/>
      </w:rPr>
    </w:lvl>
    <w:lvl w:ilvl="4">
      <w:start w:val="1"/>
      <w:numFmt w:val="decimal"/>
      <w:isLgl/>
      <w:lvlText w:val="%1.%2.%3.%4.%5"/>
      <w:lvlJc w:val="left"/>
      <w:pPr>
        <w:ind w:left="1496" w:hanging="1080"/>
      </w:pPr>
      <w:rPr>
        <w:rFonts w:hint="default"/>
      </w:rPr>
    </w:lvl>
    <w:lvl w:ilvl="5">
      <w:start w:val="1"/>
      <w:numFmt w:val="decimal"/>
      <w:isLgl/>
      <w:lvlText w:val="%1.%2.%3.%4.%5.%6"/>
      <w:lvlJc w:val="left"/>
      <w:pPr>
        <w:ind w:left="1870" w:hanging="1440"/>
      </w:pPr>
      <w:rPr>
        <w:rFonts w:hint="default"/>
      </w:rPr>
    </w:lvl>
    <w:lvl w:ilvl="6">
      <w:start w:val="1"/>
      <w:numFmt w:val="decimal"/>
      <w:isLgl/>
      <w:lvlText w:val="%1.%2.%3.%4.%5.%6.%7"/>
      <w:lvlJc w:val="left"/>
      <w:pPr>
        <w:ind w:left="1884" w:hanging="1440"/>
      </w:pPr>
      <w:rPr>
        <w:rFonts w:hint="default"/>
      </w:rPr>
    </w:lvl>
    <w:lvl w:ilvl="7">
      <w:start w:val="1"/>
      <w:numFmt w:val="decimal"/>
      <w:isLgl/>
      <w:lvlText w:val="%1.%2.%3.%4.%5.%6.%7.%8"/>
      <w:lvlJc w:val="left"/>
      <w:pPr>
        <w:ind w:left="2258" w:hanging="1800"/>
      </w:pPr>
      <w:rPr>
        <w:rFonts w:hint="default"/>
      </w:rPr>
    </w:lvl>
    <w:lvl w:ilvl="8">
      <w:start w:val="1"/>
      <w:numFmt w:val="decimal"/>
      <w:isLgl/>
      <w:lvlText w:val="%1.%2.%3.%4.%5.%6.%7.%8.%9"/>
      <w:lvlJc w:val="left"/>
      <w:pPr>
        <w:ind w:left="2632" w:hanging="2160"/>
      </w:pPr>
      <w:rPr>
        <w:rFonts w:hint="default"/>
      </w:rPr>
    </w:lvl>
  </w:abstractNum>
  <w:abstractNum w:abstractNumId="51">
    <w:nsid w:val="40B0636B"/>
    <w:multiLevelType w:val="hybridMultilevel"/>
    <w:tmpl w:val="F9DCFADC"/>
    <w:lvl w:ilvl="0" w:tplc="C7967E3A">
      <w:start w:val="197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1B33F86"/>
    <w:multiLevelType w:val="hybridMultilevel"/>
    <w:tmpl w:val="90F8039A"/>
    <w:lvl w:ilvl="0" w:tplc="00000005">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3">
    <w:nsid w:val="45D41B1F"/>
    <w:multiLevelType w:val="hybridMultilevel"/>
    <w:tmpl w:val="4A14696E"/>
    <w:lvl w:ilvl="0" w:tplc="C7967E3A">
      <w:start w:val="197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743224C"/>
    <w:multiLevelType w:val="hybridMultilevel"/>
    <w:tmpl w:val="30E42A1A"/>
    <w:lvl w:ilvl="0" w:tplc="DDF6A4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48337DF0"/>
    <w:multiLevelType w:val="hybridMultilevel"/>
    <w:tmpl w:val="55061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8657C4A"/>
    <w:multiLevelType w:val="hybridMultilevel"/>
    <w:tmpl w:val="DF708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8EF380E"/>
    <w:multiLevelType w:val="hybridMultilevel"/>
    <w:tmpl w:val="E73813DC"/>
    <w:lvl w:ilvl="0" w:tplc="9884AA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9E50F35"/>
    <w:multiLevelType w:val="hybridMultilevel"/>
    <w:tmpl w:val="2C8A0442"/>
    <w:lvl w:ilvl="0" w:tplc="C7967E3A">
      <w:start w:val="1970"/>
      <w:numFmt w:val="bullet"/>
      <w:lvlText w:val="-"/>
      <w:lvlJc w:val="left"/>
      <w:pPr>
        <w:ind w:left="795" w:hanging="360"/>
      </w:pPr>
      <w:rPr>
        <w:rFonts w:ascii="Times New Roman" w:eastAsia="Calibr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9">
    <w:nsid w:val="4B135C35"/>
    <w:multiLevelType w:val="hybridMultilevel"/>
    <w:tmpl w:val="FAE6D4B6"/>
    <w:lvl w:ilvl="0" w:tplc="0419000B">
      <w:start w:val="1"/>
      <w:numFmt w:val="bullet"/>
      <w:lvlText w:val=""/>
      <w:lvlJc w:val="left"/>
      <w:pPr>
        <w:ind w:left="772" w:hanging="360"/>
      </w:pPr>
      <w:rPr>
        <w:rFonts w:ascii="Wingdings" w:hAnsi="Wingdings"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60">
    <w:nsid w:val="4E0B464F"/>
    <w:multiLevelType w:val="hybridMultilevel"/>
    <w:tmpl w:val="DD92E198"/>
    <w:lvl w:ilvl="0" w:tplc="DBEC6E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nsid w:val="4FCD3D60"/>
    <w:multiLevelType w:val="hybridMultilevel"/>
    <w:tmpl w:val="50B47E56"/>
    <w:lvl w:ilvl="0" w:tplc="9F54C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011716D"/>
    <w:multiLevelType w:val="hybridMultilevel"/>
    <w:tmpl w:val="27DA4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0790B56"/>
    <w:multiLevelType w:val="hybridMultilevel"/>
    <w:tmpl w:val="815E9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1BE1E2B"/>
    <w:multiLevelType w:val="hybridMultilevel"/>
    <w:tmpl w:val="E0B4E78A"/>
    <w:lvl w:ilvl="0" w:tplc="EC54E3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2DB52B8"/>
    <w:multiLevelType w:val="hybridMultilevel"/>
    <w:tmpl w:val="29D2D138"/>
    <w:lvl w:ilvl="0" w:tplc="00000005">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3B76C8A"/>
    <w:multiLevelType w:val="multilevel"/>
    <w:tmpl w:val="B7ACD436"/>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b w:val="0"/>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54225A16"/>
    <w:multiLevelType w:val="hybridMultilevel"/>
    <w:tmpl w:val="F442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5BF3DA0"/>
    <w:multiLevelType w:val="hybridMultilevel"/>
    <w:tmpl w:val="B060FD28"/>
    <w:lvl w:ilvl="0" w:tplc="1E54C1F0">
      <w:start w:val="1"/>
      <w:numFmt w:val="upperRoman"/>
      <w:lvlText w:val="%1-"/>
      <w:lvlJc w:val="left"/>
      <w:pPr>
        <w:ind w:left="795" w:hanging="72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9">
    <w:nsid w:val="561A6361"/>
    <w:multiLevelType w:val="hybridMultilevel"/>
    <w:tmpl w:val="8A124EAC"/>
    <w:lvl w:ilvl="0" w:tplc="00000005">
      <w:start w:val="1"/>
      <w:numFmt w:val="bullet"/>
      <w:lvlText w:val="-"/>
      <w:lvlJc w:val="left"/>
      <w:pPr>
        <w:ind w:left="928"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64A12A8"/>
    <w:multiLevelType w:val="hybridMultilevel"/>
    <w:tmpl w:val="C4161FD6"/>
    <w:lvl w:ilvl="0" w:tplc="B9EC4B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565B1CC8"/>
    <w:multiLevelType w:val="hybridMultilevel"/>
    <w:tmpl w:val="113C7A2A"/>
    <w:lvl w:ilvl="0" w:tplc="D2BC057E">
      <w:start w:val="1"/>
      <w:numFmt w:val="decimal"/>
      <w:lvlText w:val="%1."/>
      <w:lvlJc w:val="left"/>
      <w:pPr>
        <w:ind w:left="720" w:hanging="360"/>
      </w:pPr>
      <w:rPr>
        <w:rFonts w:ascii="Times New Roman" w:hAnsi="Times New Roman" w:cs="Times New Roman" w:hint="default"/>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8433F48"/>
    <w:multiLevelType w:val="hybridMultilevel"/>
    <w:tmpl w:val="EBCC9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9666BA9"/>
    <w:multiLevelType w:val="hybridMultilevel"/>
    <w:tmpl w:val="0D6EA084"/>
    <w:lvl w:ilvl="0" w:tplc="00000005">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BDB17C9"/>
    <w:multiLevelType w:val="hybridMultilevel"/>
    <w:tmpl w:val="84DEB8FA"/>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75">
    <w:nsid w:val="5C8C3A3E"/>
    <w:multiLevelType w:val="hybridMultilevel"/>
    <w:tmpl w:val="1B18C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E5A7BD9"/>
    <w:multiLevelType w:val="hybridMultilevel"/>
    <w:tmpl w:val="256E6164"/>
    <w:lvl w:ilvl="0" w:tplc="00000005">
      <w:start w:val="1"/>
      <w:numFmt w:val="bullet"/>
      <w:lvlText w:val="-"/>
      <w:lvlJc w:val="left"/>
      <w:pPr>
        <w:ind w:left="1440" w:hanging="360"/>
      </w:pPr>
      <w:rPr>
        <w:rFonts w:ascii="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5F3F4EB9"/>
    <w:multiLevelType w:val="hybridMultilevel"/>
    <w:tmpl w:val="67162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3C54D91"/>
    <w:multiLevelType w:val="multilevel"/>
    <w:tmpl w:val="895E85FE"/>
    <w:lvl w:ilvl="0">
      <w:start w:val="1"/>
      <w:numFmt w:val="decimal"/>
      <w:lvlText w:val="%1"/>
      <w:lvlJc w:val="left"/>
      <w:pPr>
        <w:ind w:left="375" w:hanging="375"/>
      </w:pPr>
      <w:rPr>
        <w:rFonts w:hint="default"/>
        <w:i w:val="0"/>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79">
    <w:nsid w:val="6AE47925"/>
    <w:multiLevelType w:val="multilevel"/>
    <w:tmpl w:val="C0C01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C4C7713"/>
    <w:multiLevelType w:val="hybridMultilevel"/>
    <w:tmpl w:val="E43A3ADE"/>
    <w:lvl w:ilvl="0" w:tplc="7774216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EA7506E"/>
    <w:multiLevelType w:val="hybridMultilevel"/>
    <w:tmpl w:val="71E85368"/>
    <w:lvl w:ilvl="0" w:tplc="25DE3CB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0E83F9D"/>
    <w:multiLevelType w:val="multilevel"/>
    <w:tmpl w:val="485A1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nsid w:val="75576102"/>
    <w:multiLevelType w:val="hybridMultilevel"/>
    <w:tmpl w:val="7E029268"/>
    <w:lvl w:ilvl="0" w:tplc="00000005">
      <w:start w:val="1"/>
      <w:numFmt w:val="bullet"/>
      <w:lvlText w:val="-"/>
      <w:lvlJc w:val="left"/>
      <w:pPr>
        <w:ind w:left="785" w:hanging="360"/>
      </w:pPr>
      <w:rPr>
        <w:rFonts w:ascii="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4">
    <w:nsid w:val="79726C4C"/>
    <w:multiLevelType w:val="hybridMultilevel"/>
    <w:tmpl w:val="8DD6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B6F214F"/>
    <w:multiLevelType w:val="hybridMultilevel"/>
    <w:tmpl w:val="585AD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BC5146C"/>
    <w:multiLevelType w:val="hybridMultilevel"/>
    <w:tmpl w:val="F202FC74"/>
    <w:lvl w:ilvl="0" w:tplc="0419000F">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7">
    <w:nsid w:val="7C23118A"/>
    <w:multiLevelType w:val="hybridMultilevel"/>
    <w:tmpl w:val="6F404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F76260A"/>
    <w:multiLevelType w:val="hybridMultilevel"/>
    <w:tmpl w:val="84E60E28"/>
    <w:lvl w:ilvl="0" w:tplc="00000005">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FF829DE"/>
    <w:multiLevelType w:val="hybridMultilevel"/>
    <w:tmpl w:val="89027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42"/>
  </w:num>
  <w:num w:numId="3">
    <w:abstractNumId w:val="26"/>
  </w:num>
  <w:num w:numId="4">
    <w:abstractNumId w:val="69"/>
  </w:num>
  <w:num w:numId="5">
    <w:abstractNumId w:val="76"/>
  </w:num>
  <w:num w:numId="6">
    <w:abstractNumId w:val="43"/>
  </w:num>
  <w:num w:numId="7">
    <w:abstractNumId w:val="44"/>
  </w:num>
  <w:num w:numId="8">
    <w:abstractNumId w:val="25"/>
  </w:num>
  <w:num w:numId="9">
    <w:abstractNumId w:val="54"/>
  </w:num>
  <w:num w:numId="10">
    <w:abstractNumId w:val="51"/>
  </w:num>
  <w:num w:numId="11">
    <w:abstractNumId w:val="16"/>
  </w:num>
  <w:num w:numId="12">
    <w:abstractNumId w:val="60"/>
  </w:num>
  <w:num w:numId="13">
    <w:abstractNumId w:val="80"/>
  </w:num>
  <w:num w:numId="14">
    <w:abstractNumId w:val="17"/>
  </w:num>
  <w:num w:numId="15">
    <w:abstractNumId w:val="45"/>
  </w:num>
  <w:num w:numId="16">
    <w:abstractNumId w:val="81"/>
  </w:num>
  <w:num w:numId="17">
    <w:abstractNumId w:val="70"/>
  </w:num>
  <w:num w:numId="18">
    <w:abstractNumId w:val="11"/>
  </w:num>
  <w:num w:numId="19">
    <w:abstractNumId w:val="4"/>
  </w:num>
  <w:num w:numId="20">
    <w:abstractNumId w:val="66"/>
  </w:num>
  <w:num w:numId="21">
    <w:abstractNumId w:val="35"/>
  </w:num>
  <w:num w:numId="22">
    <w:abstractNumId w:val="7"/>
  </w:num>
  <w:num w:numId="23">
    <w:abstractNumId w:val="6"/>
  </w:num>
  <w:num w:numId="24">
    <w:abstractNumId w:val="32"/>
  </w:num>
  <w:num w:numId="25">
    <w:abstractNumId w:val="36"/>
  </w:num>
  <w:num w:numId="26">
    <w:abstractNumId w:val="61"/>
  </w:num>
  <w:num w:numId="27">
    <w:abstractNumId w:val="22"/>
  </w:num>
  <w:num w:numId="28">
    <w:abstractNumId w:val="64"/>
  </w:num>
  <w:num w:numId="29">
    <w:abstractNumId w:val="50"/>
  </w:num>
  <w:num w:numId="30">
    <w:abstractNumId w:val="57"/>
  </w:num>
  <w:num w:numId="31">
    <w:abstractNumId w:val="68"/>
  </w:num>
  <w:num w:numId="32">
    <w:abstractNumId w:val="41"/>
  </w:num>
  <w:num w:numId="33">
    <w:abstractNumId w:val="59"/>
  </w:num>
  <w:num w:numId="34">
    <w:abstractNumId w:val="5"/>
  </w:num>
  <w:num w:numId="35">
    <w:abstractNumId w:val="12"/>
  </w:num>
  <w:num w:numId="36">
    <w:abstractNumId w:val="58"/>
  </w:num>
  <w:num w:numId="37">
    <w:abstractNumId w:val="53"/>
  </w:num>
  <w:num w:numId="38">
    <w:abstractNumId w:val="34"/>
  </w:num>
  <w:num w:numId="39">
    <w:abstractNumId w:val="29"/>
  </w:num>
  <w:num w:numId="40">
    <w:abstractNumId w:val="1"/>
  </w:num>
  <w:num w:numId="41">
    <w:abstractNumId w:val="86"/>
  </w:num>
  <w:num w:numId="42">
    <w:abstractNumId w:val="71"/>
  </w:num>
  <w:num w:numId="43">
    <w:abstractNumId w:val="40"/>
  </w:num>
  <w:num w:numId="44">
    <w:abstractNumId w:val="10"/>
  </w:num>
  <w:num w:numId="45">
    <w:abstractNumId w:val="24"/>
  </w:num>
  <w:num w:numId="46">
    <w:abstractNumId w:val="15"/>
  </w:num>
  <w:num w:numId="47">
    <w:abstractNumId w:val="52"/>
  </w:num>
  <w:num w:numId="48">
    <w:abstractNumId w:val="65"/>
  </w:num>
  <w:num w:numId="49">
    <w:abstractNumId w:val="30"/>
  </w:num>
  <w:num w:numId="50">
    <w:abstractNumId w:val="73"/>
  </w:num>
  <w:num w:numId="51">
    <w:abstractNumId w:val="88"/>
  </w:num>
  <w:num w:numId="52">
    <w:abstractNumId w:val="83"/>
  </w:num>
  <w:num w:numId="53">
    <w:abstractNumId w:val="31"/>
  </w:num>
  <w:num w:numId="54">
    <w:abstractNumId w:val="89"/>
  </w:num>
  <w:num w:numId="55">
    <w:abstractNumId w:val="14"/>
  </w:num>
  <w:num w:numId="56">
    <w:abstractNumId w:val="38"/>
  </w:num>
  <w:num w:numId="57">
    <w:abstractNumId w:val="84"/>
  </w:num>
  <w:num w:numId="58">
    <w:abstractNumId w:val="39"/>
  </w:num>
  <w:num w:numId="59">
    <w:abstractNumId w:val="56"/>
  </w:num>
  <w:num w:numId="60">
    <w:abstractNumId w:val="67"/>
  </w:num>
  <w:num w:numId="61">
    <w:abstractNumId w:val="55"/>
  </w:num>
  <w:num w:numId="62">
    <w:abstractNumId w:val="21"/>
  </w:num>
  <w:num w:numId="63">
    <w:abstractNumId w:val="9"/>
  </w:num>
  <w:num w:numId="64">
    <w:abstractNumId w:val="49"/>
  </w:num>
  <w:num w:numId="65">
    <w:abstractNumId w:val="20"/>
  </w:num>
  <w:num w:numId="66">
    <w:abstractNumId w:val="87"/>
  </w:num>
  <w:num w:numId="67">
    <w:abstractNumId w:val="33"/>
  </w:num>
  <w:num w:numId="68">
    <w:abstractNumId w:val="74"/>
  </w:num>
  <w:num w:numId="69">
    <w:abstractNumId w:val="72"/>
  </w:num>
  <w:num w:numId="70">
    <w:abstractNumId w:val="82"/>
  </w:num>
  <w:num w:numId="71">
    <w:abstractNumId w:val="46"/>
  </w:num>
  <w:num w:numId="72">
    <w:abstractNumId w:val="23"/>
  </w:num>
  <w:num w:numId="73">
    <w:abstractNumId w:val="37"/>
  </w:num>
  <w:num w:numId="74">
    <w:abstractNumId w:val="75"/>
  </w:num>
  <w:num w:numId="75">
    <w:abstractNumId w:val="28"/>
  </w:num>
  <w:num w:numId="76">
    <w:abstractNumId w:val="63"/>
  </w:num>
  <w:num w:numId="77">
    <w:abstractNumId w:val="2"/>
  </w:num>
  <w:num w:numId="78">
    <w:abstractNumId w:val="3"/>
  </w:num>
  <w:num w:numId="79">
    <w:abstractNumId w:val="85"/>
  </w:num>
  <w:num w:numId="80">
    <w:abstractNumId w:val="77"/>
  </w:num>
  <w:num w:numId="81">
    <w:abstractNumId w:val="18"/>
  </w:num>
  <w:num w:numId="82">
    <w:abstractNumId w:val="27"/>
  </w:num>
  <w:num w:numId="83">
    <w:abstractNumId w:val="79"/>
  </w:num>
  <w:num w:numId="84">
    <w:abstractNumId w:val="0"/>
  </w:num>
  <w:num w:numId="85">
    <w:abstractNumId w:val="47"/>
  </w:num>
  <w:num w:numId="86">
    <w:abstractNumId w:val="8"/>
  </w:num>
  <w:num w:numId="87">
    <w:abstractNumId w:val="62"/>
  </w:num>
  <w:num w:numId="88">
    <w:abstractNumId w:val="13"/>
  </w:num>
  <w:num w:numId="89">
    <w:abstractNumId w:val="19"/>
  </w:num>
  <w:num w:numId="90">
    <w:abstractNumId w:val="78"/>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defaultTabStop w:val="708"/>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rsids>
    <w:rsidRoot w:val="00D67BAD"/>
    <w:rsid w:val="00004553"/>
    <w:rsid w:val="00010FBA"/>
    <w:rsid w:val="0002050A"/>
    <w:rsid w:val="00025D60"/>
    <w:rsid w:val="00027E28"/>
    <w:rsid w:val="00030026"/>
    <w:rsid w:val="0003364B"/>
    <w:rsid w:val="00046ECB"/>
    <w:rsid w:val="00047BDA"/>
    <w:rsid w:val="00047D6C"/>
    <w:rsid w:val="00050ECC"/>
    <w:rsid w:val="000516DF"/>
    <w:rsid w:val="00053F49"/>
    <w:rsid w:val="00055259"/>
    <w:rsid w:val="000674AF"/>
    <w:rsid w:val="00071216"/>
    <w:rsid w:val="0007315D"/>
    <w:rsid w:val="000A2936"/>
    <w:rsid w:val="000B0862"/>
    <w:rsid w:val="000B0BC9"/>
    <w:rsid w:val="000B0CD2"/>
    <w:rsid w:val="000B0E96"/>
    <w:rsid w:val="000B7393"/>
    <w:rsid w:val="000C4C51"/>
    <w:rsid w:val="000C57A7"/>
    <w:rsid w:val="000C7BD4"/>
    <w:rsid w:val="000C7C9F"/>
    <w:rsid w:val="000D261F"/>
    <w:rsid w:val="000D3AF6"/>
    <w:rsid w:val="000D3B70"/>
    <w:rsid w:val="000D767E"/>
    <w:rsid w:val="000E0CCA"/>
    <w:rsid w:val="000E378E"/>
    <w:rsid w:val="000E6C7E"/>
    <w:rsid w:val="000F5F20"/>
    <w:rsid w:val="001014B6"/>
    <w:rsid w:val="00117AAD"/>
    <w:rsid w:val="00117FD8"/>
    <w:rsid w:val="00134A3E"/>
    <w:rsid w:val="00135B4F"/>
    <w:rsid w:val="00136CA2"/>
    <w:rsid w:val="00140E5F"/>
    <w:rsid w:val="00147793"/>
    <w:rsid w:val="00151D03"/>
    <w:rsid w:val="00151F5F"/>
    <w:rsid w:val="001531BC"/>
    <w:rsid w:val="001536F7"/>
    <w:rsid w:val="00154EB6"/>
    <w:rsid w:val="00163562"/>
    <w:rsid w:val="00163941"/>
    <w:rsid w:val="001713AF"/>
    <w:rsid w:val="001717EC"/>
    <w:rsid w:val="00183BE8"/>
    <w:rsid w:val="00190E4A"/>
    <w:rsid w:val="001972BC"/>
    <w:rsid w:val="001A3216"/>
    <w:rsid w:val="001A4E2C"/>
    <w:rsid w:val="001A51D8"/>
    <w:rsid w:val="001C1507"/>
    <w:rsid w:val="001D3248"/>
    <w:rsid w:val="001D42DC"/>
    <w:rsid w:val="001D56FF"/>
    <w:rsid w:val="001E750D"/>
    <w:rsid w:val="00201A1D"/>
    <w:rsid w:val="002048A0"/>
    <w:rsid w:val="002143F5"/>
    <w:rsid w:val="00221521"/>
    <w:rsid w:val="00226383"/>
    <w:rsid w:val="0022664D"/>
    <w:rsid w:val="00226B59"/>
    <w:rsid w:val="00235C02"/>
    <w:rsid w:val="0023780C"/>
    <w:rsid w:val="00243587"/>
    <w:rsid w:val="00243EF9"/>
    <w:rsid w:val="00256F4E"/>
    <w:rsid w:val="00266136"/>
    <w:rsid w:val="002708BB"/>
    <w:rsid w:val="00281CB3"/>
    <w:rsid w:val="00286DAE"/>
    <w:rsid w:val="00290549"/>
    <w:rsid w:val="00296C54"/>
    <w:rsid w:val="00297CA9"/>
    <w:rsid w:val="002A1A8E"/>
    <w:rsid w:val="002A7ED9"/>
    <w:rsid w:val="002B2177"/>
    <w:rsid w:val="002C415B"/>
    <w:rsid w:val="002D06CB"/>
    <w:rsid w:val="002D3284"/>
    <w:rsid w:val="002D76CF"/>
    <w:rsid w:val="002E0F66"/>
    <w:rsid w:val="002E3C0F"/>
    <w:rsid w:val="002F6D2F"/>
    <w:rsid w:val="003046F7"/>
    <w:rsid w:val="003148A9"/>
    <w:rsid w:val="00315AE6"/>
    <w:rsid w:val="00326158"/>
    <w:rsid w:val="00334709"/>
    <w:rsid w:val="003464E2"/>
    <w:rsid w:val="00346EFB"/>
    <w:rsid w:val="00347B82"/>
    <w:rsid w:val="00351DE3"/>
    <w:rsid w:val="00352AC1"/>
    <w:rsid w:val="0036577E"/>
    <w:rsid w:val="00370363"/>
    <w:rsid w:val="0037349B"/>
    <w:rsid w:val="00375A02"/>
    <w:rsid w:val="0038081E"/>
    <w:rsid w:val="003823C5"/>
    <w:rsid w:val="00382D6C"/>
    <w:rsid w:val="0038388E"/>
    <w:rsid w:val="0038757A"/>
    <w:rsid w:val="00391DF9"/>
    <w:rsid w:val="00395045"/>
    <w:rsid w:val="003B4F4B"/>
    <w:rsid w:val="003B7311"/>
    <w:rsid w:val="003C04F0"/>
    <w:rsid w:val="003C3817"/>
    <w:rsid w:val="003C7FCC"/>
    <w:rsid w:val="003E3807"/>
    <w:rsid w:val="003E6ABC"/>
    <w:rsid w:val="003F26BD"/>
    <w:rsid w:val="003F629A"/>
    <w:rsid w:val="00404139"/>
    <w:rsid w:val="00414CD8"/>
    <w:rsid w:val="0041794B"/>
    <w:rsid w:val="00423593"/>
    <w:rsid w:val="00446CBA"/>
    <w:rsid w:val="00451C7B"/>
    <w:rsid w:val="00457ACB"/>
    <w:rsid w:val="00464A86"/>
    <w:rsid w:val="00467FC7"/>
    <w:rsid w:val="004716E0"/>
    <w:rsid w:val="004724E4"/>
    <w:rsid w:val="0047700D"/>
    <w:rsid w:val="0047785B"/>
    <w:rsid w:val="00481216"/>
    <w:rsid w:val="004815F5"/>
    <w:rsid w:val="00482475"/>
    <w:rsid w:val="00487497"/>
    <w:rsid w:val="004927CA"/>
    <w:rsid w:val="00492C71"/>
    <w:rsid w:val="00492DE9"/>
    <w:rsid w:val="004934C8"/>
    <w:rsid w:val="00495088"/>
    <w:rsid w:val="00497829"/>
    <w:rsid w:val="004A6E02"/>
    <w:rsid w:val="004B52A6"/>
    <w:rsid w:val="004C21DB"/>
    <w:rsid w:val="004C5630"/>
    <w:rsid w:val="004C7FCA"/>
    <w:rsid w:val="004D02F3"/>
    <w:rsid w:val="004D18A1"/>
    <w:rsid w:val="004D1E8B"/>
    <w:rsid w:val="004D257F"/>
    <w:rsid w:val="004D2982"/>
    <w:rsid w:val="004D4153"/>
    <w:rsid w:val="004D7717"/>
    <w:rsid w:val="004E1A5F"/>
    <w:rsid w:val="004E25CD"/>
    <w:rsid w:val="004E3492"/>
    <w:rsid w:val="004E60DD"/>
    <w:rsid w:val="004E74C1"/>
    <w:rsid w:val="004F1B0D"/>
    <w:rsid w:val="004F5149"/>
    <w:rsid w:val="00507D17"/>
    <w:rsid w:val="00511EF4"/>
    <w:rsid w:val="00523B85"/>
    <w:rsid w:val="00524C38"/>
    <w:rsid w:val="0052674F"/>
    <w:rsid w:val="00526DFE"/>
    <w:rsid w:val="005278EE"/>
    <w:rsid w:val="00531686"/>
    <w:rsid w:val="00531929"/>
    <w:rsid w:val="005401AE"/>
    <w:rsid w:val="0054236A"/>
    <w:rsid w:val="00545BEF"/>
    <w:rsid w:val="005646B4"/>
    <w:rsid w:val="00571AA0"/>
    <w:rsid w:val="00573E31"/>
    <w:rsid w:val="005832BE"/>
    <w:rsid w:val="005858EE"/>
    <w:rsid w:val="0058650A"/>
    <w:rsid w:val="00587333"/>
    <w:rsid w:val="00590113"/>
    <w:rsid w:val="0059252B"/>
    <w:rsid w:val="005A35B0"/>
    <w:rsid w:val="005A474C"/>
    <w:rsid w:val="005A782A"/>
    <w:rsid w:val="005B2867"/>
    <w:rsid w:val="005B3EBF"/>
    <w:rsid w:val="005D5BEC"/>
    <w:rsid w:val="005E1B2D"/>
    <w:rsid w:val="005E6E77"/>
    <w:rsid w:val="005F024C"/>
    <w:rsid w:val="005F1CF8"/>
    <w:rsid w:val="006009E6"/>
    <w:rsid w:val="006030F0"/>
    <w:rsid w:val="00603C6E"/>
    <w:rsid w:val="00610179"/>
    <w:rsid w:val="00616C21"/>
    <w:rsid w:val="00627984"/>
    <w:rsid w:val="00635C3F"/>
    <w:rsid w:val="006361E3"/>
    <w:rsid w:val="00637F48"/>
    <w:rsid w:val="0064053F"/>
    <w:rsid w:val="006459B0"/>
    <w:rsid w:val="0065193D"/>
    <w:rsid w:val="00657099"/>
    <w:rsid w:val="006700E5"/>
    <w:rsid w:val="0068258A"/>
    <w:rsid w:val="00682DFE"/>
    <w:rsid w:val="006866CE"/>
    <w:rsid w:val="006872E3"/>
    <w:rsid w:val="00691DED"/>
    <w:rsid w:val="006970F4"/>
    <w:rsid w:val="006A1E6F"/>
    <w:rsid w:val="006A3231"/>
    <w:rsid w:val="006A6037"/>
    <w:rsid w:val="006B59B7"/>
    <w:rsid w:val="006C0407"/>
    <w:rsid w:val="006E3AE2"/>
    <w:rsid w:val="006E58EA"/>
    <w:rsid w:val="006E59D7"/>
    <w:rsid w:val="006F0D39"/>
    <w:rsid w:val="006F3081"/>
    <w:rsid w:val="0070231A"/>
    <w:rsid w:val="00714940"/>
    <w:rsid w:val="00715C19"/>
    <w:rsid w:val="007222E9"/>
    <w:rsid w:val="00722E61"/>
    <w:rsid w:val="00722FD1"/>
    <w:rsid w:val="00727051"/>
    <w:rsid w:val="007278B2"/>
    <w:rsid w:val="00730FB9"/>
    <w:rsid w:val="00742F44"/>
    <w:rsid w:val="00745563"/>
    <w:rsid w:val="0074607E"/>
    <w:rsid w:val="007518CC"/>
    <w:rsid w:val="0075209B"/>
    <w:rsid w:val="00753F3B"/>
    <w:rsid w:val="007655BE"/>
    <w:rsid w:val="00781ECA"/>
    <w:rsid w:val="00782945"/>
    <w:rsid w:val="00784809"/>
    <w:rsid w:val="00790582"/>
    <w:rsid w:val="00793ECE"/>
    <w:rsid w:val="00795343"/>
    <w:rsid w:val="007A5F88"/>
    <w:rsid w:val="007A73F0"/>
    <w:rsid w:val="007B15F1"/>
    <w:rsid w:val="007B44E0"/>
    <w:rsid w:val="007B6DCA"/>
    <w:rsid w:val="007B743C"/>
    <w:rsid w:val="007B788E"/>
    <w:rsid w:val="007C2F54"/>
    <w:rsid w:val="007C529E"/>
    <w:rsid w:val="007C78FA"/>
    <w:rsid w:val="007D2A66"/>
    <w:rsid w:val="007D41EB"/>
    <w:rsid w:val="007D5917"/>
    <w:rsid w:val="007E307C"/>
    <w:rsid w:val="007E5B88"/>
    <w:rsid w:val="007E66D7"/>
    <w:rsid w:val="007F0AE5"/>
    <w:rsid w:val="00803A31"/>
    <w:rsid w:val="0080471D"/>
    <w:rsid w:val="008050CF"/>
    <w:rsid w:val="00814292"/>
    <w:rsid w:val="00822817"/>
    <w:rsid w:val="00824A1D"/>
    <w:rsid w:val="00830D36"/>
    <w:rsid w:val="0083750E"/>
    <w:rsid w:val="00846ADD"/>
    <w:rsid w:val="00851AA9"/>
    <w:rsid w:val="00851B1D"/>
    <w:rsid w:val="00852240"/>
    <w:rsid w:val="00852736"/>
    <w:rsid w:val="0085288D"/>
    <w:rsid w:val="00853B8B"/>
    <w:rsid w:val="008568D6"/>
    <w:rsid w:val="0086049E"/>
    <w:rsid w:val="008619AF"/>
    <w:rsid w:val="00871203"/>
    <w:rsid w:val="00873886"/>
    <w:rsid w:val="00892126"/>
    <w:rsid w:val="008A317F"/>
    <w:rsid w:val="008A4DA1"/>
    <w:rsid w:val="008A68B5"/>
    <w:rsid w:val="008B2DA5"/>
    <w:rsid w:val="008B4D90"/>
    <w:rsid w:val="008B766E"/>
    <w:rsid w:val="008C0171"/>
    <w:rsid w:val="008C1E5B"/>
    <w:rsid w:val="008C5C7B"/>
    <w:rsid w:val="008C5FF7"/>
    <w:rsid w:val="008C7A18"/>
    <w:rsid w:val="008D20D9"/>
    <w:rsid w:val="008D3BCA"/>
    <w:rsid w:val="008D4787"/>
    <w:rsid w:val="008D53CD"/>
    <w:rsid w:val="008E3567"/>
    <w:rsid w:val="008F0F80"/>
    <w:rsid w:val="00902902"/>
    <w:rsid w:val="00914BF9"/>
    <w:rsid w:val="00916E9D"/>
    <w:rsid w:val="0091731C"/>
    <w:rsid w:val="00923AF5"/>
    <w:rsid w:val="00924295"/>
    <w:rsid w:val="00932E02"/>
    <w:rsid w:val="00933D3E"/>
    <w:rsid w:val="00934601"/>
    <w:rsid w:val="00934928"/>
    <w:rsid w:val="0093530F"/>
    <w:rsid w:val="00936EEE"/>
    <w:rsid w:val="00940C71"/>
    <w:rsid w:val="00946905"/>
    <w:rsid w:val="00952018"/>
    <w:rsid w:val="009539F1"/>
    <w:rsid w:val="00954EBA"/>
    <w:rsid w:val="00962749"/>
    <w:rsid w:val="00967B00"/>
    <w:rsid w:val="00972B42"/>
    <w:rsid w:val="0098286E"/>
    <w:rsid w:val="0098701D"/>
    <w:rsid w:val="00990EFB"/>
    <w:rsid w:val="00992F73"/>
    <w:rsid w:val="009933DE"/>
    <w:rsid w:val="009944E9"/>
    <w:rsid w:val="00997095"/>
    <w:rsid w:val="00997A2B"/>
    <w:rsid w:val="00997AD9"/>
    <w:rsid w:val="009A3286"/>
    <w:rsid w:val="009A3927"/>
    <w:rsid w:val="009A4EE9"/>
    <w:rsid w:val="009A5BFC"/>
    <w:rsid w:val="009B1071"/>
    <w:rsid w:val="009C1499"/>
    <w:rsid w:val="009C1BD6"/>
    <w:rsid w:val="009C3881"/>
    <w:rsid w:val="009D1929"/>
    <w:rsid w:val="009D60D6"/>
    <w:rsid w:val="009D66D8"/>
    <w:rsid w:val="009E08DC"/>
    <w:rsid w:val="009E2F41"/>
    <w:rsid w:val="009E479E"/>
    <w:rsid w:val="009E7623"/>
    <w:rsid w:val="009F136E"/>
    <w:rsid w:val="009F197C"/>
    <w:rsid w:val="00A02167"/>
    <w:rsid w:val="00A054D2"/>
    <w:rsid w:val="00A105E3"/>
    <w:rsid w:val="00A12ED3"/>
    <w:rsid w:val="00A14EDE"/>
    <w:rsid w:val="00A15C47"/>
    <w:rsid w:val="00A15E50"/>
    <w:rsid w:val="00A21FA4"/>
    <w:rsid w:val="00A230E9"/>
    <w:rsid w:val="00A2376F"/>
    <w:rsid w:val="00A338FE"/>
    <w:rsid w:val="00A36047"/>
    <w:rsid w:val="00A40AF4"/>
    <w:rsid w:val="00A4282E"/>
    <w:rsid w:val="00A42A82"/>
    <w:rsid w:val="00A44596"/>
    <w:rsid w:val="00A47960"/>
    <w:rsid w:val="00A561A1"/>
    <w:rsid w:val="00A57883"/>
    <w:rsid w:val="00A616DB"/>
    <w:rsid w:val="00A65BE3"/>
    <w:rsid w:val="00A70469"/>
    <w:rsid w:val="00A74CB6"/>
    <w:rsid w:val="00A75544"/>
    <w:rsid w:val="00A83B52"/>
    <w:rsid w:val="00A83DBB"/>
    <w:rsid w:val="00A85F03"/>
    <w:rsid w:val="00A860FC"/>
    <w:rsid w:val="00A86C06"/>
    <w:rsid w:val="00A86DAF"/>
    <w:rsid w:val="00A93FB4"/>
    <w:rsid w:val="00A96877"/>
    <w:rsid w:val="00AA234D"/>
    <w:rsid w:val="00AA316D"/>
    <w:rsid w:val="00AB051A"/>
    <w:rsid w:val="00AB06EF"/>
    <w:rsid w:val="00AB6AEA"/>
    <w:rsid w:val="00AC027A"/>
    <w:rsid w:val="00AC1573"/>
    <w:rsid w:val="00AC73F4"/>
    <w:rsid w:val="00AD17BC"/>
    <w:rsid w:val="00AD22AB"/>
    <w:rsid w:val="00AE22CB"/>
    <w:rsid w:val="00AF30A6"/>
    <w:rsid w:val="00B014DE"/>
    <w:rsid w:val="00B074D0"/>
    <w:rsid w:val="00B078A3"/>
    <w:rsid w:val="00B14CC1"/>
    <w:rsid w:val="00B23162"/>
    <w:rsid w:val="00B27247"/>
    <w:rsid w:val="00B36C69"/>
    <w:rsid w:val="00B509F5"/>
    <w:rsid w:val="00B57A1E"/>
    <w:rsid w:val="00B602CF"/>
    <w:rsid w:val="00B66007"/>
    <w:rsid w:val="00B6716D"/>
    <w:rsid w:val="00B83FD0"/>
    <w:rsid w:val="00B854F1"/>
    <w:rsid w:val="00B9293A"/>
    <w:rsid w:val="00BA635B"/>
    <w:rsid w:val="00BA65EB"/>
    <w:rsid w:val="00BB3347"/>
    <w:rsid w:val="00BB6F18"/>
    <w:rsid w:val="00BC0D3A"/>
    <w:rsid w:val="00BC2225"/>
    <w:rsid w:val="00BC6F36"/>
    <w:rsid w:val="00BD1742"/>
    <w:rsid w:val="00BD570B"/>
    <w:rsid w:val="00BD70F7"/>
    <w:rsid w:val="00BE1AD3"/>
    <w:rsid w:val="00BE6CF4"/>
    <w:rsid w:val="00BF3545"/>
    <w:rsid w:val="00C01130"/>
    <w:rsid w:val="00C02480"/>
    <w:rsid w:val="00C1499B"/>
    <w:rsid w:val="00C22252"/>
    <w:rsid w:val="00C245B4"/>
    <w:rsid w:val="00C245CE"/>
    <w:rsid w:val="00C2617A"/>
    <w:rsid w:val="00C31044"/>
    <w:rsid w:val="00C32EDC"/>
    <w:rsid w:val="00C4029C"/>
    <w:rsid w:val="00C42EF1"/>
    <w:rsid w:val="00C514D8"/>
    <w:rsid w:val="00C541FE"/>
    <w:rsid w:val="00C55791"/>
    <w:rsid w:val="00C566C6"/>
    <w:rsid w:val="00C57E76"/>
    <w:rsid w:val="00C749E7"/>
    <w:rsid w:val="00C7517E"/>
    <w:rsid w:val="00C82DE7"/>
    <w:rsid w:val="00C874CB"/>
    <w:rsid w:val="00C93699"/>
    <w:rsid w:val="00C96F5C"/>
    <w:rsid w:val="00CA17B0"/>
    <w:rsid w:val="00CB4E73"/>
    <w:rsid w:val="00CB6482"/>
    <w:rsid w:val="00CB7672"/>
    <w:rsid w:val="00CB7E57"/>
    <w:rsid w:val="00CC7DB4"/>
    <w:rsid w:val="00CC7E32"/>
    <w:rsid w:val="00CD1CC7"/>
    <w:rsid w:val="00CD35DE"/>
    <w:rsid w:val="00CD6569"/>
    <w:rsid w:val="00CE0EBA"/>
    <w:rsid w:val="00CE6694"/>
    <w:rsid w:val="00D02135"/>
    <w:rsid w:val="00D072A4"/>
    <w:rsid w:val="00D10E1E"/>
    <w:rsid w:val="00D11DE2"/>
    <w:rsid w:val="00D20505"/>
    <w:rsid w:val="00D2547E"/>
    <w:rsid w:val="00D30EB7"/>
    <w:rsid w:val="00D32FAC"/>
    <w:rsid w:val="00D42B91"/>
    <w:rsid w:val="00D4779F"/>
    <w:rsid w:val="00D52066"/>
    <w:rsid w:val="00D52FF6"/>
    <w:rsid w:val="00D56376"/>
    <w:rsid w:val="00D639BE"/>
    <w:rsid w:val="00D67BAD"/>
    <w:rsid w:val="00D70669"/>
    <w:rsid w:val="00D715CA"/>
    <w:rsid w:val="00D7779B"/>
    <w:rsid w:val="00D80F68"/>
    <w:rsid w:val="00D81308"/>
    <w:rsid w:val="00D86E43"/>
    <w:rsid w:val="00D9421A"/>
    <w:rsid w:val="00D94697"/>
    <w:rsid w:val="00DA5039"/>
    <w:rsid w:val="00DB76E8"/>
    <w:rsid w:val="00DC00AC"/>
    <w:rsid w:val="00DC7C47"/>
    <w:rsid w:val="00DD1A74"/>
    <w:rsid w:val="00DD27CB"/>
    <w:rsid w:val="00DE1359"/>
    <w:rsid w:val="00DE38AF"/>
    <w:rsid w:val="00E01C1C"/>
    <w:rsid w:val="00E10249"/>
    <w:rsid w:val="00E17F06"/>
    <w:rsid w:val="00E23EF3"/>
    <w:rsid w:val="00E25808"/>
    <w:rsid w:val="00E26C8C"/>
    <w:rsid w:val="00E3144B"/>
    <w:rsid w:val="00E341DA"/>
    <w:rsid w:val="00E35765"/>
    <w:rsid w:val="00E37660"/>
    <w:rsid w:val="00E54375"/>
    <w:rsid w:val="00E54EFE"/>
    <w:rsid w:val="00E60AEC"/>
    <w:rsid w:val="00E628CD"/>
    <w:rsid w:val="00E62928"/>
    <w:rsid w:val="00E632FB"/>
    <w:rsid w:val="00E706EB"/>
    <w:rsid w:val="00E73A8F"/>
    <w:rsid w:val="00E7702B"/>
    <w:rsid w:val="00E84903"/>
    <w:rsid w:val="00E869D0"/>
    <w:rsid w:val="00E90F13"/>
    <w:rsid w:val="00E94C5F"/>
    <w:rsid w:val="00E971C8"/>
    <w:rsid w:val="00EA02FC"/>
    <w:rsid w:val="00EA3E21"/>
    <w:rsid w:val="00EB5F2E"/>
    <w:rsid w:val="00EC5CC9"/>
    <w:rsid w:val="00EC6F15"/>
    <w:rsid w:val="00EC7940"/>
    <w:rsid w:val="00ED0009"/>
    <w:rsid w:val="00ED578E"/>
    <w:rsid w:val="00ED5B75"/>
    <w:rsid w:val="00EE7D0C"/>
    <w:rsid w:val="00EF531C"/>
    <w:rsid w:val="00F06677"/>
    <w:rsid w:val="00F066E5"/>
    <w:rsid w:val="00F10148"/>
    <w:rsid w:val="00F10605"/>
    <w:rsid w:val="00F108CB"/>
    <w:rsid w:val="00F10ED6"/>
    <w:rsid w:val="00F11EDB"/>
    <w:rsid w:val="00F12C7D"/>
    <w:rsid w:val="00F16687"/>
    <w:rsid w:val="00F2079A"/>
    <w:rsid w:val="00F31113"/>
    <w:rsid w:val="00F33052"/>
    <w:rsid w:val="00F37C8C"/>
    <w:rsid w:val="00F55DD3"/>
    <w:rsid w:val="00F611F7"/>
    <w:rsid w:val="00F67069"/>
    <w:rsid w:val="00F67547"/>
    <w:rsid w:val="00F71BE3"/>
    <w:rsid w:val="00F770B0"/>
    <w:rsid w:val="00F82BA0"/>
    <w:rsid w:val="00F83BAA"/>
    <w:rsid w:val="00F84390"/>
    <w:rsid w:val="00F855E0"/>
    <w:rsid w:val="00F8566D"/>
    <w:rsid w:val="00F96B9F"/>
    <w:rsid w:val="00FA042A"/>
    <w:rsid w:val="00FA3D5A"/>
    <w:rsid w:val="00FA59DD"/>
    <w:rsid w:val="00FA6C46"/>
    <w:rsid w:val="00FB4972"/>
    <w:rsid w:val="00FB6511"/>
    <w:rsid w:val="00FB74D4"/>
    <w:rsid w:val="00FC537E"/>
    <w:rsid w:val="00FD3609"/>
    <w:rsid w:val="00FD79D3"/>
    <w:rsid w:val="00FF4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62" type="connector" idref="#_x0000_s1216"/>
        <o:r id="V:Rule63" type="connector" idref="#_x0000_s1243"/>
        <o:r id="V:Rule64" type="connector" idref="#_x0000_s1156"/>
        <o:r id="V:Rule65" type="connector" idref="#_x0000_s1219"/>
        <o:r id="V:Rule66" type="connector" idref="#_x0000_s1182"/>
        <o:r id="V:Rule67" type="connector" idref="#_x0000_s1244"/>
        <o:r id="V:Rule68" type="connector" idref="#_x0000_s1202"/>
        <o:r id="V:Rule69" type="connector" idref="#_x0000_s1169"/>
        <o:r id="V:Rule70" type="connector" idref="#_x0000_s1248"/>
        <o:r id="V:Rule71" type="connector" idref="#_x0000_s1264"/>
        <o:r id="V:Rule72" type="connector" idref="#_x0000_s1221"/>
        <o:r id="V:Rule73" type="connector" idref="#_x0000_s1175"/>
        <o:r id="V:Rule74" type="connector" idref="#_x0000_s1173"/>
        <o:r id="V:Rule75" type="connector" idref="#_x0000_s1270"/>
        <o:r id="V:Rule76" type="connector" idref="#_x0000_s1193"/>
        <o:r id="V:Rule77" type="connector" idref="#_x0000_s1226"/>
        <o:r id="V:Rule78" type="connector" idref="#_x0000_s1157"/>
        <o:r id="V:Rule79" type="connector" idref="#_x0000_s1288"/>
        <o:r id="V:Rule80" type="connector" idref="#_x0000_s1153"/>
        <o:r id="V:Rule81" type="connector" idref="#_x0000_s1245"/>
        <o:r id="V:Rule82" type="connector" idref="#_x0000_s1154"/>
        <o:r id="V:Rule83" type="connector" idref="#_x0000_s1267"/>
        <o:r id="V:Rule84" type="connector" idref="#_x0000_s1246"/>
        <o:r id="V:Rule85" type="connector" idref="#_x0000_s1155"/>
        <o:r id="V:Rule86" type="connector" idref="#_x0000_s1217"/>
        <o:r id="V:Rule87" type="connector" idref="#_x0000_s1159"/>
        <o:r id="V:Rule88" type="connector" idref="#_x0000_s1167"/>
        <o:r id="V:Rule89" type="connector" idref="#_x0000_s1285"/>
        <o:r id="V:Rule90" type="connector" idref="#_x0000_s1272"/>
        <o:r id="V:Rule91" type="connector" idref="#_x0000_s1168"/>
        <o:r id="V:Rule92" type="connector" idref="#_x0000_s1158"/>
        <o:r id="V:Rule93" type="connector" idref="#_x0000_s1289"/>
        <o:r id="V:Rule94" type="connector" idref="#_x0000_s1186"/>
        <o:r id="V:Rule95" type="connector" idref="#_x0000_s1189"/>
        <o:r id="V:Rule96" type="connector" idref="#_x0000_s1268"/>
        <o:r id="V:Rule97" type="connector" idref="#_x0000_s1249"/>
        <o:r id="V:Rule98" type="connector" idref="#_x0000_s1212"/>
        <o:r id="V:Rule99" type="connector" idref="#_x0000_s1218"/>
        <o:r id="V:Rule100" type="connector" idref="#_x0000_s1265"/>
        <o:r id="V:Rule101" type="connector" idref="#_x0000_s1286"/>
        <o:r id="V:Rule102" type="connector" idref="#_x0000_s1172"/>
        <o:r id="V:Rule103" type="connector" idref="#_x0000_s1174"/>
        <o:r id="V:Rule104" type="connector" idref="#_x0000_s1247"/>
        <o:r id="V:Rule105" type="connector" idref="#_x0000_s1171"/>
        <o:r id="V:Rule106" type="connector" idref="#_x0000_s1284"/>
        <o:r id="V:Rule107" type="connector" idref="#_x0000_s1170"/>
        <o:r id="V:Rule108" type="connector" idref="#_x0000_s1283"/>
        <o:r id="V:Rule109" type="connector" idref="#_x0000_s1269"/>
        <o:r id="V:Rule110" type="connector" idref="#_x0000_s1200"/>
        <o:r id="V:Rule111" type="connector" idref="#_x0000_s1266"/>
        <o:r id="V:Rule112" type="connector" idref="#_x0000_s1287"/>
        <o:r id="V:Rule114" type="connector" idref="#_x0000_s1213"/>
        <o:r id="V:Rule115" type="connector" idref="#_x0000_s1179"/>
        <o:r id="V:Rule116" type="connector" idref="#_x0000_s1232"/>
        <o:r id="V:Rule117" type="connector" idref="#_x0000_s1253"/>
        <o:r id="V:Rule118" type="connector" idref="#_x0000_s1185"/>
        <o:r id="V:Rule119" type="connector" idref="#_x0000_s1191"/>
        <o:r id="V:Rule120" type="connector" idref="#_x0000_s1192"/>
        <o:r id="V:Rule121" type="connector" idref="#_x0000_s1211"/>
        <o:r id="V:Rule122" type="connector" idref="#_x0000_s1190"/>
      </o:rules>
      <o:regrouptable v:ext="edit">
        <o:entry new="1" old="0"/>
        <o:entry new="2" old="0"/>
        <o:entry new="3" old="0"/>
        <o:entry new="4" old="3"/>
        <o:entry new="5" old="0"/>
        <o:entry new="6" old="5"/>
        <o:entry new="7" old="6"/>
        <o:entry new="8" old="0"/>
        <o:entry new="9" old="8"/>
        <o:entry new="10" old="0"/>
        <o:entry new="11" old="10"/>
        <o:entry new="12" old="1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AD"/>
    <w:pPr>
      <w:spacing w:after="200" w:line="276" w:lineRule="auto"/>
    </w:pPr>
    <w:rPr>
      <w:rFonts w:eastAsia="Times New Roman"/>
      <w:sz w:val="22"/>
      <w:szCs w:val="22"/>
    </w:rPr>
  </w:style>
  <w:style w:type="paragraph" w:styleId="1">
    <w:name w:val="heading 1"/>
    <w:basedOn w:val="a"/>
    <w:link w:val="10"/>
    <w:uiPriority w:val="9"/>
    <w:qFormat/>
    <w:rsid w:val="0078480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A70469"/>
    <w:pPr>
      <w:keepNext/>
      <w:keepLines/>
      <w:spacing w:before="200" w:after="0"/>
      <w:outlineLvl w:val="1"/>
    </w:pPr>
    <w:rPr>
      <w:rFonts w:ascii="Cambria" w:hAnsi="Cambria"/>
      <w:b/>
      <w:bCs/>
      <w:color w:val="4F81BD"/>
      <w:sz w:val="26"/>
      <w:szCs w:val="26"/>
    </w:rPr>
  </w:style>
  <w:style w:type="paragraph" w:styleId="5">
    <w:name w:val="heading 5"/>
    <w:basedOn w:val="a"/>
    <w:next w:val="a"/>
    <w:link w:val="50"/>
    <w:unhideWhenUsed/>
    <w:qFormat/>
    <w:rsid w:val="00D67BA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80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70469"/>
    <w:rPr>
      <w:rFonts w:ascii="Cambria" w:eastAsia="Times New Roman" w:hAnsi="Cambria" w:cs="Times New Roman"/>
      <w:b/>
      <w:bCs/>
      <w:color w:val="4F81BD"/>
      <w:sz w:val="26"/>
      <w:szCs w:val="26"/>
      <w:lang w:eastAsia="ru-RU"/>
    </w:rPr>
  </w:style>
  <w:style w:type="character" w:customStyle="1" w:styleId="50">
    <w:name w:val="Заголовок 5 Знак"/>
    <w:basedOn w:val="a0"/>
    <w:link w:val="5"/>
    <w:rsid w:val="00D67BAD"/>
    <w:rPr>
      <w:rFonts w:ascii="Calibri" w:eastAsia="Times New Roman" w:hAnsi="Calibri" w:cs="Times New Roman"/>
      <w:b/>
      <w:bCs/>
      <w:i/>
      <w:iCs/>
      <w:sz w:val="26"/>
      <w:szCs w:val="26"/>
      <w:lang w:eastAsia="ru-RU"/>
    </w:rPr>
  </w:style>
  <w:style w:type="character" w:styleId="a3">
    <w:name w:val="Emphasis"/>
    <w:basedOn w:val="a0"/>
    <w:uiPriority w:val="20"/>
    <w:qFormat/>
    <w:rsid w:val="00D67BAD"/>
    <w:rPr>
      <w:i/>
      <w:iCs/>
    </w:rPr>
  </w:style>
  <w:style w:type="paragraph" w:styleId="a4">
    <w:name w:val="List Paragraph"/>
    <w:basedOn w:val="a"/>
    <w:uiPriority w:val="34"/>
    <w:qFormat/>
    <w:rsid w:val="00D67BAD"/>
    <w:pPr>
      <w:ind w:left="720"/>
      <w:contextualSpacing/>
    </w:pPr>
    <w:rPr>
      <w:rFonts w:eastAsia="Calibri"/>
      <w:lang w:eastAsia="en-US"/>
    </w:rPr>
  </w:style>
  <w:style w:type="paragraph" w:styleId="21">
    <w:name w:val="Body Text Indent 2"/>
    <w:basedOn w:val="a"/>
    <w:link w:val="22"/>
    <w:rsid w:val="002143F5"/>
    <w:pPr>
      <w:spacing w:after="0" w:line="240" w:lineRule="auto"/>
      <w:ind w:firstLine="567"/>
      <w:jc w:val="center"/>
    </w:pPr>
    <w:rPr>
      <w:rFonts w:ascii="KZ Times New Roman" w:hAnsi="KZ Times New Roman" w:cs="KZ Times New Roman"/>
      <w:b/>
      <w:bCs/>
      <w:sz w:val="32"/>
      <w:szCs w:val="32"/>
      <w:lang w:val="ru-MO"/>
    </w:rPr>
  </w:style>
  <w:style w:type="character" w:customStyle="1" w:styleId="22">
    <w:name w:val="Основной текст с отступом 2 Знак"/>
    <w:basedOn w:val="a0"/>
    <w:link w:val="21"/>
    <w:rsid w:val="002143F5"/>
    <w:rPr>
      <w:rFonts w:ascii="KZ Times New Roman" w:eastAsia="Times New Roman" w:hAnsi="KZ Times New Roman" w:cs="KZ Times New Roman"/>
      <w:b/>
      <w:bCs/>
      <w:sz w:val="32"/>
      <w:szCs w:val="32"/>
      <w:lang w:val="ru-MO" w:eastAsia="ru-RU"/>
    </w:rPr>
  </w:style>
  <w:style w:type="paragraph" w:styleId="a5">
    <w:name w:val="Normal (Web)"/>
    <w:basedOn w:val="a"/>
    <w:uiPriority w:val="99"/>
    <w:rsid w:val="0091731C"/>
    <w:pPr>
      <w:widowControl w:val="0"/>
      <w:suppressAutoHyphens/>
      <w:spacing w:after="0" w:line="240" w:lineRule="auto"/>
    </w:pPr>
    <w:rPr>
      <w:rFonts w:ascii="Times New Roman" w:eastAsia="Lucida Sans Unicode" w:hAnsi="Times New Roman" w:cs="Tahoma"/>
      <w:color w:val="000000"/>
      <w:sz w:val="24"/>
      <w:szCs w:val="24"/>
      <w:lang w:val="en-US" w:eastAsia="en-US" w:bidi="en-US"/>
    </w:rPr>
  </w:style>
  <w:style w:type="character" w:customStyle="1" w:styleId="s1">
    <w:name w:val="s1"/>
    <w:basedOn w:val="a0"/>
    <w:rsid w:val="008D20D9"/>
  </w:style>
  <w:style w:type="character" w:customStyle="1" w:styleId="hps">
    <w:name w:val="hps"/>
    <w:basedOn w:val="a0"/>
    <w:rsid w:val="008D20D9"/>
  </w:style>
  <w:style w:type="table" w:styleId="a6">
    <w:name w:val="Table Grid"/>
    <w:basedOn w:val="a1"/>
    <w:uiPriority w:val="59"/>
    <w:rsid w:val="008D20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0">
    <w:name w:val="s0"/>
    <w:basedOn w:val="a0"/>
    <w:rsid w:val="009A4EE9"/>
  </w:style>
  <w:style w:type="paragraph" w:styleId="a7">
    <w:name w:val="Balloon Text"/>
    <w:basedOn w:val="a"/>
    <w:link w:val="a8"/>
    <w:uiPriority w:val="99"/>
    <w:semiHidden/>
    <w:unhideWhenUsed/>
    <w:rsid w:val="009A4EE9"/>
    <w:pPr>
      <w:spacing w:after="0" w:line="240" w:lineRule="auto"/>
    </w:pPr>
    <w:rPr>
      <w:rFonts w:ascii="Tahoma" w:eastAsia="Calibri" w:hAnsi="Tahoma" w:cs="Tahoma"/>
      <w:sz w:val="16"/>
      <w:szCs w:val="16"/>
      <w:lang w:eastAsia="en-US"/>
    </w:rPr>
  </w:style>
  <w:style w:type="character" w:customStyle="1" w:styleId="a8">
    <w:name w:val="Текст выноски Знак"/>
    <w:basedOn w:val="a0"/>
    <w:link w:val="a7"/>
    <w:uiPriority w:val="99"/>
    <w:semiHidden/>
    <w:rsid w:val="009A4EE9"/>
    <w:rPr>
      <w:rFonts w:ascii="Tahoma" w:eastAsia="Calibri" w:hAnsi="Tahoma" w:cs="Tahoma"/>
      <w:sz w:val="16"/>
      <w:szCs w:val="16"/>
    </w:rPr>
  </w:style>
  <w:style w:type="paragraph" w:styleId="a9">
    <w:name w:val="header"/>
    <w:basedOn w:val="a"/>
    <w:link w:val="aa"/>
    <w:uiPriority w:val="99"/>
    <w:semiHidden/>
    <w:unhideWhenUsed/>
    <w:rsid w:val="00BB6F18"/>
    <w:pPr>
      <w:tabs>
        <w:tab w:val="center" w:pos="4536"/>
        <w:tab w:val="right" w:pos="9072"/>
      </w:tabs>
      <w:spacing w:after="0" w:line="240" w:lineRule="auto"/>
    </w:pPr>
    <w:rPr>
      <w:rFonts w:eastAsia="Calibri"/>
      <w:lang w:eastAsia="en-US"/>
    </w:rPr>
  </w:style>
  <w:style w:type="character" w:customStyle="1" w:styleId="aa">
    <w:name w:val="Верхний колонтитул Знак"/>
    <w:basedOn w:val="a0"/>
    <w:link w:val="a9"/>
    <w:uiPriority w:val="99"/>
    <w:semiHidden/>
    <w:rsid w:val="00BB6F18"/>
  </w:style>
  <w:style w:type="paragraph" w:styleId="ab">
    <w:name w:val="footer"/>
    <w:basedOn w:val="a"/>
    <w:link w:val="ac"/>
    <w:uiPriority w:val="99"/>
    <w:unhideWhenUsed/>
    <w:rsid w:val="00BB6F18"/>
    <w:pPr>
      <w:tabs>
        <w:tab w:val="center" w:pos="4536"/>
        <w:tab w:val="right" w:pos="9072"/>
      </w:tabs>
      <w:spacing w:after="0" w:line="240" w:lineRule="auto"/>
    </w:pPr>
    <w:rPr>
      <w:rFonts w:eastAsia="Calibri"/>
      <w:lang w:eastAsia="en-US"/>
    </w:rPr>
  </w:style>
  <w:style w:type="character" w:customStyle="1" w:styleId="ac">
    <w:name w:val="Нижний колонтитул Знак"/>
    <w:basedOn w:val="a0"/>
    <w:link w:val="ab"/>
    <w:uiPriority w:val="99"/>
    <w:rsid w:val="00BB6F18"/>
  </w:style>
  <w:style w:type="character" w:customStyle="1" w:styleId="apple-converted-space">
    <w:name w:val="apple-converted-space"/>
    <w:basedOn w:val="a0"/>
    <w:rsid w:val="00BB6F18"/>
  </w:style>
  <w:style w:type="character" w:styleId="ad">
    <w:name w:val="Hyperlink"/>
    <w:basedOn w:val="a0"/>
    <w:uiPriority w:val="99"/>
    <w:unhideWhenUsed/>
    <w:rsid w:val="00A70469"/>
    <w:rPr>
      <w:color w:val="0000FF"/>
      <w:u w:val="single"/>
    </w:rPr>
  </w:style>
  <w:style w:type="character" w:customStyle="1" w:styleId="ae">
    <w:name w:val="Текст концевой сноски Знак"/>
    <w:basedOn w:val="a0"/>
    <w:link w:val="af"/>
    <w:uiPriority w:val="99"/>
    <w:semiHidden/>
    <w:rsid w:val="00784809"/>
    <w:rPr>
      <w:sz w:val="20"/>
      <w:szCs w:val="20"/>
    </w:rPr>
  </w:style>
  <w:style w:type="paragraph" w:styleId="af">
    <w:name w:val="endnote text"/>
    <w:basedOn w:val="a"/>
    <w:link w:val="ae"/>
    <w:uiPriority w:val="99"/>
    <w:semiHidden/>
    <w:unhideWhenUsed/>
    <w:rsid w:val="00784809"/>
    <w:pPr>
      <w:spacing w:after="0" w:line="240" w:lineRule="auto"/>
    </w:pPr>
    <w:rPr>
      <w:rFonts w:eastAsia="Calibri"/>
      <w:sz w:val="20"/>
      <w:szCs w:val="20"/>
      <w:lang w:eastAsia="en-US"/>
    </w:rPr>
  </w:style>
  <w:style w:type="character" w:styleId="af0">
    <w:name w:val="Strong"/>
    <w:basedOn w:val="a0"/>
    <w:uiPriority w:val="22"/>
    <w:qFormat/>
    <w:rsid w:val="00784809"/>
    <w:rPr>
      <w:b/>
      <w:bCs/>
    </w:rPr>
  </w:style>
  <w:style w:type="paragraph" w:customStyle="1" w:styleId="af1">
    <w:name w:val="Знак"/>
    <w:basedOn w:val="a"/>
    <w:autoRedefine/>
    <w:rsid w:val="00D42B91"/>
    <w:pPr>
      <w:spacing w:after="160" w:line="240" w:lineRule="exact"/>
    </w:pPr>
    <w:rPr>
      <w:rFonts w:ascii="Times New Roman" w:eastAsia="SimSun" w:hAnsi="Times New Roman"/>
      <w:b/>
      <w:sz w:val="28"/>
      <w:szCs w:val="24"/>
      <w:lang w:val="en-US" w:eastAsia="en-US"/>
    </w:rPr>
  </w:style>
  <w:style w:type="paragraph" w:customStyle="1" w:styleId="af2">
    <w:name w:val="Заголовок"/>
    <w:basedOn w:val="a"/>
    <w:next w:val="af3"/>
    <w:rsid w:val="00163562"/>
    <w:pPr>
      <w:keepNext/>
      <w:widowControl w:val="0"/>
      <w:suppressAutoHyphens/>
      <w:spacing w:before="240" w:after="120" w:line="240" w:lineRule="auto"/>
    </w:pPr>
    <w:rPr>
      <w:rFonts w:ascii="Times New Roman" w:eastAsia="Lucida Sans Unicode" w:hAnsi="Times New Roman" w:cs="Tahoma"/>
      <w:kern w:val="1"/>
      <w:sz w:val="28"/>
      <w:szCs w:val="28"/>
    </w:rPr>
  </w:style>
  <w:style w:type="paragraph" w:styleId="af3">
    <w:name w:val="Body Text"/>
    <w:basedOn w:val="a"/>
    <w:link w:val="af4"/>
    <w:uiPriority w:val="99"/>
    <w:semiHidden/>
    <w:unhideWhenUsed/>
    <w:rsid w:val="00163562"/>
    <w:pPr>
      <w:spacing w:after="120"/>
    </w:pPr>
  </w:style>
  <w:style w:type="character" w:customStyle="1" w:styleId="af4">
    <w:name w:val="Основной текст Знак"/>
    <w:basedOn w:val="a0"/>
    <w:link w:val="af3"/>
    <w:uiPriority w:val="99"/>
    <w:semiHidden/>
    <w:rsid w:val="00163562"/>
    <w:rPr>
      <w:rFonts w:ascii="Calibri" w:eastAsia="Times New Roman" w:hAnsi="Calibri" w:cs="Times New Roman"/>
      <w:lang w:eastAsia="ru-RU"/>
    </w:rPr>
  </w:style>
  <w:style w:type="paragraph" w:styleId="af5">
    <w:name w:val="Document Map"/>
    <w:basedOn w:val="a"/>
    <w:link w:val="af6"/>
    <w:uiPriority w:val="99"/>
    <w:semiHidden/>
    <w:unhideWhenUsed/>
    <w:rsid w:val="00C566C6"/>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C566C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1985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yperlink" Target="http://kk.wikipedia.org/w/index.php?title=%D0%9A%D3%99%D1%81%D1%96%D0%B1%D0%B8&amp;action=edit&amp;redlink=1" TargetMode="Externa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http://www.enu.kz" TargetMode="External"/><Relationship Id="rId14" Type="http://schemas.openxmlformats.org/officeDocument/2006/relationships/hyperlink" Target="http://kk.wikipedia.org/w/index.php?title=%D0%A2%D0%BE%D0%BB%D1%8B%D2%9B_%D0%BE%D1%80%D1%82%D0%B0_%D0%B1%D1%96%D0%BB%D1%96%D0%BC&amp;action=edit&amp;redlink=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8"/>
  <c:chart>
    <c:title>
      <c:tx>
        <c:rich>
          <a:bodyPr/>
          <a:lstStyle/>
          <a:p>
            <a:pPr>
              <a:defRPr/>
            </a:pPr>
            <a:r>
              <a:rPr lang="ru-RU" sz="1193">
                <a:latin typeface="Times New Roman" pitchFamily="18" charset="0"/>
                <a:cs typeface="Times New Roman" pitchFamily="18" charset="0"/>
              </a:rPr>
              <a:t>Тьютор бағдарламасына</a:t>
            </a:r>
            <a:r>
              <a:rPr lang="ru-RU" sz="1193" baseline="0">
                <a:latin typeface="Times New Roman" pitchFamily="18" charset="0"/>
                <a:cs typeface="Times New Roman" pitchFamily="18" charset="0"/>
              </a:rPr>
              <a:t> студенттердің қатысуы</a:t>
            </a:r>
            <a:endParaRPr lang="ru-RU" sz="1200">
              <a:latin typeface="Times New Roman" pitchFamily="18" charset="0"/>
              <a:cs typeface="Times New Roman" pitchFamily="18" charset="0"/>
            </a:endParaRPr>
          </a:p>
        </c:rich>
      </c:tx>
    </c:title>
    <c:plotArea>
      <c:layout/>
      <c:lineChart>
        <c:grouping val="stacked"/>
        <c:ser>
          <c:idx val="0"/>
          <c:order val="0"/>
          <c:tx>
            <c:strRef>
              <c:f>Лист1!$B$1</c:f>
              <c:strCache>
                <c:ptCount val="1"/>
                <c:pt idx="0">
                  <c:v>Пэр тьютор бағдарламасына қатысу</c:v>
                </c:pt>
              </c:strCache>
            </c:strRef>
          </c:tx>
          <c:marker>
            <c:symbol val="none"/>
          </c:marker>
          <c:dLbls>
            <c:dLbl>
              <c:idx val="0"/>
              <c:spPr/>
              <c:txPr>
                <a:bodyPr/>
                <a:lstStyle/>
                <a:p>
                  <a:pPr>
                    <a:defRPr/>
                  </a:pPr>
                  <a:endParaRPr lang="ru-RU"/>
                </a:p>
              </c:txPr>
              <c:showVal val="1"/>
            </c:dLbl>
            <c:dLbl>
              <c:idx val="1"/>
              <c:spPr/>
              <c:txPr>
                <a:bodyPr/>
                <a:lstStyle/>
                <a:p>
                  <a:pPr>
                    <a:defRPr/>
                  </a:pPr>
                  <a:endParaRPr lang="ru-RU"/>
                </a:p>
              </c:txPr>
              <c:showVal val="1"/>
            </c:dLbl>
            <c:dLbl>
              <c:idx val="2"/>
              <c:spPr/>
              <c:txPr>
                <a:bodyPr/>
                <a:lstStyle/>
                <a:p>
                  <a:pPr>
                    <a:defRPr/>
                  </a:pPr>
                  <a:endParaRPr lang="ru-RU"/>
                </a:p>
              </c:txPr>
              <c:showVal val="1"/>
            </c:dLbl>
            <c:dLbl>
              <c:idx val="3"/>
              <c:spPr/>
              <c:txPr>
                <a:bodyPr/>
                <a:lstStyle/>
                <a:p>
                  <a:pPr>
                    <a:defRPr/>
                  </a:pPr>
                  <a:endParaRPr lang="ru-RU"/>
                </a:p>
              </c:txPr>
              <c:showVal val="1"/>
            </c:dLbl>
            <c:dLbl>
              <c:idx val="4"/>
              <c:spPr/>
              <c:txPr>
                <a:bodyPr/>
                <a:lstStyle/>
                <a:p>
                  <a:pPr>
                    <a:defRPr/>
                  </a:pPr>
                  <a:endParaRPr lang="ru-RU"/>
                </a:p>
              </c:txPr>
              <c:showVal val="1"/>
            </c:dLbl>
            <c:dLbl>
              <c:idx val="5"/>
              <c:spPr/>
              <c:txPr>
                <a:bodyPr/>
                <a:lstStyle/>
                <a:p>
                  <a:pPr>
                    <a:defRPr/>
                  </a:pPr>
                  <a:endParaRPr lang="ru-RU"/>
                </a:p>
              </c:txPr>
              <c:showVal val="1"/>
            </c:dLbl>
            <c:dLbl>
              <c:idx val="6"/>
              <c:spPr/>
              <c:txPr>
                <a:bodyPr/>
                <a:lstStyle/>
                <a:p>
                  <a:pPr>
                    <a:defRPr/>
                  </a:pPr>
                  <a:endParaRPr lang="ru-RU"/>
                </a:p>
              </c:txPr>
              <c:showVal val="1"/>
            </c:dLbl>
            <c:dLbl>
              <c:idx val="7"/>
              <c:spPr/>
              <c:txPr>
                <a:bodyPr/>
                <a:lstStyle/>
                <a:p>
                  <a:pPr>
                    <a:defRPr/>
                  </a:pPr>
                  <a:endParaRPr lang="ru-RU"/>
                </a:p>
              </c:txPr>
              <c:showVal val="1"/>
            </c:dLbl>
            <c:delete val="1"/>
          </c:dLbls>
          <c:cat>
            <c:strRef>
              <c:f>Лист1!$A$2:$A$9</c:f>
              <c:strCache>
                <c:ptCount val="8"/>
                <c:pt idx="0">
                  <c:v>04-05 оқу ж.</c:v>
                </c:pt>
                <c:pt idx="1">
                  <c:v>05-06 оқу ж.</c:v>
                </c:pt>
                <c:pt idx="2">
                  <c:v>06-07 оқу ж.</c:v>
                </c:pt>
                <c:pt idx="3">
                  <c:v>07-08 оқу ж.</c:v>
                </c:pt>
                <c:pt idx="4">
                  <c:v>08-09 оқу ж.</c:v>
                </c:pt>
                <c:pt idx="5">
                  <c:v>09-10 оқу ж.</c:v>
                </c:pt>
                <c:pt idx="6">
                  <c:v>10-11 оқу ж.</c:v>
                </c:pt>
                <c:pt idx="7">
                  <c:v>11-12 оқу ж.</c:v>
                </c:pt>
              </c:strCache>
            </c:strRef>
          </c:cat>
          <c:val>
            <c:numRef>
              <c:f>Лист1!$B$2:$B$9</c:f>
              <c:numCache>
                <c:formatCode>General</c:formatCode>
                <c:ptCount val="8"/>
                <c:pt idx="0">
                  <c:v>271</c:v>
                </c:pt>
                <c:pt idx="1">
                  <c:v>843</c:v>
                </c:pt>
                <c:pt idx="2">
                  <c:v>2234</c:v>
                </c:pt>
                <c:pt idx="3">
                  <c:v>12122</c:v>
                </c:pt>
                <c:pt idx="4">
                  <c:v>12057</c:v>
                </c:pt>
                <c:pt idx="5">
                  <c:v>14115</c:v>
                </c:pt>
                <c:pt idx="6">
                  <c:v>15010</c:v>
                </c:pt>
                <c:pt idx="7">
                  <c:v>17590</c:v>
                </c:pt>
              </c:numCache>
            </c:numRef>
          </c:val>
        </c:ser>
        <c:marker val="1"/>
        <c:axId val="115432064"/>
        <c:axId val="115437952"/>
      </c:lineChart>
      <c:catAx>
        <c:axId val="115432064"/>
        <c:scaling>
          <c:orientation val="minMax"/>
        </c:scaling>
        <c:axPos val="b"/>
        <c:numFmt formatCode="General" sourceLinked="1"/>
        <c:tickLblPos val="nextTo"/>
        <c:txPr>
          <a:bodyPr/>
          <a:lstStyle/>
          <a:p>
            <a:pPr>
              <a:defRPr sz="895">
                <a:latin typeface="Times New Roman" pitchFamily="18" charset="0"/>
                <a:cs typeface="Times New Roman" pitchFamily="18" charset="0"/>
              </a:defRPr>
            </a:pPr>
            <a:endParaRPr lang="ru-RU"/>
          </a:p>
        </c:txPr>
        <c:crossAx val="115437952"/>
        <c:crosses val="autoZero"/>
        <c:auto val="1"/>
        <c:lblAlgn val="ctr"/>
        <c:lblOffset val="100"/>
      </c:catAx>
      <c:valAx>
        <c:axId val="115437952"/>
        <c:scaling>
          <c:orientation val="minMax"/>
        </c:scaling>
        <c:axPos val="l"/>
        <c:majorGridlines/>
        <c:numFmt formatCode="General" sourceLinked="1"/>
        <c:tickLblPos val="nextTo"/>
        <c:crossAx val="115432064"/>
        <c:crosses val="autoZero"/>
        <c:crossBetween val="between"/>
      </c:valAx>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bar"/>
        <c:grouping val="clustered"/>
        <c:ser>
          <c:idx val="0"/>
          <c:order val="0"/>
          <c:tx>
            <c:strRef>
              <c:f>Лист1!$B$1</c:f>
              <c:strCache>
                <c:ptCount val="1"/>
                <c:pt idx="0">
                  <c:v>қатыспаған студенттер</c:v>
                </c:pt>
              </c:strCache>
            </c:strRef>
          </c:tx>
          <c:cat>
            <c:strRef>
              <c:f>Лист1!$A$2:$A$5</c:f>
              <c:strCache>
                <c:ptCount val="4"/>
                <c:pt idx="0">
                  <c:v>2.5 +</c:v>
                </c:pt>
                <c:pt idx="1">
                  <c:v>2.5-2.99</c:v>
                </c:pt>
                <c:pt idx="2">
                  <c:v>3.00-3.49</c:v>
                </c:pt>
                <c:pt idx="3">
                  <c:v>3.5-4.0</c:v>
                </c:pt>
              </c:strCache>
            </c:strRef>
          </c:cat>
          <c:val>
            <c:numRef>
              <c:f>Лист1!$B$2:$B$5</c:f>
              <c:numCache>
                <c:formatCode>General</c:formatCode>
                <c:ptCount val="4"/>
                <c:pt idx="0">
                  <c:v>50</c:v>
                </c:pt>
                <c:pt idx="1">
                  <c:v>60</c:v>
                </c:pt>
                <c:pt idx="2">
                  <c:v>72</c:v>
                </c:pt>
                <c:pt idx="3">
                  <c:v>81</c:v>
                </c:pt>
              </c:numCache>
            </c:numRef>
          </c:val>
        </c:ser>
        <c:ser>
          <c:idx val="1"/>
          <c:order val="1"/>
          <c:tx>
            <c:strRef>
              <c:f>Лист1!$C$1</c:f>
              <c:strCache>
                <c:ptCount val="1"/>
                <c:pt idx="0">
                  <c:v>қатысқан студенттер</c:v>
                </c:pt>
              </c:strCache>
            </c:strRef>
          </c:tx>
          <c:cat>
            <c:strRef>
              <c:f>Лист1!$A$2:$A$5</c:f>
              <c:strCache>
                <c:ptCount val="4"/>
                <c:pt idx="0">
                  <c:v>2.5 +</c:v>
                </c:pt>
                <c:pt idx="1">
                  <c:v>2.5-2.99</c:v>
                </c:pt>
                <c:pt idx="2">
                  <c:v>3.00-3.49</c:v>
                </c:pt>
                <c:pt idx="3">
                  <c:v>3.5-4.0</c:v>
                </c:pt>
              </c:strCache>
            </c:strRef>
          </c:cat>
          <c:val>
            <c:numRef>
              <c:f>Лист1!$C$2:$C$5</c:f>
              <c:numCache>
                <c:formatCode>General</c:formatCode>
                <c:ptCount val="4"/>
                <c:pt idx="0">
                  <c:v>72</c:v>
                </c:pt>
                <c:pt idx="1">
                  <c:v>75.900000000000006</c:v>
                </c:pt>
                <c:pt idx="2">
                  <c:v>83.8</c:v>
                </c:pt>
                <c:pt idx="3">
                  <c:v>89</c:v>
                </c:pt>
              </c:numCache>
            </c:numRef>
          </c:val>
        </c:ser>
        <c:ser>
          <c:idx val="2"/>
          <c:order val="2"/>
          <c:tx>
            <c:strRef>
              <c:f>Лист1!$D$1</c:f>
              <c:strCache>
                <c:ptCount val="1"/>
                <c:pt idx="0">
                  <c:v>Столбец1</c:v>
                </c:pt>
              </c:strCache>
            </c:strRef>
          </c:tx>
          <c:cat>
            <c:strRef>
              <c:f>Лист1!$A$2:$A$5</c:f>
              <c:strCache>
                <c:ptCount val="4"/>
                <c:pt idx="0">
                  <c:v>2.5 +</c:v>
                </c:pt>
                <c:pt idx="1">
                  <c:v>2.5-2.99</c:v>
                </c:pt>
                <c:pt idx="2">
                  <c:v>3.00-3.49</c:v>
                </c:pt>
                <c:pt idx="3">
                  <c:v>3.5-4.0</c:v>
                </c:pt>
              </c:strCache>
            </c:strRef>
          </c:cat>
          <c:val>
            <c:numRef>
              <c:f>Лист1!$D$2:$D$5</c:f>
              <c:numCache>
                <c:formatCode>General</c:formatCode>
                <c:ptCount val="4"/>
              </c:numCache>
            </c:numRef>
          </c:val>
        </c:ser>
        <c:axId val="52225152"/>
        <c:axId val="52226688"/>
      </c:barChart>
      <c:catAx>
        <c:axId val="52225152"/>
        <c:scaling>
          <c:orientation val="minMax"/>
        </c:scaling>
        <c:axPos val="l"/>
        <c:numFmt formatCode="General" sourceLinked="1"/>
        <c:tickLblPos val="nextTo"/>
        <c:crossAx val="52226688"/>
        <c:crosses val="autoZero"/>
        <c:auto val="1"/>
        <c:lblAlgn val="ctr"/>
        <c:lblOffset val="100"/>
      </c:catAx>
      <c:valAx>
        <c:axId val="52226688"/>
        <c:scaling>
          <c:orientation val="minMax"/>
        </c:scaling>
        <c:axPos val="b"/>
        <c:majorGridlines/>
        <c:numFmt formatCode="General" sourceLinked="1"/>
        <c:tickLblPos val="nextTo"/>
        <c:crossAx val="52225152"/>
        <c:crosses val="autoZero"/>
        <c:crossBetween val="between"/>
      </c:valAx>
    </c:plotArea>
    <c:legend>
      <c:legendPos val="r"/>
      <c:legendEntry>
        <c:idx val="0"/>
        <c:delete val="1"/>
      </c:legendEntry>
      <c:txPr>
        <a:bodyPr/>
        <a:lstStyle/>
        <a:p>
          <a:pPr>
            <a:defRPr>
              <a:latin typeface="Times New Roman" pitchFamily="18" charset="0"/>
              <a:cs typeface="Times New Roman" pitchFamily="18" charset="0"/>
            </a:defRPr>
          </a:pPr>
          <a:endParaRPr lang="ru-RU"/>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spPr>
            <a:ln>
              <a:solidFill>
                <a:schemeClr val="accent1"/>
              </a:solidFill>
            </a:ln>
          </c:spPr>
          <c:cat>
            <c:strRef>
              <c:f>Лист1!$A$2:$A$5</c:f>
              <c:strCache>
                <c:ptCount val="3"/>
                <c:pt idx="0">
                  <c:v>иә</c:v>
                </c:pt>
                <c:pt idx="1">
                  <c:v>жоқ</c:v>
                </c:pt>
                <c:pt idx="2">
                  <c:v>жауап б.қ.</c:v>
                </c:pt>
              </c:strCache>
            </c:strRef>
          </c:cat>
          <c:val>
            <c:numRef>
              <c:f>Лист1!$B$2:$B$5</c:f>
              <c:numCache>
                <c:formatCode>General</c:formatCode>
                <c:ptCount val="4"/>
                <c:pt idx="0">
                  <c:v>95</c:v>
                </c:pt>
                <c:pt idx="1">
                  <c:v>3</c:v>
                </c:pt>
                <c:pt idx="2">
                  <c:v>2</c:v>
                </c:pt>
              </c:numCache>
            </c:numRef>
          </c:val>
        </c:ser>
        <c:firstSliceAng val="0"/>
      </c:pieChart>
      <c:spPr>
        <a:noFill/>
        <a:ln w="25296">
          <a:noFill/>
        </a:ln>
      </c:spPr>
    </c:plotArea>
    <c:legend>
      <c:legendPos val="r"/>
      <c:legendEntry>
        <c:idx val="3"/>
        <c:delete val="1"/>
      </c:legendEntry>
      <c:txPr>
        <a:bodyPr/>
        <a:lstStyle/>
        <a:p>
          <a:pPr>
            <a:defRPr b="1">
              <a:latin typeface="Times New Roman" pitchFamily="18" charset="0"/>
              <a:cs typeface="Times New Roman" pitchFamily="18" charset="0"/>
            </a:defRPr>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spPr>
            <a:ln>
              <a:solidFill>
                <a:schemeClr val="accent1"/>
              </a:solidFill>
            </a:ln>
          </c:spPr>
          <c:cat>
            <c:strRef>
              <c:f>Лист1!$A$2:$A$5</c:f>
              <c:strCache>
                <c:ptCount val="3"/>
                <c:pt idx="0">
                  <c:v>иә</c:v>
                </c:pt>
                <c:pt idx="1">
                  <c:v>жоқ</c:v>
                </c:pt>
                <c:pt idx="2">
                  <c:v>жауап б.қ.</c:v>
                </c:pt>
              </c:strCache>
            </c:strRef>
          </c:cat>
          <c:val>
            <c:numRef>
              <c:f>Лист1!$B$2:$B$5</c:f>
              <c:numCache>
                <c:formatCode>General</c:formatCode>
                <c:ptCount val="4"/>
                <c:pt idx="0">
                  <c:v>90</c:v>
                </c:pt>
                <c:pt idx="1">
                  <c:v>6</c:v>
                </c:pt>
                <c:pt idx="2">
                  <c:v>4</c:v>
                </c:pt>
              </c:numCache>
            </c:numRef>
          </c:val>
        </c:ser>
        <c:firstSliceAng val="0"/>
      </c:pieChart>
      <c:spPr>
        <a:noFill/>
        <a:ln w="25234">
          <a:noFill/>
        </a:ln>
      </c:spPr>
    </c:plotArea>
    <c:legend>
      <c:legendPos val="r"/>
      <c:legendEntry>
        <c:idx val="3"/>
        <c:delete val="1"/>
      </c:legendEntry>
      <c:txPr>
        <a:bodyPr/>
        <a:lstStyle/>
        <a:p>
          <a:pPr>
            <a:defRPr b="1">
              <a:latin typeface="Times New Roman" pitchFamily="18" charset="0"/>
              <a:cs typeface="Times New Roman" pitchFamily="18" charset="0"/>
            </a:defRPr>
          </a:pPr>
          <a:endParaRPr lang="ru-RU"/>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37778273984409277"/>
          <c:y val="5.0125313283208017E-2"/>
          <c:w val="0.43594358914091386"/>
          <c:h val="0.81794196778034323"/>
        </c:manualLayout>
      </c:layout>
      <c:barChart>
        <c:barDir val="bar"/>
        <c:grouping val="clustered"/>
        <c:ser>
          <c:idx val="0"/>
          <c:order val="0"/>
          <c:tx>
            <c:strRef>
              <c:f>Лист1!$B$1</c:f>
              <c:strCache>
                <c:ptCount val="1"/>
                <c:pt idx="0">
                  <c:v>Ряд 1</c:v>
                </c:pt>
              </c:strCache>
            </c:strRef>
          </c:tx>
          <c:dLbls>
            <c:showVal val="1"/>
          </c:dLbls>
          <c:cat>
            <c:strRef>
              <c:f>Лист1!$A$2:$A$11</c:f>
              <c:strCache>
                <c:ptCount val="10"/>
                <c:pt idx="0">
                  <c:v>Кред. оқыту техн. ерекшеліктері</c:v>
                </c:pt>
                <c:pt idx="1">
                  <c:v>Университет қызметтері</c:v>
                </c:pt>
                <c:pt idx="2">
                  <c:v>Дәріс,семинар сабақтарына дайындалу</c:v>
                </c:pt>
                <c:pt idx="3">
                  <c:v>IDEAL алгоритмі</c:v>
                </c:pt>
                <c:pt idx="4">
                  <c:v>Студенттің жеке оқу траекториясы</c:v>
                </c:pt>
                <c:pt idx="5">
                  <c:v>Өмірлік, кәсіби мақсаттарды айқындау</c:v>
                </c:pt>
                <c:pt idx="6">
                  <c:v>Плагиат</c:v>
                </c:pt>
                <c:pt idx="7">
                  <c:v>Уақыт менеджменті</c:v>
                </c:pt>
                <c:pt idx="8">
                  <c:v>Өзбетімен білім алу парадигмасы</c:v>
                </c:pt>
                <c:pt idx="9">
                  <c:v>Эссе жазу</c:v>
                </c:pt>
              </c:strCache>
            </c:strRef>
          </c:cat>
          <c:val>
            <c:numRef>
              <c:f>Лист1!$B$2:$B$11</c:f>
              <c:numCache>
                <c:formatCode>General</c:formatCode>
                <c:ptCount val="10"/>
                <c:pt idx="0">
                  <c:v>110</c:v>
                </c:pt>
                <c:pt idx="1">
                  <c:v>90</c:v>
                </c:pt>
                <c:pt idx="2">
                  <c:v>83</c:v>
                </c:pt>
                <c:pt idx="3">
                  <c:v>83</c:v>
                </c:pt>
                <c:pt idx="4">
                  <c:v>80</c:v>
                </c:pt>
                <c:pt idx="5">
                  <c:v>75</c:v>
                </c:pt>
                <c:pt idx="6">
                  <c:v>74</c:v>
                </c:pt>
                <c:pt idx="7">
                  <c:v>70</c:v>
                </c:pt>
                <c:pt idx="8">
                  <c:v>65</c:v>
                </c:pt>
                <c:pt idx="9">
                  <c:v>60</c:v>
                </c:pt>
              </c:numCache>
            </c:numRef>
          </c:val>
        </c:ser>
        <c:ser>
          <c:idx val="1"/>
          <c:order val="1"/>
          <c:tx>
            <c:strRef>
              <c:f>Лист1!$C$1</c:f>
              <c:strCache>
                <c:ptCount val="1"/>
                <c:pt idx="0">
                  <c:v>Ряд 2</c:v>
                </c:pt>
              </c:strCache>
            </c:strRef>
          </c:tx>
          <c:cat>
            <c:strRef>
              <c:f>Лист1!$A$2:$A$11</c:f>
              <c:strCache>
                <c:ptCount val="10"/>
                <c:pt idx="0">
                  <c:v>Кред. оқыту техн. ерекшеліктері</c:v>
                </c:pt>
                <c:pt idx="1">
                  <c:v>Университет қызметтері</c:v>
                </c:pt>
                <c:pt idx="2">
                  <c:v>Дәріс,семинар сабақтарына дайындалу</c:v>
                </c:pt>
                <c:pt idx="3">
                  <c:v>IDEAL алгоритмі</c:v>
                </c:pt>
                <c:pt idx="4">
                  <c:v>Студенттің жеке оқу траекториясы</c:v>
                </c:pt>
                <c:pt idx="5">
                  <c:v>Өмірлік, кәсіби мақсаттарды айқындау</c:v>
                </c:pt>
                <c:pt idx="6">
                  <c:v>Плагиат</c:v>
                </c:pt>
                <c:pt idx="7">
                  <c:v>Уақыт менеджменті</c:v>
                </c:pt>
                <c:pt idx="8">
                  <c:v>Өзбетімен білім алу парадигмасы</c:v>
                </c:pt>
                <c:pt idx="9">
                  <c:v>Эссе жазу</c:v>
                </c:pt>
              </c:strCache>
            </c:strRef>
          </c:cat>
          <c:val>
            <c:numRef>
              <c:f>Лист1!$C$2:$C$11</c:f>
              <c:numCache>
                <c:formatCode>General</c:formatCode>
                <c:ptCount val="10"/>
              </c:numCache>
            </c:numRef>
          </c:val>
        </c:ser>
        <c:ser>
          <c:idx val="2"/>
          <c:order val="2"/>
          <c:tx>
            <c:strRef>
              <c:f>Лист1!$D$1</c:f>
              <c:strCache>
                <c:ptCount val="1"/>
                <c:pt idx="0">
                  <c:v>Ряд 3</c:v>
                </c:pt>
              </c:strCache>
            </c:strRef>
          </c:tx>
          <c:cat>
            <c:strRef>
              <c:f>Лист1!$A$2:$A$11</c:f>
              <c:strCache>
                <c:ptCount val="10"/>
                <c:pt idx="0">
                  <c:v>Кред. оқыту техн. ерекшеліктері</c:v>
                </c:pt>
                <c:pt idx="1">
                  <c:v>Университет қызметтері</c:v>
                </c:pt>
                <c:pt idx="2">
                  <c:v>Дәріс,семинар сабақтарына дайындалу</c:v>
                </c:pt>
                <c:pt idx="3">
                  <c:v>IDEAL алгоритмі</c:v>
                </c:pt>
                <c:pt idx="4">
                  <c:v>Студенттің жеке оқу траекториясы</c:v>
                </c:pt>
                <c:pt idx="5">
                  <c:v>Өмірлік, кәсіби мақсаттарды айқындау</c:v>
                </c:pt>
                <c:pt idx="6">
                  <c:v>Плагиат</c:v>
                </c:pt>
                <c:pt idx="7">
                  <c:v>Уақыт менеджменті</c:v>
                </c:pt>
                <c:pt idx="8">
                  <c:v>Өзбетімен білім алу парадигмасы</c:v>
                </c:pt>
                <c:pt idx="9">
                  <c:v>Эссе жазу</c:v>
                </c:pt>
              </c:strCache>
            </c:strRef>
          </c:cat>
          <c:val>
            <c:numRef>
              <c:f>Лист1!$D$2:$D$11</c:f>
              <c:numCache>
                <c:formatCode>General</c:formatCode>
                <c:ptCount val="10"/>
              </c:numCache>
            </c:numRef>
          </c:val>
        </c:ser>
        <c:ser>
          <c:idx val="3"/>
          <c:order val="3"/>
          <c:tx>
            <c:strRef>
              <c:f>Лист1!$E$1</c:f>
              <c:strCache>
                <c:ptCount val="1"/>
                <c:pt idx="0">
                  <c:v>Ряд 4</c:v>
                </c:pt>
              </c:strCache>
            </c:strRef>
          </c:tx>
          <c:cat>
            <c:strRef>
              <c:f>Лист1!$A$2:$A$11</c:f>
              <c:strCache>
                <c:ptCount val="10"/>
                <c:pt idx="0">
                  <c:v>Кред. оқыту техн. ерекшеліктері</c:v>
                </c:pt>
                <c:pt idx="1">
                  <c:v>Университет қызметтері</c:v>
                </c:pt>
                <c:pt idx="2">
                  <c:v>Дәріс,семинар сабақтарына дайындалу</c:v>
                </c:pt>
                <c:pt idx="3">
                  <c:v>IDEAL алгоритмі</c:v>
                </c:pt>
                <c:pt idx="4">
                  <c:v>Студенттің жеке оқу траекториясы</c:v>
                </c:pt>
                <c:pt idx="5">
                  <c:v>Өмірлік, кәсіби мақсаттарды айқындау</c:v>
                </c:pt>
                <c:pt idx="6">
                  <c:v>Плагиат</c:v>
                </c:pt>
                <c:pt idx="7">
                  <c:v>Уақыт менеджменті</c:v>
                </c:pt>
                <c:pt idx="8">
                  <c:v>Өзбетімен білім алу парадигмасы</c:v>
                </c:pt>
                <c:pt idx="9">
                  <c:v>Эссе жазу</c:v>
                </c:pt>
              </c:strCache>
            </c:strRef>
          </c:cat>
          <c:val>
            <c:numRef>
              <c:f>Лист1!$E$2:$E$11</c:f>
              <c:numCache>
                <c:formatCode>General</c:formatCode>
                <c:ptCount val="10"/>
              </c:numCache>
            </c:numRef>
          </c:val>
        </c:ser>
        <c:ser>
          <c:idx val="4"/>
          <c:order val="4"/>
          <c:tx>
            <c:strRef>
              <c:f>Лист1!$F$1</c:f>
              <c:strCache>
                <c:ptCount val="1"/>
                <c:pt idx="0">
                  <c:v>Ряд 5</c:v>
                </c:pt>
              </c:strCache>
            </c:strRef>
          </c:tx>
          <c:cat>
            <c:strRef>
              <c:f>Лист1!$A$2:$A$11</c:f>
              <c:strCache>
                <c:ptCount val="10"/>
                <c:pt idx="0">
                  <c:v>Кред. оқыту техн. ерекшеліктері</c:v>
                </c:pt>
                <c:pt idx="1">
                  <c:v>Университет қызметтері</c:v>
                </c:pt>
                <c:pt idx="2">
                  <c:v>Дәріс,семинар сабақтарына дайындалу</c:v>
                </c:pt>
                <c:pt idx="3">
                  <c:v>IDEAL алгоритмі</c:v>
                </c:pt>
                <c:pt idx="4">
                  <c:v>Студенттің жеке оқу траекториясы</c:v>
                </c:pt>
                <c:pt idx="5">
                  <c:v>Өмірлік, кәсіби мақсаттарды айқындау</c:v>
                </c:pt>
                <c:pt idx="6">
                  <c:v>Плагиат</c:v>
                </c:pt>
                <c:pt idx="7">
                  <c:v>Уақыт менеджменті</c:v>
                </c:pt>
                <c:pt idx="8">
                  <c:v>Өзбетімен білім алу парадигмасы</c:v>
                </c:pt>
                <c:pt idx="9">
                  <c:v>Эссе жазу</c:v>
                </c:pt>
              </c:strCache>
            </c:strRef>
          </c:cat>
          <c:val>
            <c:numRef>
              <c:f>Лист1!$F$2:$F$11</c:f>
              <c:numCache>
                <c:formatCode>General</c:formatCode>
                <c:ptCount val="10"/>
              </c:numCache>
            </c:numRef>
          </c:val>
        </c:ser>
        <c:ser>
          <c:idx val="5"/>
          <c:order val="5"/>
          <c:tx>
            <c:strRef>
              <c:f>Лист1!$G$1</c:f>
              <c:strCache>
                <c:ptCount val="1"/>
                <c:pt idx="0">
                  <c:v>Ряд 6</c:v>
                </c:pt>
              </c:strCache>
            </c:strRef>
          </c:tx>
          <c:cat>
            <c:strRef>
              <c:f>Лист1!$A$2:$A$11</c:f>
              <c:strCache>
                <c:ptCount val="10"/>
                <c:pt idx="0">
                  <c:v>Кред. оқыту техн. ерекшеліктері</c:v>
                </c:pt>
                <c:pt idx="1">
                  <c:v>Университет қызметтері</c:v>
                </c:pt>
                <c:pt idx="2">
                  <c:v>Дәріс,семинар сабақтарына дайындалу</c:v>
                </c:pt>
                <c:pt idx="3">
                  <c:v>IDEAL алгоритмі</c:v>
                </c:pt>
                <c:pt idx="4">
                  <c:v>Студенттің жеке оқу траекториясы</c:v>
                </c:pt>
                <c:pt idx="5">
                  <c:v>Өмірлік, кәсіби мақсаттарды айқындау</c:v>
                </c:pt>
                <c:pt idx="6">
                  <c:v>Плагиат</c:v>
                </c:pt>
                <c:pt idx="7">
                  <c:v>Уақыт менеджменті</c:v>
                </c:pt>
                <c:pt idx="8">
                  <c:v>Өзбетімен білім алу парадигмасы</c:v>
                </c:pt>
                <c:pt idx="9">
                  <c:v>Эссе жазу</c:v>
                </c:pt>
              </c:strCache>
            </c:strRef>
          </c:cat>
          <c:val>
            <c:numRef>
              <c:f>Лист1!$G$2:$G$11</c:f>
              <c:numCache>
                <c:formatCode>General</c:formatCode>
                <c:ptCount val="10"/>
              </c:numCache>
            </c:numRef>
          </c:val>
        </c:ser>
        <c:axId val="52271744"/>
        <c:axId val="52285824"/>
      </c:barChart>
      <c:catAx>
        <c:axId val="52271744"/>
        <c:scaling>
          <c:orientation val="minMax"/>
        </c:scaling>
        <c:axPos val="l"/>
        <c:numFmt formatCode="General" sourceLinked="1"/>
        <c:tickLblPos val="nextTo"/>
        <c:crossAx val="52285824"/>
        <c:crosses val="autoZero"/>
        <c:auto val="1"/>
        <c:lblAlgn val="ctr"/>
        <c:lblOffset val="100"/>
      </c:catAx>
      <c:valAx>
        <c:axId val="52285824"/>
        <c:scaling>
          <c:orientation val="minMax"/>
        </c:scaling>
        <c:axPos val="b"/>
        <c:majorGridlines/>
        <c:numFmt formatCode="General" sourceLinked="1"/>
        <c:tickLblPos val="nextTo"/>
        <c:crossAx val="52271744"/>
        <c:crosses val="autoZero"/>
        <c:crossBetween val="between"/>
      </c:valAx>
    </c:plotArea>
    <c:plotVisOnly val="1"/>
    <c:dispBlanksAs val="gap"/>
  </c:chart>
  <c:spPr>
    <a:noFill/>
  </c:spPr>
  <c:txPr>
    <a:bodyPr/>
    <a:lstStyle/>
    <a:p>
      <a:pPr>
        <a:defRPr>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cat>
            <c:strRef>
              <c:f>Лист1!$A$2:$A$5</c:f>
              <c:strCache>
                <c:ptCount val="3"/>
                <c:pt idx="0">
                  <c:v>жоғары</c:v>
                </c:pt>
                <c:pt idx="1">
                  <c:v>орташа</c:v>
                </c:pt>
                <c:pt idx="2">
                  <c:v>төмен</c:v>
                </c:pt>
              </c:strCache>
            </c:strRef>
          </c:cat>
          <c:val>
            <c:numRef>
              <c:f>Лист1!$B$2:$B$5</c:f>
              <c:numCache>
                <c:formatCode>General</c:formatCode>
                <c:ptCount val="4"/>
                <c:pt idx="0">
                  <c:v>90</c:v>
                </c:pt>
                <c:pt idx="1">
                  <c:v>7.6</c:v>
                </c:pt>
                <c:pt idx="2">
                  <c:v>3.4</c:v>
                </c:pt>
              </c:numCache>
            </c:numRef>
          </c:val>
        </c:ser>
      </c:pie3DChart>
      <c:spPr>
        <a:noFill/>
        <a:ln w="25401">
          <a:noFill/>
        </a:ln>
      </c:spPr>
    </c:plotArea>
    <c:legend>
      <c:legendPos val="r"/>
      <c:legendEntry>
        <c:idx val="3"/>
        <c:delete val="1"/>
      </c:legendEntry>
      <c:txPr>
        <a:bodyPr/>
        <a:lstStyle/>
        <a:p>
          <a:pPr>
            <a:defRPr b="1">
              <a:latin typeface="Times New Roman" pitchFamily="18" charset="0"/>
              <a:cs typeface="Times New Roman"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198</Pages>
  <Words>71204</Words>
  <Characters>405865</Characters>
  <Application>Microsoft Office Word</Application>
  <DocSecurity>0</DocSecurity>
  <Lines>3382</Lines>
  <Paragraphs>952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476117</CharactersWithSpaces>
  <SharedDoc>false</SharedDoc>
  <HLinks>
    <vt:vector size="18" baseType="variant">
      <vt:variant>
        <vt:i4>5242964</vt:i4>
      </vt:variant>
      <vt:variant>
        <vt:i4>15</vt:i4>
      </vt:variant>
      <vt:variant>
        <vt:i4>0</vt:i4>
      </vt:variant>
      <vt:variant>
        <vt:i4>5</vt:i4>
      </vt:variant>
      <vt:variant>
        <vt:lpwstr>http://kk.wikipedia.org/w/index.php?title=%D0%9A%D3%99%D1%81%D1%96%D0%B1%D0%B8&amp;action=edit&amp;redlink=1</vt:lpwstr>
      </vt:variant>
      <vt:variant>
        <vt:lpwstr/>
      </vt:variant>
      <vt:variant>
        <vt:i4>6029407</vt:i4>
      </vt:variant>
      <vt:variant>
        <vt:i4>12</vt:i4>
      </vt:variant>
      <vt:variant>
        <vt:i4>0</vt:i4>
      </vt:variant>
      <vt:variant>
        <vt:i4>5</vt:i4>
      </vt:variant>
      <vt:variant>
        <vt:lpwstr>http://kk.wikipedia.org/w/index.php?title=%D0%A2%D0%BE%D0%BB%D1%8B%D2%9B_%D0%BE%D1%80%D1%82%D0%B0_%D0%B1%D1%96%D0%BB%D1%96%D0%BC&amp;action=edit&amp;redlink=1</vt:lpwstr>
      </vt:variant>
      <vt:variant>
        <vt:lpwstr/>
      </vt:variant>
      <vt:variant>
        <vt:i4>8323178</vt:i4>
      </vt:variant>
      <vt:variant>
        <vt:i4>6</vt:i4>
      </vt:variant>
      <vt:variant>
        <vt:i4>0</vt:i4>
      </vt:variant>
      <vt:variant>
        <vt:i4>5</vt:i4>
      </vt:variant>
      <vt:variant>
        <vt:lpwstr>http://www.enu.kz/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Janat</dc:creator>
  <cp:lastModifiedBy>User</cp:lastModifiedBy>
  <cp:revision>2</cp:revision>
  <cp:lastPrinted>2013-09-24T06:16:00Z</cp:lastPrinted>
  <dcterms:created xsi:type="dcterms:W3CDTF">2013-09-25T08:23:00Z</dcterms:created>
  <dcterms:modified xsi:type="dcterms:W3CDTF">2013-09-25T08:23:00Z</dcterms:modified>
</cp:coreProperties>
</file>